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D86" w14:textId="77777777" w:rsidR="00764D12" w:rsidRDefault="00805086">
      <w:pPr>
        <w:jc w:val="center"/>
        <w:rPr>
          <w:rFonts w:ascii="微软雅黑" w:eastAsia="微软雅黑" w:hAnsi="微软雅黑" w:cs="微软雅黑"/>
          <w:color w:val="333333"/>
          <w:sz w:val="28"/>
          <w:szCs w:val="28"/>
          <w:shd w:val="clear" w:color="auto" w:fill="FFFFFF"/>
        </w:rPr>
      </w:pPr>
      <w:r>
        <w:rPr>
          <w:rFonts w:ascii="Times New Roman" w:eastAsia="宋体" w:hAnsi="Times New Roman" w:cs="Times New Roman"/>
          <w:noProof/>
        </w:rPr>
        <w:drawing>
          <wp:inline distT="0" distB="0" distL="0" distR="0" wp14:anchorId="157ABE4D" wp14:editId="20E34746">
            <wp:extent cx="1400175" cy="1400175"/>
            <wp:effectExtent l="0" t="0" r="9525" b="9525"/>
            <wp:docPr id="4" name="图片 4" descr="上海建桥学院校徽(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建桥学院校徽(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1400175"/>
                    </a:xfrm>
                    <a:prstGeom prst="rect">
                      <a:avLst/>
                    </a:prstGeom>
                    <a:noFill/>
                    <a:ln>
                      <a:noFill/>
                    </a:ln>
                  </pic:spPr>
                </pic:pic>
              </a:graphicData>
            </a:graphic>
          </wp:inline>
        </w:drawing>
      </w:r>
    </w:p>
    <w:p w14:paraId="7DC06168" w14:textId="77777777" w:rsidR="00764D12" w:rsidRDefault="00764D12">
      <w:pPr>
        <w:rPr>
          <w:rFonts w:ascii="微软雅黑" w:eastAsia="微软雅黑" w:hAnsi="微软雅黑" w:cs="微软雅黑"/>
          <w:color w:val="333333"/>
          <w:sz w:val="28"/>
          <w:szCs w:val="28"/>
          <w:shd w:val="clear" w:color="auto" w:fill="FFFFFF"/>
        </w:rPr>
      </w:pPr>
    </w:p>
    <w:p w14:paraId="5865C9EB" w14:textId="77777777" w:rsidR="00764D12" w:rsidRDefault="00764D12">
      <w:pPr>
        <w:rPr>
          <w:rFonts w:ascii="微软雅黑" w:eastAsia="微软雅黑" w:hAnsi="微软雅黑" w:cs="微软雅黑"/>
          <w:color w:val="333333"/>
          <w:sz w:val="28"/>
          <w:szCs w:val="28"/>
          <w:shd w:val="clear" w:color="auto" w:fill="FFFFFF"/>
        </w:rPr>
      </w:pPr>
    </w:p>
    <w:p w14:paraId="54000F04" w14:textId="3D809D2F" w:rsidR="00764D12" w:rsidRDefault="00805086">
      <w:pPr>
        <w:jc w:val="center"/>
        <w:rPr>
          <w:rFonts w:ascii="微软雅黑" w:eastAsia="微软雅黑" w:hAnsi="微软雅黑" w:cs="微软雅黑"/>
          <w:color w:val="333333"/>
          <w:sz w:val="44"/>
          <w:szCs w:val="44"/>
          <w:shd w:val="clear" w:color="auto" w:fill="FFFFFF"/>
        </w:rPr>
      </w:pPr>
      <w:r>
        <w:rPr>
          <w:rFonts w:ascii="微软雅黑" w:eastAsia="微软雅黑" w:hAnsi="微软雅黑" w:cs="微软雅黑" w:hint="eastAsia"/>
          <w:color w:val="333333"/>
          <w:sz w:val="44"/>
          <w:szCs w:val="44"/>
          <w:shd w:val="clear" w:color="auto" w:fill="FFFFFF"/>
        </w:rPr>
        <w:t>《</w:t>
      </w:r>
      <w:r w:rsidR="003513A6">
        <w:rPr>
          <w:rFonts w:ascii="微软雅黑" w:eastAsia="微软雅黑" w:hAnsi="微软雅黑" w:cs="微软雅黑" w:hint="eastAsia"/>
          <w:color w:val="333333"/>
          <w:sz w:val="44"/>
          <w:szCs w:val="44"/>
          <w:shd w:val="clear" w:color="auto" w:fill="FFFFFF"/>
        </w:rPr>
        <w:t>基于优先级队列的TO DO软件</w:t>
      </w:r>
      <w:r>
        <w:rPr>
          <w:rFonts w:ascii="微软雅黑" w:eastAsia="微软雅黑" w:hAnsi="微软雅黑" w:cs="微软雅黑" w:hint="eastAsia"/>
          <w:color w:val="333333"/>
          <w:sz w:val="44"/>
          <w:szCs w:val="44"/>
          <w:shd w:val="clear" w:color="auto" w:fill="FFFFFF"/>
        </w:rPr>
        <w:t>》</w:t>
      </w:r>
    </w:p>
    <w:p w14:paraId="214CF3B5" w14:textId="77777777" w:rsidR="00764D12" w:rsidRDefault="00764D12">
      <w:pPr>
        <w:jc w:val="center"/>
        <w:rPr>
          <w:rFonts w:ascii="微软雅黑" w:eastAsia="微软雅黑" w:hAnsi="微软雅黑" w:cs="微软雅黑"/>
          <w:color w:val="333333"/>
          <w:sz w:val="28"/>
          <w:szCs w:val="28"/>
          <w:shd w:val="clear" w:color="auto" w:fill="FFFFFF"/>
        </w:rPr>
      </w:pPr>
    </w:p>
    <w:p w14:paraId="202E25C5" w14:textId="77777777" w:rsidR="00764D12" w:rsidRDefault="00764D12">
      <w:pPr>
        <w:jc w:val="center"/>
        <w:rPr>
          <w:rFonts w:ascii="微软雅黑" w:eastAsia="微软雅黑" w:hAnsi="微软雅黑" w:cs="微软雅黑"/>
          <w:color w:val="333333"/>
          <w:sz w:val="28"/>
          <w:szCs w:val="28"/>
          <w:shd w:val="clear" w:color="auto" w:fill="FFFFFF"/>
        </w:rPr>
      </w:pPr>
    </w:p>
    <w:p w14:paraId="256BC731" w14:textId="77777777" w:rsidR="00764D12" w:rsidRDefault="00805086">
      <w:pPr>
        <w:jc w:val="center"/>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可行性分析报告</w:t>
      </w:r>
    </w:p>
    <w:p w14:paraId="32C5675C" w14:textId="77777777" w:rsidR="00764D12" w:rsidRDefault="00764D12">
      <w:pPr>
        <w:jc w:val="center"/>
        <w:rPr>
          <w:rFonts w:ascii="微软雅黑" w:eastAsia="微软雅黑" w:hAnsi="微软雅黑" w:cs="微软雅黑"/>
          <w:color w:val="333333"/>
          <w:sz w:val="32"/>
          <w:szCs w:val="32"/>
          <w:shd w:val="clear" w:color="auto" w:fill="FFFFFF"/>
        </w:rPr>
      </w:pPr>
    </w:p>
    <w:p w14:paraId="5A1B15FA" w14:textId="77777777" w:rsidR="00764D12" w:rsidRDefault="00764D12">
      <w:pPr>
        <w:jc w:val="center"/>
        <w:rPr>
          <w:rFonts w:ascii="微软雅黑" w:eastAsia="微软雅黑" w:hAnsi="微软雅黑" w:cs="微软雅黑"/>
          <w:color w:val="333333"/>
          <w:sz w:val="32"/>
          <w:szCs w:val="32"/>
          <w:shd w:val="clear" w:color="auto" w:fill="FFFFFF"/>
        </w:rPr>
      </w:pPr>
    </w:p>
    <w:p w14:paraId="5C2704B1" w14:textId="77777777" w:rsidR="00764D12" w:rsidRDefault="00764D12">
      <w:pPr>
        <w:jc w:val="center"/>
        <w:rPr>
          <w:rFonts w:ascii="微软雅黑" w:eastAsia="微软雅黑" w:hAnsi="微软雅黑" w:cs="微软雅黑"/>
          <w:color w:val="333333"/>
          <w:sz w:val="32"/>
          <w:szCs w:val="32"/>
          <w:shd w:val="clear" w:color="auto" w:fill="FFFFFF"/>
        </w:rPr>
      </w:pPr>
    </w:p>
    <w:p w14:paraId="5FEBD137" w14:textId="77777777" w:rsidR="00764D12" w:rsidRDefault="00764D12">
      <w:pPr>
        <w:jc w:val="center"/>
        <w:rPr>
          <w:rFonts w:ascii="微软雅黑" w:eastAsia="微软雅黑" w:hAnsi="微软雅黑" w:cs="微软雅黑"/>
          <w:color w:val="333333"/>
          <w:sz w:val="32"/>
          <w:szCs w:val="32"/>
          <w:shd w:val="clear" w:color="auto" w:fill="FFFFFF"/>
        </w:rPr>
      </w:pPr>
    </w:p>
    <w:p w14:paraId="74C61FCA" w14:textId="77777777" w:rsidR="00764D12" w:rsidRDefault="00764D12">
      <w:pPr>
        <w:jc w:val="center"/>
        <w:rPr>
          <w:rFonts w:ascii="微软雅黑" w:eastAsia="微软雅黑" w:hAnsi="微软雅黑" w:cs="微软雅黑"/>
          <w:color w:val="333333"/>
          <w:sz w:val="32"/>
          <w:szCs w:val="32"/>
          <w:shd w:val="clear" w:color="auto" w:fill="FFFFFF"/>
        </w:rPr>
      </w:pPr>
    </w:p>
    <w:p w14:paraId="6FBE8F67" w14:textId="50A46720"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姓名：</w:t>
      </w:r>
      <w:r w:rsidR="00501EFE" w:rsidRPr="00501EFE">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     姚宏伟      </w:t>
      </w:r>
      <w:r>
        <w:rPr>
          <w:rFonts w:ascii="微软雅黑" w:eastAsia="微软雅黑" w:hAnsi="微软雅黑" w:cs="微软雅黑" w:hint="eastAsia"/>
          <w:color w:val="333333"/>
          <w:sz w:val="32"/>
          <w:szCs w:val="32"/>
          <w:u w:val="single"/>
          <w:shd w:val="clear" w:color="auto" w:fill="FFFFFF"/>
        </w:rPr>
        <w:t xml:space="preserve"> </w:t>
      </w:r>
    </w:p>
    <w:p w14:paraId="7C90488B" w14:textId="1850C07A" w:rsidR="00805086"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专业：</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 xml:space="preserve">计算机科学技术 </w:t>
      </w:r>
      <w:r>
        <w:rPr>
          <w:rFonts w:ascii="微软雅黑" w:eastAsia="微软雅黑" w:hAnsi="微软雅黑" w:cs="微软雅黑" w:hint="eastAsia"/>
          <w:color w:val="333333"/>
          <w:sz w:val="32"/>
          <w:szCs w:val="32"/>
          <w:u w:val="single"/>
          <w:shd w:val="clear" w:color="auto" w:fill="FFFFFF"/>
        </w:rPr>
        <w:t xml:space="preserve">  </w:t>
      </w:r>
    </w:p>
    <w:p w14:paraId="463BEC84" w14:textId="7C9AED28"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班级：</w:t>
      </w:r>
      <w:r>
        <w:rPr>
          <w:rFonts w:ascii="微软雅黑" w:eastAsia="微软雅黑" w:hAnsi="微软雅黑" w:cs="微软雅黑" w:hint="eastAsia"/>
          <w:color w:val="333333"/>
          <w:sz w:val="32"/>
          <w:szCs w:val="32"/>
          <w:u w:val="single"/>
          <w:shd w:val="clear" w:color="auto" w:fill="FFFFFF"/>
        </w:rPr>
        <w:t xml:space="preserve">  </w:t>
      </w:r>
      <w:r w:rsidR="00501EFE">
        <w:rPr>
          <w:rFonts w:ascii="微软雅黑" w:eastAsia="微软雅黑" w:hAnsi="微软雅黑" w:cs="微软雅黑" w:hint="eastAsia"/>
          <w:color w:val="333333"/>
          <w:sz w:val="32"/>
          <w:szCs w:val="32"/>
          <w:u w:val="single"/>
          <w:shd w:val="clear" w:color="auto" w:fill="FFFFFF"/>
        </w:rPr>
        <w:t>B21</w:t>
      </w:r>
      <w:proofErr w:type="gramStart"/>
      <w:r w:rsidR="00501EFE">
        <w:rPr>
          <w:rFonts w:ascii="微软雅黑" w:eastAsia="微软雅黑" w:hAnsi="微软雅黑" w:cs="微软雅黑" w:hint="eastAsia"/>
          <w:color w:val="333333"/>
          <w:sz w:val="32"/>
          <w:szCs w:val="32"/>
          <w:u w:val="single"/>
          <w:shd w:val="clear" w:color="auto" w:fill="FFFFFF"/>
        </w:rPr>
        <w:t>计科10班</w:t>
      </w:r>
      <w:proofErr w:type="gramEnd"/>
      <w:r>
        <w:rPr>
          <w:rFonts w:ascii="微软雅黑" w:eastAsia="微软雅黑" w:hAnsi="微软雅黑" w:cs="微软雅黑" w:hint="eastAsia"/>
          <w:color w:val="333333"/>
          <w:sz w:val="32"/>
          <w:szCs w:val="32"/>
          <w:u w:val="single"/>
          <w:shd w:val="clear" w:color="auto" w:fill="FFFFFF"/>
        </w:rPr>
        <w:t xml:space="preserve">    </w:t>
      </w:r>
    </w:p>
    <w:p w14:paraId="03ED4CB6" w14:textId="77777777" w:rsidR="00764D12" w:rsidRDefault="00805086" w:rsidP="00805086">
      <w:pPr>
        <w:jc w:val="left"/>
        <w:rPr>
          <w:rFonts w:ascii="微软雅黑" w:eastAsia="微软雅黑" w:hAnsi="微软雅黑" w:cs="微软雅黑"/>
          <w:color w:val="333333"/>
          <w:sz w:val="32"/>
          <w:szCs w:val="32"/>
          <w:u w:val="single"/>
          <w:shd w:val="clear" w:color="auto" w:fill="FFFFFF"/>
        </w:rPr>
      </w:pPr>
      <w:r>
        <w:rPr>
          <w:rFonts w:ascii="微软雅黑" w:eastAsia="微软雅黑" w:hAnsi="微软雅黑" w:cs="微软雅黑" w:hint="eastAsia"/>
          <w:color w:val="333333"/>
          <w:sz w:val="32"/>
          <w:szCs w:val="32"/>
          <w:shd w:val="clear" w:color="auto" w:fill="FFFFFF"/>
        </w:rPr>
        <w:t>指导教师：</w:t>
      </w:r>
      <w:r w:rsidRPr="00805086">
        <w:rPr>
          <w:rFonts w:ascii="微软雅黑" w:eastAsia="微软雅黑" w:hAnsi="微软雅黑" w:cs="微软雅黑" w:hint="eastAsia"/>
          <w:color w:val="333333"/>
          <w:sz w:val="32"/>
          <w:szCs w:val="32"/>
          <w:u w:val="single"/>
          <w:shd w:val="clear" w:color="auto" w:fill="FFFFFF"/>
        </w:rPr>
        <w:t>孙</w:t>
      </w:r>
      <w:r>
        <w:rPr>
          <w:rFonts w:ascii="微软雅黑" w:eastAsia="微软雅黑" w:hAnsi="微软雅黑" w:cs="微软雅黑" w:hint="eastAsia"/>
          <w:color w:val="333333"/>
          <w:sz w:val="32"/>
          <w:szCs w:val="32"/>
          <w:u w:val="single"/>
          <w:shd w:val="clear" w:color="auto" w:fill="FFFFFF"/>
        </w:rPr>
        <w:t xml:space="preserve"> </w:t>
      </w:r>
      <w:r w:rsidRPr="00805086">
        <w:rPr>
          <w:rFonts w:ascii="微软雅黑" w:eastAsia="微软雅黑" w:hAnsi="微软雅黑" w:cs="微软雅黑" w:hint="eastAsia"/>
          <w:color w:val="333333"/>
          <w:sz w:val="32"/>
          <w:szCs w:val="32"/>
          <w:u w:val="single"/>
          <w:shd w:val="clear" w:color="auto" w:fill="FFFFFF"/>
        </w:rPr>
        <w:t>红</w:t>
      </w:r>
    </w:p>
    <w:p w14:paraId="41A4A3E8" w14:textId="77777777" w:rsidR="00805086" w:rsidRDefault="00805086" w:rsidP="00805086">
      <w:pPr>
        <w:jc w:val="left"/>
        <w:rPr>
          <w:rFonts w:ascii="微软雅黑" w:eastAsia="微软雅黑" w:hAnsi="微软雅黑" w:cs="微软雅黑"/>
          <w:color w:val="333333"/>
          <w:sz w:val="32"/>
          <w:szCs w:val="32"/>
          <w:shd w:val="clear" w:color="auto" w:fill="FFFFFF"/>
        </w:rPr>
      </w:pPr>
    </w:p>
    <w:p w14:paraId="229DC428" w14:textId="058C36F0" w:rsidR="0044607A" w:rsidRPr="008C70D9" w:rsidRDefault="00805086" w:rsidP="008C70D9">
      <w:pPr>
        <w:jc w:val="right"/>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2023年3月</w:t>
      </w:r>
    </w:p>
    <w:p w14:paraId="3D703A56" w14:textId="5E96BA29" w:rsidR="00764D12" w:rsidRDefault="0044607A" w:rsidP="008C70D9">
      <w:pPr>
        <w:pStyle w:val="72c23eac-05e5-485a-9b67-1c7dbe1944ac"/>
      </w:pPr>
      <w:r>
        <w:rPr>
          <w:rFonts w:hint="eastAsia"/>
        </w:rPr>
        <w:lastRenderedPageBreak/>
        <w:t>引言</w:t>
      </w:r>
    </w:p>
    <w:p w14:paraId="59F89CC5" w14:textId="460BC429" w:rsidR="00690C8F" w:rsidRDefault="00690C8F" w:rsidP="00690C8F">
      <w:pPr>
        <w:pStyle w:val="433e907c-22c4-47aa-a0e2-5f03f9a2dc40"/>
      </w:pPr>
      <w:r>
        <w:rPr>
          <w:rFonts w:hint="eastAsia"/>
        </w:rPr>
        <w:t>背景</w:t>
      </w:r>
    </w:p>
    <w:p w14:paraId="3C13CA0F" w14:textId="2835573E" w:rsidR="009015E0" w:rsidRDefault="009015E0" w:rsidP="009015E0">
      <w:pPr>
        <w:pStyle w:val="be358f00-9758-446e-aec5-cde8345aeef3"/>
      </w:pPr>
      <w:r>
        <w:rPr>
          <w:rFonts w:hint="eastAsia"/>
        </w:rPr>
        <w:t>在快节奏的现代生活中，个人和专业任务管理变得日益重要。随着数字化转型的加速，市场上涌现了各种To Do类软件，旨在帮助用户高效地规划和跟踪他们的日常活动。然而，这些软件大多受到了最初的“奇妙清单”模式的影响，该模式在灵活性和优先级管理方面存在明显的不足。</w:t>
      </w:r>
    </w:p>
    <w:p w14:paraId="4174C026" w14:textId="5E3B68EE" w:rsidR="009015E0" w:rsidRPr="009015E0" w:rsidRDefault="009015E0" w:rsidP="009015E0">
      <w:pPr>
        <w:pStyle w:val="be358f00-9758-446e-aec5-cde8345aeef3"/>
      </w:pPr>
      <w:r>
        <w:rPr>
          <w:rFonts w:hint="eastAsia"/>
        </w:rPr>
        <w:t>本项目的产生背景基于对现有To Do软件的深入分析和市场调研，发现用户尤其是学生群体在使用这些工具时面临</w:t>
      </w:r>
      <w:proofErr w:type="gramStart"/>
      <w:r>
        <w:rPr>
          <w:rFonts w:hint="eastAsia"/>
        </w:rPr>
        <w:t>着任务</w:t>
      </w:r>
      <w:proofErr w:type="gramEnd"/>
      <w:r>
        <w:rPr>
          <w:rFonts w:hint="eastAsia"/>
        </w:rPr>
        <w:t>积累和优先级混乱的问题。这些问题不仅影响了用户的工作效率，也对他们的心理健康产生了负面影响。因此，本项目旨在开发一种新的任务管理模式，通过技术创新解决现有模式的局限，提供一个更加灵活和高效的任务管理解决方案。</w:t>
      </w:r>
    </w:p>
    <w:p w14:paraId="2FAE1135" w14:textId="2A45495F" w:rsidR="00690C8F" w:rsidRDefault="00690C8F" w:rsidP="00690C8F">
      <w:pPr>
        <w:pStyle w:val="433e907c-22c4-47aa-a0e2-5f03f9a2dc40"/>
      </w:pPr>
      <w:r>
        <w:rPr>
          <w:rFonts w:hint="eastAsia"/>
        </w:rPr>
        <w:t>项目概述</w:t>
      </w:r>
    </w:p>
    <w:p w14:paraId="7F7EAE91" w14:textId="583D39E9" w:rsidR="003B74E5" w:rsidRDefault="003B74E5" w:rsidP="003B74E5">
      <w:pPr>
        <w:pStyle w:val="be358f00-9758-446e-aec5-cde8345aeef3"/>
        <w:numPr>
          <w:ilvl w:val="0"/>
          <w:numId w:val="6"/>
        </w:numPr>
      </w:pPr>
      <w:r>
        <w:rPr>
          <w:rFonts w:hint="eastAsia"/>
        </w:rPr>
        <w:t>项目适用环境</w:t>
      </w:r>
    </w:p>
    <w:p w14:paraId="39FBF5AD" w14:textId="77777777" w:rsidR="003B74E5" w:rsidRDefault="003B74E5" w:rsidP="003B74E5">
      <w:pPr>
        <w:pStyle w:val="be358f00-9758-446e-aec5-cde8345aeef3"/>
        <w:numPr>
          <w:ilvl w:val="1"/>
          <w:numId w:val="6"/>
        </w:numPr>
      </w:pPr>
      <w:r>
        <w:rPr>
          <w:rFonts w:hint="eastAsia"/>
        </w:rPr>
        <w:t>目的：创建一个真正的“代办事项”Todo软件，避免“奇妙清单”式的日程安排模式，专注于非日程安排类任务。</w:t>
      </w:r>
    </w:p>
    <w:p w14:paraId="120CB136" w14:textId="77777777" w:rsidR="003B74E5" w:rsidRDefault="003B74E5" w:rsidP="003B74E5">
      <w:pPr>
        <w:pStyle w:val="be358f00-9758-446e-aec5-cde8345aeef3"/>
        <w:numPr>
          <w:ilvl w:val="1"/>
          <w:numId w:val="6"/>
        </w:numPr>
      </w:pPr>
      <w:r>
        <w:rPr>
          <w:rFonts w:hint="eastAsia"/>
        </w:rPr>
        <w:t>适用范围：理论上适用于所有原有Todo软件能承担的任务类型。</w:t>
      </w:r>
    </w:p>
    <w:p w14:paraId="23162EDD" w14:textId="3FE38EC3" w:rsidR="003B74E5" w:rsidRDefault="003B74E5" w:rsidP="003B74E5">
      <w:pPr>
        <w:pStyle w:val="be358f00-9758-446e-aec5-cde8345aeef3"/>
        <w:numPr>
          <w:ilvl w:val="0"/>
          <w:numId w:val="6"/>
        </w:numPr>
      </w:pPr>
      <w:r>
        <w:rPr>
          <w:rFonts w:hint="eastAsia"/>
        </w:rPr>
        <w:t>软件用途</w:t>
      </w:r>
    </w:p>
    <w:p w14:paraId="2510A536" w14:textId="77777777" w:rsidR="003B74E5" w:rsidRDefault="003B74E5" w:rsidP="003B74E5">
      <w:pPr>
        <w:pStyle w:val="be358f00-9758-446e-aec5-cde8345aeef3"/>
        <w:numPr>
          <w:ilvl w:val="1"/>
          <w:numId w:val="6"/>
        </w:numPr>
      </w:pPr>
      <w:r>
        <w:rPr>
          <w:rFonts w:hint="eastAsia"/>
        </w:rPr>
        <w:t>功能改进：继承Todo类软件的基本用途，同时引入创新功能，提升用户体验和效率。</w:t>
      </w:r>
    </w:p>
    <w:p w14:paraId="079FAB04" w14:textId="17E8B6FE" w:rsidR="003B74E5" w:rsidRDefault="003B74E5" w:rsidP="003B74E5">
      <w:pPr>
        <w:pStyle w:val="be358f00-9758-446e-aec5-cde8345aeef3"/>
        <w:numPr>
          <w:ilvl w:val="0"/>
          <w:numId w:val="6"/>
        </w:numPr>
      </w:pPr>
      <w:r>
        <w:rPr>
          <w:rFonts w:hint="eastAsia"/>
        </w:rPr>
        <w:t>项目运行环境</w:t>
      </w:r>
    </w:p>
    <w:p w14:paraId="2ACA0636" w14:textId="13705A19" w:rsidR="003B74E5" w:rsidRPr="003B74E5" w:rsidRDefault="003B74E5" w:rsidP="003B74E5">
      <w:pPr>
        <w:pStyle w:val="be358f00-9758-446e-aec5-cde8345aeef3"/>
        <w:numPr>
          <w:ilvl w:val="1"/>
          <w:numId w:val="6"/>
        </w:numPr>
      </w:pPr>
      <w:r>
        <w:rPr>
          <w:rFonts w:hint="eastAsia"/>
        </w:rPr>
        <w:t>跨平台兼容性：软件设计为跨平台工作，以适应不同设备和工作环境的需求。</w:t>
      </w:r>
    </w:p>
    <w:p w14:paraId="473020FD" w14:textId="044269CB" w:rsidR="00690C8F" w:rsidRDefault="00690C8F" w:rsidP="00690C8F">
      <w:pPr>
        <w:pStyle w:val="433e907c-22c4-47aa-a0e2-5f03f9a2dc40"/>
      </w:pPr>
      <w:r>
        <w:rPr>
          <w:rFonts w:hint="eastAsia"/>
        </w:rPr>
        <w:lastRenderedPageBreak/>
        <w:t>文档概述</w:t>
      </w:r>
    </w:p>
    <w:p w14:paraId="410112C0" w14:textId="211ED4B8" w:rsidR="005009D2" w:rsidRPr="005009D2" w:rsidRDefault="005009D2" w:rsidP="005009D2">
      <w:pPr>
        <w:pStyle w:val="be358f00-9758-446e-aec5-cde8345aeef3"/>
      </w:pPr>
      <w:r>
        <w:rPr>
          <w:rFonts w:hint="eastAsia"/>
        </w:rPr>
        <w:t>本文档存在的意义为提出、研究、与探讨这类新式Todo软件的概念与可行性，以及为之后的开发环节</w:t>
      </w:r>
      <w:proofErr w:type="gramStart"/>
      <w:r>
        <w:rPr>
          <w:rFonts w:hint="eastAsia"/>
        </w:rPr>
        <w:t>作出</w:t>
      </w:r>
      <w:proofErr w:type="gramEnd"/>
      <w:r>
        <w:rPr>
          <w:rFonts w:hint="eastAsia"/>
        </w:rPr>
        <w:t>清晰合理的规划，本文档的阅读者应当遵守保密的要求，在软件初步开发完成之前，文档的阅读者不可将</w:t>
      </w:r>
      <w:r w:rsidR="00964DBE">
        <w:rPr>
          <w:rFonts w:hint="eastAsia"/>
        </w:rPr>
        <w:t>文档</w:t>
      </w:r>
      <w:r>
        <w:rPr>
          <w:rFonts w:hint="eastAsia"/>
        </w:rPr>
        <w:t>内容在未经作者的允许的情况下泄露给第三方。</w:t>
      </w:r>
    </w:p>
    <w:p w14:paraId="0E4D0DDE" w14:textId="6BB7818A" w:rsidR="007B1BAB" w:rsidRPr="007B1BAB" w:rsidRDefault="0044607A" w:rsidP="007B1BAB">
      <w:pPr>
        <w:pStyle w:val="72c23eac-05e5-485a-9b67-1c7dbe1944ac"/>
      </w:pPr>
      <w:r>
        <w:rPr>
          <w:rFonts w:hint="eastAsia"/>
        </w:rPr>
        <w:t>引用文件</w:t>
      </w:r>
    </w:p>
    <w:p w14:paraId="45292060" w14:textId="11C7B62A" w:rsidR="0044607A" w:rsidRDefault="0044607A" w:rsidP="00690C8F">
      <w:pPr>
        <w:pStyle w:val="72c23eac-05e5-485a-9b67-1c7dbe1944ac"/>
      </w:pPr>
      <w:r>
        <w:rPr>
          <w:rFonts w:hint="eastAsia"/>
        </w:rPr>
        <w:t>可行性分析的前提</w:t>
      </w:r>
    </w:p>
    <w:p w14:paraId="444ADE26" w14:textId="5938A548" w:rsidR="00690C8F" w:rsidRDefault="00935A10" w:rsidP="00690C8F">
      <w:pPr>
        <w:pStyle w:val="433e907c-22c4-47aa-a0e2-5f03f9a2dc40"/>
      </w:pPr>
      <w:r>
        <w:rPr>
          <w:rFonts w:hint="eastAsia"/>
        </w:rPr>
        <w:t>项目的要求</w:t>
      </w:r>
    </w:p>
    <w:p w14:paraId="263B3CEE" w14:textId="77777777" w:rsidR="0062320D" w:rsidRDefault="0062320D" w:rsidP="0062320D">
      <w:pPr>
        <w:pStyle w:val="acbfdd8b-e11b-4d36-88ff-6049b138f862"/>
        <w:numPr>
          <w:ilvl w:val="0"/>
          <w:numId w:val="7"/>
        </w:numPr>
      </w:pPr>
      <w:r>
        <w:rPr>
          <w:rFonts w:hint="eastAsia"/>
        </w:rPr>
        <w:t>技术要求：软件必须能够在包括Windows、macOS、Linux、iOS和Android在内的各种操作系统上无缝运行。此外，应用程序应具备高度的用户交互性和友好的用户界面。</w:t>
      </w:r>
    </w:p>
    <w:p w14:paraId="499D4968" w14:textId="77777777" w:rsidR="0062320D" w:rsidRDefault="0062320D" w:rsidP="0062320D">
      <w:pPr>
        <w:pStyle w:val="acbfdd8b-e11b-4d36-88ff-6049b138f862"/>
        <w:numPr>
          <w:ilvl w:val="0"/>
          <w:numId w:val="7"/>
        </w:numPr>
      </w:pPr>
      <w:r>
        <w:rPr>
          <w:rFonts w:hint="eastAsia"/>
        </w:rPr>
        <w:t>性能要求：软件应能快速响应用户操作，即使在处理大量任务时也能保持稳定。同时，必须实现跨平台的数据同步功能，确保用户在不同设备间的任务状态能够实时更新。</w:t>
      </w:r>
    </w:p>
    <w:p w14:paraId="45526195" w14:textId="3215F78B" w:rsidR="0062320D" w:rsidRPr="0062320D" w:rsidRDefault="0062320D" w:rsidP="0062320D">
      <w:pPr>
        <w:pStyle w:val="acbfdd8b-e11b-4d36-88ff-6049b138f862"/>
        <w:numPr>
          <w:ilvl w:val="0"/>
          <w:numId w:val="7"/>
        </w:numPr>
      </w:pPr>
      <w:r>
        <w:rPr>
          <w:rFonts w:hint="eastAsia"/>
        </w:rPr>
        <w:t>安全要求：必须确保用户数据的安全性和隐私保护，遵守相关的数据保护法规。</w:t>
      </w:r>
    </w:p>
    <w:p w14:paraId="72B284DD" w14:textId="457128DB" w:rsidR="00935A10" w:rsidRDefault="00935A10" w:rsidP="00935A10">
      <w:pPr>
        <w:pStyle w:val="433e907c-22c4-47aa-a0e2-5f03f9a2dc40"/>
      </w:pPr>
      <w:r>
        <w:rPr>
          <w:rFonts w:hint="eastAsia"/>
        </w:rPr>
        <w:t>项目的目标</w:t>
      </w:r>
    </w:p>
    <w:p w14:paraId="59DFCC2C" w14:textId="77777777" w:rsidR="0031222B" w:rsidRDefault="0031222B" w:rsidP="0031222B">
      <w:pPr>
        <w:pStyle w:val="acbfdd8b-e11b-4d36-88ff-6049b138f862"/>
        <w:numPr>
          <w:ilvl w:val="0"/>
          <w:numId w:val="9"/>
        </w:numPr>
      </w:pPr>
      <w:r>
        <w:rPr>
          <w:rFonts w:hint="eastAsia"/>
        </w:rPr>
        <w:t>主要目标：开发一个以优先级队列为基础的任务管理软件，能够帮助用户根据任务的重要程度进行有效规划。</w:t>
      </w:r>
    </w:p>
    <w:p w14:paraId="04FC1B8A" w14:textId="79A89D2E" w:rsidR="0031222B" w:rsidRPr="0031222B" w:rsidRDefault="0031222B" w:rsidP="0031222B">
      <w:pPr>
        <w:pStyle w:val="acbfdd8b-e11b-4d36-88ff-6049b138f862"/>
        <w:numPr>
          <w:ilvl w:val="0"/>
          <w:numId w:val="9"/>
        </w:numPr>
      </w:pPr>
      <w:r>
        <w:rPr>
          <w:rFonts w:hint="eastAsia"/>
        </w:rPr>
        <w:t>次要目标：提高用户的任务管理效率，减少任务积累，避免优先级混乱。</w:t>
      </w:r>
    </w:p>
    <w:p w14:paraId="691DCF8F" w14:textId="5769DA86" w:rsidR="00935A10" w:rsidRDefault="00935A10" w:rsidP="00935A10">
      <w:pPr>
        <w:pStyle w:val="433e907c-22c4-47aa-a0e2-5f03f9a2dc40"/>
      </w:pPr>
      <w:r>
        <w:rPr>
          <w:rFonts w:hint="eastAsia"/>
        </w:rPr>
        <w:t>项目的环境、条件、假定和限制</w:t>
      </w:r>
    </w:p>
    <w:p w14:paraId="3ECD8888" w14:textId="77777777" w:rsidR="0031222B" w:rsidRDefault="0031222B" w:rsidP="0031222B">
      <w:pPr>
        <w:pStyle w:val="acbfdd8b-e11b-4d36-88ff-6049b138f862"/>
        <w:numPr>
          <w:ilvl w:val="0"/>
          <w:numId w:val="10"/>
        </w:numPr>
      </w:pPr>
      <w:r>
        <w:rPr>
          <w:rFonts w:hint="eastAsia"/>
        </w:rPr>
        <w:t>环境：项目将在多平台环境中开发，包括桌面和移动操作系统，以适应不同用户的需求。</w:t>
      </w:r>
    </w:p>
    <w:p w14:paraId="6DFB94B5" w14:textId="77777777" w:rsidR="0031222B" w:rsidRDefault="0031222B" w:rsidP="0031222B">
      <w:pPr>
        <w:pStyle w:val="acbfdd8b-e11b-4d36-88ff-6049b138f862"/>
        <w:numPr>
          <w:ilvl w:val="0"/>
          <w:numId w:val="10"/>
        </w:numPr>
      </w:pPr>
      <w:r>
        <w:rPr>
          <w:rFonts w:hint="eastAsia"/>
        </w:rPr>
        <w:lastRenderedPageBreak/>
        <w:t>条件：项目开发需要一支具备跨平台开发经验的团队，并且有足够的时间和资源来完成开发。同时，必须有能力实现数据同步的技术支持。</w:t>
      </w:r>
    </w:p>
    <w:p w14:paraId="6784D2A5" w14:textId="77777777" w:rsidR="0031222B" w:rsidRDefault="0031222B" w:rsidP="0031222B">
      <w:pPr>
        <w:pStyle w:val="acbfdd8b-e11b-4d36-88ff-6049b138f862"/>
        <w:numPr>
          <w:ilvl w:val="0"/>
          <w:numId w:val="10"/>
        </w:numPr>
      </w:pPr>
      <w:r>
        <w:rPr>
          <w:rFonts w:hint="eastAsia"/>
        </w:rPr>
        <w:t>假定：假设用户愿意尝试新的任务管理方法，并且市场对于这种新型软件有需求。</w:t>
      </w:r>
    </w:p>
    <w:p w14:paraId="690465D9" w14:textId="6D91FD8C" w:rsidR="0062320D" w:rsidRPr="0031222B" w:rsidRDefault="0031222B" w:rsidP="0031222B">
      <w:pPr>
        <w:pStyle w:val="acbfdd8b-e11b-4d36-88ff-6049b138f862"/>
        <w:numPr>
          <w:ilvl w:val="0"/>
          <w:numId w:val="10"/>
        </w:numPr>
      </w:pPr>
      <w:r>
        <w:rPr>
          <w:rFonts w:hint="eastAsia"/>
        </w:rPr>
        <w:t>限制：项目可能受到时间和预算的限制，以及现有技术的限制。特别是数据同步功能可能需要额外的时间和资源来确保其稳定性和安全性。</w:t>
      </w:r>
    </w:p>
    <w:p w14:paraId="4BD78DAE" w14:textId="37AFAAE7" w:rsidR="00935A10" w:rsidRDefault="00935A10" w:rsidP="00935A10">
      <w:pPr>
        <w:pStyle w:val="433e907c-22c4-47aa-a0e2-5f03f9a2dc40"/>
      </w:pPr>
      <w:r>
        <w:rPr>
          <w:rFonts w:hint="eastAsia"/>
        </w:rPr>
        <w:t>进行可行性分析的方法</w:t>
      </w:r>
    </w:p>
    <w:p w14:paraId="190847A2" w14:textId="77777777" w:rsidR="0031222B" w:rsidRDefault="0031222B" w:rsidP="00F63B9D">
      <w:pPr>
        <w:pStyle w:val="acbfdd8b-e11b-4d36-88ff-6049b138f862"/>
        <w:numPr>
          <w:ilvl w:val="0"/>
          <w:numId w:val="11"/>
        </w:numPr>
      </w:pPr>
      <w:r>
        <w:rPr>
          <w:rFonts w:hint="eastAsia"/>
        </w:rPr>
        <w:t>技术可行性：评估软件的技术实现可能性，包括所需技术的可用性和团队的技术能力。</w:t>
      </w:r>
    </w:p>
    <w:p w14:paraId="6DB0CAB8" w14:textId="77777777" w:rsidR="0031222B" w:rsidRDefault="0031222B" w:rsidP="00F63B9D">
      <w:pPr>
        <w:pStyle w:val="acbfdd8b-e11b-4d36-88ff-6049b138f862"/>
        <w:numPr>
          <w:ilvl w:val="0"/>
          <w:numId w:val="11"/>
        </w:numPr>
      </w:pPr>
      <w:r>
        <w:rPr>
          <w:rFonts w:hint="eastAsia"/>
        </w:rPr>
        <w:t>经济可行性：分析项目的成本效益，确保投入产出比合理。</w:t>
      </w:r>
    </w:p>
    <w:p w14:paraId="53A3D7AC" w14:textId="325DEFE1" w:rsidR="0031222B" w:rsidRPr="0031222B" w:rsidRDefault="0031222B" w:rsidP="00F63B9D">
      <w:pPr>
        <w:pStyle w:val="acbfdd8b-e11b-4d36-88ff-6049b138f862"/>
        <w:numPr>
          <w:ilvl w:val="0"/>
          <w:numId w:val="11"/>
        </w:numPr>
      </w:pPr>
      <w:r>
        <w:rPr>
          <w:rFonts w:hint="eastAsia"/>
        </w:rPr>
        <w:t>法律可行性：考虑软件开发过程中可能涉及的法律问题，如版权、专利和隐私法规。</w:t>
      </w:r>
    </w:p>
    <w:p w14:paraId="7428A761" w14:textId="17B8546C" w:rsidR="0044607A" w:rsidRDefault="0044607A" w:rsidP="00690C8F">
      <w:pPr>
        <w:pStyle w:val="72c23eac-05e5-485a-9b67-1c7dbe1944ac"/>
      </w:pPr>
      <w:r>
        <w:rPr>
          <w:rFonts w:hint="eastAsia"/>
        </w:rPr>
        <w:t>可选的方案</w:t>
      </w:r>
    </w:p>
    <w:p w14:paraId="4774EE28" w14:textId="5247E36E" w:rsidR="00935A10" w:rsidRDefault="00935A10" w:rsidP="00935A10">
      <w:pPr>
        <w:pStyle w:val="433e907c-22c4-47aa-a0e2-5f03f9a2dc40"/>
      </w:pPr>
      <w:r>
        <w:rPr>
          <w:rFonts w:hint="eastAsia"/>
        </w:rPr>
        <w:t>原有方案</w:t>
      </w:r>
      <w:r w:rsidR="00716A8B">
        <w:rPr>
          <w:rFonts w:hint="eastAsia"/>
        </w:rPr>
        <w:t>对比</w:t>
      </w:r>
    </w:p>
    <w:p w14:paraId="0BB3D9E3" w14:textId="77777777" w:rsidR="00716A8B" w:rsidRDefault="00716A8B" w:rsidP="00716A8B">
      <w:pPr>
        <w:pStyle w:val="acbfdd8b-e11b-4d36-88ff-6049b138f862"/>
        <w:numPr>
          <w:ilvl w:val="0"/>
          <w:numId w:val="12"/>
        </w:numPr>
      </w:pPr>
      <w:r>
        <w:rPr>
          <w:rFonts w:hint="eastAsia"/>
        </w:rPr>
        <w:t>微软Todos软件</w:t>
      </w:r>
    </w:p>
    <w:p w14:paraId="0DBA866D" w14:textId="77777777" w:rsidR="00716A8B" w:rsidRDefault="00716A8B" w:rsidP="00716A8B">
      <w:pPr>
        <w:pStyle w:val="acbfdd8b-e11b-4d36-88ff-6049b138f862"/>
        <w:numPr>
          <w:ilvl w:val="1"/>
          <w:numId w:val="12"/>
        </w:numPr>
      </w:pPr>
      <w:r>
        <w:rPr>
          <w:rFonts w:hint="eastAsia"/>
        </w:rPr>
        <w:t>优点：提供了基本的任务管理功能，如任务创建、分类和提醒，用户界面简洁直观。</w:t>
      </w:r>
    </w:p>
    <w:p w14:paraId="5C4565F1" w14:textId="47C3B679" w:rsidR="00716A8B" w:rsidRPr="00716A8B" w:rsidRDefault="00716A8B" w:rsidP="00716A8B">
      <w:pPr>
        <w:pStyle w:val="acbfdd8b-e11b-4d36-88ff-6049b138f862"/>
        <w:numPr>
          <w:ilvl w:val="1"/>
          <w:numId w:val="12"/>
        </w:numPr>
      </w:pPr>
      <w:r>
        <w:rPr>
          <w:rFonts w:hint="eastAsia"/>
        </w:rPr>
        <w:t>缺点：缺少灵活的时间规划和优先级队列功能，无法自动优化任务顺序，导致用户在任务管理上遇到困难。</w:t>
      </w:r>
    </w:p>
    <w:p w14:paraId="4355164E" w14:textId="289E6E76" w:rsidR="00935A10" w:rsidRDefault="00832308" w:rsidP="00935A10">
      <w:pPr>
        <w:pStyle w:val="433e907c-22c4-47aa-a0e2-5f03f9a2dc40"/>
      </w:pPr>
      <w:r>
        <w:rPr>
          <w:rFonts w:hint="eastAsia"/>
        </w:rPr>
        <w:t>可复用部分</w:t>
      </w:r>
    </w:p>
    <w:p w14:paraId="67946AC2" w14:textId="4970D6A4" w:rsidR="00832308" w:rsidRPr="00832308" w:rsidRDefault="00832308" w:rsidP="00832308">
      <w:pPr>
        <w:pStyle w:val="acbfdd8b-e11b-4d36-88ff-6049b138f862"/>
        <w:numPr>
          <w:ilvl w:val="0"/>
          <w:numId w:val="12"/>
        </w:numPr>
      </w:pPr>
      <w:r w:rsidRPr="00832308">
        <w:rPr>
          <w:rFonts w:hint="eastAsia"/>
        </w:rPr>
        <w:t>API复用：我们的系统</w:t>
      </w:r>
      <w:r>
        <w:rPr>
          <w:rFonts w:hint="eastAsia"/>
        </w:rPr>
        <w:t>可以</w:t>
      </w:r>
      <w:r w:rsidRPr="00832308">
        <w:rPr>
          <w:rFonts w:hint="eastAsia"/>
        </w:rPr>
        <w:t>复用微软的API，将经过我们系统优化后的任务列表推送到Todos软件，作为当天的日程安排</w:t>
      </w:r>
      <w:r w:rsidR="0082287A">
        <w:rPr>
          <w:rFonts w:hint="eastAsia"/>
        </w:rPr>
        <w:t>，以解决跨平台兼容的问题</w:t>
      </w:r>
      <w:r w:rsidRPr="00832308">
        <w:rPr>
          <w:rFonts w:hint="eastAsia"/>
        </w:rPr>
        <w:t>。此外，在周</w:t>
      </w:r>
      <w:r w:rsidRPr="00832308">
        <w:rPr>
          <w:rFonts w:hint="eastAsia"/>
        </w:rPr>
        <w:lastRenderedPageBreak/>
        <w:t>期结束时，我们的系统将读取任务的完成情况，并根据用户的实际进度重新安排下一个周期的任务，从而实现更加个性化和高效的任务管理。</w:t>
      </w:r>
    </w:p>
    <w:p w14:paraId="190BBC1E" w14:textId="3FB500CE" w:rsidR="00935A10" w:rsidRDefault="00935A10" w:rsidP="00935A10">
      <w:pPr>
        <w:pStyle w:val="433e907c-22c4-47aa-a0e2-5f03f9a2dc40"/>
      </w:pPr>
      <w:r>
        <w:rPr>
          <w:rFonts w:hint="eastAsia"/>
        </w:rPr>
        <w:t>可选择的方案1</w:t>
      </w:r>
      <w:r w:rsidR="00E93817">
        <w:rPr>
          <w:rFonts w:hint="eastAsia"/>
        </w:rPr>
        <w:t>：</w:t>
      </w:r>
      <w:r w:rsidR="00E93817" w:rsidRPr="00E93817">
        <w:rPr>
          <w:rFonts w:hint="eastAsia"/>
        </w:rPr>
        <w:t>基于优先级的动态任务管理系统</w:t>
      </w:r>
    </w:p>
    <w:p w14:paraId="6A19A6FD" w14:textId="77777777" w:rsidR="00E93817" w:rsidRDefault="00E93817" w:rsidP="00E93817">
      <w:pPr>
        <w:pStyle w:val="acbfdd8b-e11b-4d36-88ff-6049b138f862"/>
        <w:numPr>
          <w:ilvl w:val="0"/>
          <w:numId w:val="12"/>
        </w:numPr>
      </w:pPr>
      <w:r>
        <w:rPr>
          <w:rFonts w:hint="eastAsia"/>
        </w:rPr>
        <w:t>设计：开发一个动态调整任务优先级的系统，它会根据任务的紧急程度、重要性以及用户的行为模式自动排序任务。</w:t>
      </w:r>
    </w:p>
    <w:p w14:paraId="57A3C310" w14:textId="75281CD6" w:rsidR="00E93817" w:rsidRPr="00E93817" w:rsidRDefault="00E93817" w:rsidP="00E93817">
      <w:pPr>
        <w:pStyle w:val="acbfdd8b-e11b-4d36-88ff-6049b138f862"/>
        <w:numPr>
          <w:ilvl w:val="0"/>
          <w:numId w:val="12"/>
        </w:numPr>
      </w:pPr>
      <w:r>
        <w:rPr>
          <w:rFonts w:hint="eastAsia"/>
        </w:rPr>
        <w:t>特点：系统将提供一个灵活的界面，允许用户根据个人偏好调整优先级算法的参数，以适应不同的工作和生活方式。</w:t>
      </w:r>
    </w:p>
    <w:p w14:paraId="583E9789" w14:textId="7FE9E4BA" w:rsidR="00935A10" w:rsidRDefault="00935A10" w:rsidP="00935A10">
      <w:pPr>
        <w:pStyle w:val="433e907c-22c4-47aa-a0e2-5f03f9a2dc40"/>
      </w:pPr>
      <w:r>
        <w:rPr>
          <w:rFonts w:hint="eastAsia"/>
        </w:rPr>
        <w:t>可选择的方案2</w:t>
      </w:r>
      <w:r w:rsidR="00FA372A">
        <w:rPr>
          <w:rFonts w:hint="eastAsia"/>
        </w:rPr>
        <w:t>：</w:t>
      </w:r>
      <w:r w:rsidR="00FA372A" w:rsidRPr="00FA372A">
        <w:rPr>
          <w:rFonts w:hint="eastAsia"/>
        </w:rPr>
        <w:t>基于优先级的智能任务推荐系统</w:t>
      </w:r>
    </w:p>
    <w:p w14:paraId="4CC2B4CE" w14:textId="77777777" w:rsidR="00FA372A" w:rsidRDefault="00FA372A" w:rsidP="00FA372A">
      <w:pPr>
        <w:pStyle w:val="acbfdd8b-e11b-4d36-88ff-6049b138f862"/>
        <w:numPr>
          <w:ilvl w:val="0"/>
          <w:numId w:val="13"/>
        </w:numPr>
      </w:pPr>
      <w:r>
        <w:rPr>
          <w:rFonts w:hint="eastAsia"/>
        </w:rPr>
        <w:t>设计：创建一个智能系统，它不仅根据优先级队列管理任务，还能根据用户的历史数据和习惯推荐最佳完成任务的时间。</w:t>
      </w:r>
    </w:p>
    <w:p w14:paraId="42EFFAD9" w14:textId="649F16C1" w:rsidR="00FA372A" w:rsidRPr="00FA372A" w:rsidRDefault="00FA372A" w:rsidP="00FA372A">
      <w:pPr>
        <w:pStyle w:val="acbfdd8b-e11b-4d36-88ff-6049b138f862"/>
        <w:numPr>
          <w:ilvl w:val="0"/>
          <w:numId w:val="13"/>
        </w:numPr>
      </w:pPr>
      <w:r>
        <w:rPr>
          <w:rFonts w:hint="eastAsia"/>
        </w:rPr>
        <w:t>特点：系统将使用机器学习算法来预测用户的空闲时间，并在最适合的时刻提醒用户完成高优先级的任务。</w:t>
      </w:r>
    </w:p>
    <w:p w14:paraId="7812818F" w14:textId="228C4557" w:rsidR="00935A10" w:rsidRDefault="00935A10" w:rsidP="00935A10">
      <w:pPr>
        <w:pStyle w:val="433e907c-22c4-47aa-a0e2-5f03f9a2dc40"/>
      </w:pPr>
      <w:r>
        <w:rPr>
          <w:rFonts w:hint="eastAsia"/>
        </w:rPr>
        <w:t>选择最终方案的准则</w:t>
      </w:r>
    </w:p>
    <w:p w14:paraId="52E5E5DC" w14:textId="77777777" w:rsidR="00D20281" w:rsidRDefault="00D20281" w:rsidP="00D20281">
      <w:pPr>
        <w:pStyle w:val="acbfdd8b-e11b-4d36-88ff-6049b138f862"/>
        <w:numPr>
          <w:ilvl w:val="0"/>
          <w:numId w:val="14"/>
        </w:numPr>
      </w:pPr>
      <w:r>
        <w:rPr>
          <w:rFonts w:hint="eastAsia"/>
        </w:rPr>
        <w:t>用户体验：在选择最终方案时，我们将重点考虑系统的易用性、对用户日常生活的实际帮助，以及系统的可维护性和</w:t>
      </w:r>
      <w:proofErr w:type="gramStart"/>
      <w:r>
        <w:rPr>
          <w:rFonts w:hint="eastAsia"/>
        </w:rPr>
        <w:t>可</w:t>
      </w:r>
      <w:proofErr w:type="gramEnd"/>
      <w:r>
        <w:rPr>
          <w:rFonts w:hint="eastAsia"/>
        </w:rPr>
        <w:t>扩展性。</w:t>
      </w:r>
    </w:p>
    <w:p w14:paraId="58B01651" w14:textId="77777777" w:rsidR="00D20281" w:rsidRDefault="00D20281" w:rsidP="00D20281">
      <w:pPr>
        <w:pStyle w:val="acbfdd8b-e11b-4d36-88ff-6049b138f862"/>
        <w:numPr>
          <w:ilvl w:val="0"/>
          <w:numId w:val="14"/>
        </w:numPr>
      </w:pPr>
      <w:r>
        <w:rPr>
          <w:rFonts w:hint="eastAsia"/>
        </w:rPr>
        <w:t>技术可行性：评估系统的技术实现难度，确保所选方案能够在预定的时间和预算内完成。</w:t>
      </w:r>
    </w:p>
    <w:p w14:paraId="314957F4" w14:textId="765502C1" w:rsidR="00D20281" w:rsidRPr="00D20281" w:rsidRDefault="00D20281" w:rsidP="00D20281">
      <w:pPr>
        <w:pStyle w:val="acbfdd8b-e11b-4d36-88ff-6049b138f862"/>
        <w:numPr>
          <w:ilvl w:val="0"/>
          <w:numId w:val="14"/>
        </w:numPr>
      </w:pPr>
      <w:r>
        <w:rPr>
          <w:rFonts w:hint="eastAsia"/>
        </w:rPr>
        <w:t>市场需求：考虑市场对新型任务管理工具的需求，选择能够满足用户需求并具有市场竞争力的方案。</w:t>
      </w:r>
    </w:p>
    <w:p w14:paraId="23A1DB3E" w14:textId="3AEE1EA3" w:rsidR="0044607A" w:rsidRDefault="0044607A" w:rsidP="00690C8F">
      <w:pPr>
        <w:pStyle w:val="72c23eac-05e5-485a-9b67-1c7dbe1944ac"/>
      </w:pPr>
      <w:r>
        <w:rPr>
          <w:rFonts w:hint="eastAsia"/>
        </w:rPr>
        <w:t>所建议的系统</w:t>
      </w:r>
    </w:p>
    <w:p w14:paraId="71CF732D" w14:textId="6A0B0016" w:rsidR="00935A10" w:rsidRDefault="00935A10" w:rsidP="00935A10">
      <w:pPr>
        <w:pStyle w:val="433e907c-22c4-47aa-a0e2-5f03f9a2dc40"/>
      </w:pPr>
      <w:r>
        <w:rPr>
          <w:rFonts w:hint="eastAsia"/>
        </w:rPr>
        <w:t>对所建议系统的说明</w:t>
      </w:r>
    </w:p>
    <w:p w14:paraId="0A29E89E" w14:textId="10189DC5" w:rsidR="00BC6146" w:rsidRPr="00BC6146" w:rsidRDefault="00BC6146" w:rsidP="00BC6146">
      <w:pPr>
        <w:pStyle w:val="acbfdd8b-e11b-4d36-88ff-6049b138f862"/>
      </w:pPr>
      <w:r w:rsidRPr="00BC6146">
        <w:rPr>
          <w:rFonts w:hint="eastAsia"/>
        </w:rPr>
        <w:t>本系统旨在通过优先级队列的方法，提供一个更加灵活和高效的任务管理工具。与传</w:t>
      </w:r>
      <w:r w:rsidRPr="00BC6146">
        <w:rPr>
          <w:rFonts w:hint="eastAsia"/>
        </w:rPr>
        <w:lastRenderedPageBreak/>
        <w:t>统的To Do软件相比，本系统将允许用户根据任务的重要性和紧急性来动态调整任务的优先级，而不是简单地按照时间顺序排列。此外，系统将采用先进的算法来预测用户的行为模式，并据此优化任务的安排，使用户能够更加合理地规划时间和精力。</w:t>
      </w:r>
    </w:p>
    <w:p w14:paraId="3C9D4F54" w14:textId="6378F66A" w:rsidR="00935A10" w:rsidRDefault="00935A10" w:rsidP="00935A10">
      <w:pPr>
        <w:pStyle w:val="433e907c-22c4-47aa-a0e2-5f03f9a2dc40"/>
      </w:pPr>
      <w:r>
        <w:rPr>
          <w:rFonts w:hint="eastAsia"/>
        </w:rPr>
        <w:t>数据流程和处理流程</w:t>
      </w:r>
    </w:p>
    <w:p w14:paraId="768AE574" w14:textId="468C8AD3" w:rsidR="005E68DD" w:rsidRPr="005E68DD" w:rsidRDefault="005E68DD" w:rsidP="005E68DD">
      <w:pPr>
        <w:pStyle w:val="acbfdd8b-e11b-4d36-88ff-6049b138f862"/>
      </w:pPr>
      <w:r w:rsidRPr="005E68DD">
        <w:rPr>
          <w:rFonts w:hint="eastAsia"/>
        </w:rPr>
        <w:t>数据流程将从用户输入任务开始，系统将根据任务的属性（如截止日期、重要性标签等）将其放入相应的优先级队列中。用户界面将实时显示当前的任务列表，用户可以随时调整任务的属性或优先级。处理流程包括任务的自动排序、提醒设置以及与用户日历的同步等功能。系统还将记录用户的任务完成情况，以便未来的行为预测和任务优化。</w:t>
      </w:r>
    </w:p>
    <w:p w14:paraId="2E288A8B" w14:textId="200A74D7" w:rsidR="00935A10" w:rsidRDefault="00935A10" w:rsidP="00935A10">
      <w:pPr>
        <w:pStyle w:val="433e907c-22c4-47aa-a0e2-5f03f9a2dc40"/>
      </w:pPr>
      <w:r>
        <w:rPr>
          <w:rFonts w:hint="eastAsia"/>
        </w:rPr>
        <w:t>与原系统的比较（若有原系统）</w:t>
      </w:r>
    </w:p>
    <w:p w14:paraId="2F24C94B" w14:textId="51AE74FA" w:rsidR="00C80944" w:rsidRPr="00C80944" w:rsidRDefault="00C80944" w:rsidP="00C80944">
      <w:pPr>
        <w:pStyle w:val="acbfdd8b-e11b-4d36-88ff-6049b138f862"/>
      </w:pPr>
      <w:r w:rsidRPr="00C80944">
        <w:rPr>
          <w:rFonts w:hint="eastAsia"/>
        </w:rPr>
        <w:t>与微软的Todos软件相比，本系统在任务管理的灵活性和智能性方面进行了显著的改进。例如，本系统不仅提供了基于优先级的任务排序，还引入了基于用户行为的智能推荐功能。此外，本系统还支持跨平台的数据同步，确保用户在任何设备上都能访问最新的任务列表。</w:t>
      </w:r>
    </w:p>
    <w:p w14:paraId="13C1DB30" w14:textId="65D7F4F1" w:rsidR="00935A10" w:rsidRDefault="00935A10" w:rsidP="00935A10">
      <w:pPr>
        <w:pStyle w:val="433e907c-22c4-47aa-a0e2-5f03f9a2dc40"/>
      </w:pPr>
      <w:r>
        <w:rPr>
          <w:rFonts w:hint="eastAsia"/>
        </w:rPr>
        <w:t>影响（或要求）</w:t>
      </w:r>
    </w:p>
    <w:p w14:paraId="36724CC3" w14:textId="64DE4625" w:rsidR="00935A10" w:rsidRDefault="00935A10" w:rsidP="00935A10">
      <w:pPr>
        <w:pStyle w:val="0d7c9686-6cc7-4172-bf19-7b8f5cff8c60"/>
      </w:pPr>
      <w:r>
        <w:rPr>
          <w:rFonts w:hint="eastAsia"/>
        </w:rPr>
        <w:t>设备</w:t>
      </w:r>
    </w:p>
    <w:p w14:paraId="6B3A6968" w14:textId="484E605E" w:rsidR="00BC7215" w:rsidRPr="00BC7215" w:rsidRDefault="00BC7215" w:rsidP="00BC7215">
      <w:pPr>
        <w:pStyle w:val="acbfdd8b-e11b-4d36-88ff-6049b138f862"/>
        <w:numPr>
          <w:ilvl w:val="0"/>
          <w:numId w:val="15"/>
        </w:numPr>
      </w:pPr>
      <w:r w:rsidRPr="00BC7215">
        <w:rPr>
          <w:rFonts w:hint="eastAsia"/>
        </w:rPr>
        <w:t>数据同步：为实现跨平台数据同步，初步考虑使用git存储库系统。但对于商业化使用，需要考虑购买云存储服务，以保证数据的安全和可靠同步。</w:t>
      </w:r>
    </w:p>
    <w:p w14:paraId="36AE8C83" w14:textId="6D109E8C" w:rsidR="00935A10" w:rsidRDefault="00935A10" w:rsidP="00935A10">
      <w:pPr>
        <w:pStyle w:val="0d7c9686-6cc7-4172-bf19-7b8f5cff8c60"/>
      </w:pPr>
      <w:r>
        <w:rPr>
          <w:rFonts w:hint="eastAsia"/>
        </w:rPr>
        <w:t>软件</w:t>
      </w:r>
    </w:p>
    <w:p w14:paraId="58886129" w14:textId="77777777" w:rsidR="00C31222" w:rsidRDefault="00C31222" w:rsidP="00C31222">
      <w:pPr>
        <w:pStyle w:val="acbfdd8b-e11b-4d36-88ff-6049b138f862"/>
        <w:numPr>
          <w:ilvl w:val="0"/>
          <w:numId w:val="15"/>
        </w:numPr>
      </w:pPr>
      <w:r>
        <w:rPr>
          <w:rFonts w:hint="eastAsia"/>
        </w:rPr>
        <w:t>技术</w:t>
      </w:r>
      <w:proofErr w:type="gramStart"/>
      <w:r>
        <w:rPr>
          <w:rFonts w:hint="eastAsia"/>
        </w:rPr>
        <w:t>栈</w:t>
      </w:r>
      <w:proofErr w:type="gramEnd"/>
      <w:r>
        <w:rPr>
          <w:rFonts w:hint="eastAsia"/>
        </w:rPr>
        <w:t>选择：开发软件的选择将取决于项目的具体需求和所选的编程语言。</w:t>
      </w:r>
    </w:p>
    <w:p w14:paraId="367A16B0" w14:textId="03043C30" w:rsidR="00C31222" w:rsidRPr="00C31222" w:rsidRDefault="00C31222" w:rsidP="00C31222">
      <w:pPr>
        <w:pStyle w:val="acbfdd8b-e11b-4d36-88ff-6049b138f862"/>
        <w:numPr>
          <w:ilvl w:val="0"/>
          <w:numId w:val="15"/>
        </w:numPr>
      </w:pPr>
      <w:r>
        <w:rPr>
          <w:rFonts w:hint="eastAsia"/>
        </w:rPr>
        <w:t>商业许可证：如果项目用于商业目的，必须购买相应的开发软件商业许可证。</w:t>
      </w:r>
    </w:p>
    <w:p w14:paraId="46CC3DA1" w14:textId="4EC6AC67" w:rsidR="00935A10" w:rsidRDefault="00935A10" w:rsidP="00935A10">
      <w:pPr>
        <w:pStyle w:val="0d7c9686-6cc7-4172-bf19-7b8f5cff8c60"/>
      </w:pPr>
      <w:r>
        <w:rPr>
          <w:rFonts w:hint="eastAsia"/>
        </w:rPr>
        <w:lastRenderedPageBreak/>
        <w:t>运行</w:t>
      </w:r>
    </w:p>
    <w:p w14:paraId="4EFEF892" w14:textId="77777777" w:rsidR="00C31222" w:rsidRDefault="00C31222" w:rsidP="00C31222">
      <w:pPr>
        <w:pStyle w:val="acbfdd8b-e11b-4d36-88ff-6049b138f862"/>
        <w:numPr>
          <w:ilvl w:val="0"/>
          <w:numId w:val="16"/>
        </w:numPr>
      </w:pPr>
      <w:r>
        <w:rPr>
          <w:rFonts w:hint="eastAsia"/>
        </w:rPr>
        <w:t>API维护：需要考虑API更新可能带来的维护成本。</w:t>
      </w:r>
    </w:p>
    <w:p w14:paraId="2692CE02" w14:textId="77777777" w:rsidR="00C31222" w:rsidRDefault="00C31222" w:rsidP="00C31222">
      <w:pPr>
        <w:pStyle w:val="acbfdd8b-e11b-4d36-88ff-6049b138f862"/>
        <w:numPr>
          <w:ilvl w:val="0"/>
          <w:numId w:val="16"/>
        </w:numPr>
      </w:pPr>
      <w:r>
        <w:rPr>
          <w:rFonts w:hint="eastAsia"/>
        </w:rPr>
        <w:t>服务器成本：内容同步服务器可能产生的流量和存储成本。</w:t>
      </w:r>
    </w:p>
    <w:p w14:paraId="2AAB44A8" w14:textId="68F5FBD0" w:rsidR="00C31222" w:rsidRPr="00C31222" w:rsidRDefault="00C31222" w:rsidP="00C31222">
      <w:pPr>
        <w:pStyle w:val="acbfdd8b-e11b-4d36-88ff-6049b138f862"/>
        <w:numPr>
          <w:ilvl w:val="0"/>
          <w:numId w:val="16"/>
        </w:numPr>
      </w:pPr>
      <w:r>
        <w:rPr>
          <w:rFonts w:hint="eastAsia"/>
        </w:rPr>
        <w:t>人员工资：开发和维护团队的潜在工资开销。</w:t>
      </w:r>
    </w:p>
    <w:p w14:paraId="030C7C91" w14:textId="4A7FD0B2" w:rsidR="00935A10" w:rsidRDefault="00935A10" w:rsidP="00935A10">
      <w:pPr>
        <w:pStyle w:val="0d7c9686-6cc7-4172-bf19-7b8f5cff8c60"/>
      </w:pPr>
      <w:r>
        <w:rPr>
          <w:rFonts w:hint="eastAsia"/>
        </w:rPr>
        <w:t>开发</w:t>
      </w:r>
    </w:p>
    <w:p w14:paraId="669F60DF" w14:textId="77777777" w:rsidR="0077574C" w:rsidRDefault="0077574C" w:rsidP="0077574C">
      <w:pPr>
        <w:pStyle w:val="acbfdd8b-e11b-4d36-88ff-6049b138f862"/>
        <w:numPr>
          <w:ilvl w:val="0"/>
          <w:numId w:val="17"/>
        </w:numPr>
      </w:pPr>
      <w:r>
        <w:rPr>
          <w:rFonts w:hint="eastAsia"/>
        </w:rPr>
        <w:t>编程语言：考虑使用Rust或C#等跨平台兼容性强的语言。如果需要前端，则可能需要额外的前端技术</w:t>
      </w:r>
      <w:proofErr w:type="gramStart"/>
      <w:r>
        <w:rPr>
          <w:rFonts w:hint="eastAsia"/>
        </w:rPr>
        <w:t>栈</w:t>
      </w:r>
      <w:proofErr w:type="gramEnd"/>
      <w:r>
        <w:rPr>
          <w:rFonts w:hint="eastAsia"/>
        </w:rPr>
        <w:t>。</w:t>
      </w:r>
    </w:p>
    <w:p w14:paraId="628378A6" w14:textId="0B543B68" w:rsidR="0077574C" w:rsidRDefault="0077574C" w:rsidP="0077574C">
      <w:pPr>
        <w:pStyle w:val="acbfdd8b-e11b-4d36-88ff-6049b138f862"/>
        <w:numPr>
          <w:ilvl w:val="0"/>
          <w:numId w:val="17"/>
        </w:numPr>
      </w:pPr>
      <w:r>
        <w:rPr>
          <w:rFonts w:hint="eastAsia"/>
        </w:rPr>
        <w:t>技术选择：可以考虑Java/Kotlin等JVM工具链，或者C++，但后者可能会增加开发成本。</w:t>
      </w:r>
    </w:p>
    <w:p w14:paraId="438AEF21" w14:textId="4EECAD92" w:rsidR="0077574C" w:rsidRPr="0077574C" w:rsidRDefault="0077574C" w:rsidP="0077574C">
      <w:pPr>
        <w:pStyle w:val="acbfdd8b-e11b-4d36-88ff-6049b138f862"/>
        <w:numPr>
          <w:ilvl w:val="0"/>
          <w:numId w:val="17"/>
        </w:numPr>
      </w:pPr>
      <w:r w:rsidRPr="0077574C">
        <w:rPr>
          <w:rFonts w:hint="eastAsia"/>
        </w:rPr>
        <w:t>简化前端：考虑使用Todos API时，可能省略复杂的前端开发，转而使用简单的命令行界面（CLI）作为管理页面。</w:t>
      </w:r>
    </w:p>
    <w:p w14:paraId="60A64BE8" w14:textId="139BDB4F" w:rsidR="00935A10" w:rsidRDefault="00935A10" w:rsidP="00935A10">
      <w:pPr>
        <w:pStyle w:val="0d7c9686-6cc7-4172-bf19-7b8f5cff8c60"/>
      </w:pPr>
      <w:r>
        <w:rPr>
          <w:rFonts w:hint="eastAsia"/>
        </w:rPr>
        <w:t>环境</w:t>
      </w:r>
    </w:p>
    <w:p w14:paraId="12DDD695" w14:textId="13B04346" w:rsidR="001E5371" w:rsidRPr="001E5371" w:rsidRDefault="001E5371" w:rsidP="001E5371">
      <w:pPr>
        <w:pStyle w:val="acbfdd8b-e11b-4d36-88ff-6049b138f862"/>
        <w:numPr>
          <w:ilvl w:val="0"/>
          <w:numId w:val="18"/>
        </w:numPr>
      </w:pPr>
      <w:r w:rsidRPr="001E5371">
        <w:rPr>
          <w:rFonts w:hint="eastAsia"/>
        </w:rPr>
        <w:t>跨平台：软件应能够在Windows、macOS、Linux、iOS和Android等多个平台上运行。</w:t>
      </w:r>
    </w:p>
    <w:p w14:paraId="75E5FE38" w14:textId="55D9BCA6" w:rsidR="00935A10" w:rsidRDefault="00935A10" w:rsidP="00935A10">
      <w:pPr>
        <w:pStyle w:val="0d7c9686-6cc7-4172-bf19-7b8f5cff8c60"/>
      </w:pPr>
      <w:r>
        <w:rPr>
          <w:rFonts w:hint="eastAsia"/>
        </w:rPr>
        <w:t>经费</w:t>
      </w:r>
    </w:p>
    <w:p w14:paraId="1886AD0B" w14:textId="77777777" w:rsidR="001E5371" w:rsidRDefault="001E5371" w:rsidP="001E5371">
      <w:pPr>
        <w:pStyle w:val="acbfdd8b-e11b-4d36-88ff-6049b138f862"/>
        <w:numPr>
          <w:ilvl w:val="0"/>
          <w:numId w:val="18"/>
        </w:numPr>
      </w:pPr>
      <w:r>
        <w:rPr>
          <w:rFonts w:hint="eastAsia"/>
        </w:rPr>
        <w:t>开源项目：作为公益开源项目启动，内置官方提供的云同步方案作为可选收费服务。</w:t>
      </w:r>
    </w:p>
    <w:p w14:paraId="01A94608" w14:textId="77777777" w:rsidR="001E5371" w:rsidRDefault="001E5371" w:rsidP="001E5371">
      <w:pPr>
        <w:pStyle w:val="acbfdd8b-e11b-4d36-88ff-6049b138f862"/>
        <w:numPr>
          <w:ilvl w:val="0"/>
          <w:numId w:val="18"/>
        </w:numPr>
      </w:pPr>
      <w:r>
        <w:rPr>
          <w:rFonts w:hint="eastAsia"/>
        </w:rPr>
        <w:t>收费模型：收费价格将基于服务器租赁成本，并加上适当比例以保证盈利。</w:t>
      </w:r>
    </w:p>
    <w:p w14:paraId="001FE4F2" w14:textId="55F05BE0" w:rsidR="001E5371" w:rsidRPr="001E5371" w:rsidRDefault="001E5371" w:rsidP="001E5371">
      <w:pPr>
        <w:pStyle w:val="acbfdd8b-e11b-4d36-88ff-6049b138f862"/>
        <w:numPr>
          <w:ilvl w:val="0"/>
          <w:numId w:val="18"/>
        </w:numPr>
      </w:pPr>
      <w:r>
        <w:rPr>
          <w:rFonts w:hint="eastAsia"/>
        </w:rPr>
        <w:t>赞助：接受无偿赞助，若转为商业用途，将根据开发人员和资源配置计算成本，并按市场标准支付工资。</w:t>
      </w:r>
    </w:p>
    <w:p w14:paraId="56F86F1E" w14:textId="5439418B" w:rsidR="005D14FD" w:rsidRDefault="005D14FD" w:rsidP="00690C8F">
      <w:pPr>
        <w:pStyle w:val="72c23eac-05e5-485a-9b67-1c7dbe1944ac"/>
      </w:pPr>
      <w:r>
        <w:rPr>
          <w:rFonts w:hint="eastAsia"/>
        </w:rPr>
        <w:lastRenderedPageBreak/>
        <w:t>经济可行性</w:t>
      </w:r>
    </w:p>
    <w:p w14:paraId="7F31376E" w14:textId="02910F02" w:rsidR="00935A10" w:rsidRDefault="00935A10" w:rsidP="00935A10">
      <w:pPr>
        <w:pStyle w:val="433e907c-22c4-47aa-a0e2-5f03f9a2dc40"/>
      </w:pPr>
      <w:r>
        <w:rPr>
          <w:rFonts w:hint="eastAsia"/>
        </w:rPr>
        <w:t>投资</w:t>
      </w:r>
    </w:p>
    <w:p w14:paraId="71A9AB71" w14:textId="4BCAF083" w:rsidR="00845BF1" w:rsidRDefault="00845BF1" w:rsidP="00845BF1">
      <w:pPr>
        <w:pStyle w:val="acbfdd8b-e11b-4d36-88ff-6049b138f862"/>
        <w:numPr>
          <w:ilvl w:val="0"/>
          <w:numId w:val="19"/>
        </w:numPr>
      </w:pPr>
      <w:r>
        <w:rPr>
          <w:rFonts w:hint="eastAsia"/>
        </w:rPr>
        <w:t>初始投资：</w:t>
      </w:r>
      <w:r w:rsidRPr="00845BF1">
        <w:rPr>
          <w:rFonts w:hint="eastAsia"/>
        </w:rPr>
        <w:t>项目预计初期投资为500万元，用于软件开发、市场调研、人员培训等。</w:t>
      </w:r>
    </w:p>
    <w:p w14:paraId="2B9EB2F2" w14:textId="559951E4" w:rsidR="00845BF1" w:rsidRPr="00845BF1" w:rsidRDefault="00845BF1" w:rsidP="00845BF1">
      <w:pPr>
        <w:pStyle w:val="acbfdd8b-e11b-4d36-88ff-6049b138f862"/>
        <w:numPr>
          <w:ilvl w:val="0"/>
          <w:numId w:val="19"/>
        </w:numPr>
        <w:rPr>
          <w:rFonts w:hint="eastAsia"/>
        </w:rPr>
      </w:pPr>
      <w:r>
        <w:rPr>
          <w:rFonts w:hint="eastAsia"/>
        </w:rPr>
        <w:t>运营资金：</w:t>
      </w:r>
      <w:r w:rsidRPr="00845BF1">
        <w:rPr>
          <w:rFonts w:hint="eastAsia"/>
        </w:rPr>
        <w:t>预计每月运营成本为50万元，包括服务器费用、维护成本、市场推广等。</w:t>
      </w:r>
    </w:p>
    <w:p w14:paraId="29E50225" w14:textId="0191A420" w:rsidR="00935A10" w:rsidRDefault="00935A10" w:rsidP="00935A10">
      <w:pPr>
        <w:pStyle w:val="433e907c-22c4-47aa-a0e2-5f03f9a2dc40"/>
      </w:pPr>
      <w:r>
        <w:rPr>
          <w:rFonts w:hint="eastAsia"/>
        </w:rPr>
        <w:t>预期的经济收益</w:t>
      </w:r>
    </w:p>
    <w:p w14:paraId="2521303A" w14:textId="73ED4761" w:rsidR="00935A10" w:rsidRDefault="00935A10" w:rsidP="00935A10">
      <w:pPr>
        <w:pStyle w:val="0d7c9686-6cc7-4172-bf19-7b8f5cff8c60"/>
      </w:pPr>
      <w:r>
        <w:rPr>
          <w:rFonts w:hint="eastAsia"/>
        </w:rPr>
        <w:t>一次性收益</w:t>
      </w:r>
    </w:p>
    <w:p w14:paraId="43402413" w14:textId="44B3452E" w:rsidR="00845BF1" w:rsidRDefault="00845BF1" w:rsidP="00845BF1">
      <w:pPr>
        <w:pStyle w:val="acbfdd8b-e11b-4d36-88ff-6049b138f862"/>
        <w:numPr>
          <w:ilvl w:val="0"/>
          <w:numId w:val="20"/>
        </w:numPr>
      </w:pPr>
      <w:r>
        <w:rPr>
          <w:rFonts w:hint="eastAsia"/>
        </w:rPr>
        <w:t>产品销售：</w:t>
      </w:r>
      <w:r w:rsidRPr="00845BF1">
        <w:rPr>
          <w:rFonts w:hint="eastAsia"/>
        </w:rPr>
        <w:t>预计首年通过软件销售获得收入为1000万元。</w:t>
      </w:r>
    </w:p>
    <w:p w14:paraId="1A7DDDB0" w14:textId="2B7030B9" w:rsidR="00845BF1" w:rsidRPr="00845BF1" w:rsidRDefault="00845BF1" w:rsidP="00845BF1">
      <w:pPr>
        <w:pStyle w:val="acbfdd8b-e11b-4d36-88ff-6049b138f862"/>
        <w:numPr>
          <w:ilvl w:val="0"/>
          <w:numId w:val="20"/>
        </w:numPr>
        <w:rPr>
          <w:rFonts w:hint="eastAsia"/>
        </w:rPr>
      </w:pPr>
      <w:r>
        <w:rPr>
          <w:rFonts w:hint="eastAsia"/>
        </w:rPr>
        <w:t>技术转让：</w:t>
      </w:r>
      <w:r w:rsidRPr="00845BF1">
        <w:rPr>
          <w:rFonts w:hint="eastAsia"/>
        </w:rPr>
        <w:t>若与其他公司达成技术转让协议，预计可获得一次性收益500万元。</w:t>
      </w:r>
    </w:p>
    <w:p w14:paraId="36A7DF50" w14:textId="6DF8D728" w:rsidR="00935A10" w:rsidRDefault="00935A10" w:rsidP="00935A10">
      <w:pPr>
        <w:pStyle w:val="0d7c9686-6cc7-4172-bf19-7b8f5cff8c60"/>
      </w:pPr>
      <w:r>
        <w:rPr>
          <w:rFonts w:hint="eastAsia"/>
        </w:rPr>
        <w:t>非一次性收益</w:t>
      </w:r>
    </w:p>
    <w:p w14:paraId="2B05188C" w14:textId="1928D706" w:rsidR="0025171E" w:rsidRDefault="0025171E" w:rsidP="0025171E">
      <w:pPr>
        <w:pStyle w:val="acbfdd8b-e11b-4d36-88ff-6049b138f862"/>
        <w:numPr>
          <w:ilvl w:val="0"/>
          <w:numId w:val="21"/>
        </w:numPr>
      </w:pPr>
      <w:r>
        <w:rPr>
          <w:rFonts w:hint="eastAsia"/>
        </w:rPr>
        <w:t>订阅服务：</w:t>
      </w:r>
      <w:r w:rsidRPr="0025171E">
        <w:rPr>
          <w:rFonts w:hint="eastAsia"/>
        </w:rPr>
        <w:t>预计通过用户订阅软件的云同步服务或高级功能，每年可持续获得收益300万元。</w:t>
      </w:r>
    </w:p>
    <w:p w14:paraId="5401D694" w14:textId="2AC85E94" w:rsidR="0025171E" w:rsidRPr="0025171E" w:rsidRDefault="0025171E" w:rsidP="0025171E">
      <w:pPr>
        <w:pStyle w:val="acbfdd8b-e11b-4d36-88ff-6049b138f862"/>
        <w:numPr>
          <w:ilvl w:val="0"/>
          <w:numId w:val="21"/>
        </w:numPr>
        <w:rPr>
          <w:rFonts w:hint="eastAsia"/>
        </w:rPr>
      </w:pPr>
      <w:r>
        <w:rPr>
          <w:rFonts w:hint="eastAsia"/>
        </w:rPr>
        <w:t>广告收入：</w:t>
      </w:r>
      <w:r w:rsidRPr="0025171E">
        <w:rPr>
          <w:rFonts w:hint="eastAsia"/>
        </w:rPr>
        <w:t>若在软件内展示广告，预计每年可获得广告收入200万元。</w:t>
      </w:r>
    </w:p>
    <w:p w14:paraId="3A357A9A" w14:textId="41946740" w:rsidR="00935A10" w:rsidRDefault="00935A10" w:rsidP="00935A10">
      <w:pPr>
        <w:pStyle w:val="0d7c9686-6cc7-4172-bf19-7b8f5cff8c60"/>
      </w:pPr>
      <w:r>
        <w:rPr>
          <w:rFonts w:hint="eastAsia"/>
        </w:rPr>
        <w:t>不可定量的收益</w:t>
      </w:r>
    </w:p>
    <w:p w14:paraId="57B2E3D1" w14:textId="6AD97FC9" w:rsidR="0025171E" w:rsidRDefault="0025171E" w:rsidP="00022B02">
      <w:pPr>
        <w:pStyle w:val="acbfdd8b-e11b-4d36-88ff-6049b138f862"/>
        <w:numPr>
          <w:ilvl w:val="0"/>
          <w:numId w:val="22"/>
        </w:numPr>
      </w:pPr>
      <w:r>
        <w:rPr>
          <w:rFonts w:hint="eastAsia"/>
        </w:rPr>
        <w:t>品牌价值：</w:t>
      </w:r>
      <w:r w:rsidRPr="0025171E">
        <w:rPr>
          <w:rFonts w:hint="eastAsia"/>
        </w:rPr>
        <w:t>软件的成功推广预计将提升公司品牌价值20%。</w:t>
      </w:r>
    </w:p>
    <w:p w14:paraId="10B2C080" w14:textId="2B833FB5" w:rsidR="0025171E" w:rsidRPr="0025171E" w:rsidRDefault="0025171E" w:rsidP="00022B02">
      <w:pPr>
        <w:pStyle w:val="acbfdd8b-e11b-4d36-88ff-6049b138f862"/>
        <w:numPr>
          <w:ilvl w:val="0"/>
          <w:numId w:val="22"/>
        </w:numPr>
        <w:rPr>
          <w:rFonts w:hint="eastAsia"/>
        </w:rPr>
      </w:pPr>
      <w:r>
        <w:rPr>
          <w:rFonts w:hint="eastAsia"/>
        </w:rPr>
        <w:t>用户忠诚度：</w:t>
      </w:r>
      <w:r w:rsidRPr="0025171E">
        <w:rPr>
          <w:rFonts w:hint="eastAsia"/>
        </w:rPr>
        <w:t>软件的成功推广预计将提升公司品牌价值20%。</w:t>
      </w:r>
    </w:p>
    <w:p w14:paraId="2EF76B33" w14:textId="71032287" w:rsidR="00935A10" w:rsidRDefault="00935A10" w:rsidP="00935A10">
      <w:pPr>
        <w:pStyle w:val="0d7c9686-6cc7-4172-bf19-7b8f5cff8c60"/>
      </w:pPr>
      <w:r>
        <w:rPr>
          <w:rFonts w:hint="eastAsia"/>
        </w:rPr>
        <w:t>收益/投资比</w:t>
      </w:r>
    </w:p>
    <w:p w14:paraId="73773B34" w14:textId="48C2C5D7" w:rsidR="0025171E" w:rsidRPr="0025171E" w:rsidRDefault="0025171E" w:rsidP="0025171E">
      <w:pPr>
        <w:pStyle w:val="acbfdd8b-e11b-4d36-88ff-6049b138f862"/>
        <w:rPr>
          <w:rFonts w:hint="eastAsia"/>
        </w:rPr>
      </w:pPr>
      <w:r>
        <w:rPr>
          <w:rFonts w:hint="eastAsia"/>
        </w:rPr>
        <w:t>ROI计算：</w:t>
      </w:r>
      <w:r w:rsidRPr="0025171E">
        <w:rPr>
          <w:rFonts w:hint="eastAsia"/>
        </w:rPr>
        <w:t>假设第一年总收益为1500万元，总投资为550万元，则收益/投资比为</w:t>
      </w:r>
      <m:oMath>
        <m:f>
          <m:fPr>
            <m:ctrlPr>
              <w:rPr>
                <w:rFonts w:ascii="Cambria Math" w:hAnsi="Cambria Math"/>
              </w:rPr>
            </m:ctrlPr>
          </m:fPr>
          <m:num>
            <m:r>
              <m:rPr>
                <m:sty m:val="p"/>
              </m:rPr>
              <w:rPr>
                <w:rFonts w:ascii="Cambria Math" w:hAnsi="Cambria Math"/>
              </w:rPr>
              <m:t>1500</m:t>
            </m:r>
          </m:num>
          <m:den>
            <m:r>
              <m:rPr>
                <m:sty m:val="p"/>
              </m:rPr>
              <w:rPr>
                <w:rFonts w:ascii="Cambria Math" w:hAnsi="Cambria Math"/>
              </w:rPr>
              <m:t>550</m:t>
            </m:r>
          </m:den>
        </m:f>
        <m:r>
          <m:rPr>
            <m:sty m:val="p"/>
          </m:rPr>
          <w:rPr>
            <w:rFonts w:ascii="Cambria Math" w:hAnsi="Cambria Math" w:hint="eastAsia"/>
          </w:rPr>
          <m:t>≈</m:t>
        </m:r>
        <m:r>
          <m:rPr>
            <m:sty m:val="p"/>
          </m:rPr>
          <w:rPr>
            <w:rFonts w:ascii="Cambria Math" w:hAnsi="Cambria Math" w:hint="eastAsia"/>
          </w:rPr>
          <m:t xml:space="preserve"> 2.73</m:t>
        </m:r>
      </m:oMath>
      <w:r>
        <w:fldChar w:fldCharType="begin"/>
      </w:r>
      <w:r>
        <w:instrText xml:space="preserve"> </w:instrText>
      </w:r>
      <w:r>
        <w:rPr>
          <w:rFonts w:hint="eastAsia"/>
        </w:rPr>
        <w:instrText>\frac{1500}{550} \approx 2.73</w:instrText>
      </w:r>
      <w:r>
        <w:instrText xml:space="preserve"> </w:instrText>
      </w:r>
      <w:r>
        <w:fldChar w:fldCharType="end"/>
      </w:r>
      <w:r w:rsidRPr="0025171E">
        <w:rPr>
          <w:rFonts w:hint="eastAsia"/>
        </w:rPr>
        <w:t>，表明每投资1元，预计可获得2.73元的收益。</w:t>
      </w:r>
    </w:p>
    <w:p w14:paraId="4AC2EE5D" w14:textId="4B4B2E37" w:rsidR="00935A10" w:rsidRDefault="00935A10" w:rsidP="00935A10">
      <w:pPr>
        <w:pStyle w:val="0d7c9686-6cc7-4172-bf19-7b8f5cff8c60"/>
      </w:pPr>
      <w:r>
        <w:rPr>
          <w:rFonts w:hint="eastAsia"/>
        </w:rPr>
        <w:t>投资回收周期</w:t>
      </w:r>
    </w:p>
    <w:p w14:paraId="3D8F0304" w14:textId="77777777" w:rsidR="0025171E" w:rsidRDefault="0025171E" w:rsidP="0025171E">
      <w:pPr>
        <w:pStyle w:val="7e8dc108-4af0-426d-bb9c-8f96acaaca48"/>
        <w:rPr>
          <w:rFonts w:ascii="微软雅黑" w:eastAsia="微软雅黑" w:hAnsi="微软雅黑"/>
          <w:sz w:val="22"/>
          <w:szCs w:val="16"/>
          <w:shd w:val="clear" w:color="auto" w:fill="FFFFFF"/>
        </w:rPr>
      </w:pPr>
    </w:p>
    <w:p w14:paraId="66F76C44" w14:textId="6D1A2C1F" w:rsidR="0025171E" w:rsidRPr="0025171E" w:rsidRDefault="0025171E" w:rsidP="0025171E">
      <w:pPr>
        <w:pStyle w:val="7e8dc108-4af0-426d-bb9c-8f96acaaca48"/>
        <w:rPr>
          <w:rFonts w:ascii="微软雅黑" w:eastAsia="微软雅黑" w:hAnsi="微软雅黑" w:hint="eastAsia"/>
          <w:sz w:val="22"/>
          <w:szCs w:val="16"/>
          <w:shd w:val="clear" w:color="auto" w:fill="FFFFFF"/>
        </w:rPr>
      </w:pPr>
      <w:r w:rsidRPr="0025171E">
        <w:rPr>
          <w:rFonts w:ascii="微软雅黑" w:eastAsia="微软雅黑" w:hAnsi="微软雅黑" w:hint="eastAsia"/>
          <w:sz w:val="22"/>
          <w:szCs w:val="16"/>
          <w:shd w:val="clear" w:color="auto" w:fill="FFFFFF"/>
        </w:rPr>
        <w:lastRenderedPageBreak/>
        <w:t>回收期：</w:t>
      </w:r>
      <w:r w:rsidRPr="0025171E">
        <w:rPr>
          <w:rFonts w:ascii="微软雅黑" w:eastAsia="微软雅黑" w:hAnsi="微软雅黑" w:hint="eastAsia"/>
          <w:sz w:val="22"/>
          <w:szCs w:val="16"/>
          <w:shd w:val="clear" w:color="auto" w:fill="FFFFFF"/>
        </w:rPr>
        <w:t>假设维持当前收益水平，投资回收周期为</w:t>
      </w:r>
      <m:oMath>
        <m:f>
          <m:fPr>
            <m:type m:val="lin"/>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总投资</m:t>
            </m:r>
          </m:num>
          <m:den>
            <m:r>
              <m:rPr>
                <m:sty m:val="p"/>
              </m:rPr>
              <w:rPr>
                <w:rFonts w:ascii="Cambria Math" w:eastAsia="微软雅黑" w:hAnsi="Cambria Math" w:hint="eastAsia"/>
                <w:sz w:val="22"/>
                <w:szCs w:val="16"/>
                <w:shd w:val="clear" w:color="auto" w:fill="FFFFFF"/>
              </w:rPr>
              <m:t>年收益</m:t>
            </m:r>
          </m:den>
        </m:f>
        <m:r>
          <m:rPr>
            <m:sty m:val="p"/>
          </m:rPr>
          <w:rPr>
            <w:rFonts w:ascii="Cambria Math" w:eastAsia="微软雅黑" w:hAnsi="Cambria Math" w:hint="eastAsia"/>
            <w:sz w:val="22"/>
            <w:szCs w:val="16"/>
            <w:shd w:val="clear" w:color="auto" w:fill="FFFFFF"/>
          </w:rPr>
          <m:t>=</m:t>
        </m:r>
        <m:f>
          <m:fPr>
            <m:ctrlPr>
              <w:rPr>
                <w:rFonts w:ascii="Cambria Math" w:eastAsia="微软雅黑" w:hAnsi="Cambria Math"/>
                <w:sz w:val="22"/>
                <w:szCs w:val="16"/>
                <w:shd w:val="clear" w:color="auto" w:fill="FFFFFF"/>
              </w:rPr>
            </m:ctrlPr>
          </m:fPr>
          <m:num>
            <m:r>
              <m:rPr>
                <m:sty m:val="p"/>
              </m:rPr>
              <w:rPr>
                <w:rFonts w:ascii="Cambria Math" w:eastAsia="微软雅黑" w:hAnsi="Cambria Math" w:hint="eastAsia"/>
                <w:sz w:val="22"/>
                <w:szCs w:val="16"/>
                <w:shd w:val="clear" w:color="auto" w:fill="FFFFFF"/>
              </w:rPr>
              <m:t>550</m:t>
            </m:r>
          </m:num>
          <m:den>
            <m:r>
              <m:rPr>
                <m:sty m:val="p"/>
              </m:rPr>
              <w:rPr>
                <w:rFonts w:ascii="Cambria Math" w:eastAsia="微软雅黑" w:hAnsi="Cambria Math" w:hint="eastAsia"/>
                <w:sz w:val="22"/>
                <w:szCs w:val="16"/>
                <w:shd w:val="clear" w:color="auto" w:fill="FFFFFF"/>
              </w:rPr>
              <m:t>1500</m:t>
            </m:r>
          </m:den>
        </m:f>
        <m:r>
          <m:rPr>
            <m:sty m:val="p"/>
          </m:rPr>
          <w:rPr>
            <w:rFonts w:ascii="Cambria Math" w:eastAsia="微软雅黑" w:hAnsi="Cambria Math" w:hint="eastAsia"/>
            <w:sz w:val="22"/>
            <w:szCs w:val="16"/>
            <w:shd w:val="clear" w:color="auto" w:fill="FFFFFF"/>
          </w:rPr>
          <m:t xml:space="preserve"> </m:t>
        </m:r>
        <m:r>
          <m:rPr>
            <m:sty m:val="p"/>
          </m:rPr>
          <w:rPr>
            <w:rFonts w:ascii="Cambria Math" w:eastAsia="微软雅黑" w:hAnsi="Cambria Math" w:hint="eastAsia"/>
            <w:sz w:val="22"/>
            <w:szCs w:val="16"/>
            <w:shd w:val="clear" w:color="auto" w:fill="FFFFFF"/>
          </w:rPr>
          <m:t>≈</m:t>
        </m:r>
        <m:r>
          <m:rPr>
            <m:sty m:val="p"/>
          </m:rPr>
          <w:rPr>
            <w:rFonts w:ascii="Cambria Math" w:eastAsia="微软雅黑" w:hAnsi="Cambria Math" w:hint="eastAsia"/>
            <w:sz w:val="22"/>
            <w:szCs w:val="16"/>
            <w:shd w:val="clear" w:color="auto" w:fill="FFFFFF"/>
          </w:rPr>
          <m:t xml:space="preserve"> 0.37</m:t>
        </m:r>
        <m:r>
          <m:rPr>
            <m:sty m:val="p"/>
          </m:rPr>
          <w:rPr>
            <w:rFonts w:ascii="Cambria Math" w:eastAsia="微软雅黑" w:hAnsi="Cambria Math"/>
            <w:sz w:val="22"/>
            <w:szCs w:val="16"/>
            <w:shd w:val="clear" w:color="auto" w:fill="FFFFFF"/>
          </w:rPr>
          <m:t xml:space="preserve"> </m:t>
        </m:r>
      </m:oMath>
      <w:r w:rsidRPr="0025171E">
        <w:rPr>
          <w:rFonts w:ascii="微软雅黑" w:eastAsia="微软雅黑" w:hAnsi="微软雅黑" w:hint="eastAsia"/>
          <w:sz w:val="22"/>
          <w:szCs w:val="16"/>
          <w:shd w:val="clear" w:color="auto" w:fill="FFFFFF"/>
        </w:rPr>
        <w:t>年，即大约4个月。</w:t>
      </w:r>
    </w:p>
    <w:p w14:paraId="3AE2FCB0" w14:textId="4A8360D7" w:rsidR="006C7905" w:rsidRDefault="006C7905" w:rsidP="006C7905">
      <w:pPr>
        <w:pStyle w:val="433e907c-22c4-47aa-a0e2-5f03f9a2dc40"/>
      </w:pPr>
      <w:r>
        <w:rPr>
          <w:rFonts w:hint="eastAsia"/>
        </w:rPr>
        <w:t>市场预测</w:t>
      </w:r>
    </w:p>
    <w:p w14:paraId="7ACC838C" w14:textId="34C2C1AD" w:rsidR="00022B02" w:rsidRDefault="00022B02" w:rsidP="00022B02">
      <w:pPr>
        <w:pStyle w:val="0d7c9686-6cc7-4172-bf19-7b8f5cff8c60"/>
      </w:pPr>
      <w:r>
        <w:rPr>
          <w:rFonts w:hint="eastAsia"/>
        </w:rPr>
        <w:t>市场需求分析</w:t>
      </w:r>
    </w:p>
    <w:p w14:paraId="109238CE" w14:textId="58ACB248" w:rsidR="00022B02" w:rsidRDefault="00022B02" w:rsidP="00022B02">
      <w:pPr>
        <w:pStyle w:val="acbfdd8b-e11b-4d36-88ff-6049b138f862"/>
        <w:numPr>
          <w:ilvl w:val="0"/>
          <w:numId w:val="23"/>
        </w:numPr>
        <w:rPr>
          <w:rFonts w:hint="eastAsia"/>
        </w:rPr>
      </w:pPr>
      <w:r>
        <w:rPr>
          <w:rFonts w:hint="eastAsia"/>
        </w:rPr>
        <w:t>用户规模: 预计在未来两年内，对高效个性化任务管理工具的潜在用户规模将达到500万。</w:t>
      </w:r>
    </w:p>
    <w:p w14:paraId="33ECC6A2" w14:textId="5499F83F" w:rsidR="00022B02" w:rsidRPr="00022B02" w:rsidRDefault="00022B02" w:rsidP="00022B02">
      <w:pPr>
        <w:pStyle w:val="acbfdd8b-e11b-4d36-88ff-6049b138f862"/>
        <w:numPr>
          <w:ilvl w:val="0"/>
          <w:numId w:val="23"/>
        </w:numPr>
        <w:rPr>
          <w:rFonts w:hint="eastAsia"/>
        </w:rPr>
      </w:pPr>
      <w:r>
        <w:rPr>
          <w:rFonts w:hint="eastAsia"/>
        </w:rPr>
        <w:t>需求增长率: 随着数字化转型的推进，预计需求每年将增长20%。</w:t>
      </w:r>
    </w:p>
    <w:p w14:paraId="69CED93C" w14:textId="5488FEE2" w:rsidR="00022B02" w:rsidRDefault="00022B02" w:rsidP="00022B02">
      <w:pPr>
        <w:pStyle w:val="0d7c9686-6cc7-4172-bf19-7b8f5cff8c60"/>
      </w:pPr>
      <w:r>
        <w:rPr>
          <w:rFonts w:hint="eastAsia"/>
        </w:rPr>
        <w:t>竞争对手评估</w:t>
      </w:r>
    </w:p>
    <w:p w14:paraId="4DCC6FD3" w14:textId="77777777" w:rsidR="00022B02" w:rsidRDefault="00022B02" w:rsidP="00022B02">
      <w:pPr>
        <w:pStyle w:val="acbfdd8b-e11b-4d36-88ff-6049b138f862"/>
        <w:numPr>
          <w:ilvl w:val="0"/>
          <w:numId w:val="24"/>
        </w:numPr>
        <w:rPr>
          <w:rFonts w:hint="eastAsia"/>
        </w:rPr>
      </w:pPr>
      <w:r>
        <w:rPr>
          <w:rFonts w:hint="eastAsia"/>
        </w:rPr>
        <w:t>市场份额: 当前市场上三大主要竞争对手占据了60%的市场份额。</w:t>
      </w:r>
    </w:p>
    <w:p w14:paraId="65838559" w14:textId="36EAD3BC" w:rsidR="00022B02" w:rsidRPr="00022B02" w:rsidRDefault="00022B02" w:rsidP="00022B02">
      <w:pPr>
        <w:pStyle w:val="acbfdd8b-e11b-4d36-88ff-6049b138f862"/>
        <w:numPr>
          <w:ilvl w:val="0"/>
          <w:numId w:val="24"/>
        </w:numPr>
        <w:rPr>
          <w:rFonts w:hint="eastAsia"/>
        </w:rPr>
      </w:pPr>
      <w:r>
        <w:rPr>
          <w:rFonts w:hint="eastAsia"/>
        </w:rPr>
        <w:t>差异化优势: 我们的产品在用户体验和定制化功能上具有明显优势。</w:t>
      </w:r>
    </w:p>
    <w:p w14:paraId="7387C8C2" w14:textId="14024369" w:rsidR="00022B02" w:rsidRDefault="00022B02" w:rsidP="00022B02">
      <w:pPr>
        <w:pStyle w:val="0d7c9686-6cc7-4172-bf19-7b8f5cff8c60"/>
      </w:pPr>
      <w:r>
        <w:rPr>
          <w:rFonts w:hint="eastAsia"/>
        </w:rPr>
        <w:t>市场趋势</w:t>
      </w:r>
    </w:p>
    <w:p w14:paraId="543B7981" w14:textId="14A7B8E1" w:rsidR="00022B02" w:rsidRDefault="00022B02" w:rsidP="00022B02">
      <w:pPr>
        <w:pStyle w:val="acbfdd8b-e11b-4d36-88ff-6049b138f862"/>
        <w:numPr>
          <w:ilvl w:val="0"/>
          <w:numId w:val="25"/>
        </w:numPr>
        <w:rPr>
          <w:rFonts w:hint="eastAsia"/>
        </w:rPr>
      </w:pPr>
      <w:r>
        <w:rPr>
          <w:rFonts w:hint="eastAsia"/>
        </w:rPr>
        <w:t>远程工作: 由于远程工作的普及，预计对于能够支持团队协作的任务管理工具的需求将增加30%。</w:t>
      </w:r>
    </w:p>
    <w:p w14:paraId="77ADD8C6" w14:textId="2B07D878" w:rsidR="00022B02" w:rsidRPr="00022B02" w:rsidRDefault="00022B02" w:rsidP="00022B02">
      <w:pPr>
        <w:pStyle w:val="acbfdd8b-e11b-4d36-88ff-6049b138f862"/>
        <w:numPr>
          <w:ilvl w:val="0"/>
          <w:numId w:val="25"/>
        </w:numPr>
        <w:rPr>
          <w:rFonts w:hint="eastAsia"/>
        </w:rPr>
      </w:pPr>
      <w:r>
        <w:rPr>
          <w:rFonts w:hint="eastAsia"/>
        </w:rPr>
        <w:t>技术发展: 新兴技术如AI和大数据的应用将使任务管理工具更加智能化，吸引更多用户。</w:t>
      </w:r>
    </w:p>
    <w:p w14:paraId="0D559ABC" w14:textId="277F783C" w:rsidR="00022B02" w:rsidRDefault="00022B02" w:rsidP="00022B02">
      <w:pPr>
        <w:pStyle w:val="0d7c9686-6cc7-4172-bf19-7b8f5cff8c60"/>
      </w:pPr>
      <w:r>
        <w:rPr>
          <w:rFonts w:hint="eastAsia"/>
        </w:rPr>
        <w:t>营销策略</w:t>
      </w:r>
    </w:p>
    <w:p w14:paraId="031BF47F" w14:textId="77777777" w:rsidR="00022B02" w:rsidRDefault="00022B02" w:rsidP="00022B02">
      <w:pPr>
        <w:pStyle w:val="acbfdd8b-e11b-4d36-88ff-6049b138f862"/>
        <w:numPr>
          <w:ilvl w:val="0"/>
          <w:numId w:val="26"/>
        </w:numPr>
        <w:rPr>
          <w:rFonts w:hint="eastAsia"/>
        </w:rPr>
      </w:pPr>
      <w:r>
        <w:rPr>
          <w:rFonts w:hint="eastAsia"/>
        </w:rPr>
        <w:t>推广预算: 预计首年的市场推广预算为200万元。</w:t>
      </w:r>
    </w:p>
    <w:p w14:paraId="6AEC4FCB" w14:textId="627F6DB2" w:rsidR="00022B02" w:rsidRPr="00022B02" w:rsidRDefault="00022B02" w:rsidP="00022B02">
      <w:pPr>
        <w:pStyle w:val="acbfdd8b-e11b-4d36-88ff-6049b138f862"/>
        <w:numPr>
          <w:ilvl w:val="0"/>
          <w:numId w:val="26"/>
        </w:numPr>
        <w:rPr>
          <w:rFonts w:hint="eastAsia"/>
        </w:rPr>
      </w:pPr>
      <w:r>
        <w:rPr>
          <w:rFonts w:hint="eastAsia"/>
        </w:rPr>
        <w:t>预期效果: 通过有效的营销策略，预计首年可吸引至少100万新用户。</w:t>
      </w:r>
    </w:p>
    <w:p w14:paraId="529540F6" w14:textId="5665EDF3" w:rsidR="00022B02" w:rsidRDefault="00022B02" w:rsidP="00022B02">
      <w:pPr>
        <w:pStyle w:val="0d7c9686-6cc7-4172-bf19-7b8f5cff8c60"/>
      </w:pPr>
      <w:r>
        <w:rPr>
          <w:rFonts w:hint="eastAsia"/>
        </w:rPr>
        <w:t>经济影响</w:t>
      </w:r>
    </w:p>
    <w:p w14:paraId="7A78EF0A" w14:textId="31B49B4A" w:rsidR="00022B02" w:rsidRDefault="00022B02" w:rsidP="00022B02">
      <w:pPr>
        <w:pStyle w:val="acbfdd8b-e11b-4d36-88ff-6049b138f862"/>
        <w:numPr>
          <w:ilvl w:val="0"/>
          <w:numId w:val="27"/>
        </w:numPr>
        <w:rPr>
          <w:rFonts w:hint="eastAsia"/>
        </w:rPr>
      </w:pPr>
      <w:r>
        <w:rPr>
          <w:rFonts w:hint="eastAsia"/>
        </w:rPr>
        <w:t>总收益预测: 基于市场推广和用户增长的预测，预计第一年的总收益可达到1500万元。</w:t>
      </w:r>
    </w:p>
    <w:p w14:paraId="18466298" w14:textId="0C7756E3" w:rsidR="00022B02" w:rsidRPr="00022B02" w:rsidRDefault="00022B02" w:rsidP="00022B02">
      <w:pPr>
        <w:pStyle w:val="acbfdd8b-e11b-4d36-88ff-6049b138f862"/>
        <w:numPr>
          <w:ilvl w:val="0"/>
          <w:numId w:val="27"/>
        </w:numPr>
        <w:rPr>
          <w:rFonts w:hint="eastAsia"/>
        </w:rPr>
      </w:pPr>
      <w:r>
        <w:rPr>
          <w:rFonts w:hint="eastAsia"/>
        </w:rPr>
        <w:t>市场占有率: 在产品发布后的第一年内，目标是达到至少5%的市场占有率</w:t>
      </w:r>
    </w:p>
    <w:p w14:paraId="4D305627" w14:textId="3209719E" w:rsidR="006C7905" w:rsidRPr="006C7905" w:rsidRDefault="005D14FD" w:rsidP="006C7905">
      <w:pPr>
        <w:pStyle w:val="72c23eac-05e5-485a-9b67-1c7dbe1944ac"/>
      </w:pPr>
      <w:r>
        <w:rPr>
          <w:rFonts w:hint="eastAsia"/>
        </w:rPr>
        <w:lastRenderedPageBreak/>
        <w:t>技术可行性</w:t>
      </w:r>
    </w:p>
    <w:p w14:paraId="52851BAB" w14:textId="780A9642" w:rsidR="005D14FD" w:rsidRDefault="005D14FD" w:rsidP="00690C8F">
      <w:pPr>
        <w:pStyle w:val="72c23eac-05e5-485a-9b67-1c7dbe1944ac"/>
      </w:pPr>
      <w:r>
        <w:rPr>
          <w:rFonts w:hint="eastAsia"/>
        </w:rPr>
        <w:t>法律可行性</w:t>
      </w:r>
    </w:p>
    <w:p w14:paraId="541C26F1" w14:textId="6E4D7908" w:rsidR="005D14FD" w:rsidRDefault="005D14FD" w:rsidP="00690C8F">
      <w:pPr>
        <w:pStyle w:val="72c23eac-05e5-485a-9b67-1c7dbe1944ac"/>
      </w:pPr>
      <w:r>
        <w:rPr>
          <w:rFonts w:hint="eastAsia"/>
        </w:rPr>
        <w:t>用户使用可行性</w:t>
      </w:r>
    </w:p>
    <w:p w14:paraId="1DE37822" w14:textId="4693DA20" w:rsidR="005D14FD" w:rsidRDefault="005D14FD" w:rsidP="00690C8F">
      <w:pPr>
        <w:pStyle w:val="72c23eac-05e5-485a-9b67-1c7dbe1944ac"/>
      </w:pPr>
      <w:r>
        <w:rPr>
          <w:rFonts w:hint="eastAsia"/>
        </w:rPr>
        <w:t>其他的与项目有关的问题</w:t>
      </w:r>
    </w:p>
    <w:p w14:paraId="47417F93" w14:textId="00EDBC6A" w:rsidR="005D14FD" w:rsidRDefault="005D14FD" w:rsidP="00690C8F">
      <w:pPr>
        <w:pStyle w:val="72c23eac-05e5-485a-9b67-1c7dbe1944ac"/>
      </w:pPr>
      <w:r>
        <w:rPr>
          <w:rFonts w:hint="eastAsia"/>
        </w:rPr>
        <w:t>注解</w:t>
      </w:r>
    </w:p>
    <w:p w14:paraId="344A07AD" w14:textId="5F361C7F" w:rsidR="005D14FD" w:rsidRPr="005D14FD" w:rsidRDefault="005D14FD" w:rsidP="00690C8F">
      <w:pPr>
        <w:pStyle w:val="72c23eac-05e5-485a-9b67-1c7dbe1944ac"/>
      </w:pPr>
      <w:r>
        <w:rPr>
          <w:rFonts w:hint="eastAsia"/>
        </w:rPr>
        <w:t>附录</w:t>
      </w:r>
    </w:p>
    <w:sectPr w:rsidR="005D14FD" w:rsidRPr="005D1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9A3A" w14:textId="77777777" w:rsidR="005E0043" w:rsidRDefault="005E0043" w:rsidP="003513A6">
      <w:r>
        <w:separator/>
      </w:r>
    </w:p>
  </w:endnote>
  <w:endnote w:type="continuationSeparator" w:id="0">
    <w:p w14:paraId="7D09DF13" w14:textId="77777777" w:rsidR="005E0043" w:rsidRDefault="005E0043" w:rsidP="0035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0788" w14:textId="77777777" w:rsidR="005E0043" w:rsidRDefault="005E0043" w:rsidP="003513A6">
      <w:r>
        <w:separator/>
      </w:r>
    </w:p>
  </w:footnote>
  <w:footnote w:type="continuationSeparator" w:id="0">
    <w:p w14:paraId="4954ACD7" w14:textId="77777777" w:rsidR="005E0043" w:rsidRDefault="005E0043" w:rsidP="0035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2A8"/>
    <w:multiLevelType w:val="hybridMultilevel"/>
    <w:tmpl w:val="DE5869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BB6761"/>
    <w:multiLevelType w:val="hybridMultilevel"/>
    <w:tmpl w:val="A8CAC0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B90760"/>
    <w:multiLevelType w:val="hybridMultilevel"/>
    <w:tmpl w:val="4B461E32"/>
    <w:lvl w:ilvl="0" w:tplc="1BC222B8">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317F12"/>
    <w:multiLevelType w:val="hybridMultilevel"/>
    <w:tmpl w:val="6AA4A9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0227F0"/>
    <w:multiLevelType w:val="hybridMultilevel"/>
    <w:tmpl w:val="9D7287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BE4E4F"/>
    <w:multiLevelType w:val="hybridMultilevel"/>
    <w:tmpl w:val="CA7C6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E93B17"/>
    <w:multiLevelType w:val="hybridMultilevel"/>
    <w:tmpl w:val="2926E8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543882"/>
    <w:multiLevelType w:val="hybridMultilevel"/>
    <w:tmpl w:val="0E4E38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E728AB"/>
    <w:multiLevelType w:val="hybridMultilevel"/>
    <w:tmpl w:val="CDCE07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5BD24B9"/>
    <w:multiLevelType w:val="hybridMultilevel"/>
    <w:tmpl w:val="CF6E2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6D499D"/>
    <w:multiLevelType w:val="hybridMultilevel"/>
    <w:tmpl w:val="A912A4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1784226"/>
    <w:multiLevelType w:val="hybridMultilevel"/>
    <w:tmpl w:val="E24E85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1E17F63"/>
    <w:multiLevelType w:val="hybridMultilevel"/>
    <w:tmpl w:val="8EC0F2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1FC0B0C"/>
    <w:multiLevelType w:val="hybridMultilevel"/>
    <w:tmpl w:val="F41EAA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49645C"/>
    <w:multiLevelType w:val="hybridMultilevel"/>
    <w:tmpl w:val="D714B5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75D4505"/>
    <w:multiLevelType w:val="hybridMultilevel"/>
    <w:tmpl w:val="4D6ED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7692FDB"/>
    <w:multiLevelType w:val="hybridMultilevel"/>
    <w:tmpl w:val="3ED61C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7E537A4"/>
    <w:multiLevelType w:val="hybridMultilevel"/>
    <w:tmpl w:val="7640D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4260D0"/>
    <w:multiLevelType w:val="hybridMultilevel"/>
    <w:tmpl w:val="ADA66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34B7253"/>
    <w:multiLevelType w:val="hybridMultilevel"/>
    <w:tmpl w:val="96F6DA24"/>
    <w:lvl w:ilvl="0" w:tplc="155262BE">
      <w:numFmt w:val="bullet"/>
      <w:lvlText w:val=""/>
      <w:lvlJc w:val="left"/>
      <w:pPr>
        <w:ind w:left="360" w:hanging="360"/>
      </w:pPr>
      <w:rPr>
        <w:rFonts w:ascii="Wingdings" w:eastAsia="仿宋" w:hAnsi="Wingdings" w:cs="微软雅黑"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6A332A"/>
    <w:multiLevelType w:val="hybridMultilevel"/>
    <w:tmpl w:val="44803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9A04CCA"/>
    <w:multiLevelType w:val="multilevel"/>
    <w:tmpl w:val="15D4CBEE"/>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DF547AA"/>
    <w:multiLevelType w:val="hybridMultilevel"/>
    <w:tmpl w:val="0C7A021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5EE30233"/>
    <w:multiLevelType w:val="hybridMultilevel"/>
    <w:tmpl w:val="2F9CF0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2354F2E"/>
    <w:multiLevelType w:val="hybridMultilevel"/>
    <w:tmpl w:val="FD703E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4D33BB9"/>
    <w:multiLevelType w:val="hybridMultilevel"/>
    <w:tmpl w:val="C1406462"/>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70A542F7"/>
    <w:multiLevelType w:val="hybridMultilevel"/>
    <w:tmpl w:val="8C12F0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9587565">
    <w:abstractNumId w:val="21"/>
  </w:num>
  <w:num w:numId="2" w16cid:durableId="9110701">
    <w:abstractNumId w:val="2"/>
  </w:num>
  <w:num w:numId="3" w16cid:durableId="102726614">
    <w:abstractNumId w:val="19"/>
  </w:num>
  <w:num w:numId="4" w16cid:durableId="690302530">
    <w:abstractNumId w:val="22"/>
  </w:num>
  <w:num w:numId="5" w16cid:durableId="404036044">
    <w:abstractNumId w:val="23"/>
  </w:num>
  <w:num w:numId="6" w16cid:durableId="1556502142">
    <w:abstractNumId w:val="25"/>
  </w:num>
  <w:num w:numId="7" w16cid:durableId="150023908">
    <w:abstractNumId w:val="4"/>
  </w:num>
  <w:num w:numId="8" w16cid:durableId="963466623">
    <w:abstractNumId w:val="20"/>
  </w:num>
  <w:num w:numId="9" w16cid:durableId="220479195">
    <w:abstractNumId w:val="10"/>
  </w:num>
  <w:num w:numId="10" w16cid:durableId="1639460130">
    <w:abstractNumId w:val="11"/>
  </w:num>
  <w:num w:numId="11" w16cid:durableId="1666856026">
    <w:abstractNumId w:val="17"/>
  </w:num>
  <w:num w:numId="12" w16cid:durableId="717556885">
    <w:abstractNumId w:val="26"/>
  </w:num>
  <w:num w:numId="13" w16cid:durableId="565605741">
    <w:abstractNumId w:val="13"/>
  </w:num>
  <w:num w:numId="14" w16cid:durableId="290794938">
    <w:abstractNumId w:val="1"/>
  </w:num>
  <w:num w:numId="15" w16cid:durableId="144400869">
    <w:abstractNumId w:val="24"/>
  </w:num>
  <w:num w:numId="16" w16cid:durableId="1117799999">
    <w:abstractNumId w:val="18"/>
  </w:num>
  <w:num w:numId="17" w16cid:durableId="196741747">
    <w:abstractNumId w:val="7"/>
  </w:num>
  <w:num w:numId="18" w16cid:durableId="711346454">
    <w:abstractNumId w:val="9"/>
  </w:num>
  <w:num w:numId="19" w16cid:durableId="106311670">
    <w:abstractNumId w:val="15"/>
  </w:num>
  <w:num w:numId="20" w16cid:durableId="1888255064">
    <w:abstractNumId w:val="6"/>
  </w:num>
  <w:num w:numId="21" w16cid:durableId="529412586">
    <w:abstractNumId w:val="8"/>
  </w:num>
  <w:num w:numId="22" w16cid:durableId="1616711100">
    <w:abstractNumId w:val="14"/>
  </w:num>
  <w:num w:numId="23" w16cid:durableId="775171865">
    <w:abstractNumId w:val="5"/>
  </w:num>
  <w:num w:numId="24" w16cid:durableId="1837498871">
    <w:abstractNumId w:val="12"/>
  </w:num>
  <w:num w:numId="25" w16cid:durableId="1980762385">
    <w:abstractNumId w:val="3"/>
  </w:num>
  <w:num w:numId="26" w16cid:durableId="283467885">
    <w:abstractNumId w:val="0"/>
  </w:num>
  <w:num w:numId="27" w16cid:durableId="661540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1YjRhMTA4OTI4ODNlYzdhMTZjMjA3YzVjMTkxYjAifQ=="/>
  </w:docVars>
  <w:rsids>
    <w:rsidRoot w:val="250D1DFC"/>
    <w:rsid w:val="00022B02"/>
    <w:rsid w:val="00086D8E"/>
    <w:rsid w:val="000F4AFA"/>
    <w:rsid w:val="001074CD"/>
    <w:rsid w:val="001B730E"/>
    <w:rsid w:val="001E5371"/>
    <w:rsid w:val="0025171E"/>
    <w:rsid w:val="002A73BA"/>
    <w:rsid w:val="0031222B"/>
    <w:rsid w:val="003513A6"/>
    <w:rsid w:val="003B74E5"/>
    <w:rsid w:val="003E635A"/>
    <w:rsid w:val="0044607A"/>
    <w:rsid w:val="00466E25"/>
    <w:rsid w:val="004824F3"/>
    <w:rsid w:val="004B13A2"/>
    <w:rsid w:val="005009D2"/>
    <w:rsid w:val="00501EFE"/>
    <w:rsid w:val="005C43ED"/>
    <w:rsid w:val="005D14FD"/>
    <w:rsid w:val="005E0043"/>
    <w:rsid w:val="005E68DD"/>
    <w:rsid w:val="0062320D"/>
    <w:rsid w:val="00690C8F"/>
    <w:rsid w:val="006C7905"/>
    <w:rsid w:val="006E136A"/>
    <w:rsid w:val="00716A8B"/>
    <w:rsid w:val="00735111"/>
    <w:rsid w:val="00764D12"/>
    <w:rsid w:val="0077574C"/>
    <w:rsid w:val="007A04AB"/>
    <w:rsid w:val="007B1BAB"/>
    <w:rsid w:val="007C4C06"/>
    <w:rsid w:val="00805086"/>
    <w:rsid w:val="0082287A"/>
    <w:rsid w:val="00832308"/>
    <w:rsid w:val="00845BF1"/>
    <w:rsid w:val="008C70D9"/>
    <w:rsid w:val="009015E0"/>
    <w:rsid w:val="00935A10"/>
    <w:rsid w:val="0094375A"/>
    <w:rsid w:val="00961CBF"/>
    <w:rsid w:val="00964DBE"/>
    <w:rsid w:val="00987B78"/>
    <w:rsid w:val="00A57BB3"/>
    <w:rsid w:val="00A7010B"/>
    <w:rsid w:val="00B94FFE"/>
    <w:rsid w:val="00BC6146"/>
    <w:rsid w:val="00BC7215"/>
    <w:rsid w:val="00C10DF2"/>
    <w:rsid w:val="00C31222"/>
    <w:rsid w:val="00C56D83"/>
    <w:rsid w:val="00C64029"/>
    <w:rsid w:val="00C80944"/>
    <w:rsid w:val="00CB71A8"/>
    <w:rsid w:val="00D0477C"/>
    <w:rsid w:val="00D067FD"/>
    <w:rsid w:val="00D20281"/>
    <w:rsid w:val="00D23B3D"/>
    <w:rsid w:val="00D279C2"/>
    <w:rsid w:val="00DC0B3E"/>
    <w:rsid w:val="00E22FAC"/>
    <w:rsid w:val="00E93817"/>
    <w:rsid w:val="00EC360E"/>
    <w:rsid w:val="00EF0327"/>
    <w:rsid w:val="00F63B9D"/>
    <w:rsid w:val="00FA372A"/>
    <w:rsid w:val="01CE51C1"/>
    <w:rsid w:val="042913CB"/>
    <w:rsid w:val="04844854"/>
    <w:rsid w:val="08812D57"/>
    <w:rsid w:val="0B9F21D3"/>
    <w:rsid w:val="21C45A71"/>
    <w:rsid w:val="250D1DFC"/>
    <w:rsid w:val="2F252B54"/>
    <w:rsid w:val="4EFA2326"/>
    <w:rsid w:val="57B629BD"/>
    <w:rsid w:val="58944E94"/>
    <w:rsid w:val="5AB612CA"/>
    <w:rsid w:val="62B2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C5F30"/>
  <w15:docId w15:val="{F23A9ED6-A6E2-4B39-8020-05262E39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90C8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46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35A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customStyle="1" w:styleId="Style71">
    <w:name w:val="_Style 71"/>
    <w:basedOn w:val="a"/>
    <w:qFormat/>
    <w:pPr>
      <w:ind w:firstLineChars="200" w:firstLine="420"/>
    </w:pPr>
    <w:rPr>
      <w:rFonts w:ascii="等线" w:eastAsia="等线" w:hAnsi="等线" w:cs="宋体"/>
    </w:rPr>
  </w:style>
  <w:style w:type="paragraph" w:styleId="a4">
    <w:name w:val="Date"/>
    <w:basedOn w:val="a"/>
    <w:next w:val="a"/>
    <w:link w:val="a5"/>
    <w:rsid w:val="0044607A"/>
    <w:pPr>
      <w:ind w:leftChars="2500" w:left="100"/>
    </w:pPr>
  </w:style>
  <w:style w:type="character" w:customStyle="1" w:styleId="a5">
    <w:name w:val="日期 字符"/>
    <w:basedOn w:val="a0"/>
    <w:link w:val="a4"/>
    <w:rsid w:val="0044607A"/>
    <w:rPr>
      <w:kern w:val="2"/>
      <w:sz w:val="21"/>
      <w:szCs w:val="24"/>
    </w:rPr>
  </w:style>
  <w:style w:type="paragraph" w:customStyle="1" w:styleId="71e7dc79-1ff7-45e8-997d-0ebda3762b91">
    <w:name w:val="71e7dc79-1ff7-45e8-997d-0ebda3762b91"/>
    <w:basedOn w:val="2"/>
    <w:next w:val="acbfdd8b-e11b-4d36-88ff-6049b138f862"/>
    <w:link w:val="71e7dc79-1ff7-45e8-997d-0ebda3762b910"/>
    <w:rsid w:val="0044607A"/>
    <w:pPr>
      <w:spacing w:before="0" w:after="0" w:line="288" w:lineRule="auto"/>
      <w:jc w:val="left"/>
    </w:pPr>
    <w:rPr>
      <w:rFonts w:ascii="微软雅黑" w:eastAsia="微软雅黑" w:hAnsi="微软雅黑" w:cs="微软雅黑"/>
      <w:color w:val="000000"/>
      <w:sz w:val="28"/>
      <w:szCs w:val="16"/>
      <w:shd w:val="clear" w:color="auto" w:fill="FFFFFF"/>
    </w:rPr>
  </w:style>
  <w:style w:type="character" w:customStyle="1" w:styleId="71e7dc79-1ff7-45e8-997d-0ebda3762b910">
    <w:name w:val="71e7dc79-1ff7-45e8-997d-0ebda3762b91 字符"/>
    <w:basedOn w:val="a0"/>
    <w:link w:val="71e7dc79-1ff7-45e8-997d-0ebda3762b91"/>
    <w:rsid w:val="0044607A"/>
    <w:rPr>
      <w:rFonts w:ascii="微软雅黑" w:eastAsia="微软雅黑" w:hAnsi="微软雅黑" w:cs="微软雅黑"/>
      <w:b/>
      <w:bCs/>
      <w:color w:val="000000"/>
      <w:kern w:val="2"/>
      <w:sz w:val="28"/>
      <w:szCs w:val="16"/>
    </w:rPr>
  </w:style>
  <w:style w:type="character" w:customStyle="1" w:styleId="20">
    <w:name w:val="标题 2 字符"/>
    <w:basedOn w:val="a0"/>
    <w:link w:val="2"/>
    <w:semiHidden/>
    <w:rsid w:val="0044607A"/>
    <w:rPr>
      <w:rFonts w:asciiTheme="majorHAnsi" w:eastAsiaTheme="majorEastAsia" w:hAnsiTheme="majorHAnsi" w:cstheme="majorBidi"/>
      <w:b/>
      <w:bCs/>
      <w:kern w:val="2"/>
      <w:sz w:val="32"/>
      <w:szCs w:val="32"/>
    </w:rPr>
  </w:style>
  <w:style w:type="paragraph" w:customStyle="1" w:styleId="acbfdd8b-e11b-4d36-88ff-6049b138f862">
    <w:name w:val="acbfdd8b-e11b-4d36-88ff-6049b138f862"/>
    <w:basedOn w:val="a6"/>
    <w:link w:val="acbfdd8b-e11b-4d36-88ff-6049b138f8620"/>
    <w:rsid w:val="0044607A"/>
    <w:pPr>
      <w:spacing w:after="0"/>
      <w:jc w:val="left"/>
    </w:pPr>
    <w:rPr>
      <w:rFonts w:ascii="微软雅黑" w:eastAsia="微软雅黑" w:hAnsi="微软雅黑" w:cs="微软雅黑"/>
      <w:color w:val="000000"/>
      <w:sz w:val="22"/>
      <w:szCs w:val="16"/>
      <w:shd w:val="clear" w:color="auto" w:fill="FFFFFF"/>
    </w:rPr>
  </w:style>
  <w:style w:type="character" w:customStyle="1" w:styleId="acbfdd8b-e11b-4d36-88ff-6049b138f8620">
    <w:name w:val="acbfdd8b-e11b-4d36-88ff-6049b138f862 字符"/>
    <w:basedOn w:val="a0"/>
    <w:link w:val="acbfdd8b-e11b-4d36-88ff-6049b138f862"/>
    <w:rsid w:val="0044607A"/>
    <w:rPr>
      <w:rFonts w:ascii="微软雅黑" w:eastAsia="微软雅黑" w:hAnsi="微软雅黑" w:cs="微软雅黑"/>
      <w:color w:val="000000"/>
      <w:kern w:val="2"/>
      <w:sz w:val="22"/>
      <w:szCs w:val="16"/>
    </w:rPr>
  </w:style>
  <w:style w:type="paragraph" w:styleId="a6">
    <w:name w:val="Body Text"/>
    <w:basedOn w:val="a"/>
    <w:link w:val="a7"/>
    <w:rsid w:val="0044607A"/>
    <w:pPr>
      <w:spacing w:after="120"/>
    </w:pPr>
  </w:style>
  <w:style w:type="character" w:customStyle="1" w:styleId="a7">
    <w:name w:val="正文文本 字符"/>
    <w:basedOn w:val="a0"/>
    <w:link w:val="a6"/>
    <w:rsid w:val="0044607A"/>
    <w:rPr>
      <w:kern w:val="2"/>
      <w:sz w:val="21"/>
      <w:szCs w:val="24"/>
    </w:rPr>
  </w:style>
  <w:style w:type="paragraph" w:customStyle="1" w:styleId="72c23eac-05e5-485a-9b67-1c7dbe1944ac">
    <w:name w:val="72c23eac-05e5-485a-9b67-1c7dbe1944ac"/>
    <w:basedOn w:val="1"/>
    <w:next w:val="7e8dc108-4af0-426d-bb9c-8f96acaaca48"/>
    <w:link w:val="72c23eac-05e5-485a-9b67-1c7dbe1944ac0"/>
    <w:rsid w:val="00690C8F"/>
    <w:pPr>
      <w:numPr>
        <w:numId w:val="1"/>
      </w:numPr>
      <w:spacing w:before="0" w:after="0" w:line="600" w:lineRule="exact"/>
    </w:pPr>
    <w:rPr>
      <w:rFonts w:ascii="黑体" w:eastAsia="黑体" w:hAnsi="黑体" w:cs="微软雅黑"/>
      <w:color w:val="000000"/>
      <w:sz w:val="32"/>
    </w:rPr>
  </w:style>
  <w:style w:type="character" w:customStyle="1" w:styleId="72c23eac-05e5-485a-9b67-1c7dbe1944ac0">
    <w:name w:val="72c23eac-05e5-485a-9b67-1c7dbe1944ac 字符"/>
    <w:basedOn w:val="71e7dc79-1ff7-45e8-997d-0ebda3762b910"/>
    <w:link w:val="72c23eac-05e5-485a-9b67-1c7dbe1944ac"/>
    <w:rsid w:val="00690C8F"/>
    <w:rPr>
      <w:rFonts w:ascii="黑体" w:eastAsia="黑体" w:hAnsi="黑体" w:cs="微软雅黑"/>
      <w:b/>
      <w:bCs/>
      <w:color w:val="000000"/>
      <w:kern w:val="44"/>
      <w:sz w:val="32"/>
      <w:szCs w:val="44"/>
    </w:rPr>
  </w:style>
  <w:style w:type="character" w:customStyle="1" w:styleId="10">
    <w:name w:val="标题 1 字符"/>
    <w:basedOn w:val="a0"/>
    <w:link w:val="1"/>
    <w:rsid w:val="00690C8F"/>
    <w:rPr>
      <w:b/>
      <w:bCs/>
      <w:kern w:val="44"/>
      <w:sz w:val="44"/>
      <w:szCs w:val="44"/>
    </w:rPr>
  </w:style>
  <w:style w:type="paragraph" w:customStyle="1" w:styleId="7e8dc108-4af0-426d-bb9c-8f96acaaca48">
    <w:name w:val="7e8dc108-4af0-426d-bb9c-8f96acaaca48"/>
    <w:basedOn w:val="a6"/>
    <w:link w:val="7e8dc108-4af0-426d-bb9c-8f96acaaca480"/>
    <w:rsid w:val="00690C8F"/>
    <w:pPr>
      <w:spacing w:after="0" w:line="600" w:lineRule="exact"/>
    </w:pPr>
    <w:rPr>
      <w:rFonts w:ascii="仿宋" w:eastAsia="仿宋" w:hAnsi="仿宋" w:cs="微软雅黑"/>
      <w:color w:val="000000"/>
      <w:sz w:val="32"/>
    </w:rPr>
  </w:style>
  <w:style w:type="character" w:customStyle="1" w:styleId="7e8dc108-4af0-426d-bb9c-8f96acaaca480">
    <w:name w:val="7e8dc108-4af0-426d-bb9c-8f96acaaca48 字符"/>
    <w:basedOn w:val="71e7dc79-1ff7-45e8-997d-0ebda3762b910"/>
    <w:link w:val="7e8dc108-4af0-426d-bb9c-8f96acaaca48"/>
    <w:rsid w:val="00690C8F"/>
    <w:rPr>
      <w:rFonts w:ascii="仿宋" w:eastAsia="仿宋" w:hAnsi="仿宋" w:cs="微软雅黑"/>
      <w:b w:val="0"/>
      <w:bCs w:val="0"/>
      <w:color w:val="000000"/>
      <w:kern w:val="2"/>
      <w:sz w:val="32"/>
      <w:szCs w:val="24"/>
    </w:rPr>
  </w:style>
  <w:style w:type="paragraph" w:customStyle="1" w:styleId="433e907c-22c4-47aa-a0e2-5f03f9a2dc40">
    <w:name w:val="433e907c-22c4-47aa-a0e2-5f03f9a2dc40"/>
    <w:basedOn w:val="2"/>
    <w:next w:val="7e8dc108-4af0-426d-bb9c-8f96acaaca48"/>
    <w:link w:val="433e907c-22c4-47aa-a0e2-5f03f9a2dc400"/>
    <w:rsid w:val="00690C8F"/>
    <w:pPr>
      <w:numPr>
        <w:ilvl w:val="1"/>
        <w:numId w:val="1"/>
      </w:numPr>
      <w:spacing w:before="0" w:after="0" w:line="600" w:lineRule="exact"/>
    </w:pPr>
    <w:rPr>
      <w:rFonts w:ascii="楷体" w:eastAsia="楷体" w:hAnsi="楷体"/>
      <w:color w:val="000000"/>
    </w:rPr>
  </w:style>
  <w:style w:type="character" w:customStyle="1" w:styleId="433e907c-22c4-47aa-a0e2-5f03f9a2dc400">
    <w:name w:val="433e907c-22c4-47aa-a0e2-5f03f9a2dc40 字符"/>
    <w:basedOn w:val="7e8dc108-4af0-426d-bb9c-8f96acaaca480"/>
    <w:link w:val="433e907c-22c4-47aa-a0e2-5f03f9a2dc40"/>
    <w:rsid w:val="00690C8F"/>
    <w:rPr>
      <w:rFonts w:ascii="楷体" w:eastAsia="楷体" w:hAnsi="楷体" w:cstheme="majorBidi"/>
      <w:b/>
      <w:bCs/>
      <w:color w:val="000000"/>
      <w:kern w:val="2"/>
      <w:sz w:val="32"/>
      <w:szCs w:val="32"/>
    </w:rPr>
  </w:style>
  <w:style w:type="paragraph" w:customStyle="1" w:styleId="0d7c9686-6cc7-4172-bf19-7b8f5cff8c60">
    <w:name w:val="0d7c9686-6cc7-4172-bf19-7b8f5cff8c60"/>
    <w:basedOn w:val="3"/>
    <w:next w:val="7e8dc108-4af0-426d-bb9c-8f96acaaca48"/>
    <w:link w:val="0d7c9686-6cc7-4172-bf19-7b8f5cff8c600"/>
    <w:rsid w:val="00935A10"/>
    <w:pPr>
      <w:numPr>
        <w:ilvl w:val="2"/>
        <w:numId w:val="1"/>
      </w:numPr>
      <w:spacing w:before="0" w:after="0" w:line="600" w:lineRule="exact"/>
    </w:pPr>
    <w:rPr>
      <w:rFonts w:ascii="仿宋" w:eastAsia="仿宋" w:hAnsi="仿宋" w:cs="微软雅黑"/>
      <w:color w:val="000000"/>
    </w:rPr>
  </w:style>
  <w:style w:type="character" w:customStyle="1" w:styleId="0d7c9686-6cc7-4172-bf19-7b8f5cff8c600">
    <w:name w:val="0d7c9686-6cc7-4172-bf19-7b8f5cff8c60 字符"/>
    <w:basedOn w:val="7e8dc108-4af0-426d-bb9c-8f96acaaca480"/>
    <w:link w:val="0d7c9686-6cc7-4172-bf19-7b8f5cff8c60"/>
    <w:rsid w:val="00935A10"/>
    <w:rPr>
      <w:rFonts w:ascii="仿宋" w:eastAsia="仿宋" w:hAnsi="仿宋" w:cs="微软雅黑"/>
      <w:b/>
      <w:bCs/>
      <w:color w:val="000000"/>
      <w:kern w:val="2"/>
      <w:sz w:val="32"/>
      <w:szCs w:val="32"/>
    </w:rPr>
  </w:style>
  <w:style w:type="character" w:customStyle="1" w:styleId="30">
    <w:name w:val="标题 3 字符"/>
    <w:basedOn w:val="a0"/>
    <w:link w:val="3"/>
    <w:semiHidden/>
    <w:rsid w:val="00935A10"/>
    <w:rPr>
      <w:b/>
      <w:bCs/>
      <w:kern w:val="2"/>
      <w:sz w:val="32"/>
      <w:szCs w:val="32"/>
    </w:rPr>
  </w:style>
  <w:style w:type="paragraph" w:customStyle="1" w:styleId="bd243d13-394e-4bd9-99c9-3a29947aa2a1">
    <w:name w:val="bd243d13-394e-4bd9-99c9-3a29947aa2a1"/>
    <w:basedOn w:val="a6"/>
    <w:link w:val="bd243d13-394e-4bd9-99c9-3a29947aa2a10"/>
    <w:rsid w:val="00E22FAC"/>
    <w:pPr>
      <w:spacing w:after="0" w:line="600" w:lineRule="exact"/>
      <w:ind w:firstLine="640"/>
    </w:pPr>
    <w:rPr>
      <w:rFonts w:ascii="仿宋" w:eastAsia="仿宋" w:hAnsi="仿宋" w:cs="微软雅黑"/>
      <w:color w:val="000000"/>
      <w:sz w:val="32"/>
    </w:rPr>
  </w:style>
  <w:style w:type="character" w:customStyle="1" w:styleId="bd243d13-394e-4bd9-99c9-3a29947aa2a10">
    <w:name w:val="bd243d13-394e-4bd9-99c9-3a29947aa2a1 字符"/>
    <w:basedOn w:val="7e8dc108-4af0-426d-bb9c-8f96acaaca480"/>
    <w:link w:val="bd243d13-394e-4bd9-99c9-3a29947aa2a1"/>
    <w:rsid w:val="00E22FAC"/>
    <w:rPr>
      <w:rFonts w:ascii="仿宋" w:eastAsia="仿宋" w:hAnsi="仿宋" w:cs="微软雅黑"/>
      <w:b w:val="0"/>
      <w:bCs w:val="0"/>
      <w:color w:val="000000"/>
      <w:kern w:val="2"/>
      <w:sz w:val="32"/>
      <w:szCs w:val="24"/>
    </w:rPr>
  </w:style>
  <w:style w:type="paragraph" w:customStyle="1" w:styleId="be358f00-9758-446e-aec5-cde8345aeef3">
    <w:name w:val="be358f00-9758-446e-aec5-cde8345aeef3"/>
    <w:basedOn w:val="a6"/>
    <w:link w:val="be358f00-9758-446e-aec5-cde8345aeef30"/>
    <w:rsid w:val="001B730E"/>
    <w:pPr>
      <w:spacing w:after="0"/>
      <w:ind w:firstLine="440"/>
      <w:jc w:val="left"/>
    </w:pPr>
    <w:rPr>
      <w:rFonts w:ascii="微软雅黑" w:eastAsia="微软雅黑" w:hAnsi="微软雅黑" w:cs="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1B730E"/>
    <w:rPr>
      <w:rFonts w:ascii="微软雅黑" w:eastAsia="微软雅黑" w:hAnsi="微软雅黑" w:cs="微软雅黑"/>
      <w:color w:val="000000"/>
      <w:kern w:val="2"/>
      <w:sz w:val="22"/>
      <w:szCs w:val="24"/>
    </w:rPr>
  </w:style>
  <w:style w:type="paragraph" w:styleId="a8">
    <w:name w:val="header"/>
    <w:basedOn w:val="a"/>
    <w:link w:val="a9"/>
    <w:rsid w:val="003513A6"/>
    <w:pPr>
      <w:tabs>
        <w:tab w:val="center" w:pos="4153"/>
        <w:tab w:val="right" w:pos="8306"/>
      </w:tabs>
      <w:snapToGrid w:val="0"/>
      <w:jc w:val="center"/>
    </w:pPr>
    <w:rPr>
      <w:sz w:val="18"/>
      <w:szCs w:val="18"/>
    </w:rPr>
  </w:style>
  <w:style w:type="character" w:customStyle="1" w:styleId="a9">
    <w:name w:val="页眉 字符"/>
    <w:basedOn w:val="a0"/>
    <w:link w:val="a8"/>
    <w:rsid w:val="003513A6"/>
    <w:rPr>
      <w:kern w:val="2"/>
      <w:sz w:val="18"/>
      <w:szCs w:val="18"/>
    </w:rPr>
  </w:style>
  <w:style w:type="paragraph" w:styleId="aa">
    <w:name w:val="footer"/>
    <w:basedOn w:val="a"/>
    <w:link w:val="ab"/>
    <w:rsid w:val="003513A6"/>
    <w:pPr>
      <w:tabs>
        <w:tab w:val="center" w:pos="4153"/>
        <w:tab w:val="right" w:pos="8306"/>
      </w:tabs>
      <w:snapToGrid w:val="0"/>
      <w:jc w:val="left"/>
    </w:pPr>
    <w:rPr>
      <w:sz w:val="18"/>
      <w:szCs w:val="18"/>
    </w:rPr>
  </w:style>
  <w:style w:type="character" w:customStyle="1" w:styleId="ab">
    <w:name w:val="页脚 字符"/>
    <w:basedOn w:val="a0"/>
    <w:link w:val="aa"/>
    <w:rsid w:val="00351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67709">
      <w:bodyDiv w:val="1"/>
      <w:marLeft w:val="0"/>
      <w:marRight w:val="0"/>
      <w:marTop w:val="0"/>
      <w:marBottom w:val="0"/>
      <w:divBdr>
        <w:top w:val="none" w:sz="0" w:space="0" w:color="auto"/>
        <w:left w:val="none" w:sz="0" w:space="0" w:color="auto"/>
        <w:bottom w:val="none" w:sz="0" w:space="0" w:color="auto"/>
        <w:right w:val="none" w:sz="0" w:space="0" w:color="auto"/>
      </w:divBdr>
    </w:div>
    <w:div w:id="933320832">
      <w:bodyDiv w:val="1"/>
      <w:marLeft w:val="0"/>
      <w:marRight w:val="0"/>
      <w:marTop w:val="0"/>
      <w:marBottom w:val="0"/>
      <w:divBdr>
        <w:top w:val="none" w:sz="0" w:space="0" w:color="auto"/>
        <w:left w:val="none" w:sz="0" w:space="0" w:color="auto"/>
        <w:bottom w:val="none" w:sz="0" w:space="0" w:color="auto"/>
        <w:right w:val="none" w:sz="0" w:space="0" w:color="auto"/>
      </w:divBdr>
    </w:div>
    <w:div w:id="1039359025">
      <w:bodyDiv w:val="1"/>
      <w:marLeft w:val="0"/>
      <w:marRight w:val="0"/>
      <w:marTop w:val="0"/>
      <w:marBottom w:val="0"/>
      <w:divBdr>
        <w:top w:val="none" w:sz="0" w:space="0" w:color="auto"/>
        <w:left w:val="none" w:sz="0" w:space="0" w:color="auto"/>
        <w:bottom w:val="none" w:sz="0" w:space="0" w:color="auto"/>
        <w:right w:val="none" w:sz="0" w:space="0" w:color="auto"/>
      </w:divBdr>
    </w:div>
    <w:div w:id="1325352215">
      <w:bodyDiv w:val="1"/>
      <w:marLeft w:val="0"/>
      <w:marRight w:val="0"/>
      <w:marTop w:val="0"/>
      <w:marBottom w:val="0"/>
      <w:divBdr>
        <w:top w:val="none" w:sz="0" w:space="0" w:color="auto"/>
        <w:left w:val="none" w:sz="0" w:space="0" w:color="auto"/>
        <w:bottom w:val="none" w:sz="0" w:space="0" w:color="auto"/>
        <w:right w:val="none" w:sz="0" w:space="0" w:color="auto"/>
      </w:divBdr>
    </w:div>
    <w:div w:id="1511607282">
      <w:bodyDiv w:val="1"/>
      <w:marLeft w:val="0"/>
      <w:marRight w:val="0"/>
      <w:marTop w:val="0"/>
      <w:marBottom w:val="0"/>
      <w:divBdr>
        <w:top w:val="none" w:sz="0" w:space="0" w:color="auto"/>
        <w:left w:val="none" w:sz="0" w:space="0" w:color="auto"/>
        <w:bottom w:val="none" w:sz="0" w:space="0" w:color="auto"/>
        <w:right w:val="none" w:sz="0" w:space="0" w:color="auto"/>
      </w:divBdr>
    </w:div>
    <w:div w:id="1793555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1945</Words>
  <Characters>2024</Characters>
  <Application>Microsoft Office Word</Application>
  <DocSecurity>0</DocSecurity>
  <Lines>106</Lines>
  <Paragraphs>120</Paragraphs>
  <ScaleCrop>false</ScaleCrop>
  <Company>P R C</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朱朱</dc:creator>
  <cp:lastModifiedBy>dbydd mfrf-</cp:lastModifiedBy>
  <cp:revision>53</cp:revision>
  <cp:lastPrinted>2024-03-26T14:12:00Z</cp:lastPrinted>
  <dcterms:created xsi:type="dcterms:W3CDTF">2024-03-22T15:06:00Z</dcterms:created>
  <dcterms:modified xsi:type="dcterms:W3CDTF">2024-03-26T14:51:00Z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68B5C2A4EC16476086C12028275E4317</vt:lpwstr>
  </property>
</Properties>
</file>