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39" w:rsidRDefault="00076939" w:rsidP="00076939">
      <w:pPr>
        <w:spacing w:before="48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BAB</w:t>
      </w:r>
      <w:r w:rsidRPr="00361FC2">
        <w:rPr>
          <w:rFonts w:ascii="Times New Roman" w:hAnsi="Times New Roman" w:cs="Times New Roman"/>
          <w:b/>
          <w:sz w:val="28"/>
          <w:lang w:val="en-US"/>
        </w:rPr>
        <w:t xml:space="preserve"> III</w:t>
      </w:r>
      <w:r w:rsidRPr="00361FC2">
        <w:rPr>
          <w:rFonts w:ascii="Times New Roman" w:hAnsi="Times New Roman" w:cs="Times New Roman"/>
          <w:b/>
          <w:sz w:val="28"/>
          <w:lang w:val="en-US"/>
        </w:rPr>
        <w:br/>
      </w:r>
      <w:r>
        <w:rPr>
          <w:rFonts w:ascii="Times New Roman" w:hAnsi="Times New Roman" w:cs="Times New Roman"/>
          <w:b/>
          <w:sz w:val="28"/>
          <w:lang w:val="en-US"/>
        </w:rPr>
        <w:t>ANALISA DAN PERANCANGAN</w:t>
      </w:r>
    </w:p>
    <w:p w:rsidR="00076939" w:rsidRDefault="00076939" w:rsidP="00076939">
      <w:pPr>
        <w:spacing w:before="480"/>
        <w:rPr>
          <w:rFonts w:ascii="Times New Roman" w:hAnsi="Times New Roman" w:cs="Times New Roman"/>
          <w:b/>
          <w:sz w:val="28"/>
          <w:lang w:val="en-US"/>
        </w:rPr>
      </w:pPr>
    </w:p>
    <w:p w:rsidR="00076939" w:rsidRPr="00CD3D5A" w:rsidRDefault="00076939" w:rsidP="00076939">
      <w:pPr>
        <w:pStyle w:val="ListParagraph"/>
        <w:numPr>
          <w:ilvl w:val="1"/>
          <w:numId w:val="2"/>
        </w:numPr>
        <w:spacing w:line="360" w:lineRule="auto"/>
        <w:ind w:left="720" w:hanging="720"/>
        <w:contextualSpacing w:val="0"/>
        <w:jc w:val="left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D3D5A">
        <w:rPr>
          <w:rFonts w:ascii="Times New Roman" w:hAnsi="Times New Roman" w:cs="Times New Roman"/>
          <w:b/>
          <w:sz w:val="24"/>
          <w:lang w:val="en-US"/>
        </w:rPr>
        <w:t>Analisa</w:t>
      </w:r>
      <w:proofErr w:type="spellEnd"/>
      <w:r w:rsidRPr="00CD3D5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b/>
          <w:sz w:val="24"/>
          <w:lang w:val="en-US"/>
        </w:rPr>
        <w:t>Sistem</w:t>
      </w:r>
      <w:proofErr w:type="spellEnd"/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3D5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  <w:proofErr w:type="gram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D3D5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D5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D3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  <w:proofErr w:type="gramEnd"/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6939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76939" w:rsidRDefault="00076939" w:rsidP="00076939">
      <w:pPr>
        <w:pStyle w:val="ListParagraph"/>
        <w:numPr>
          <w:ilvl w:val="2"/>
          <w:numId w:val="1"/>
        </w:numPr>
        <w:spacing w:line="360" w:lineRule="auto"/>
        <w:ind w:left="714" w:hanging="357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alternative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pertanyaan-pertanyaan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A81">
        <w:rPr>
          <w:rFonts w:ascii="Times New Roman" w:hAnsi="Times New Roman" w:cs="Times New Roman"/>
          <w:i/>
          <w:sz w:val="24"/>
        </w:rPr>
        <w:t>chatbot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</w:p>
    <w:p w:rsidR="00076939" w:rsidRDefault="00076939" w:rsidP="00076939">
      <w:pPr>
        <w:pStyle w:val="ListParagraph"/>
        <w:numPr>
          <w:ilvl w:val="2"/>
          <w:numId w:val="1"/>
        </w:numPr>
        <w:spacing w:line="360" w:lineRule="auto"/>
        <w:ind w:left="714" w:hanging="357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wadah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kesulitan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UNPAM.</w:t>
      </w:r>
    </w:p>
    <w:p w:rsidR="00076939" w:rsidRDefault="00076939" w:rsidP="00076939">
      <w:pPr>
        <w:pStyle w:val="ListParagraph"/>
        <w:spacing w:line="360" w:lineRule="auto"/>
        <w:ind w:left="714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</w:p>
    <w:p w:rsidR="00076939" w:rsidRDefault="00076939" w:rsidP="00076939">
      <w:pPr>
        <w:pStyle w:val="ListParagraph"/>
        <w:spacing w:line="360" w:lineRule="auto"/>
        <w:ind w:left="714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</w:p>
    <w:p w:rsidR="00076939" w:rsidRDefault="00076939" w:rsidP="00076939">
      <w:pPr>
        <w:pStyle w:val="ListParagraph"/>
        <w:numPr>
          <w:ilvl w:val="2"/>
          <w:numId w:val="1"/>
        </w:numPr>
        <w:spacing w:line="360" w:lineRule="auto"/>
        <w:ind w:left="714" w:hanging="357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 w:rsidRPr="00182B9C">
        <w:rPr>
          <w:rFonts w:ascii="Times New Roman" w:hAnsi="Times New Roman" w:cs="Times New Roman"/>
          <w:sz w:val="24"/>
        </w:rPr>
        <w:lastRenderedPageBreak/>
        <w:t>Mahasiswa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harus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berupaya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untuk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bertanya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hal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2B9C">
        <w:rPr>
          <w:rFonts w:ascii="Times New Roman" w:hAnsi="Times New Roman" w:cs="Times New Roman"/>
          <w:sz w:val="24"/>
        </w:rPr>
        <w:t>mereka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butuhkan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langsung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ke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bagian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prodi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jurusan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Teknik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Informatika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2B9C">
        <w:rPr>
          <w:rFonts w:ascii="Times New Roman" w:hAnsi="Times New Roman" w:cs="Times New Roman"/>
          <w:sz w:val="24"/>
        </w:rPr>
        <w:t>ada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di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kampus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pastinya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2B9C">
        <w:rPr>
          <w:rFonts w:ascii="Times New Roman" w:hAnsi="Times New Roman" w:cs="Times New Roman"/>
          <w:sz w:val="24"/>
        </w:rPr>
        <w:t>dan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hanya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bisa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dilakukan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pada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182B9C">
        <w:rPr>
          <w:rFonts w:ascii="Times New Roman" w:hAnsi="Times New Roman" w:cs="Times New Roman"/>
          <w:sz w:val="24"/>
        </w:rPr>
        <w:t>operasional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kerja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2B9C">
        <w:rPr>
          <w:rFonts w:ascii="Times New Roman" w:hAnsi="Times New Roman" w:cs="Times New Roman"/>
          <w:sz w:val="24"/>
        </w:rPr>
        <w:t>Untuk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aplikasi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2B9C">
        <w:rPr>
          <w:rFonts w:ascii="Times New Roman" w:hAnsi="Times New Roman" w:cs="Times New Roman"/>
          <w:i/>
          <w:sz w:val="24"/>
        </w:rPr>
        <w:t>chatbot</w:t>
      </w:r>
      <w:proofErr w:type="spellEnd"/>
      <w:r w:rsidRPr="00182B9C">
        <w:rPr>
          <w:rFonts w:ascii="Times New Roman" w:hAnsi="Times New Roman" w:cs="Times New Roman"/>
          <w:i/>
          <w:sz w:val="24"/>
        </w:rPr>
        <w:t xml:space="preserve"> </w:t>
      </w:r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mahasiswa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dengan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mudah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bertanya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kapanpun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dan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dimanapun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hanya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dengan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B9C">
        <w:rPr>
          <w:rFonts w:ascii="Times New Roman" w:hAnsi="Times New Roman" w:cs="Times New Roman"/>
          <w:sz w:val="24"/>
        </w:rPr>
        <w:t>koneksi</w:t>
      </w:r>
      <w:proofErr w:type="spellEnd"/>
      <w:r w:rsidRPr="00182B9C">
        <w:rPr>
          <w:rFonts w:ascii="Times New Roman" w:hAnsi="Times New Roman" w:cs="Times New Roman"/>
          <w:sz w:val="24"/>
        </w:rPr>
        <w:t xml:space="preserve"> internet.</w:t>
      </w:r>
    </w:p>
    <w:p w:rsidR="00076939" w:rsidRPr="0044728F" w:rsidRDefault="00076939" w:rsidP="00076939">
      <w:pPr>
        <w:pStyle w:val="ListParagraph"/>
        <w:spacing w:line="360" w:lineRule="auto"/>
        <w:ind w:left="714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r w:rsidRPr="00182B9C">
        <w:rPr>
          <w:rFonts w:ascii="Times New Roman" w:hAnsi="Times New Roman" w:cs="Times New Roman"/>
          <w:sz w:val="24"/>
        </w:rPr>
        <w:t xml:space="preserve"> </w:t>
      </w:r>
    </w:p>
    <w:p w:rsidR="00076939" w:rsidRPr="005723C8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Dibangun</w:t>
      </w:r>
      <w:proofErr w:type="spellEnd"/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76939" w:rsidRDefault="00076939" w:rsidP="00076939">
      <w:pPr>
        <w:pStyle w:val="ListParagraph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</w:t>
      </w:r>
    </w:p>
    <w:p w:rsidR="00076939" w:rsidRDefault="00076939" w:rsidP="00076939">
      <w:pPr>
        <w:pStyle w:val="ListParagraph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6939" w:rsidRPr="00182B9C" w:rsidRDefault="00076939" w:rsidP="00076939">
      <w:pPr>
        <w:pStyle w:val="ListParagraph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chat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</w:p>
    <w:p w:rsidR="00076939" w:rsidRPr="000B3984" w:rsidRDefault="00076939" w:rsidP="00076939">
      <w:pPr>
        <w:pStyle w:val="ListParagraph"/>
        <w:numPr>
          <w:ilvl w:val="1"/>
          <w:numId w:val="2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Perancangan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Basis Data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proofErr w:type="gram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36CD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76939" w:rsidRPr="00C36CDB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Entity Relationship Diagram (ERD)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erd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proofErr w:type="gramStart"/>
      <w:r w:rsidRPr="00C36CD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</w:p>
    <w:p w:rsidR="00076939" w:rsidRPr="000B3984" w:rsidRDefault="00076939" w:rsidP="00076939">
      <w:pPr>
        <w:pStyle w:val="ListParagraph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5039995" cy="3028950"/>
            <wp:effectExtent l="19050" t="0" r="8255" b="0"/>
            <wp:docPr id="6" name="Picture 4" descr="erd SMART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SMARTBOT.jpg"/>
                    <pic:cNvPicPr/>
                  </pic:nvPicPr>
                  <pic:blipFill>
                    <a:blip r:embed="rId5"/>
                    <a:srcRect t="3736" b="488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Transformasi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ERD </w:t>
      </w: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Ke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Logical Record Structure (LRS)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CD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entitas</w:t>
      </w:r>
      <w:proofErr w:type="spellEnd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relationship di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gram</w:t>
      </w:r>
      <w:r w:rsidRPr="00C36CDB">
        <w:rPr>
          <w:rFonts w:ascii="Times New Roman" w:hAnsi="Times New Roman" w:cs="Times New Roman"/>
          <w:sz w:val="24"/>
          <w:szCs w:val="24"/>
          <w:lang w:val="en-US"/>
        </w:rPr>
        <w:t xml:space="preserve"> (LRS)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logical record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(LRS)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76939" w:rsidRPr="000B3984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// </w:t>
      </w:r>
      <w:proofErr w:type="spellStart"/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gambar</w:t>
      </w:r>
      <w:proofErr w:type="spellEnd"/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Logical Record Structure (LRS)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logical record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(LRS)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// </w:t>
      </w:r>
      <w:proofErr w:type="spellStart"/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gambar</w:t>
      </w:r>
      <w:proofErr w:type="spellEnd"/>
    </w:p>
    <w:p w:rsidR="00076939" w:rsidRPr="000B3984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Spesifikasi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Basis Data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file,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file, primary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076939" w:rsidRDefault="00076939" w:rsidP="000769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6939" w:rsidRPr="000B3984" w:rsidRDefault="00076939" w:rsidP="00076939">
      <w:pPr>
        <w:pStyle w:val="ListParagraph"/>
        <w:numPr>
          <w:ilvl w:val="1"/>
          <w:numId w:val="2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Pengajuan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Unified </w:t>
      </w: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Modelling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Language (UML)</w:t>
      </w:r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nified</w:t>
      </w:r>
      <w:proofErr w:type="gramEnd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modelling</w:t>
      </w:r>
      <w:proofErr w:type="spellEnd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(UML)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diagram,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diagram,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diagram,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sequence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6939" w:rsidRDefault="00076939" w:rsidP="000769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Activity Diagram</w:t>
      </w:r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2514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</w:rPr>
        <w:t>activity</w:t>
      </w:r>
      <w:r w:rsidRPr="00672514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proofErr w:type="gramStart"/>
      <w:r w:rsidRPr="0067251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3.8 Activity Diagram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activity diagram yang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25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5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76939" w:rsidRDefault="00076939" w:rsidP="0007693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// </w:t>
      </w:r>
      <w:proofErr w:type="spellStart"/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gambar</w:t>
      </w:r>
      <w:proofErr w:type="spellEnd"/>
    </w:p>
    <w:p w:rsidR="00076939" w:rsidRPr="000B3984" w:rsidRDefault="00076939" w:rsidP="0007693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Class Diagram</w:t>
      </w:r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6939" w:rsidRDefault="00076939" w:rsidP="0007693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// </w:t>
      </w:r>
      <w:proofErr w:type="spellStart"/>
      <w:r w:rsidRPr="000B398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gambar</w:t>
      </w:r>
      <w:proofErr w:type="spellEnd"/>
    </w:p>
    <w:p w:rsidR="00076939" w:rsidRPr="000B3984" w:rsidRDefault="00076939" w:rsidP="0007693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</w:pPr>
    </w:p>
    <w:p w:rsidR="00076939" w:rsidRPr="000B3984" w:rsidRDefault="00076939" w:rsidP="00076939">
      <w:pPr>
        <w:pStyle w:val="ListParagraph"/>
        <w:numPr>
          <w:ilvl w:val="2"/>
          <w:numId w:val="2"/>
        </w:numPr>
        <w:spacing w:line="360" w:lineRule="auto"/>
        <w:ind w:left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Seq</w:t>
      </w:r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uence Diagram</w:t>
      </w:r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berasosiasi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Sequence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kelakuan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sequence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98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6939" w:rsidRDefault="00076939" w:rsidP="000769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6939" w:rsidRPr="000B3984" w:rsidRDefault="00076939" w:rsidP="00076939">
      <w:pPr>
        <w:pStyle w:val="ListParagraph"/>
        <w:numPr>
          <w:ilvl w:val="1"/>
          <w:numId w:val="2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Perancangan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Antar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>Muka</w:t>
      </w:r>
      <w:proofErr w:type="spellEnd"/>
      <w:r w:rsidRPr="000B39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(User Interface)</w:t>
      </w:r>
    </w:p>
    <w:p w:rsidR="00076939" w:rsidRDefault="00076939" w:rsidP="0007693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D7347" w:rsidRDefault="00076939" w:rsidP="00076939"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sectPr w:rsidR="002D7347" w:rsidSect="0007693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517"/>
    <w:multiLevelType w:val="hybridMultilevel"/>
    <w:tmpl w:val="54640760"/>
    <w:lvl w:ilvl="0" w:tplc="805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046CF4"/>
    <w:multiLevelType w:val="hybridMultilevel"/>
    <w:tmpl w:val="B4D0071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1B64301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74D0B85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56D86"/>
    <w:multiLevelType w:val="multilevel"/>
    <w:tmpl w:val="04020C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6939"/>
    <w:rsid w:val="00076939"/>
    <w:rsid w:val="0019582B"/>
    <w:rsid w:val="00243AEA"/>
    <w:rsid w:val="002D7347"/>
    <w:rsid w:val="0030673C"/>
    <w:rsid w:val="00622AAD"/>
    <w:rsid w:val="0068022E"/>
    <w:rsid w:val="006D0F5D"/>
    <w:rsid w:val="007B78DC"/>
    <w:rsid w:val="008D1B21"/>
    <w:rsid w:val="009A4865"/>
    <w:rsid w:val="00FA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39"/>
    <w:pPr>
      <w:spacing w:before="0" w:line="240" w:lineRule="auto"/>
      <w:ind w:left="0" w:firstLine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 ISI,normal"/>
    <w:basedOn w:val="Normal"/>
    <w:link w:val="ListParagraphChar"/>
    <w:uiPriority w:val="34"/>
    <w:qFormat/>
    <w:rsid w:val="00076939"/>
    <w:pPr>
      <w:ind w:left="720"/>
      <w:contextualSpacing/>
    </w:pPr>
  </w:style>
  <w:style w:type="character" w:customStyle="1" w:styleId="ListParagraphChar">
    <w:name w:val="List Paragraph Char"/>
    <w:aliases w:val="Paragraf ISI Char,normal Char"/>
    <w:basedOn w:val="DefaultParagraphFont"/>
    <w:link w:val="ListParagraph"/>
    <w:uiPriority w:val="34"/>
    <w:qFormat/>
    <w:rsid w:val="00076939"/>
  </w:style>
  <w:style w:type="paragraph" w:styleId="BalloonText">
    <w:name w:val="Balloon Text"/>
    <w:basedOn w:val="Normal"/>
    <w:link w:val="BalloonTextChar"/>
    <w:uiPriority w:val="99"/>
    <w:semiHidden/>
    <w:unhideWhenUsed/>
    <w:rsid w:val="00076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2020-06-05T14:39:00Z</dcterms:created>
  <dcterms:modified xsi:type="dcterms:W3CDTF">2020-06-05T14:40:00Z</dcterms:modified>
</cp:coreProperties>
</file>