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3F43D1">
      <w:pPr>
        <w:pStyle w:val="a3"/>
        <w:rPr>
          <w:rFonts w:asciiTheme="minorHAnsi" w:hAnsiTheme="minorHAnsi"/>
        </w:rPr>
      </w:pPr>
      <w:r>
        <w:rPr>
          <w:rFonts w:hint="cs"/>
          <w:rtl/>
        </w:rPr>
        <w:t xml:space="preserve">پیاده سازی کد </w:t>
      </w:r>
      <w:r w:rsidR="003F43D1">
        <w:rPr>
          <w:rFonts w:asciiTheme="majorBidi" w:hAnsiTheme="majorBidi" w:cstheme="majorBidi"/>
        </w:rPr>
        <w:t>2D_AirFlow_Laminar</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1A5DA9" w:rsidRDefault="001A5DA9" w:rsidP="001A5DA9">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1A5DA9" w:rsidRDefault="001A5DA9" w:rsidP="001A5DA9">
      <w:pPr>
        <w:pStyle w:val="a"/>
      </w:pPr>
      <w:r w:rsidRPr="00E46083">
        <w:rPr>
          <w:rFonts w:hint="cs"/>
          <w:sz w:val="20"/>
          <w:rtl/>
        </w:rPr>
        <w:t>خواندن</w:t>
      </w:r>
      <w:r w:rsidRPr="001F6205">
        <w:rPr>
          <w:rFonts w:hint="cs"/>
          <w:rtl/>
        </w:rPr>
        <w:t xml:space="preserve"> فایل شبکه </w:t>
      </w:r>
    </w:p>
    <w:p w:rsidR="001A5DA9" w:rsidRDefault="001A5DA9" w:rsidP="001A5DA9">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نطر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1A5DA9" w:rsidRDefault="001A5DA9" w:rsidP="001A5DA9">
      <w:pPr>
        <w:pStyle w:val="a"/>
      </w:pPr>
      <w:bookmarkStart w:id="0" w:name="_Toc376591714"/>
      <w:r>
        <w:rPr>
          <w:rFonts w:hint="cs"/>
          <w:rtl/>
        </w:rPr>
        <w:t xml:space="preserve">خواندن پارامترهای لازم برای حل معادلات </w:t>
      </w:r>
    </w:p>
    <w:p w:rsidR="001A5DA9" w:rsidRDefault="001A5DA9" w:rsidP="001A5DA9">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1A5DA9" w:rsidRDefault="001A5DA9" w:rsidP="001A5DA9">
      <w:pPr>
        <w:pStyle w:val="a"/>
      </w:pPr>
      <w:r w:rsidRPr="004256FE">
        <w:rPr>
          <w:rFonts w:hint="cs"/>
          <w:rtl/>
        </w:rPr>
        <w:t>شماره گذاری مجدد اضلاع برای اعمال شرایط مرزی</w:t>
      </w:r>
    </w:p>
    <w:p w:rsidR="001A5DA9" w:rsidRDefault="001A5DA9" w:rsidP="001A5DA9">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1A5DA9" w:rsidRPr="00E1425C" w:rsidRDefault="001A5DA9" w:rsidP="001A5DA9">
      <w:pPr>
        <w:pStyle w:val="a"/>
      </w:pPr>
      <w:r>
        <w:rPr>
          <w:rFonts w:hint="cs"/>
          <w:rtl/>
        </w:rPr>
        <w:t>تشخیص تعداد و شماره اضلاع تشکیل دهنده هر سلول</w:t>
      </w:r>
    </w:p>
    <w:p w:rsidR="001A5DA9" w:rsidRDefault="001A5DA9" w:rsidP="001A5DA9">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1A5DA9" w:rsidRPr="00002FF1" w:rsidRDefault="001A5DA9" w:rsidP="001A5DA9">
      <w:pPr>
        <w:pStyle w:val="a"/>
      </w:pPr>
      <w:r>
        <w:rPr>
          <w:rFonts w:hint="cs"/>
          <w:rtl/>
        </w:rPr>
        <w:t>پیدا کردن شماره نقاط تشکیل دهنده هر سلول</w:t>
      </w:r>
    </w:p>
    <w:p w:rsidR="001A5DA9" w:rsidRPr="00C62CFE" w:rsidRDefault="001A5DA9" w:rsidP="001A5DA9">
      <w:pPr>
        <w:pStyle w:val="a9"/>
        <w:rPr>
          <w:rtl/>
        </w:rPr>
      </w:pPr>
      <w:r w:rsidRPr="001A5DA9">
        <w:rPr>
          <w:rStyle w:val="Char0"/>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Pr="001A5DA9">
        <w:rPr>
          <w:rStyle w:val="Char0"/>
        </w:rPr>
        <w:t>tecplot</w:t>
      </w:r>
      <w:proofErr w:type="spellEnd"/>
      <w:r w:rsidRPr="001A5DA9">
        <w:rPr>
          <w:rStyle w:val="Char0"/>
          <w:rFonts w:hint="cs"/>
          <w:rtl/>
        </w:rPr>
        <w:t xml:space="preserve"> از آنها استفاده گردد</w:t>
      </w:r>
      <w:r w:rsidRPr="00C62CFE">
        <w:rPr>
          <w:rFonts w:hint="cs"/>
          <w:rtl/>
        </w:rPr>
        <w:t>.</w:t>
      </w:r>
    </w:p>
    <w:p w:rsidR="001A5DA9" w:rsidRDefault="001A5DA9" w:rsidP="001A5DA9">
      <w:pPr>
        <w:pStyle w:val="a"/>
      </w:pPr>
      <w:r>
        <w:rPr>
          <w:rFonts w:hint="cs"/>
          <w:rtl/>
        </w:rPr>
        <w:t>محاسبه مساحت سلول ها و مختصات مرکز آنها</w:t>
      </w:r>
    </w:p>
    <w:p w:rsidR="001A5DA9" w:rsidRDefault="001A5DA9" w:rsidP="001A5DA9">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1A5DA9" w:rsidRDefault="001A5DA9" w:rsidP="001A5DA9">
      <w:pPr>
        <w:pStyle w:val="a"/>
      </w:pPr>
      <w:r>
        <w:rPr>
          <w:rFonts w:hint="cs"/>
          <w:rtl/>
        </w:rPr>
        <w:t xml:space="preserve">مقداردهی اولیه </w:t>
      </w:r>
    </w:p>
    <w:p w:rsidR="001A5DA9" w:rsidRDefault="001A5DA9" w:rsidP="007D521B">
      <w:pPr>
        <w:pStyle w:val="a4"/>
        <w:rPr>
          <w:rtl/>
        </w:rPr>
      </w:pPr>
      <w:r>
        <w:rPr>
          <w:rFonts w:hint="cs"/>
          <w:rtl/>
        </w:rPr>
        <w:t xml:space="preserve">در اینجا با فراخوانی زیربرنامه </w:t>
      </w:r>
      <w:proofErr w:type="spellStart"/>
      <w:r w:rsidRPr="00FE0D77">
        <w:t>InitMeanFlow</w:t>
      </w:r>
      <w:proofErr w:type="spellEnd"/>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فایل </w:t>
      </w:r>
      <w:r w:rsidR="007D521B">
        <w:t>ConservativeVariables.txt</w:t>
      </w:r>
      <w:r>
        <w:rPr>
          <w:rFonts w:hint="cs"/>
          <w:rtl/>
        </w:rPr>
        <w:t xml:space="preserve"> که در </w:t>
      </w:r>
      <w:r>
        <w:rPr>
          <w:rFonts w:hint="cs"/>
          <w:rtl/>
        </w:rPr>
        <w:lastRenderedPageBreak/>
        <w:t>تکرارهای قبل ذخیره شده است، مقداردهی می شود.</w:t>
      </w:r>
    </w:p>
    <w:p w:rsidR="007E7090" w:rsidRDefault="007E7090" w:rsidP="007E7090">
      <w:pPr>
        <w:pStyle w:val="a"/>
        <w:rPr>
          <w:rtl/>
        </w:rPr>
      </w:pPr>
      <w:r w:rsidRPr="00571CE2">
        <w:rPr>
          <w:rtl/>
        </w:rPr>
        <w:t xml:space="preserve">محاسبه </w:t>
      </w:r>
      <w:r>
        <w:rPr>
          <w:rFonts w:hint="cs"/>
          <w:rtl/>
        </w:rPr>
        <w:t>فشار</w:t>
      </w:r>
    </w:p>
    <w:p w:rsidR="007E7090" w:rsidRDefault="007E7090" w:rsidP="007E7090">
      <w:pPr>
        <w:pStyle w:val="a4"/>
        <w:rPr>
          <w:rtl/>
        </w:rPr>
      </w:pPr>
      <w:r>
        <w:rPr>
          <w:rFonts w:hint="cs"/>
          <w:rtl/>
        </w:rPr>
        <w:t>مقدار فشار طبق رابطه زیر برای هر کدام از سلول ها محاسبه می گردد.</w:t>
      </w:r>
    </w:p>
    <w:bookmarkStart w:id="1" w:name="_Ref432364466"/>
    <w:bookmarkStart w:id="2" w:name="_Ref441423843"/>
    <w:bookmarkEnd w:id="1"/>
    <w:bookmarkEnd w:id="2"/>
    <w:p w:rsidR="007E7090" w:rsidRDefault="007E7090" w:rsidP="007E7090">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93140" r:id="rId15"/>
        </w:object>
      </w:r>
    </w:p>
    <w:p w:rsidR="007E7090" w:rsidRDefault="007E7090" w:rsidP="007E7090">
      <w:pPr>
        <w:pStyle w:val="a"/>
        <w:rPr>
          <w:rtl/>
        </w:rPr>
      </w:pPr>
      <w:r>
        <w:rPr>
          <w:rFonts w:hint="cs"/>
          <w:rtl/>
        </w:rPr>
        <w:t>محاسبه دما</w:t>
      </w:r>
    </w:p>
    <w:p w:rsidR="007E7090" w:rsidRDefault="007E7090" w:rsidP="007E7090">
      <w:pPr>
        <w:pStyle w:val="a4"/>
        <w:rPr>
          <w:rtl/>
        </w:rPr>
      </w:pPr>
      <w:r>
        <w:rPr>
          <w:rFonts w:hint="cs"/>
          <w:rtl/>
        </w:rPr>
        <w:t>مقدار دما با استفاده از رابطه زیر محاسبه می گردد.</w:t>
      </w:r>
    </w:p>
    <w:p w:rsidR="007E7090" w:rsidRDefault="007E7090" w:rsidP="007E7090">
      <w:pPr>
        <w:pStyle w:val="a4"/>
        <w:jc w:val="center"/>
        <w:rPr>
          <w:rtl/>
        </w:rPr>
      </w:pPr>
      <w:r w:rsidRPr="008D075C">
        <w:object w:dxaOrig="800" w:dyaOrig="660">
          <v:shape id="_x0000_i1026" type="#_x0000_t75" style="width:42.25pt;height:34.45pt" o:ole="">
            <v:imagedata r:id="rId16" o:title=""/>
          </v:shape>
          <o:OLEObject Type="Embed" ProgID="Equation.DSMT4" ShapeID="_x0000_i1026" DrawAspect="Content" ObjectID="_1584993141" r:id="rId17"/>
        </w:object>
      </w:r>
    </w:p>
    <w:p w:rsidR="007E7090" w:rsidRDefault="007E7090" w:rsidP="007E7090">
      <w:pPr>
        <w:pStyle w:val="a"/>
      </w:pPr>
      <w:r>
        <w:rPr>
          <w:rFonts w:hint="cs"/>
          <w:rtl/>
        </w:rPr>
        <w:t>تعیین مقدار لزجت مولکولی</w:t>
      </w:r>
    </w:p>
    <w:p w:rsidR="007E7090" w:rsidRDefault="007E7090" w:rsidP="007E7090">
      <w:pPr>
        <w:pStyle w:val="a4"/>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7E7090" w:rsidRDefault="007E7090" w:rsidP="007E7090">
      <w:pPr>
        <w:pStyle w:val="a9"/>
        <w:jc w:val="center"/>
        <w:rPr>
          <w:rtl/>
        </w:rPr>
      </w:pPr>
      <w:r w:rsidRPr="001212E2">
        <w:rPr>
          <w:position w:val="-62"/>
        </w:rPr>
        <w:object w:dxaOrig="4520" w:dyaOrig="1359">
          <v:shape id="_x0000_i1027" type="#_x0000_t75" style="width:221.5pt;height:66.5pt" o:ole="">
            <v:imagedata r:id="rId18" o:title=""/>
          </v:shape>
          <o:OLEObject Type="Embed" ProgID="Equation.DSMT4" ShapeID="_x0000_i1027" DrawAspect="Content" ObjectID="_1584993142" r:id="rId19"/>
        </w:object>
      </w:r>
    </w:p>
    <w:p w:rsidR="007E7090" w:rsidRDefault="007E7090" w:rsidP="007E7090">
      <w:pPr>
        <w:pStyle w:val="a4"/>
        <w:rPr>
          <w:rtl/>
        </w:rPr>
      </w:pPr>
      <w:r>
        <w:rPr>
          <w:rFonts w:hint="cs"/>
          <w:rtl/>
        </w:rPr>
        <w:t>دمای استاتیک نیز از رابطه زیر قابل محاسبه است:</w:t>
      </w:r>
    </w:p>
    <w:p w:rsidR="001A5DA9" w:rsidRDefault="007E7090" w:rsidP="007E7090">
      <w:pPr>
        <w:pStyle w:val="a9"/>
        <w:jc w:val="center"/>
        <w:rPr>
          <w:rtl/>
        </w:rPr>
      </w:pPr>
      <w:r w:rsidRPr="00880322">
        <w:rPr>
          <w:position w:val="-54"/>
        </w:rPr>
        <w:object w:dxaOrig="4560" w:dyaOrig="920">
          <v:shape id="_x0000_i1028" type="#_x0000_t75" style="width:228.5pt;height:45.4pt" o:ole="">
            <v:imagedata r:id="rId20" o:title=""/>
          </v:shape>
          <o:OLEObject Type="Embed" ProgID="Equation.DSMT4" ShapeID="_x0000_i1028" DrawAspect="Content" ObjectID="_1584993143" r:id="rId21"/>
        </w:object>
      </w:r>
    </w:p>
    <w:p w:rsidR="001A5DA9" w:rsidRDefault="001A5DA9" w:rsidP="001A5DA9">
      <w:pPr>
        <w:pStyle w:val="a"/>
        <w:rPr>
          <w:rtl/>
        </w:rPr>
      </w:pPr>
      <w:r>
        <w:rPr>
          <w:rFonts w:hint="cs"/>
          <w:rtl/>
        </w:rPr>
        <w:t>تعیین شرایط مرزی</w:t>
      </w:r>
    </w:p>
    <w:p w:rsidR="001A5DA9" w:rsidRDefault="001A5DA9" w:rsidP="001A5DA9">
      <w:pPr>
        <w:pStyle w:val="a9"/>
        <w:rPr>
          <w:rtl/>
        </w:rPr>
      </w:pPr>
      <w:r w:rsidRPr="001A5DA9">
        <w:rPr>
          <w:rStyle w:val="Char0"/>
          <w:rFonts w:hint="cs"/>
          <w:rtl/>
        </w:rPr>
        <w:t>با فراخوانی زیربرنامه</w:t>
      </w:r>
      <w:r w:rsidRPr="001A5DA9">
        <w:rPr>
          <w:rStyle w:val="Char0"/>
        </w:rPr>
        <w:t xml:space="preserve"> </w:t>
      </w:r>
      <w:r w:rsidRPr="001A5DA9">
        <w:rPr>
          <w:rStyle w:val="Char0"/>
          <w:rFonts w:hint="cs"/>
          <w:rtl/>
        </w:rPr>
        <w:t>های مربوط به اعمال 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همانگونه که قبلا گفته شد تعیین شرایط مرزی در فایل شبکه توسط کاربر انجام می شود.</w:t>
      </w:r>
      <w:r>
        <w:rPr>
          <w:rFonts w:hint="cs"/>
          <w:rtl/>
        </w:rPr>
        <w:t xml:space="preserve"> </w:t>
      </w:r>
    </w:p>
    <w:p w:rsidR="001A5DA9" w:rsidRDefault="001A5DA9" w:rsidP="001A5DA9">
      <w:pPr>
        <w:pStyle w:val="a9"/>
        <w:rPr>
          <w:rtl/>
        </w:rPr>
      </w:pPr>
    </w:p>
    <w:p w:rsidR="001A5DA9" w:rsidRDefault="001A5DA9" w:rsidP="001A5DA9">
      <w:pPr>
        <w:pStyle w:val="a"/>
        <w:rPr>
          <w:rtl/>
        </w:rPr>
      </w:pPr>
      <w:r>
        <w:rPr>
          <w:rFonts w:hint="cs"/>
          <w:rtl/>
        </w:rPr>
        <w:t>مقداردهی اولیه به برخی پارامتر ها</w:t>
      </w:r>
    </w:p>
    <w:p w:rsidR="001A5DA9" w:rsidRDefault="001A5DA9" w:rsidP="001A5DA9">
      <w:pPr>
        <w:pStyle w:val="a4"/>
        <w:rPr>
          <w:rtl/>
        </w:rPr>
      </w:pPr>
      <w:r>
        <w:rPr>
          <w:rFonts w:hint="cs"/>
          <w:rtl/>
        </w:rPr>
        <w:t xml:space="preserve">در اینجا از مقدار باقیمانده معادله جرم برای اطمینان از همگرایی استفاده شده است. بنابراین پروسه حل تا زمانی </w:t>
      </w:r>
      <w:r>
        <w:rPr>
          <w:rFonts w:hint="cs"/>
          <w:rtl/>
        </w:rPr>
        <w:lastRenderedPageBreak/>
        <w:t>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1A5DA9" w:rsidRDefault="001A5DA9" w:rsidP="001A5DA9">
      <w:pPr>
        <w:pStyle w:val="a"/>
        <w:rPr>
          <w:rtl/>
        </w:rPr>
      </w:pPr>
      <w:r>
        <w:rPr>
          <w:rFonts w:hint="cs"/>
          <w:rtl/>
        </w:rPr>
        <w:t>پیشروی در زمان در یک حلقه تکرار</w:t>
      </w:r>
    </w:p>
    <w:p w:rsidR="001A5DA9" w:rsidRDefault="001A5DA9" w:rsidP="001A5DA9">
      <w:pPr>
        <w:pStyle w:val="a4"/>
        <w:rPr>
          <w:rtl/>
        </w:rPr>
      </w:pPr>
      <w:r>
        <w:rPr>
          <w:rFonts w:hint="cs"/>
          <w:rtl/>
        </w:rPr>
        <w:t xml:space="preserve">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w:t>
      </w:r>
      <w:bookmarkStart w:id="3" w:name="_GoBack"/>
      <w:bookmarkEnd w:id="3"/>
      <w:r>
        <w:rPr>
          <w:rFonts w:hint="cs"/>
          <w:rtl/>
        </w:rPr>
        <w:t>می باشد.</w:t>
      </w:r>
    </w:p>
    <w:p w:rsidR="001A5DA9" w:rsidRDefault="001A5DA9" w:rsidP="001A5DA9">
      <w:pPr>
        <w:pStyle w:val="a"/>
        <w:rPr>
          <w:rtl/>
        </w:rPr>
      </w:pPr>
      <w:r>
        <w:rPr>
          <w:rFonts w:hint="cs"/>
          <w:rtl/>
        </w:rPr>
        <w:t>بروز رسانی تعداد گام های زمانی</w:t>
      </w:r>
    </w:p>
    <w:p w:rsidR="001A5DA9" w:rsidRDefault="001A5DA9" w:rsidP="001A5DA9">
      <w:pPr>
        <w:pStyle w:val="a4"/>
        <w:rPr>
          <w:rtl/>
        </w:rPr>
      </w:pPr>
      <w:r>
        <w:rPr>
          <w:rFonts w:hint="cs"/>
          <w:rtl/>
        </w:rPr>
        <w:t>با شروع اجرای حلقه تکرار یک واحد به پارامتر نشاندهنده تعداد گام های زمانی اضافه می گردد.</w:t>
      </w:r>
    </w:p>
    <w:p w:rsidR="001A5DA9" w:rsidRDefault="001A5DA9" w:rsidP="001A5DA9">
      <w:pPr>
        <w:pStyle w:val="a"/>
        <w:rPr>
          <w:rtl/>
        </w:rPr>
      </w:pPr>
      <w:r>
        <w:rPr>
          <w:rFonts w:hint="cs"/>
          <w:rtl/>
        </w:rPr>
        <w:t>مقداردهی به برخی آرایه های بکار رفته در روش رانگ-کوتا</w:t>
      </w:r>
    </w:p>
    <w:p w:rsidR="001A5DA9" w:rsidRDefault="001A5DA9" w:rsidP="001A5DA9">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1A5DA9" w:rsidRDefault="001A5DA9" w:rsidP="001A5DA9">
      <w:pPr>
        <w:pStyle w:val="a"/>
        <w:rPr>
          <w:rtl/>
        </w:rPr>
      </w:pPr>
      <w:r>
        <w:rPr>
          <w:rFonts w:hint="cs"/>
          <w:rtl/>
        </w:rPr>
        <w:t>تعیین گام زمانی</w:t>
      </w:r>
    </w:p>
    <w:p w:rsidR="001A5DA9" w:rsidRDefault="001A5DA9" w:rsidP="001A5DA9">
      <w:pPr>
        <w:pStyle w:val="a4"/>
        <w:rPr>
          <w:rtl/>
        </w:rPr>
      </w:pPr>
      <w:r>
        <w:rPr>
          <w:rFonts w:hint="cs"/>
          <w:rtl/>
        </w:rPr>
        <w:t xml:space="preserve">با فراخوانی زیربرنامه </w:t>
      </w:r>
      <w:r w:rsidRPr="005227A8">
        <w:t xml:space="preserve"> </w:t>
      </w:r>
      <w:proofErr w:type="spellStart"/>
      <w:r w:rsidRPr="009B5A5C">
        <w:t>TimSTP_Laminar</w:t>
      </w:r>
      <w:proofErr w:type="spellEnd"/>
      <w:r w:rsidRPr="009B5A5C">
        <w:rPr>
          <w:rFonts w:hint="cs"/>
          <w:rtl/>
        </w:rPr>
        <w:t xml:space="preserve"> </w:t>
      </w:r>
      <w:r>
        <w:rPr>
          <w:rFonts w:hint="cs"/>
          <w:rtl/>
        </w:rPr>
        <w:t>گام زمانی هر کدام از سلول های شبکه محاسبه می گردد.</w:t>
      </w:r>
    </w:p>
    <w:p w:rsidR="001A5DA9" w:rsidRDefault="001A5DA9" w:rsidP="001A5DA9">
      <w:pPr>
        <w:pStyle w:val="a"/>
        <w:rPr>
          <w:rtl/>
        </w:rPr>
      </w:pPr>
      <w:r>
        <w:rPr>
          <w:rFonts w:hint="cs"/>
          <w:rtl/>
        </w:rPr>
        <w:t>حل معادلات در حلقه مربوط به روش رانگ-کوتا</w:t>
      </w:r>
    </w:p>
    <w:p w:rsidR="001A5DA9" w:rsidRDefault="001A5DA9" w:rsidP="001A5DA9">
      <w:pPr>
        <w:pStyle w:val="a4"/>
        <w:rPr>
          <w:rtl/>
        </w:rPr>
      </w:pPr>
      <w:r>
        <w:rPr>
          <w:rFonts w:hint="cs"/>
          <w:rtl/>
        </w:rPr>
        <w:t>در یک حلقه به تعداد مراحل رانگ-کوتا معادلات حل خواهند شد.</w:t>
      </w:r>
    </w:p>
    <w:p w:rsidR="001A5DA9" w:rsidRDefault="001A5DA9" w:rsidP="001A5DA9">
      <w:pPr>
        <w:pStyle w:val="a"/>
        <w:rPr>
          <w:rtl/>
        </w:rPr>
      </w:pPr>
      <w:r>
        <w:rPr>
          <w:rFonts w:hint="cs"/>
          <w:rtl/>
        </w:rPr>
        <w:t>محاسبه ضرائب روش رانگ-کوتا</w:t>
      </w:r>
    </w:p>
    <w:p w:rsidR="001A5DA9" w:rsidRDefault="001A5DA9" w:rsidP="001A5DA9">
      <w:pPr>
        <w:pStyle w:val="a4"/>
        <w:rPr>
          <w:rtl/>
        </w:rPr>
      </w:pPr>
      <w:r>
        <w:rPr>
          <w:rFonts w:hint="cs"/>
          <w:rtl/>
        </w:rPr>
        <w:t>همانطور که می دانیم روش رانگ کوتا دارای مراحلی تا رسیدن به جواب نهایی است . در این راستا در این بخش ضرائب مرتبط به هر کدام از این مراحل محاسبه خواهد شد.</w:t>
      </w:r>
    </w:p>
    <w:p w:rsidR="001A5DA9" w:rsidRDefault="001A5DA9" w:rsidP="001A5DA9">
      <w:pPr>
        <w:pStyle w:val="a"/>
        <w:rPr>
          <w:rtl/>
        </w:rPr>
      </w:pPr>
      <w:r>
        <w:rPr>
          <w:rFonts w:hint="cs"/>
          <w:rtl/>
        </w:rPr>
        <w:t xml:space="preserve">محاسبه بخش جابجایی </w:t>
      </w:r>
    </w:p>
    <w:p w:rsidR="001A5DA9" w:rsidRDefault="001A5DA9" w:rsidP="001A5DA9">
      <w:pPr>
        <w:pStyle w:val="a4"/>
        <w:rPr>
          <w:rtl/>
        </w:rPr>
      </w:pPr>
      <w:r>
        <w:rPr>
          <w:rFonts w:hint="cs"/>
          <w:rtl/>
        </w:rPr>
        <w:t xml:space="preserve">بخش جابجایی بصورت بالادست و با استفاده از روش </w:t>
      </w:r>
      <w:proofErr w:type="spellStart"/>
      <w:r>
        <w:t>Ausm</w:t>
      </w:r>
      <w:proofErr w:type="spellEnd"/>
      <w:r>
        <w:rPr>
          <w:rFonts w:hint="cs"/>
          <w:rtl/>
        </w:rPr>
        <w:t xml:space="preserve"> گسسته سازی شده است که در اینجا با فراخوانی زیربرنامه </w:t>
      </w:r>
      <w:proofErr w:type="spellStart"/>
      <w:r w:rsidRPr="00086FAB">
        <w:t>ConMeanFlow</w:t>
      </w:r>
      <w:proofErr w:type="spellEnd"/>
      <w:r w:rsidRPr="00086FAB">
        <w:t>_</w:t>
      </w:r>
      <w:r w:rsidRPr="00DD727E">
        <w:t xml:space="preserve"> </w:t>
      </w:r>
      <w:proofErr w:type="spellStart"/>
      <w:r>
        <w:t>Ausm</w:t>
      </w:r>
      <w:proofErr w:type="spellEnd"/>
      <w:r>
        <w:rPr>
          <w:rFonts w:hint="cs"/>
          <w:rtl/>
        </w:rPr>
        <w:t xml:space="preserve"> این بخش محاسبه می گردد.</w:t>
      </w:r>
    </w:p>
    <w:p w:rsidR="001A5DA9" w:rsidRDefault="001A5DA9" w:rsidP="001A5DA9">
      <w:pPr>
        <w:pStyle w:val="a"/>
        <w:rPr>
          <w:rtl/>
        </w:rPr>
      </w:pPr>
      <w:r>
        <w:rPr>
          <w:rFonts w:hint="cs"/>
          <w:rtl/>
        </w:rPr>
        <w:t>محاسبه گرادیان ها (مشتقات مرتبه اول) در میانه اضلاع</w:t>
      </w:r>
    </w:p>
    <w:p w:rsidR="001A5DA9" w:rsidRDefault="001A5DA9" w:rsidP="001A5DA9">
      <w:pPr>
        <w:pStyle w:val="a4"/>
        <w:rPr>
          <w:rtl/>
        </w:rPr>
      </w:pPr>
      <w:r>
        <w:rPr>
          <w:rFonts w:hint="cs"/>
          <w:rtl/>
        </w:rPr>
        <w:t xml:space="preserve">مقدار گرادیان سرعت و دما در میانه اضلاع با استفاده از الگوریتم مورد استفاده در زیربرنامه </w:t>
      </w:r>
      <w:proofErr w:type="spellStart"/>
      <w:r w:rsidRPr="008D765A">
        <w:t>VelTemp_GradFace</w:t>
      </w:r>
      <w:proofErr w:type="spellEnd"/>
      <w:r>
        <w:rPr>
          <w:rFonts w:hint="cs"/>
          <w:rtl/>
        </w:rPr>
        <w:t xml:space="preserve"> محاسبه می گردد.</w:t>
      </w:r>
    </w:p>
    <w:p w:rsidR="001A5DA9" w:rsidRDefault="001A5DA9" w:rsidP="001A5DA9">
      <w:pPr>
        <w:pStyle w:val="a"/>
        <w:rPr>
          <w:rtl/>
        </w:rPr>
      </w:pPr>
      <w:r>
        <w:rPr>
          <w:rFonts w:hint="cs"/>
          <w:rtl/>
        </w:rPr>
        <w:lastRenderedPageBreak/>
        <w:t xml:space="preserve">محاسبه بخش پخش شوندگی </w:t>
      </w:r>
    </w:p>
    <w:p w:rsidR="001A5DA9" w:rsidRDefault="001A5DA9" w:rsidP="001A5DA9">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proofErr w:type="spellStart"/>
      <w:r w:rsidRPr="00413358">
        <w:t>DifMeanFlow_Laminr</w:t>
      </w:r>
      <w:proofErr w:type="spellEnd"/>
      <w:r>
        <w:rPr>
          <w:rFonts w:hint="cs"/>
          <w:rtl/>
        </w:rPr>
        <w:t xml:space="preserve"> این بخش محاسبه می گردد.</w:t>
      </w:r>
      <w:r w:rsidRPr="00C608D9">
        <w:rPr>
          <w:rtl/>
        </w:rPr>
        <w:t xml:space="preserve"> </w:t>
      </w:r>
    </w:p>
    <w:p w:rsidR="001A5DA9" w:rsidRDefault="001A5DA9" w:rsidP="001A5DA9">
      <w:pPr>
        <w:pStyle w:val="a"/>
        <w:rPr>
          <w:rtl/>
        </w:rPr>
      </w:pPr>
      <w:r>
        <w:rPr>
          <w:rFonts w:hint="cs"/>
          <w:rtl/>
        </w:rPr>
        <w:t>محاسبه مقادیر بقایی، فشار و لزجت مولکولی تمام سلول های شبکه</w:t>
      </w:r>
    </w:p>
    <w:p w:rsidR="001A5DA9" w:rsidRDefault="001A5DA9" w:rsidP="007E7090">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محاسبه می گردد. سپس مقدار فشار با استفاده از رابطه </w:t>
      </w:r>
      <w:r w:rsidR="007E7090">
        <w:rPr>
          <w:rFonts w:hint="cs"/>
          <w:rtl/>
        </w:rPr>
        <w:t xml:space="preserve">ذکر شده در بخش هشتم </w:t>
      </w:r>
      <w:r>
        <w:rPr>
          <w:rFonts w:hint="cs"/>
          <w:rtl/>
        </w:rPr>
        <w:t xml:space="preserve">محاسبه شده و در انتها مقدار لزجت مولکولی هر کدام از سلول های محاسباتی با استفاده از رابطه </w:t>
      </w:r>
      <w:r w:rsidR="007E7090">
        <w:rPr>
          <w:rFonts w:hint="cs"/>
          <w:rtl/>
        </w:rPr>
        <w:t xml:space="preserve">ذکر شده در بخش دهم </w:t>
      </w:r>
      <w:r>
        <w:rPr>
          <w:rFonts w:hint="cs"/>
          <w:rtl/>
        </w:rPr>
        <w:t>محاسبه و در آرایه مربوطه ذخیره می گردد.</w:t>
      </w:r>
    </w:p>
    <w:p w:rsidR="001A5DA9" w:rsidRDefault="001A5DA9" w:rsidP="001A5DA9">
      <w:pPr>
        <w:pStyle w:val="a"/>
        <w:rPr>
          <w:rtl/>
        </w:rPr>
      </w:pPr>
      <w:r>
        <w:rPr>
          <w:rFonts w:hint="cs"/>
          <w:rtl/>
        </w:rPr>
        <w:t xml:space="preserve">تعیین شرایط مرزی </w:t>
      </w:r>
    </w:p>
    <w:p w:rsidR="001A5DA9" w:rsidRDefault="001A5DA9" w:rsidP="001A5DA9">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1A5DA9" w:rsidRDefault="001A5DA9" w:rsidP="001A5DA9">
      <w:pPr>
        <w:pStyle w:val="a"/>
        <w:rPr>
          <w:rtl/>
        </w:rPr>
      </w:pPr>
      <w:r w:rsidRPr="00571CE2">
        <w:rPr>
          <w:rtl/>
        </w:rPr>
        <w:t xml:space="preserve">محاسبه </w:t>
      </w:r>
      <w:r>
        <w:rPr>
          <w:rFonts w:hint="cs"/>
          <w:rtl/>
        </w:rPr>
        <w:t>باقیمانده های معادله جرم</w:t>
      </w:r>
    </w:p>
    <w:p w:rsidR="001A5DA9" w:rsidRDefault="001A5DA9" w:rsidP="001A5DA9">
      <w:pPr>
        <w:pStyle w:val="a4"/>
        <w:rPr>
          <w:rtl/>
        </w:rPr>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1A5DA9" w:rsidRDefault="001A5DA9" w:rsidP="001A5DA9">
      <w:pPr>
        <w:pStyle w:val="a"/>
        <w:rPr>
          <w:rtl/>
        </w:rPr>
      </w:pPr>
      <w:r>
        <w:rPr>
          <w:rFonts w:hint="cs"/>
          <w:rtl/>
        </w:rPr>
        <w:t>چاپ نتایج</w:t>
      </w:r>
    </w:p>
    <w:p w:rsidR="001A5DA9" w:rsidRPr="00B927DE" w:rsidRDefault="001A5DA9" w:rsidP="001A5DA9">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987142">
      <w:pPr>
        <w:pStyle w:val="a4"/>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204" w:rsidRDefault="00ED5204" w:rsidP="00B927DE">
      <w:pPr>
        <w:spacing w:after="0" w:line="240" w:lineRule="auto"/>
      </w:pPr>
      <w:r>
        <w:separator/>
      </w:r>
    </w:p>
  </w:endnote>
  <w:endnote w:type="continuationSeparator" w:id="0">
    <w:p w:rsidR="00ED5204" w:rsidRDefault="00ED520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95CDA">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204" w:rsidRDefault="00ED5204" w:rsidP="00B927DE">
      <w:pPr>
        <w:spacing w:after="0" w:line="240" w:lineRule="auto"/>
      </w:pPr>
      <w:r>
        <w:separator/>
      </w:r>
    </w:p>
  </w:footnote>
  <w:footnote w:type="continuationSeparator" w:id="0">
    <w:p w:rsidR="00ED5204" w:rsidRDefault="00ED5204"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637C9C" w:rsidRPr="00670344" w:rsidRDefault="00E95CDA" w:rsidP="00E95CDA">
                                <w:pPr>
                                  <w:pStyle w:val="Header"/>
                                  <w:pBdr>
                                    <w:bottom w:val="single" w:sz="6" w:space="1" w:color="auto"/>
                                  </w:pBdr>
                                  <w:bidi/>
                                  <w:spacing w:before="40" w:after="40"/>
                                  <w:ind w:right="144"/>
                                  <w:jc w:val="right"/>
                                  <w:rPr>
                                    <w:rFonts w:asciiTheme="majorBidi" w:hAnsiTheme="majorBidi" w:cstheme="majorBidi"/>
                                    <w:color w:val="000000" w:themeColor="text1"/>
                                    <w:sz w:val="20"/>
                                    <w:szCs w:val="20"/>
                                    <w:lang w:bidi="fa-IR"/>
                                  </w:rPr>
                                </w:pPr>
                                <w:r>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Pr>
                                    <w:rFonts w:asciiTheme="majorBidi" w:hAnsiTheme="majorBidi" w:cstheme="majorBidi"/>
                                    <w:color w:val="000000" w:themeColor="text1"/>
                                    <w:sz w:val="20"/>
                                    <w:szCs w:val="20"/>
                                    <w:shd w:val="clear" w:color="auto" w:fill="FFFFFF" w:themeFill="background1"/>
                                    <w:lang w:bidi="fa-IR"/>
                                  </w:rPr>
                                  <w:t xml:space="preserve">2D </w:t>
                                </w:r>
                                <w:proofErr w:type="spellStart"/>
                                <w:r>
                                  <w:rPr>
                                    <w:rFonts w:asciiTheme="majorBidi" w:hAnsiTheme="majorBidi" w:cstheme="majorBidi"/>
                                    <w:color w:val="000000" w:themeColor="text1"/>
                                    <w:sz w:val="20"/>
                                    <w:szCs w:val="20"/>
                                    <w:shd w:val="clear" w:color="auto" w:fill="FFFFFF" w:themeFill="background1"/>
                                    <w:lang w:bidi="fa-IR"/>
                                  </w:rPr>
                                  <w:t>AirFlow_Laminar</w:t>
                                </w:r>
                                <w:proofErr w:type="spellEnd"/>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637C9C" w:rsidRPr="00670344" w:rsidRDefault="00E95CDA" w:rsidP="00E95CDA">
                          <w:pPr>
                            <w:pStyle w:val="Header"/>
                            <w:pBdr>
                              <w:bottom w:val="single" w:sz="6" w:space="1" w:color="auto"/>
                            </w:pBdr>
                            <w:bidi/>
                            <w:spacing w:before="40" w:after="40"/>
                            <w:ind w:right="144"/>
                            <w:jc w:val="right"/>
                            <w:rPr>
                              <w:rFonts w:asciiTheme="majorBidi" w:hAnsiTheme="majorBidi" w:cstheme="majorBidi"/>
                              <w:color w:val="000000" w:themeColor="text1"/>
                              <w:sz w:val="20"/>
                              <w:szCs w:val="20"/>
                              <w:lang w:bidi="fa-IR"/>
                            </w:rPr>
                          </w:pPr>
                          <w:r>
                            <w:rPr>
                              <w:rFonts w:asciiTheme="majorBidi" w:hAnsiTheme="majorBidi" w:cstheme="majorBidi" w:hint="cs"/>
                              <w:color w:val="000000" w:themeColor="text1"/>
                              <w:sz w:val="20"/>
                              <w:szCs w:val="20"/>
                              <w:shd w:val="clear" w:color="auto" w:fill="FFFFFF" w:themeFill="background1"/>
                              <w:rtl/>
                              <w:lang w:bidi="fa-IR"/>
                            </w:rPr>
                            <w:t xml:space="preserve">پیاده سازی کد </w:t>
                          </w:r>
                          <w:r>
                            <w:rPr>
                              <w:rFonts w:asciiTheme="majorBidi" w:hAnsiTheme="majorBidi" w:cstheme="majorBidi"/>
                              <w:color w:val="000000" w:themeColor="text1"/>
                              <w:sz w:val="20"/>
                              <w:szCs w:val="20"/>
                              <w:shd w:val="clear" w:color="auto" w:fill="FFFFFF" w:themeFill="background1"/>
                              <w:lang w:bidi="fa-IR"/>
                            </w:rPr>
                            <w:t xml:space="preserve">2D </w:t>
                          </w:r>
                          <w:proofErr w:type="spellStart"/>
                          <w:r>
                            <w:rPr>
                              <w:rFonts w:asciiTheme="majorBidi" w:hAnsiTheme="majorBidi" w:cstheme="majorBidi"/>
                              <w:color w:val="000000" w:themeColor="text1"/>
                              <w:sz w:val="20"/>
                              <w:szCs w:val="20"/>
                              <w:shd w:val="clear" w:color="auto" w:fill="FFFFFF" w:themeFill="background1"/>
                              <w:lang w:bidi="fa-IR"/>
                            </w:rPr>
                            <w:t>AirFlow_Laminar</w:t>
                          </w:r>
                          <w:proofErr w:type="spellEnd"/>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A5DA9"/>
    <w:rsid w:val="001B0EA6"/>
    <w:rsid w:val="001C170A"/>
    <w:rsid w:val="001C1B42"/>
    <w:rsid w:val="001E308D"/>
    <w:rsid w:val="001E799A"/>
    <w:rsid w:val="001F6519"/>
    <w:rsid w:val="00200B44"/>
    <w:rsid w:val="002045D2"/>
    <w:rsid w:val="0021506D"/>
    <w:rsid w:val="00224104"/>
    <w:rsid w:val="00225202"/>
    <w:rsid w:val="00227664"/>
    <w:rsid w:val="00230BA5"/>
    <w:rsid w:val="002349EA"/>
    <w:rsid w:val="002B2677"/>
    <w:rsid w:val="00337045"/>
    <w:rsid w:val="00367444"/>
    <w:rsid w:val="0039757A"/>
    <w:rsid w:val="003E35B4"/>
    <w:rsid w:val="003F43D1"/>
    <w:rsid w:val="004032C8"/>
    <w:rsid w:val="0043328D"/>
    <w:rsid w:val="004421C0"/>
    <w:rsid w:val="00455AEA"/>
    <w:rsid w:val="0047196B"/>
    <w:rsid w:val="004A1F61"/>
    <w:rsid w:val="004C3ED8"/>
    <w:rsid w:val="00510C6A"/>
    <w:rsid w:val="0052134D"/>
    <w:rsid w:val="005227C3"/>
    <w:rsid w:val="005234D1"/>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43313"/>
    <w:rsid w:val="007602BE"/>
    <w:rsid w:val="00794322"/>
    <w:rsid w:val="007D3687"/>
    <w:rsid w:val="007D521B"/>
    <w:rsid w:val="007E7090"/>
    <w:rsid w:val="007F030B"/>
    <w:rsid w:val="008055BD"/>
    <w:rsid w:val="008271E6"/>
    <w:rsid w:val="00832E76"/>
    <w:rsid w:val="0084227C"/>
    <w:rsid w:val="00874610"/>
    <w:rsid w:val="0087484F"/>
    <w:rsid w:val="008976C8"/>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95CDA"/>
    <w:rsid w:val="00EA4AF9"/>
    <w:rsid w:val="00EA61DA"/>
    <w:rsid w:val="00ED5204"/>
    <w:rsid w:val="00ED59BA"/>
    <w:rsid w:val="00F34A50"/>
    <w:rsid w:val="00F35501"/>
    <w:rsid w:val="00F3611F"/>
    <w:rsid w:val="00F367E8"/>
    <w:rsid w:val="00F4532D"/>
    <w:rsid w:val="00F54F17"/>
    <w:rsid w:val="00F722AD"/>
    <w:rsid w:val="00F81C51"/>
    <w:rsid w:val="00FA2018"/>
    <w:rsid w:val="00FC2B0E"/>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1A5DA9"/>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1A5DA9"/>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62187D-AC66-4FF3-9C22-C9CF365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6</cp:revision>
  <cp:lastPrinted>2018-03-06T08:04:00Z</cp:lastPrinted>
  <dcterms:created xsi:type="dcterms:W3CDTF">2018-04-08T19:04:00Z</dcterms:created>
  <dcterms:modified xsi:type="dcterms:W3CDTF">2018-04-11T18:34:00Z</dcterms:modified>
</cp:coreProperties>
</file>