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b/>
          <w:bCs/>
          <w:sz w:val="36"/>
          <w:szCs w:val="36"/>
          <w:lang w:bidi="fa-IR"/>
        </w:rPr>
      </w:pPr>
      <w:r>
        <w:rPr>
          <w:noProof/>
        </w:rPr>
        <w:drawing>
          <wp:inline distT="0" distB="0" distL="0" distR="0" wp14:anchorId="7A5CE685" wp14:editId="59046849">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sz w:val="28"/>
          <w:szCs w:val="28"/>
          <w:rtl/>
          <w:lang w:bidi="fa-IR"/>
        </w:rPr>
      </w:pPr>
    </w:p>
    <w:p w:rsidR="00B927DE" w:rsidRPr="007146B2" w:rsidRDefault="00B927DE" w:rsidP="00B927DE">
      <w:pPr>
        <w:bidi/>
        <w:spacing w:line="276" w:lineRule="auto"/>
        <w:jc w:val="center"/>
        <w:rPr>
          <w:sz w:val="28"/>
          <w:szCs w:val="28"/>
          <w:rtl/>
          <w:lang w:bidi="fa-IR"/>
        </w:rPr>
      </w:pPr>
    </w:p>
    <w:p w:rsidR="00B927DE" w:rsidRDefault="00B927DE" w:rsidP="00B927DE">
      <w:pPr>
        <w:bidi/>
        <w:spacing w:line="276" w:lineRule="auto"/>
        <w:jc w:val="center"/>
        <w:rPr>
          <w:b/>
          <w:bCs/>
          <w:sz w:val="32"/>
          <w:szCs w:val="32"/>
          <w:lang w:bidi="fa-IR"/>
        </w:rPr>
      </w:pPr>
      <w:r>
        <w:rPr>
          <w:b/>
          <w:bCs/>
          <w:noProof/>
          <w:sz w:val="32"/>
          <w:szCs w:val="32"/>
        </w:rPr>
        <w:drawing>
          <wp:inline distT="0" distB="0" distL="0" distR="0" wp14:anchorId="1921AEFC" wp14:editId="3C42B3B1">
            <wp:extent cx="2838450" cy="9061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8450" cy="906145"/>
                    </a:xfrm>
                    <a:prstGeom prst="rect">
                      <a:avLst/>
                    </a:prstGeom>
                    <a:noFill/>
                    <a:ln>
                      <a:noFill/>
                    </a:ln>
                  </pic:spPr>
                </pic:pic>
              </a:graphicData>
            </a:graphic>
          </wp:inline>
        </w:drawing>
      </w:r>
    </w:p>
    <w:p w:rsidR="00B927DE" w:rsidRPr="007146B2" w:rsidRDefault="00B927DE" w:rsidP="00B927DE">
      <w:pPr>
        <w:bidi/>
        <w:spacing w:line="276" w:lineRule="auto"/>
        <w:jc w:val="center"/>
        <w:rPr>
          <w:color w:val="000000" w:themeColor="text1"/>
          <w:sz w:val="28"/>
          <w:szCs w:val="28"/>
          <w:rtl/>
          <w:lang w:bidi="fa-IR"/>
        </w:rPr>
      </w:pPr>
    </w:p>
    <w:p w:rsidR="00B927DE" w:rsidRPr="007146B2" w:rsidRDefault="00B927DE" w:rsidP="00B927DE">
      <w:pPr>
        <w:bidi/>
        <w:spacing w:line="276" w:lineRule="auto"/>
        <w:jc w:val="center"/>
        <w:rPr>
          <w:color w:val="000000" w:themeColor="text1"/>
          <w:sz w:val="28"/>
          <w:szCs w:val="28"/>
          <w:rtl/>
          <w:lang w:bidi="fa-IR"/>
        </w:rPr>
      </w:pPr>
    </w:p>
    <w:p w:rsidR="00B927DE" w:rsidRPr="00756F5D" w:rsidRDefault="00F15745" w:rsidP="00C53A38">
      <w:pPr>
        <w:bidi/>
        <w:spacing w:after="0" w:line="276" w:lineRule="auto"/>
        <w:jc w:val="center"/>
        <w:rPr>
          <w:rFonts w:cs="B Titr"/>
          <w:b/>
          <w:bCs/>
          <w:color w:val="C00000"/>
          <w:sz w:val="44"/>
          <w:szCs w:val="44"/>
          <w:rtl/>
          <w:lang w:bidi="fa-IR"/>
        </w:rPr>
      </w:pPr>
      <w:r w:rsidRPr="00756F5D">
        <w:rPr>
          <w:rFonts w:cs="B Titr" w:hint="cs"/>
          <w:b/>
          <w:bCs/>
          <w:color w:val="C00000"/>
          <w:sz w:val="44"/>
          <w:szCs w:val="44"/>
          <w:rtl/>
          <w:lang w:bidi="fa-IR"/>
        </w:rPr>
        <w:t>عنوان</w:t>
      </w:r>
      <w:r w:rsidR="00C53A38" w:rsidRPr="00756F5D">
        <w:rPr>
          <w:rFonts w:cs="B Titr" w:hint="cs"/>
          <w:b/>
          <w:bCs/>
          <w:color w:val="C00000"/>
          <w:sz w:val="44"/>
          <w:szCs w:val="44"/>
          <w:rtl/>
          <w:lang w:bidi="fa-IR"/>
        </w:rPr>
        <w:t>:</w:t>
      </w:r>
    </w:p>
    <w:p w:rsidR="00B927DE" w:rsidRPr="00BD157B" w:rsidRDefault="00116AED" w:rsidP="00BD157B">
      <w:pPr>
        <w:pStyle w:val="a6"/>
        <w:rPr>
          <w:rFonts w:asciiTheme="minorHAnsi" w:hAnsiTheme="minorHAnsi"/>
        </w:rPr>
      </w:pPr>
      <w:r w:rsidRPr="00116AED">
        <w:rPr>
          <w:rtl/>
        </w:rPr>
        <w:t>اعتبارسنج</w:t>
      </w:r>
      <w:r w:rsidRPr="00116AED">
        <w:rPr>
          <w:rFonts w:hint="cs"/>
          <w:rtl/>
        </w:rPr>
        <w:t>ی</w:t>
      </w:r>
      <w:r w:rsidRPr="00116AED">
        <w:rPr>
          <w:rtl/>
        </w:rPr>
        <w:t xml:space="preserve"> </w:t>
      </w:r>
      <w:r w:rsidR="00BD157B">
        <w:rPr>
          <w:rFonts w:hint="cs"/>
          <w:rtl/>
        </w:rPr>
        <w:t>افزایش سرعت همگرایی بر روی کد غیر لزج</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B464F0" w:rsidTr="00B464F0">
        <w:trPr>
          <w:trHeight w:val="1457"/>
        </w:trPr>
        <w:tc>
          <w:tcPr>
            <w:tcW w:w="1960" w:type="dxa"/>
            <w:tcBorders>
              <w:top w:val="single" w:sz="4" w:space="0" w:color="auto"/>
              <w:left w:val="single" w:sz="4" w:space="0" w:color="auto"/>
              <w:right w:val="single" w:sz="4" w:space="0" w:color="auto"/>
            </w:tcBorders>
            <w:shd w:val="clear" w:color="auto" w:fill="FFFF00"/>
            <w:vAlign w:val="center"/>
            <w:hideMark/>
          </w:tcPr>
          <w:p w:rsidR="00B464F0" w:rsidRPr="007146B2" w:rsidRDefault="00B464F0">
            <w:pPr>
              <w:bidi/>
              <w:spacing w:line="276" w:lineRule="auto"/>
              <w:jc w:val="center"/>
              <w:rPr>
                <w:rFonts w:ascii="Calibri" w:hAnsi="Calibri" w:cs="B Titr"/>
                <w:b/>
                <w:bCs/>
                <w:sz w:val="24"/>
                <w:szCs w:val="24"/>
                <w:rtl/>
              </w:rPr>
            </w:pPr>
            <w:r>
              <w:rPr>
                <w:rFonts w:ascii="Calibri" w:hAnsi="Calibri" w:cs="B Titr" w:hint="cs"/>
                <w:b/>
                <w:bCs/>
                <w:sz w:val="24"/>
                <w:szCs w:val="24"/>
                <w:rtl/>
              </w:rPr>
              <w:t>نویسندگان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B464F0" w:rsidRPr="007146B2" w:rsidRDefault="00B464F0">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B464F0" w:rsidRDefault="00B464F0" w:rsidP="00661A07">
            <w:pPr>
              <w:bidi/>
              <w:spacing w:line="276" w:lineRule="auto"/>
              <w:jc w:val="center"/>
              <w:rPr>
                <w:rFonts w:ascii="Calibri" w:eastAsia="Times New Roman" w:hAnsi="Calibri" w:cs="B Titr"/>
                <w:sz w:val="28"/>
                <w:rtl/>
                <w:lang w:bidi="fa-IR"/>
              </w:rPr>
            </w:pPr>
            <w:r>
              <w:rPr>
                <w:noProof/>
                <w:szCs w:val="24"/>
                <w:rtl/>
              </w:rPr>
              <w:drawing>
                <wp:inline distT="0" distB="0" distL="0" distR="0" wp14:anchorId="160FA799" wp14:editId="719D54AC">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RPr="0009109D" w:rsidTr="00C53A38">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F15745">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7/1/1397</w:t>
            </w:r>
          </w:p>
        </w:tc>
      </w:tr>
      <w:tr w:rsidR="00B927DE" w:rsidTr="00C53A38">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rPr>
            </w:pPr>
            <w:r w:rsidRPr="005C02EB">
              <w:rPr>
                <w:rFonts w:asciiTheme="majorBidi" w:eastAsia="Times New Roman" w:hAnsiTheme="majorBidi" w:cstheme="majorBidi"/>
                <w:b/>
                <w:bCs/>
                <w:sz w:val="24"/>
                <w:szCs w:val="20"/>
              </w:rPr>
              <w:t>MC5F001F1</w:t>
            </w:r>
          </w:p>
        </w:tc>
      </w:tr>
    </w:tbl>
    <w:p w:rsidR="00B927DE" w:rsidRDefault="00B927DE" w:rsidP="00B927DE">
      <w:pPr>
        <w:bidi/>
        <w:rPr>
          <w:sz w:val="28"/>
          <w:szCs w:val="28"/>
          <w:rtl/>
          <w:lang w:bidi="fa-IR"/>
        </w:rPr>
        <w:sectPr w:rsidR="00B927DE" w:rsidSect="000E6DAA">
          <w:headerReference w:type="default" r:id="rId12"/>
          <w:footerReference w:type="default" r:id="rId13"/>
          <w:headerReference w:type="first" r:id="rId14"/>
          <w:pgSz w:w="11906" w:h="16838"/>
          <w:pgMar w:top="1440" w:right="1440" w:bottom="1440" w:left="1440" w:header="720" w:footer="720" w:gutter="0"/>
          <w:cols w:space="720"/>
          <w:bidi/>
          <w:rtlGutter/>
          <w:docGrid w:linePitch="360"/>
        </w:sectPr>
      </w:pPr>
    </w:p>
    <w:p w:rsidR="00476BE6" w:rsidRDefault="00476BE6" w:rsidP="008C1ED5">
      <w:pPr>
        <w:bidi/>
        <w:spacing w:line="276" w:lineRule="auto"/>
        <w:jc w:val="center"/>
        <w:rPr>
          <w:b/>
          <w:bCs/>
          <w:color w:val="C00000"/>
          <w:sz w:val="40"/>
          <w:szCs w:val="40"/>
          <w:rtl/>
          <w:lang w:bidi="fa-IR"/>
        </w:rPr>
      </w:pPr>
      <w:r>
        <w:rPr>
          <w:rFonts w:hint="cs"/>
          <w:b/>
          <w:bCs/>
          <w:color w:val="C00000"/>
          <w:sz w:val="40"/>
          <w:szCs w:val="40"/>
          <w:rtl/>
          <w:lang w:bidi="fa-IR"/>
        </w:rPr>
        <w:lastRenderedPageBreak/>
        <w:t>فهرست مطالب</w:t>
      </w:r>
    </w:p>
    <w:p w:rsidR="00116AED" w:rsidRDefault="00A8478E">
      <w:pPr>
        <w:pStyle w:val="TOC1"/>
        <w:tabs>
          <w:tab w:val="right" w:leader="dot" w:pos="9016"/>
        </w:tabs>
        <w:bidi/>
        <w:rPr>
          <w:rFonts w:asciiTheme="minorHAnsi" w:eastAsiaTheme="minorEastAsia" w:hAnsiTheme="minorHAnsi" w:cstheme="minorBidi"/>
          <w:noProof/>
          <w:rtl/>
        </w:rPr>
      </w:pPr>
      <w:r>
        <w:rPr>
          <w:b/>
          <w:bCs/>
          <w:color w:val="C00000"/>
          <w:sz w:val="40"/>
          <w:szCs w:val="40"/>
          <w:rtl/>
          <w:lang w:bidi="fa-IR"/>
        </w:rPr>
        <w:fldChar w:fldCharType="begin"/>
      </w:r>
      <w:r>
        <w:rPr>
          <w:b/>
          <w:bCs/>
          <w:color w:val="C00000"/>
          <w:sz w:val="40"/>
          <w:szCs w:val="40"/>
          <w:rtl/>
          <w:lang w:bidi="fa-IR"/>
        </w:rPr>
        <w:instrText xml:space="preserve"> </w:instrText>
      </w:r>
      <w:r>
        <w:rPr>
          <w:b/>
          <w:bCs/>
          <w:color w:val="C00000"/>
          <w:sz w:val="40"/>
          <w:szCs w:val="40"/>
          <w:lang w:bidi="fa-IR"/>
        </w:rPr>
        <w:instrText>TOC</w:instrText>
      </w:r>
      <w:r>
        <w:rPr>
          <w:b/>
          <w:bCs/>
          <w:color w:val="C00000"/>
          <w:sz w:val="40"/>
          <w:szCs w:val="40"/>
          <w:rtl/>
          <w:lang w:bidi="fa-IR"/>
        </w:rPr>
        <w:instrText xml:space="preserve"> \</w:instrText>
      </w:r>
      <w:r>
        <w:rPr>
          <w:b/>
          <w:bCs/>
          <w:color w:val="C00000"/>
          <w:sz w:val="40"/>
          <w:szCs w:val="40"/>
          <w:lang w:bidi="fa-IR"/>
        </w:rPr>
        <w:instrText>o "1-4" \h \z \u</w:instrText>
      </w:r>
      <w:r>
        <w:rPr>
          <w:b/>
          <w:bCs/>
          <w:color w:val="C00000"/>
          <w:sz w:val="40"/>
          <w:szCs w:val="40"/>
          <w:rtl/>
          <w:lang w:bidi="fa-IR"/>
        </w:rPr>
        <w:instrText xml:space="preserve"> </w:instrText>
      </w:r>
      <w:r>
        <w:rPr>
          <w:b/>
          <w:bCs/>
          <w:color w:val="C00000"/>
          <w:sz w:val="40"/>
          <w:szCs w:val="40"/>
          <w:rtl/>
          <w:lang w:bidi="fa-IR"/>
        </w:rPr>
        <w:fldChar w:fldCharType="separate"/>
      </w:r>
      <w:hyperlink w:anchor="_Toc510806611" w:history="1">
        <w:r w:rsidR="00116AED" w:rsidRPr="00605342">
          <w:rPr>
            <w:rStyle w:val="Hyperlink"/>
            <w:rFonts w:hint="eastAsia"/>
            <w:noProof/>
            <w:rtl/>
            <w:lang w:bidi="fa-IR"/>
          </w:rPr>
          <w:t>فصل</w:t>
        </w:r>
        <w:r w:rsidR="00116AED" w:rsidRPr="00605342">
          <w:rPr>
            <w:rStyle w:val="Hyperlink"/>
            <w:noProof/>
            <w:rtl/>
            <w:lang w:bidi="fa-IR"/>
          </w:rPr>
          <w:t xml:space="preserve"> 1- </w:t>
        </w:r>
        <w:r w:rsidR="00116AED" w:rsidRPr="00605342">
          <w:rPr>
            <w:rStyle w:val="Hyperlink"/>
            <w:rFonts w:hint="eastAsia"/>
            <w:noProof/>
            <w:rtl/>
            <w:lang w:bidi="fa-IR"/>
          </w:rPr>
          <w:t>مشخصات</w:t>
        </w:r>
        <w:r w:rsidR="00116AED" w:rsidRPr="00605342">
          <w:rPr>
            <w:rStyle w:val="Hyperlink"/>
            <w:noProof/>
            <w:rtl/>
            <w:lang w:bidi="fa-IR"/>
          </w:rPr>
          <w:t xml:space="preserve"> </w:t>
        </w:r>
        <w:r w:rsidR="00116AED" w:rsidRPr="00605342">
          <w:rPr>
            <w:rStyle w:val="Hyperlink"/>
            <w:rFonts w:hint="eastAsia"/>
            <w:noProof/>
            <w:rtl/>
            <w:lang w:bidi="fa-IR"/>
          </w:rPr>
          <w:t>کد،</w:t>
        </w:r>
        <w:r w:rsidR="00116AED" w:rsidRPr="00605342">
          <w:rPr>
            <w:rStyle w:val="Hyperlink"/>
            <w:noProof/>
            <w:rtl/>
            <w:lang w:bidi="fa-IR"/>
          </w:rPr>
          <w:t xml:space="preserve"> </w:t>
        </w:r>
        <w:r w:rsidR="00116AED" w:rsidRPr="00605342">
          <w:rPr>
            <w:rStyle w:val="Hyperlink"/>
            <w:rFonts w:hint="eastAsia"/>
            <w:noProof/>
            <w:rtl/>
            <w:lang w:bidi="fa-IR"/>
          </w:rPr>
          <w:t>شبکه</w:t>
        </w:r>
        <w:r w:rsidR="00116AED" w:rsidRPr="00605342">
          <w:rPr>
            <w:rStyle w:val="Hyperlink"/>
            <w:noProof/>
            <w:rtl/>
            <w:lang w:bidi="fa-IR"/>
          </w:rPr>
          <w:t xml:space="preserve"> </w:t>
        </w:r>
        <w:r w:rsidR="00116AED" w:rsidRPr="00605342">
          <w:rPr>
            <w:rStyle w:val="Hyperlink"/>
            <w:rFonts w:hint="eastAsia"/>
            <w:noProof/>
            <w:rtl/>
            <w:lang w:bidi="fa-IR"/>
          </w:rPr>
          <w:t>ها</w:t>
        </w:r>
        <w:r w:rsidR="00116AED" w:rsidRPr="00605342">
          <w:rPr>
            <w:rStyle w:val="Hyperlink"/>
            <w:rFonts w:hint="cs"/>
            <w:noProof/>
            <w:rtl/>
            <w:lang w:bidi="fa-IR"/>
          </w:rPr>
          <w:t>ی</w:t>
        </w:r>
        <w:r w:rsidR="00116AED" w:rsidRPr="00605342">
          <w:rPr>
            <w:rStyle w:val="Hyperlink"/>
            <w:noProof/>
            <w:rtl/>
            <w:lang w:bidi="fa-IR"/>
          </w:rPr>
          <w:t xml:space="preserve"> </w:t>
        </w:r>
        <w:r w:rsidR="00116AED" w:rsidRPr="00605342">
          <w:rPr>
            <w:rStyle w:val="Hyperlink"/>
            <w:rFonts w:hint="eastAsia"/>
            <w:noProof/>
            <w:rtl/>
            <w:lang w:bidi="fa-IR"/>
          </w:rPr>
          <w:t>استفاده</w:t>
        </w:r>
        <w:r w:rsidR="00116AED" w:rsidRPr="00605342">
          <w:rPr>
            <w:rStyle w:val="Hyperlink"/>
            <w:noProof/>
            <w:rtl/>
            <w:lang w:bidi="fa-IR"/>
          </w:rPr>
          <w:t xml:space="preserve"> </w:t>
        </w:r>
        <w:r w:rsidR="00116AED" w:rsidRPr="00605342">
          <w:rPr>
            <w:rStyle w:val="Hyperlink"/>
            <w:rFonts w:hint="eastAsia"/>
            <w:noProof/>
            <w:rtl/>
            <w:lang w:bidi="fa-IR"/>
          </w:rPr>
          <w:t>شده</w:t>
        </w:r>
        <w:r w:rsidR="00116AED" w:rsidRPr="00605342">
          <w:rPr>
            <w:rStyle w:val="Hyperlink"/>
            <w:noProof/>
            <w:rtl/>
            <w:lang w:bidi="fa-IR"/>
          </w:rPr>
          <w:t xml:space="preserve"> </w:t>
        </w:r>
        <w:r w:rsidR="00116AED" w:rsidRPr="00605342">
          <w:rPr>
            <w:rStyle w:val="Hyperlink"/>
            <w:rFonts w:hint="eastAsia"/>
            <w:noProof/>
            <w:rtl/>
            <w:lang w:bidi="fa-IR"/>
          </w:rPr>
          <w:t>و</w:t>
        </w:r>
        <w:r w:rsidR="00116AED" w:rsidRPr="00605342">
          <w:rPr>
            <w:rStyle w:val="Hyperlink"/>
            <w:noProof/>
            <w:rtl/>
            <w:lang w:bidi="fa-IR"/>
          </w:rPr>
          <w:t xml:space="preserve"> </w:t>
        </w:r>
        <w:r w:rsidR="00116AED" w:rsidRPr="00605342">
          <w:rPr>
            <w:rStyle w:val="Hyperlink"/>
            <w:rFonts w:hint="eastAsia"/>
            <w:noProof/>
            <w:rtl/>
            <w:lang w:bidi="fa-IR"/>
          </w:rPr>
          <w:t>آزما</w:t>
        </w:r>
        <w:r w:rsidR="00116AED" w:rsidRPr="00605342">
          <w:rPr>
            <w:rStyle w:val="Hyperlink"/>
            <w:rFonts w:hint="cs"/>
            <w:noProof/>
            <w:rtl/>
            <w:lang w:bidi="fa-IR"/>
          </w:rPr>
          <w:t>ی</w:t>
        </w:r>
        <w:r w:rsidR="00116AED" w:rsidRPr="00605342">
          <w:rPr>
            <w:rStyle w:val="Hyperlink"/>
            <w:rFonts w:hint="eastAsia"/>
            <w:noProof/>
            <w:rtl/>
            <w:lang w:bidi="fa-IR"/>
          </w:rPr>
          <w:t>شات</w:t>
        </w:r>
        <w:r w:rsidR="00116AED">
          <w:rPr>
            <w:noProof/>
            <w:webHidden/>
            <w:rtl/>
          </w:rPr>
          <w:tab/>
        </w:r>
        <w:r w:rsidR="00116AED">
          <w:rPr>
            <w:noProof/>
            <w:webHidden/>
            <w:rtl/>
          </w:rPr>
          <w:fldChar w:fldCharType="begin"/>
        </w:r>
        <w:r w:rsidR="00116AED">
          <w:rPr>
            <w:noProof/>
            <w:webHidden/>
            <w:rtl/>
          </w:rPr>
          <w:instrText xml:space="preserve"> </w:instrText>
        </w:r>
        <w:r w:rsidR="00116AED">
          <w:rPr>
            <w:noProof/>
            <w:webHidden/>
          </w:rPr>
          <w:instrText xml:space="preserve">PAGEREF </w:instrText>
        </w:r>
        <w:r w:rsidR="00116AED">
          <w:rPr>
            <w:noProof/>
            <w:webHidden/>
            <w:rtl/>
          </w:rPr>
          <w:instrText>_</w:instrText>
        </w:r>
        <w:r w:rsidR="00116AED">
          <w:rPr>
            <w:noProof/>
            <w:webHidden/>
          </w:rPr>
          <w:instrText>Toc510806611 \h</w:instrText>
        </w:r>
        <w:r w:rsidR="00116AED">
          <w:rPr>
            <w:noProof/>
            <w:webHidden/>
            <w:rtl/>
          </w:rPr>
          <w:instrText xml:space="preserve"> </w:instrText>
        </w:r>
        <w:r w:rsidR="00116AED">
          <w:rPr>
            <w:noProof/>
            <w:webHidden/>
            <w:rtl/>
          </w:rPr>
        </w:r>
        <w:r w:rsidR="00116AED">
          <w:rPr>
            <w:noProof/>
            <w:webHidden/>
            <w:rtl/>
          </w:rPr>
          <w:fldChar w:fldCharType="separate"/>
        </w:r>
        <w:r w:rsidR="00116AED">
          <w:rPr>
            <w:noProof/>
            <w:webHidden/>
            <w:rtl/>
          </w:rPr>
          <w:t>1</w:t>
        </w:r>
        <w:r w:rsidR="00116AED">
          <w:rPr>
            <w:noProof/>
            <w:webHidden/>
            <w:rtl/>
          </w:rPr>
          <w:fldChar w:fldCharType="end"/>
        </w:r>
      </w:hyperlink>
    </w:p>
    <w:p w:rsidR="00116AED" w:rsidRDefault="00997547">
      <w:pPr>
        <w:pStyle w:val="TOC1"/>
        <w:tabs>
          <w:tab w:val="right" w:leader="dot" w:pos="9016"/>
        </w:tabs>
        <w:bidi/>
        <w:rPr>
          <w:rFonts w:asciiTheme="minorHAnsi" w:eastAsiaTheme="minorEastAsia" w:hAnsiTheme="minorHAnsi" w:cstheme="minorBidi"/>
          <w:noProof/>
          <w:rtl/>
        </w:rPr>
      </w:pPr>
      <w:hyperlink w:anchor="_Toc510806612" w:history="1">
        <w:r w:rsidR="00116AED" w:rsidRPr="00605342">
          <w:rPr>
            <w:rStyle w:val="Hyperlink"/>
            <w:rFonts w:hint="eastAsia"/>
            <w:noProof/>
            <w:rtl/>
            <w:lang w:bidi="fa-IR"/>
          </w:rPr>
          <w:t>فصل</w:t>
        </w:r>
        <w:r w:rsidR="00116AED" w:rsidRPr="00605342">
          <w:rPr>
            <w:rStyle w:val="Hyperlink"/>
            <w:noProof/>
            <w:rtl/>
            <w:lang w:bidi="fa-IR"/>
          </w:rPr>
          <w:t xml:space="preserve"> 2- </w:t>
        </w:r>
        <w:r w:rsidR="00116AED" w:rsidRPr="00605342">
          <w:rPr>
            <w:rStyle w:val="Hyperlink"/>
            <w:rFonts w:hint="eastAsia"/>
            <w:noProof/>
            <w:rtl/>
            <w:lang w:bidi="fa-IR"/>
          </w:rPr>
          <w:t>جزئ</w:t>
        </w:r>
        <w:r w:rsidR="00116AED" w:rsidRPr="00605342">
          <w:rPr>
            <w:rStyle w:val="Hyperlink"/>
            <w:rFonts w:hint="cs"/>
            <w:noProof/>
            <w:rtl/>
            <w:lang w:bidi="fa-IR"/>
          </w:rPr>
          <w:t>ی</w:t>
        </w:r>
        <w:r w:rsidR="00116AED" w:rsidRPr="00605342">
          <w:rPr>
            <w:rStyle w:val="Hyperlink"/>
            <w:rFonts w:hint="eastAsia"/>
            <w:noProof/>
            <w:rtl/>
            <w:lang w:bidi="fa-IR"/>
          </w:rPr>
          <w:t>ات</w:t>
        </w:r>
        <w:r w:rsidR="00116AED" w:rsidRPr="00605342">
          <w:rPr>
            <w:rStyle w:val="Hyperlink"/>
            <w:noProof/>
            <w:rtl/>
            <w:lang w:bidi="fa-IR"/>
          </w:rPr>
          <w:t xml:space="preserve"> </w:t>
        </w:r>
        <w:r w:rsidR="00116AED" w:rsidRPr="00605342">
          <w:rPr>
            <w:rStyle w:val="Hyperlink"/>
            <w:rFonts w:hint="eastAsia"/>
            <w:noProof/>
            <w:rtl/>
            <w:lang w:bidi="fa-IR"/>
          </w:rPr>
          <w:t>دق</w:t>
        </w:r>
        <w:r w:rsidR="00116AED" w:rsidRPr="00605342">
          <w:rPr>
            <w:rStyle w:val="Hyperlink"/>
            <w:rFonts w:hint="cs"/>
            <w:noProof/>
            <w:rtl/>
            <w:lang w:bidi="fa-IR"/>
          </w:rPr>
          <w:t>ی</w:t>
        </w:r>
        <w:r w:rsidR="00116AED" w:rsidRPr="00605342">
          <w:rPr>
            <w:rStyle w:val="Hyperlink"/>
            <w:rFonts w:hint="eastAsia"/>
            <w:noProof/>
            <w:rtl/>
            <w:lang w:bidi="fa-IR"/>
          </w:rPr>
          <w:t>ق</w:t>
        </w:r>
        <w:r w:rsidR="00116AED" w:rsidRPr="00605342">
          <w:rPr>
            <w:rStyle w:val="Hyperlink"/>
            <w:noProof/>
            <w:rtl/>
            <w:lang w:bidi="fa-IR"/>
          </w:rPr>
          <w:t xml:space="preserve"> </w:t>
        </w:r>
        <w:r w:rsidR="00116AED" w:rsidRPr="00605342">
          <w:rPr>
            <w:rStyle w:val="Hyperlink"/>
            <w:rFonts w:hint="eastAsia"/>
            <w:noProof/>
            <w:rtl/>
            <w:lang w:bidi="fa-IR"/>
          </w:rPr>
          <w:t>هندسه</w:t>
        </w:r>
        <w:r w:rsidR="00116AED" w:rsidRPr="00605342">
          <w:rPr>
            <w:rStyle w:val="Hyperlink"/>
            <w:noProof/>
            <w:rtl/>
            <w:lang w:bidi="fa-IR"/>
          </w:rPr>
          <w:t xml:space="preserve"> </w:t>
        </w:r>
        <w:r w:rsidR="00116AED" w:rsidRPr="00605342">
          <w:rPr>
            <w:rStyle w:val="Hyperlink"/>
            <w:rFonts w:hint="eastAsia"/>
            <w:noProof/>
            <w:rtl/>
            <w:lang w:bidi="fa-IR"/>
          </w:rPr>
          <w:t>ها</w:t>
        </w:r>
        <w:r w:rsidR="00116AED" w:rsidRPr="00605342">
          <w:rPr>
            <w:rStyle w:val="Hyperlink"/>
            <w:rFonts w:hint="cs"/>
            <w:noProof/>
            <w:rtl/>
            <w:lang w:bidi="fa-IR"/>
          </w:rPr>
          <w:t>ی</w:t>
        </w:r>
        <w:r w:rsidR="00116AED" w:rsidRPr="00605342">
          <w:rPr>
            <w:rStyle w:val="Hyperlink"/>
            <w:noProof/>
            <w:rtl/>
            <w:lang w:bidi="fa-IR"/>
          </w:rPr>
          <w:t xml:space="preserve"> </w:t>
        </w:r>
        <w:r w:rsidR="00116AED" w:rsidRPr="00605342">
          <w:rPr>
            <w:rStyle w:val="Hyperlink"/>
            <w:rFonts w:hint="eastAsia"/>
            <w:noProof/>
            <w:rtl/>
            <w:lang w:bidi="fa-IR"/>
          </w:rPr>
          <w:t>مورد</w:t>
        </w:r>
        <w:r w:rsidR="00116AED" w:rsidRPr="00605342">
          <w:rPr>
            <w:rStyle w:val="Hyperlink"/>
            <w:noProof/>
            <w:rtl/>
            <w:lang w:bidi="fa-IR"/>
          </w:rPr>
          <w:t xml:space="preserve"> </w:t>
        </w:r>
        <w:r w:rsidR="00116AED" w:rsidRPr="00605342">
          <w:rPr>
            <w:rStyle w:val="Hyperlink"/>
            <w:rFonts w:hint="eastAsia"/>
            <w:noProof/>
            <w:rtl/>
            <w:lang w:bidi="fa-IR"/>
          </w:rPr>
          <w:t>استفاده</w:t>
        </w:r>
        <w:r w:rsidR="00116AED" w:rsidRPr="00605342">
          <w:rPr>
            <w:rStyle w:val="Hyperlink"/>
            <w:noProof/>
            <w:rtl/>
            <w:lang w:bidi="fa-IR"/>
          </w:rPr>
          <w:t xml:space="preserve"> </w:t>
        </w:r>
        <w:r w:rsidR="00116AED" w:rsidRPr="00605342">
          <w:rPr>
            <w:rStyle w:val="Hyperlink"/>
            <w:rFonts w:hint="eastAsia"/>
            <w:noProof/>
            <w:rtl/>
            <w:lang w:bidi="fa-IR"/>
          </w:rPr>
          <w:t>جهت</w:t>
        </w:r>
        <w:r w:rsidR="00116AED" w:rsidRPr="00605342">
          <w:rPr>
            <w:rStyle w:val="Hyperlink"/>
            <w:noProof/>
            <w:rtl/>
            <w:lang w:bidi="fa-IR"/>
          </w:rPr>
          <w:t xml:space="preserve"> </w:t>
        </w:r>
        <w:r w:rsidR="00116AED" w:rsidRPr="00605342">
          <w:rPr>
            <w:rStyle w:val="Hyperlink"/>
            <w:rFonts w:hint="eastAsia"/>
            <w:noProof/>
            <w:rtl/>
            <w:lang w:bidi="fa-IR"/>
          </w:rPr>
          <w:t>اعتبارسنج</w:t>
        </w:r>
        <w:r w:rsidR="00116AED" w:rsidRPr="00605342">
          <w:rPr>
            <w:rStyle w:val="Hyperlink"/>
            <w:rFonts w:hint="cs"/>
            <w:noProof/>
            <w:rtl/>
            <w:lang w:bidi="fa-IR"/>
          </w:rPr>
          <w:t>ی</w:t>
        </w:r>
        <w:r w:rsidR="00116AED" w:rsidRPr="00605342">
          <w:rPr>
            <w:rStyle w:val="Hyperlink"/>
            <w:noProof/>
            <w:rtl/>
            <w:lang w:bidi="fa-IR"/>
          </w:rPr>
          <w:t xml:space="preserve"> </w:t>
        </w:r>
        <w:r w:rsidR="00116AED" w:rsidRPr="00605342">
          <w:rPr>
            <w:rStyle w:val="Hyperlink"/>
            <w:rFonts w:hint="eastAsia"/>
            <w:noProof/>
            <w:rtl/>
            <w:lang w:bidi="fa-IR"/>
          </w:rPr>
          <w:t>کد</w:t>
        </w:r>
        <w:r w:rsidR="00116AED">
          <w:rPr>
            <w:noProof/>
            <w:webHidden/>
            <w:rtl/>
          </w:rPr>
          <w:tab/>
        </w:r>
        <w:r w:rsidR="00116AED">
          <w:rPr>
            <w:noProof/>
            <w:webHidden/>
            <w:rtl/>
          </w:rPr>
          <w:fldChar w:fldCharType="begin"/>
        </w:r>
        <w:r w:rsidR="00116AED">
          <w:rPr>
            <w:noProof/>
            <w:webHidden/>
            <w:rtl/>
          </w:rPr>
          <w:instrText xml:space="preserve"> </w:instrText>
        </w:r>
        <w:r w:rsidR="00116AED">
          <w:rPr>
            <w:noProof/>
            <w:webHidden/>
          </w:rPr>
          <w:instrText xml:space="preserve">PAGEREF </w:instrText>
        </w:r>
        <w:r w:rsidR="00116AED">
          <w:rPr>
            <w:noProof/>
            <w:webHidden/>
            <w:rtl/>
          </w:rPr>
          <w:instrText>_</w:instrText>
        </w:r>
        <w:r w:rsidR="00116AED">
          <w:rPr>
            <w:noProof/>
            <w:webHidden/>
          </w:rPr>
          <w:instrText>Toc510806612 \h</w:instrText>
        </w:r>
        <w:r w:rsidR="00116AED">
          <w:rPr>
            <w:noProof/>
            <w:webHidden/>
            <w:rtl/>
          </w:rPr>
          <w:instrText xml:space="preserve"> </w:instrText>
        </w:r>
        <w:r w:rsidR="00116AED">
          <w:rPr>
            <w:noProof/>
            <w:webHidden/>
            <w:rtl/>
          </w:rPr>
        </w:r>
        <w:r w:rsidR="00116AED">
          <w:rPr>
            <w:noProof/>
            <w:webHidden/>
            <w:rtl/>
          </w:rPr>
          <w:fldChar w:fldCharType="separate"/>
        </w:r>
        <w:r w:rsidR="00116AED">
          <w:rPr>
            <w:noProof/>
            <w:webHidden/>
            <w:rtl/>
          </w:rPr>
          <w:t>5</w:t>
        </w:r>
        <w:r w:rsidR="00116AED">
          <w:rPr>
            <w:noProof/>
            <w:webHidden/>
            <w:rtl/>
          </w:rPr>
          <w:fldChar w:fldCharType="end"/>
        </w:r>
      </w:hyperlink>
    </w:p>
    <w:p w:rsidR="00116AED" w:rsidRDefault="00997547">
      <w:pPr>
        <w:pStyle w:val="TOC1"/>
        <w:tabs>
          <w:tab w:val="right" w:leader="dot" w:pos="9016"/>
        </w:tabs>
        <w:bidi/>
        <w:rPr>
          <w:rFonts w:asciiTheme="minorHAnsi" w:eastAsiaTheme="minorEastAsia" w:hAnsiTheme="minorHAnsi" w:cstheme="minorBidi"/>
          <w:noProof/>
          <w:rtl/>
        </w:rPr>
      </w:pPr>
      <w:hyperlink w:anchor="_Toc510806613" w:history="1">
        <w:r w:rsidR="00116AED" w:rsidRPr="00605342">
          <w:rPr>
            <w:rStyle w:val="Hyperlink"/>
            <w:rFonts w:hint="eastAsia"/>
            <w:noProof/>
            <w:rtl/>
            <w:lang w:bidi="fa-IR"/>
          </w:rPr>
          <w:t>فصل</w:t>
        </w:r>
        <w:r w:rsidR="00116AED" w:rsidRPr="00605342">
          <w:rPr>
            <w:rStyle w:val="Hyperlink"/>
            <w:noProof/>
            <w:rtl/>
            <w:lang w:bidi="fa-IR"/>
          </w:rPr>
          <w:t xml:space="preserve"> 3- </w:t>
        </w:r>
        <w:r w:rsidR="00116AED" w:rsidRPr="00605342">
          <w:rPr>
            <w:rStyle w:val="Hyperlink"/>
            <w:rFonts w:hint="eastAsia"/>
            <w:noProof/>
            <w:rtl/>
            <w:lang w:bidi="fa-IR"/>
          </w:rPr>
          <w:t>نتا</w:t>
        </w:r>
        <w:r w:rsidR="00116AED" w:rsidRPr="00605342">
          <w:rPr>
            <w:rStyle w:val="Hyperlink"/>
            <w:rFonts w:hint="cs"/>
            <w:noProof/>
            <w:rtl/>
            <w:lang w:bidi="fa-IR"/>
          </w:rPr>
          <w:t>ی</w:t>
        </w:r>
        <w:r w:rsidR="00116AED" w:rsidRPr="00605342">
          <w:rPr>
            <w:rStyle w:val="Hyperlink"/>
            <w:rFonts w:hint="eastAsia"/>
            <w:noProof/>
            <w:rtl/>
            <w:lang w:bidi="fa-IR"/>
          </w:rPr>
          <w:t>ج</w:t>
        </w:r>
        <w:r w:rsidR="00116AED" w:rsidRPr="00605342">
          <w:rPr>
            <w:rStyle w:val="Hyperlink"/>
            <w:noProof/>
            <w:rtl/>
            <w:lang w:bidi="fa-IR"/>
          </w:rPr>
          <w:t xml:space="preserve"> </w:t>
        </w:r>
        <w:r w:rsidR="00116AED" w:rsidRPr="00605342">
          <w:rPr>
            <w:rStyle w:val="Hyperlink"/>
            <w:rFonts w:hint="eastAsia"/>
            <w:noProof/>
            <w:rtl/>
            <w:lang w:bidi="fa-IR"/>
          </w:rPr>
          <w:t>آزما</w:t>
        </w:r>
        <w:r w:rsidR="00116AED" w:rsidRPr="00605342">
          <w:rPr>
            <w:rStyle w:val="Hyperlink"/>
            <w:rFonts w:hint="cs"/>
            <w:noProof/>
            <w:rtl/>
            <w:lang w:bidi="fa-IR"/>
          </w:rPr>
          <w:t>ی</w:t>
        </w:r>
        <w:r w:rsidR="00116AED" w:rsidRPr="00605342">
          <w:rPr>
            <w:rStyle w:val="Hyperlink"/>
            <w:rFonts w:hint="eastAsia"/>
            <w:noProof/>
            <w:rtl/>
            <w:lang w:bidi="fa-IR"/>
          </w:rPr>
          <w:t>ش</w:t>
        </w:r>
        <w:r w:rsidR="00116AED" w:rsidRPr="00605342">
          <w:rPr>
            <w:rStyle w:val="Hyperlink"/>
            <w:noProof/>
            <w:rtl/>
            <w:lang w:bidi="fa-IR"/>
          </w:rPr>
          <w:t xml:space="preserve"> </w:t>
        </w:r>
        <w:r w:rsidR="00116AED" w:rsidRPr="00605342">
          <w:rPr>
            <w:rStyle w:val="Hyperlink"/>
            <w:rFonts w:hint="eastAsia"/>
            <w:noProof/>
            <w:rtl/>
            <w:lang w:bidi="fa-IR"/>
          </w:rPr>
          <w:t>ها</w:t>
        </w:r>
        <w:r w:rsidR="00116AED" w:rsidRPr="00605342">
          <w:rPr>
            <w:rStyle w:val="Hyperlink"/>
            <w:rFonts w:hint="cs"/>
            <w:noProof/>
            <w:rtl/>
            <w:lang w:bidi="fa-IR"/>
          </w:rPr>
          <w:t>ی</w:t>
        </w:r>
        <w:r w:rsidR="00116AED" w:rsidRPr="00605342">
          <w:rPr>
            <w:rStyle w:val="Hyperlink"/>
            <w:noProof/>
            <w:rtl/>
            <w:lang w:bidi="fa-IR"/>
          </w:rPr>
          <w:t xml:space="preserve"> </w:t>
        </w:r>
        <w:r w:rsidR="00116AED" w:rsidRPr="00605342">
          <w:rPr>
            <w:rStyle w:val="Hyperlink"/>
            <w:rFonts w:hint="eastAsia"/>
            <w:noProof/>
            <w:rtl/>
            <w:lang w:bidi="fa-IR"/>
          </w:rPr>
          <w:t>انجام</w:t>
        </w:r>
        <w:r w:rsidR="00116AED" w:rsidRPr="00605342">
          <w:rPr>
            <w:rStyle w:val="Hyperlink"/>
            <w:noProof/>
            <w:rtl/>
            <w:lang w:bidi="fa-IR"/>
          </w:rPr>
          <w:t xml:space="preserve"> </w:t>
        </w:r>
        <w:r w:rsidR="00116AED" w:rsidRPr="00605342">
          <w:rPr>
            <w:rStyle w:val="Hyperlink"/>
            <w:rFonts w:hint="eastAsia"/>
            <w:noProof/>
            <w:rtl/>
            <w:lang w:bidi="fa-IR"/>
          </w:rPr>
          <w:t>شده</w:t>
        </w:r>
        <w:r w:rsidR="00116AED" w:rsidRPr="00605342">
          <w:rPr>
            <w:rStyle w:val="Hyperlink"/>
            <w:noProof/>
            <w:rtl/>
            <w:lang w:bidi="fa-IR"/>
          </w:rPr>
          <w:t xml:space="preserve"> </w:t>
        </w:r>
        <w:r w:rsidR="00116AED" w:rsidRPr="00605342">
          <w:rPr>
            <w:rStyle w:val="Hyperlink"/>
            <w:rFonts w:hint="eastAsia"/>
            <w:noProof/>
            <w:rtl/>
            <w:lang w:bidi="fa-IR"/>
          </w:rPr>
          <w:t>جهت</w:t>
        </w:r>
        <w:r w:rsidR="00116AED" w:rsidRPr="00605342">
          <w:rPr>
            <w:rStyle w:val="Hyperlink"/>
            <w:noProof/>
            <w:rtl/>
            <w:lang w:bidi="fa-IR"/>
          </w:rPr>
          <w:t xml:space="preserve"> </w:t>
        </w:r>
        <w:r w:rsidR="00116AED" w:rsidRPr="00605342">
          <w:rPr>
            <w:rStyle w:val="Hyperlink"/>
            <w:rFonts w:hint="eastAsia"/>
            <w:noProof/>
            <w:rtl/>
            <w:lang w:bidi="fa-IR"/>
          </w:rPr>
          <w:t>اعتبار</w:t>
        </w:r>
        <w:r w:rsidR="00116AED" w:rsidRPr="00605342">
          <w:rPr>
            <w:rStyle w:val="Hyperlink"/>
            <w:noProof/>
            <w:rtl/>
            <w:lang w:bidi="fa-IR"/>
          </w:rPr>
          <w:t xml:space="preserve"> </w:t>
        </w:r>
        <w:r w:rsidR="00116AED" w:rsidRPr="00605342">
          <w:rPr>
            <w:rStyle w:val="Hyperlink"/>
            <w:rFonts w:hint="eastAsia"/>
            <w:noProof/>
            <w:rtl/>
            <w:lang w:bidi="fa-IR"/>
          </w:rPr>
          <w:t>سنج</w:t>
        </w:r>
        <w:r w:rsidR="00116AED" w:rsidRPr="00605342">
          <w:rPr>
            <w:rStyle w:val="Hyperlink"/>
            <w:rFonts w:hint="cs"/>
            <w:noProof/>
            <w:rtl/>
            <w:lang w:bidi="fa-IR"/>
          </w:rPr>
          <w:t>ی</w:t>
        </w:r>
        <w:r w:rsidR="00116AED" w:rsidRPr="00605342">
          <w:rPr>
            <w:rStyle w:val="Hyperlink"/>
            <w:noProof/>
            <w:rtl/>
            <w:lang w:bidi="fa-IR"/>
          </w:rPr>
          <w:t xml:space="preserve"> </w:t>
        </w:r>
        <w:r w:rsidR="00116AED" w:rsidRPr="00605342">
          <w:rPr>
            <w:rStyle w:val="Hyperlink"/>
            <w:rFonts w:hint="eastAsia"/>
            <w:noProof/>
            <w:rtl/>
            <w:lang w:bidi="fa-IR"/>
          </w:rPr>
          <w:t>کد</w:t>
        </w:r>
        <w:r w:rsidR="00116AED" w:rsidRPr="00605342">
          <w:rPr>
            <w:rStyle w:val="Hyperlink"/>
            <w:noProof/>
            <w:rtl/>
            <w:lang w:bidi="fa-IR"/>
          </w:rPr>
          <w:t xml:space="preserve"> </w:t>
        </w:r>
        <w:r w:rsidR="00116AED" w:rsidRPr="00605342">
          <w:rPr>
            <w:rStyle w:val="Hyperlink"/>
            <w:rFonts w:hint="eastAsia"/>
            <w:noProof/>
            <w:rtl/>
            <w:lang w:bidi="fa-IR"/>
          </w:rPr>
          <w:t>حاضر</w:t>
        </w:r>
        <w:r w:rsidR="00116AED">
          <w:rPr>
            <w:noProof/>
            <w:webHidden/>
            <w:rtl/>
          </w:rPr>
          <w:tab/>
        </w:r>
        <w:r w:rsidR="00116AED">
          <w:rPr>
            <w:noProof/>
            <w:webHidden/>
            <w:rtl/>
          </w:rPr>
          <w:fldChar w:fldCharType="begin"/>
        </w:r>
        <w:r w:rsidR="00116AED">
          <w:rPr>
            <w:noProof/>
            <w:webHidden/>
            <w:rtl/>
          </w:rPr>
          <w:instrText xml:space="preserve"> </w:instrText>
        </w:r>
        <w:r w:rsidR="00116AED">
          <w:rPr>
            <w:noProof/>
            <w:webHidden/>
          </w:rPr>
          <w:instrText xml:space="preserve">PAGEREF </w:instrText>
        </w:r>
        <w:r w:rsidR="00116AED">
          <w:rPr>
            <w:noProof/>
            <w:webHidden/>
            <w:rtl/>
          </w:rPr>
          <w:instrText>_</w:instrText>
        </w:r>
        <w:r w:rsidR="00116AED">
          <w:rPr>
            <w:noProof/>
            <w:webHidden/>
          </w:rPr>
          <w:instrText>Toc510806613 \h</w:instrText>
        </w:r>
        <w:r w:rsidR="00116AED">
          <w:rPr>
            <w:noProof/>
            <w:webHidden/>
            <w:rtl/>
          </w:rPr>
          <w:instrText xml:space="preserve"> </w:instrText>
        </w:r>
        <w:r w:rsidR="00116AED">
          <w:rPr>
            <w:noProof/>
            <w:webHidden/>
            <w:rtl/>
          </w:rPr>
        </w:r>
        <w:r w:rsidR="00116AED">
          <w:rPr>
            <w:noProof/>
            <w:webHidden/>
            <w:rtl/>
          </w:rPr>
          <w:fldChar w:fldCharType="separate"/>
        </w:r>
        <w:r w:rsidR="00116AED">
          <w:rPr>
            <w:noProof/>
            <w:webHidden/>
            <w:rtl/>
          </w:rPr>
          <w:t>7</w:t>
        </w:r>
        <w:r w:rsidR="00116AED">
          <w:rPr>
            <w:noProof/>
            <w:webHidden/>
            <w:rtl/>
          </w:rPr>
          <w:fldChar w:fldCharType="end"/>
        </w:r>
      </w:hyperlink>
    </w:p>
    <w:p w:rsidR="00A8478E" w:rsidRDefault="00A8478E" w:rsidP="00A8478E">
      <w:pPr>
        <w:bidi/>
        <w:spacing w:line="276" w:lineRule="auto"/>
        <w:jc w:val="both"/>
        <w:rPr>
          <w:b/>
          <w:bCs/>
          <w:color w:val="C00000"/>
          <w:sz w:val="40"/>
          <w:szCs w:val="40"/>
          <w:rtl/>
          <w:lang w:bidi="fa-IR"/>
        </w:rPr>
        <w:sectPr w:rsidR="00A8478E" w:rsidSect="000E6DAA">
          <w:headerReference w:type="default" r:id="rId15"/>
          <w:pgSz w:w="11906" w:h="16838"/>
          <w:pgMar w:top="1440" w:right="1440" w:bottom="1440" w:left="1440" w:header="720" w:footer="720" w:gutter="0"/>
          <w:pgNumType w:start="1"/>
          <w:cols w:space="720"/>
          <w:bidi/>
          <w:rtlGutter/>
          <w:docGrid w:linePitch="360"/>
        </w:sectPr>
      </w:pPr>
      <w:r>
        <w:rPr>
          <w:b/>
          <w:bCs/>
          <w:color w:val="C00000"/>
          <w:sz w:val="40"/>
          <w:szCs w:val="40"/>
          <w:rtl/>
          <w:lang w:bidi="fa-IR"/>
        </w:rPr>
        <w:fldChar w:fldCharType="end"/>
      </w:r>
    </w:p>
    <w:p w:rsidR="00116AED" w:rsidRDefault="00116AED" w:rsidP="00116AED">
      <w:pPr>
        <w:pStyle w:val="Heading1"/>
        <w:rPr>
          <w:rtl/>
        </w:rPr>
      </w:pPr>
      <w:bookmarkStart w:id="0" w:name="_Toc510806611"/>
      <w:bookmarkStart w:id="1" w:name="_Toc488578208"/>
      <w:r w:rsidRPr="002E07A8">
        <w:rPr>
          <w:rFonts w:hint="cs"/>
          <w:szCs w:val="44"/>
          <w:rtl/>
        </w:rPr>
        <w:lastRenderedPageBreak/>
        <w:t xml:space="preserve">مشخصات کد، </w:t>
      </w:r>
      <w:r>
        <w:rPr>
          <w:rFonts w:hint="cs"/>
          <w:rtl/>
        </w:rPr>
        <w:t>شبکه های استفاده شده و آزمایشات</w:t>
      </w:r>
      <w:bookmarkEnd w:id="0"/>
    </w:p>
    <w:p w:rsidR="00116AED" w:rsidRDefault="00116AED" w:rsidP="00116AED">
      <w:pPr>
        <w:pStyle w:val="a3"/>
        <w:rPr>
          <w:rtl/>
        </w:rPr>
      </w:pPr>
      <w:r>
        <w:rPr>
          <w:rFonts w:hint="cs"/>
          <w:rtl/>
        </w:rPr>
        <w:t xml:space="preserve">بحث و بررسی پیرامون هر </w:t>
      </w:r>
      <w:r w:rsidRPr="00093C63">
        <w:rPr>
          <w:rFonts w:hint="cs"/>
          <w:szCs w:val="24"/>
          <w:rtl/>
        </w:rPr>
        <w:t>روش</w:t>
      </w:r>
      <w:r>
        <w:rPr>
          <w:rFonts w:hint="cs"/>
          <w:rtl/>
        </w:rPr>
        <w:t xml:space="preserve"> بدون ش</w:t>
      </w:r>
      <w:r w:rsidRPr="00093C63">
        <w:rPr>
          <w:rFonts w:hint="cs"/>
          <w:rtl/>
        </w:rPr>
        <w:t>ک به اعمال آن بر روی نمونه های مختلف و برای شرایط متفاوت و ارائه نتایج حاصله از آن بستگی دارد. در مورد روش های عددی سعی می شود نتایج برای نمونه مسائلی ارائه گردد که بصورت تجربی یا تئوری نتایج آنها موجود باشد تا بتو</w:t>
      </w:r>
      <w:r>
        <w:rPr>
          <w:rFonts w:hint="cs"/>
          <w:rtl/>
        </w:rPr>
        <w:t>ان در مورد عملکرد صحیح آن روش اظ</w:t>
      </w:r>
      <w:r w:rsidRPr="00093C63">
        <w:rPr>
          <w:rFonts w:hint="cs"/>
          <w:rtl/>
        </w:rPr>
        <w:t>هار نظر کرد.</w:t>
      </w:r>
      <w:r>
        <w:rPr>
          <w:rFonts w:hint="cs"/>
          <w:rtl/>
        </w:rPr>
        <w:t xml:space="preserve"> </w:t>
      </w:r>
      <w:r w:rsidRPr="00093C63">
        <w:rPr>
          <w:rFonts w:hint="cs"/>
          <w:rtl/>
        </w:rPr>
        <w:t>بر این اساس آزمایش</w:t>
      </w:r>
      <w:r>
        <w:rPr>
          <w:rFonts w:hint="cs"/>
          <w:rtl/>
        </w:rPr>
        <w:t>ات</w:t>
      </w:r>
      <w:r w:rsidRPr="00093C63">
        <w:rPr>
          <w:rFonts w:hint="cs"/>
          <w:rtl/>
        </w:rPr>
        <w:t xml:space="preserve"> مختلف</w:t>
      </w:r>
      <w:r>
        <w:rPr>
          <w:rFonts w:hint="cs"/>
          <w:rtl/>
        </w:rPr>
        <w:t xml:space="preserve">ی در نظر گرفته شده است تا علاوه بر اعتبار سنجی کدهای تدوین شده بتوان در مورد دقت و کارآمدی هر کدام و مقایسه آنها بحث و بررسی نمود. همچنین تعدادی شبکه محاسباتی تولید شده است که تا جای ممکن سعی می شود برای هر کدام از آزمایشات عددی تنها از این شبکه ها استفاده شود تا هنگام مقایسه روش های مختلف با دقت بیشتری بتوان نتیجه گیری نمود. لازم به ذکر است جزئیات دقیق </w:t>
      </w:r>
      <w:r w:rsidRPr="00093C63">
        <w:rPr>
          <w:rFonts w:hint="cs"/>
          <w:rtl/>
        </w:rPr>
        <w:t>آزمایش</w:t>
      </w:r>
      <w:r>
        <w:rPr>
          <w:rFonts w:hint="cs"/>
          <w:rtl/>
        </w:rPr>
        <w:t>ات و شبکه های محاسباتی مورد استفاده</w:t>
      </w:r>
      <w:r w:rsidRPr="00093C63">
        <w:rPr>
          <w:rFonts w:hint="cs"/>
          <w:rtl/>
        </w:rPr>
        <w:t xml:space="preserve"> در جداول </w:t>
      </w:r>
      <w:r>
        <w:rPr>
          <w:rFonts w:hint="cs"/>
          <w:rtl/>
        </w:rPr>
        <w:t xml:space="preserve">(2) </w:t>
      </w:r>
      <w:r w:rsidRPr="00093C63">
        <w:rPr>
          <w:rFonts w:hint="cs"/>
          <w:rtl/>
        </w:rPr>
        <w:t>و</w:t>
      </w:r>
      <w:r>
        <w:rPr>
          <w:rFonts w:hint="cs"/>
          <w:rtl/>
        </w:rPr>
        <w:t xml:space="preserve"> (3)</w:t>
      </w:r>
      <w:r w:rsidRPr="00093C63">
        <w:rPr>
          <w:rFonts w:hint="cs"/>
          <w:rtl/>
        </w:rPr>
        <w:t xml:space="preserve"> آورده شده اند</w:t>
      </w:r>
      <w:r>
        <w:rPr>
          <w:rFonts w:hint="cs"/>
          <w:rtl/>
        </w:rPr>
        <w:t>. همچنین جهت دسترسی به شبکه ها و اطلاعات دادهای مورد استفاده می توان به سایت مربوط به مجموعه کدهای حاضر مراجعه نمود. در پایان لازم است توجه شود کد مربوط به نتایج حاضر داری مشخصات ارائه شده در جدول (1) می باشد.</w:t>
      </w:r>
    </w:p>
    <w:p w:rsidR="00116AED" w:rsidRDefault="00116AED" w:rsidP="00116AED">
      <w:pPr>
        <w:rPr>
          <w:rtl/>
          <w:lang w:bidi="fa-IR"/>
        </w:rPr>
      </w:pPr>
    </w:p>
    <w:p w:rsidR="00116AED" w:rsidRDefault="00116AED" w:rsidP="00116AED">
      <w:pPr>
        <w:rPr>
          <w:rtl/>
          <w:lang w:bidi="fa-IR"/>
        </w:rPr>
      </w:pPr>
    </w:p>
    <w:p w:rsidR="00116AED" w:rsidRDefault="00116AED" w:rsidP="00116AED">
      <w:pPr>
        <w:rPr>
          <w:rtl/>
          <w:lang w:bidi="fa-IR"/>
        </w:rPr>
      </w:pPr>
    </w:p>
    <w:p w:rsidR="00116AED" w:rsidRDefault="00116AED" w:rsidP="00116AED">
      <w:pPr>
        <w:rPr>
          <w:rtl/>
          <w:lang w:bidi="fa-IR"/>
        </w:rPr>
      </w:pPr>
    </w:p>
    <w:p w:rsidR="00116AED" w:rsidRDefault="00116AED" w:rsidP="00116AED">
      <w:pPr>
        <w:rPr>
          <w:rtl/>
          <w:lang w:bidi="fa-IR"/>
        </w:rPr>
      </w:pPr>
    </w:p>
    <w:p w:rsidR="00116AED" w:rsidRDefault="00116AED" w:rsidP="00116AED">
      <w:pPr>
        <w:pStyle w:val="a5"/>
        <w:rPr>
          <w:rtl/>
        </w:rPr>
      </w:pPr>
      <w:r>
        <w:rPr>
          <w:rFonts w:hint="cs"/>
          <w:rtl/>
        </w:rPr>
        <w:lastRenderedPageBreak/>
        <w:t>مشخصات کد</w:t>
      </w:r>
    </w:p>
    <w:tbl>
      <w:tblPr>
        <w:tblStyle w:val="TableGrid"/>
        <w:bidiVisual/>
        <w:tblW w:w="0" w:type="auto"/>
        <w:tblInd w:w="0" w:type="dxa"/>
        <w:tblLook w:val="04A0" w:firstRow="1" w:lastRow="0" w:firstColumn="1" w:lastColumn="0" w:noHBand="0" w:noVBand="1"/>
      </w:tblPr>
      <w:tblGrid>
        <w:gridCol w:w="764"/>
        <w:gridCol w:w="3509"/>
        <w:gridCol w:w="4743"/>
      </w:tblGrid>
      <w:tr w:rsidR="006E000D" w:rsidRPr="006E000D" w:rsidTr="004C182E">
        <w:tc>
          <w:tcPr>
            <w:tcW w:w="764" w:type="dxa"/>
            <w:shd w:val="clear" w:color="auto" w:fill="ACB9CA" w:themeFill="text2" w:themeFillTint="66"/>
            <w:vAlign w:val="center"/>
          </w:tcPr>
          <w:p w:rsidR="006E000D" w:rsidRPr="006E000D" w:rsidRDefault="006E000D" w:rsidP="004C182E">
            <w:pPr>
              <w:pStyle w:val="aa"/>
              <w:jc w:val="center"/>
              <w:rPr>
                <w:b/>
                <w:bCs/>
                <w:sz w:val="28"/>
                <w:rtl/>
                <w:lang w:bidi="fa-IR"/>
              </w:rPr>
            </w:pPr>
            <w:r w:rsidRPr="006E000D">
              <w:rPr>
                <w:rFonts w:hint="cs"/>
                <w:b/>
                <w:bCs/>
                <w:sz w:val="28"/>
                <w:rtl/>
                <w:lang w:bidi="fa-IR"/>
              </w:rPr>
              <w:t>ردیف</w:t>
            </w:r>
          </w:p>
        </w:tc>
        <w:tc>
          <w:tcPr>
            <w:tcW w:w="8252" w:type="dxa"/>
            <w:gridSpan w:val="2"/>
            <w:shd w:val="clear" w:color="auto" w:fill="ACB9CA" w:themeFill="text2" w:themeFillTint="66"/>
            <w:vAlign w:val="center"/>
          </w:tcPr>
          <w:p w:rsidR="006E000D" w:rsidRPr="006E000D" w:rsidRDefault="006E000D" w:rsidP="004C182E">
            <w:pPr>
              <w:pStyle w:val="aa"/>
              <w:jc w:val="center"/>
              <w:rPr>
                <w:b/>
                <w:bCs/>
                <w:sz w:val="28"/>
                <w:rtl/>
              </w:rPr>
            </w:pPr>
            <w:r w:rsidRPr="006E000D">
              <w:rPr>
                <w:rFonts w:hint="cs"/>
                <w:b/>
                <w:bCs/>
                <w:sz w:val="28"/>
                <w:rtl/>
              </w:rPr>
              <w:t>مشخصات کد پیاده سازی شده</w:t>
            </w:r>
          </w:p>
        </w:tc>
      </w:tr>
      <w:tr w:rsidR="006E000D" w:rsidRPr="006E000D" w:rsidTr="004C182E">
        <w:tc>
          <w:tcPr>
            <w:tcW w:w="764" w:type="dxa"/>
            <w:shd w:val="clear" w:color="auto" w:fill="F2F2F2" w:themeFill="background1" w:themeFillShade="F2"/>
            <w:vAlign w:val="center"/>
          </w:tcPr>
          <w:p w:rsidR="006E000D" w:rsidRPr="006E000D" w:rsidRDefault="006E000D" w:rsidP="004C182E">
            <w:pPr>
              <w:pStyle w:val="aa"/>
              <w:jc w:val="center"/>
              <w:rPr>
                <w:b/>
                <w:bCs/>
                <w:sz w:val="28"/>
                <w:rtl/>
              </w:rPr>
            </w:pPr>
            <w:r w:rsidRPr="006E000D">
              <w:rPr>
                <w:rFonts w:hint="cs"/>
                <w:b/>
                <w:bCs/>
                <w:sz w:val="28"/>
                <w:rtl/>
              </w:rPr>
              <w:t>1</w:t>
            </w:r>
          </w:p>
        </w:tc>
        <w:tc>
          <w:tcPr>
            <w:tcW w:w="3509" w:type="dxa"/>
            <w:tcBorders>
              <w:right w:val="single" w:sz="4" w:space="0" w:color="auto"/>
            </w:tcBorders>
            <w:shd w:val="clear" w:color="auto" w:fill="F2F2F2" w:themeFill="background1" w:themeFillShade="F2"/>
            <w:vAlign w:val="center"/>
          </w:tcPr>
          <w:p w:rsidR="006E000D" w:rsidRPr="006E000D" w:rsidRDefault="006E000D" w:rsidP="004C182E">
            <w:pPr>
              <w:pStyle w:val="aa"/>
              <w:jc w:val="center"/>
              <w:rPr>
                <w:b/>
                <w:bCs/>
                <w:sz w:val="28"/>
                <w:rtl/>
              </w:rPr>
            </w:pPr>
            <w:r w:rsidRPr="006E000D">
              <w:rPr>
                <w:rFonts w:hint="cs"/>
                <w:b/>
                <w:bCs/>
                <w:sz w:val="28"/>
                <w:rtl/>
              </w:rPr>
              <w:t>بعد شبکه</w:t>
            </w:r>
          </w:p>
        </w:tc>
        <w:tc>
          <w:tcPr>
            <w:tcW w:w="4743" w:type="dxa"/>
            <w:tcBorders>
              <w:left w:val="single" w:sz="4" w:space="0" w:color="auto"/>
            </w:tcBorders>
            <w:shd w:val="clear" w:color="auto" w:fill="F2F2F2" w:themeFill="background1" w:themeFillShade="F2"/>
            <w:vAlign w:val="center"/>
          </w:tcPr>
          <w:p w:rsidR="006E000D" w:rsidRPr="006E000D" w:rsidRDefault="006E000D" w:rsidP="004C182E">
            <w:pPr>
              <w:pStyle w:val="aa"/>
              <w:jc w:val="center"/>
              <w:rPr>
                <w:b/>
                <w:bCs/>
                <w:sz w:val="28"/>
                <w:rtl/>
              </w:rPr>
            </w:pPr>
            <w:r w:rsidRPr="006E000D">
              <w:rPr>
                <w:rFonts w:hint="cs"/>
                <w:b/>
                <w:bCs/>
                <w:sz w:val="28"/>
                <w:rtl/>
              </w:rPr>
              <w:t>دوبعدی</w:t>
            </w:r>
          </w:p>
        </w:tc>
      </w:tr>
      <w:tr w:rsidR="006E000D" w:rsidRPr="006E000D" w:rsidTr="004C182E">
        <w:tc>
          <w:tcPr>
            <w:tcW w:w="764" w:type="dxa"/>
            <w:shd w:val="clear" w:color="auto" w:fill="F2F2F2" w:themeFill="background1" w:themeFillShade="F2"/>
            <w:vAlign w:val="center"/>
          </w:tcPr>
          <w:p w:rsidR="006E000D" w:rsidRPr="006E000D" w:rsidRDefault="006E000D" w:rsidP="004C182E">
            <w:pPr>
              <w:pStyle w:val="aa"/>
              <w:jc w:val="center"/>
              <w:rPr>
                <w:b/>
                <w:bCs/>
                <w:sz w:val="28"/>
                <w:rtl/>
              </w:rPr>
            </w:pPr>
            <w:r w:rsidRPr="006E000D">
              <w:rPr>
                <w:rFonts w:hint="cs"/>
                <w:b/>
                <w:bCs/>
                <w:sz w:val="28"/>
                <w:rtl/>
              </w:rPr>
              <w:t>2</w:t>
            </w:r>
          </w:p>
        </w:tc>
        <w:tc>
          <w:tcPr>
            <w:tcW w:w="3509" w:type="dxa"/>
            <w:tcBorders>
              <w:right w:val="single" w:sz="4" w:space="0" w:color="auto"/>
            </w:tcBorders>
            <w:shd w:val="clear" w:color="auto" w:fill="F2F2F2" w:themeFill="background1" w:themeFillShade="F2"/>
            <w:vAlign w:val="center"/>
          </w:tcPr>
          <w:p w:rsidR="006E000D" w:rsidRPr="006E000D" w:rsidRDefault="006E000D" w:rsidP="004C182E">
            <w:pPr>
              <w:pStyle w:val="aa"/>
              <w:jc w:val="center"/>
              <w:rPr>
                <w:b/>
                <w:bCs/>
                <w:sz w:val="28"/>
                <w:rtl/>
              </w:rPr>
            </w:pPr>
            <w:r w:rsidRPr="006E000D">
              <w:rPr>
                <w:rFonts w:hint="cs"/>
                <w:b/>
                <w:bCs/>
                <w:sz w:val="28"/>
                <w:rtl/>
              </w:rPr>
              <w:t>نوع شبکه</w:t>
            </w:r>
          </w:p>
        </w:tc>
        <w:tc>
          <w:tcPr>
            <w:tcW w:w="4743" w:type="dxa"/>
            <w:tcBorders>
              <w:left w:val="single" w:sz="4" w:space="0" w:color="auto"/>
            </w:tcBorders>
            <w:shd w:val="clear" w:color="auto" w:fill="F2F2F2" w:themeFill="background1" w:themeFillShade="F2"/>
            <w:vAlign w:val="center"/>
          </w:tcPr>
          <w:p w:rsidR="006E000D" w:rsidRPr="006E000D" w:rsidRDefault="006E000D" w:rsidP="004C182E">
            <w:pPr>
              <w:pStyle w:val="aa"/>
              <w:jc w:val="center"/>
              <w:rPr>
                <w:b/>
                <w:bCs/>
                <w:sz w:val="28"/>
                <w:rtl/>
              </w:rPr>
            </w:pPr>
            <w:r w:rsidRPr="006E000D">
              <w:rPr>
                <w:rFonts w:hint="cs"/>
                <w:b/>
                <w:bCs/>
                <w:sz w:val="28"/>
                <w:rtl/>
              </w:rPr>
              <w:t>بی سازمان</w:t>
            </w:r>
          </w:p>
        </w:tc>
      </w:tr>
      <w:tr w:rsidR="006E000D" w:rsidRPr="006E000D" w:rsidTr="004C182E">
        <w:tc>
          <w:tcPr>
            <w:tcW w:w="764" w:type="dxa"/>
            <w:shd w:val="clear" w:color="auto" w:fill="F2F2F2" w:themeFill="background1" w:themeFillShade="F2"/>
            <w:vAlign w:val="center"/>
          </w:tcPr>
          <w:p w:rsidR="006E000D" w:rsidRPr="006E000D" w:rsidRDefault="006E000D" w:rsidP="004C182E">
            <w:pPr>
              <w:pStyle w:val="aa"/>
              <w:jc w:val="center"/>
              <w:rPr>
                <w:b/>
                <w:bCs/>
                <w:sz w:val="28"/>
                <w:rtl/>
              </w:rPr>
            </w:pPr>
            <w:r w:rsidRPr="006E000D">
              <w:rPr>
                <w:rFonts w:hint="cs"/>
                <w:b/>
                <w:bCs/>
                <w:sz w:val="28"/>
                <w:rtl/>
              </w:rPr>
              <w:t>3</w:t>
            </w:r>
          </w:p>
        </w:tc>
        <w:tc>
          <w:tcPr>
            <w:tcW w:w="3509" w:type="dxa"/>
            <w:tcBorders>
              <w:right w:val="single" w:sz="4" w:space="0" w:color="auto"/>
            </w:tcBorders>
            <w:shd w:val="clear" w:color="auto" w:fill="F2F2F2" w:themeFill="background1" w:themeFillShade="F2"/>
            <w:vAlign w:val="center"/>
          </w:tcPr>
          <w:p w:rsidR="006E000D" w:rsidRPr="006E000D" w:rsidRDefault="006E000D" w:rsidP="004C182E">
            <w:pPr>
              <w:pStyle w:val="aa"/>
              <w:jc w:val="center"/>
              <w:rPr>
                <w:b/>
                <w:bCs/>
                <w:sz w:val="28"/>
                <w:rtl/>
              </w:rPr>
            </w:pPr>
            <w:r w:rsidRPr="006E000D">
              <w:rPr>
                <w:rFonts w:hint="cs"/>
                <w:b/>
                <w:bCs/>
                <w:sz w:val="28"/>
                <w:rtl/>
              </w:rPr>
              <w:t>ساختار داده ای شبکه</w:t>
            </w:r>
          </w:p>
        </w:tc>
        <w:tc>
          <w:tcPr>
            <w:tcW w:w="4743" w:type="dxa"/>
            <w:tcBorders>
              <w:left w:val="single" w:sz="4" w:space="0" w:color="auto"/>
            </w:tcBorders>
            <w:shd w:val="clear" w:color="auto" w:fill="F2F2F2" w:themeFill="background1" w:themeFillShade="F2"/>
            <w:vAlign w:val="center"/>
          </w:tcPr>
          <w:p w:rsidR="006E000D" w:rsidRPr="006E000D" w:rsidRDefault="006E000D" w:rsidP="004C182E">
            <w:pPr>
              <w:pStyle w:val="aa"/>
              <w:jc w:val="center"/>
              <w:rPr>
                <w:b/>
                <w:bCs/>
                <w:sz w:val="28"/>
                <w:rtl/>
              </w:rPr>
            </w:pPr>
            <w:r w:rsidRPr="006E000D">
              <w:rPr>
                <w:rFonts w:hint="cs"/>
                <w:b/>
                <w:bCs/>
                <w:sz w:val="28"/>
                <w:rtl/>
              </w:rPr>
              <w:t>ضلع محور</w:t>
            </w:r>
          </w:p>
        </w:tc>
      </w:tr>
      <w:tr w:rsidR="006E000D" w:rsidRPr="006E000D" w:rsidTr="004C182E">
        <w:tc>
          <w:tcPr>
            <w:tcW w:w="764" w:type="dxa"/>
            <w:shd w:val="clear" w:color="auto" w:fill="F2F2F2" w:themeFill="background1" w:themeFillShade="F2"/>
            <w:vAlign w:val="center"/>
          </w:tcPr>
          <w:p w:rsidR="006E000D" w:rsidRPr="006E000D" w:rsidRDefault="006E000D" w:rsidP="004C182E">
            <w:pPr>
              <w:pStyle w:val="aa"/>
              <w:jc w:val="center"/>
              <w:rPr>
                <w:b/>
                <w:bCs/>
                <w:sz w:val="28"/>
                <w:rtl/>
              </w:rPr>
            </w:pPr>
            <w:r w:rsidRPr="006E000D">
              <w:rPr>
                <w:rFonts w:hint="cs"/>
                <w:b/>
                <w:bCs/>
                <w:sz w:val="28"/>
                <w:rtl/>
              </w:rPr>
              <w:t>4</w:t>
            </w:r>
          </w:p>
        </w:tc>
        <w:tc>
          <w:tcPr>
            <w:tcW w:w="3509" w:type="dxa"/>
            <w:tcBorders>
              <w:right w:val="single" w:sz="4" w:space="0" w:color="auto"/>
            </w:tcBorders>
            <w:shd w:val="clear" w:color="auto" w:fill="F2F2F2" w:themeFill="background1" w:themeFillShade="F2"/>
            <w:vAlign w:val="center"/>
          </w:tcPr>
          <w:p w:rsidR="006E000D" w:rsidRPr="006E000D" w:rsidRDefault="006E000D" w:rsidP="004C182E">
            <w:pPr>
              <w:pStyle w:val="aa"/>
              <w:jc w:val="center"/>
              <w:rPr>
                <w:b/>
                <w:bCs/>
                <w:sz w:val="28"/>
                <w:rtl/>
              </w:rPr>
            </w:pPr>
            <w:r w:rsidRPr="006E000D">
              <w:rPr>
                <w:rFonts w:hint="cs"/>
                <w:b/>
                <w:bCs/>
                <w:sz w:val="28"/>
                <w:rtl/>
              </w:rPr>
              <w:t>روش حجم محدود</w:t>
            </w:r>
          </w:p>
        </w:tc>
        <w:tc>
          <w:tcPr>
            <w:tcW w:w="4743" w:type="dxa"/>
            <w:tcBorders>
              <w:left w:val="single" w:sz="4" w:space="0" w:color="auto"/>
            </w:tcBorders>
            <w:shd w:val="clear" w:color="auto" w:fill="F2F2F2" w:themeFill="background1" w:themeFillShade="F2"/>
            <w:vAlign w:val="center"/>
          </w:tcPr>
          <w:p w:rsidR="006E000D" w:rsidRPr="006E000D" w:rsidRDefault="006E000D" w:rsidP="004C182E">
            <w:pPr>
              <w:pStyle w:val="aa"/>
              <w:jc w:val="center"/>
              <w:rPr>
                <w:b/>
                <w:bCs/>
                <w:sz w:val="28"/>
                <w:rtl/>
              </w:rPr>
            </w:pPr>
            <w:r w:rsidRPr="006E000D">
              <w:rPr>
                <w:rFonts w:hint="cs"/>
                <w:b/>
                <w:bCs/>
                <w:sz w:val="28"/>
                <w:rtl/>
              </w:rPr>
              <w:t>سلول مرکز</w:t>
            </w:r>
          </w:p>
        </w:tc>
      </w:tr>
      <w:tr w:rsidR="006E000D" w:rsidRPr="006E000D" w:rsidTr="004C182E">
        <w:tc>
          <w:tcPr>
            <w:tcW w:w="764" w:type="dxa"/>
            <w:shd w:val="clear" w:color="auto" w:fill="F2F2F2" w:themeFill="background1" w:themeFillShade="F2"/>
            <w:vAlign w:val="center"/>
          </w:tcPr>
          <w:p w:rsidR="006E000D" w:rsidRPr="006E000D" w:rsidRDefault="006E000D" w:rsidP="004C182E">
            <w:pPr>
              <w:pStyle w:val="aa"/>
              <w:jc w:val="center"/>
              <w:rPr>
                <w:b/>
                <w:bCs/>
                <w:sz w:val="28"/>
                <w:rtl/>
              </w:rPr>
            </w:pPr>
            <w:r w:rsidRPr="006E000D">
              <w:rPr>
                <w:rFonts w:hint="cs"/>
                <w:b/>
                <w:bCs/>
                <w:sz w:val="28"/>
                <w:rtl/>
              </w:rPr>
              <w:t>5</w:t>
            </w:r>
          </w:p>
        </w:tc>
        <w:tc>
          <w:tcPr>
            <w:tcW w:w="3509" w:type="dxa"/>
            <w:tcBorders>
              <w:right w:val="single" w:sz="4" w:space="0" w:color="auto"/>
            </w:tcBorders>
            <w:shd w:val="clear" w:color="auto" w:fill="F2F2F2" w:themeFill="background1" w:themeFillShade="F2"/>
            <w:vAlign w:val="center"/>
          </w:tcPr>
          <w:p w:rsidR="006E000D" w:rsidRPr="006E000D" w:rsidRDefault="006E000D" w:rsidP="004C182E">
            <w:pPr>
              <w:pStyle w:val="aa"/>
              <w:jc w:val="center"/>
              <w:rPr>
                <w:b/>
                <w:bCs/>
                <w:sz w:val="28"/>
                <w:rtl/>
              </w:rPr>
            </w:pPr>
            <w:r w:rsidRPr="006E000D">
              <w:rPr>
                <w:rFonts w:hint="cs"/>
                <w:b/>
                <w:bCs/>
                <w:sz w:val="28"/>
                <w:rtl/>
              </w:rPr>
              <w:t>نوع معادلات</w:t>
            </w:r>
          </w:p>
        </w:tc>
        <w:tc>
          <w:tcPr>
            <w:tcW w:w="4743" w:type="dxa"/>
            <w:tcBorders>
              <w:left w:val="single" w:sz="4" w:space="0" w:color="auto"/>
            </w:tcBorders>
            <w:shd w:val="clear" w:color="auto" w:fill="F2F2F2" w:themeFill="background1" w:themeFillShade="F2"/>
            <w:vAlign w:val="center"/>
          </w:tcPr>
          <w:p w:rsidR="006E000D" w:rsidRPr="006E000D" w:rsidRDefault="006E000D" w:rsidP="004C182E">
            <w:pPr>
              <w:pStyle w:val="aa"/>
              <w:jc w:val="center"/>
              <w:rPr>
                <w:b/>
                <w:bCs/>
                <w:sz w:val="28"/>
                <w:rtl/>
              </w:rPr>
            </w:pPr>
            <w:r w:rsidRPr="006E000D">
              <w:rPr>
                <w:rFonts w:hint="cs"/>
                <w:b/>
                <w:bCs/>
                <w:sz w:val="28"/>
                <w:rtl/>
              </w:rPr>
              <w:t>غیرلزج</w:t>
            </w:r>
          </w:p>
        </w:tc>
      </w:tr>
      <w:tr w:rsidR="006E000D" w:rsidRPr="006E000D" w:rsidTr="004C182E">
        <w:tc>
          <w:tcPr>
            <w:tcW w:w="764" w:type="dxa"/>
            <w:shd w:val="clear" w:color="auto" w:fill="F2F2F2" w:themeFill="background1" w:themeFillShade="F2"/>
            <w:vAlign w:val="center"/>
          </w:tcPr>
          <w:p w:rsidR="006E000D" w:rsidRPr="006E000D" w:rsidRDefault="006E000D" w:rsidP="004C182E">
            <w:pPr>
              <w:pStyle w:val="aa"/>
              <w:jc w:val="center"/>
              <w:rPr>
                <w:b/>
                <w:bCs/>
                <w:sz w:val="28"/>
                <w:rtl/>
              </w:rPr>
            </w:pPr>
            <w:r w:rsidRPr="006E000D">
              <w:rPr>
                <w:rFonts w:hint="cs"/>
                <w:b/>
                <w:bCs/>
                <w:sz w:val="28"/>
                <w:rtl/>
              </w:rPr>
              <w:t>6</w:t>
            </w:r>
          </w:p>
        </w:tc>
        <w:tc>
          <w:tcPr>
            <w:tcW w:w="3509" w:type="dxa"/>
            <w:tcBorders>
              <w:right w:val="single" w:sz="4" w:space="0" w:color="auto"/>
            </w:tcBorders>
            <w:shd w:val="clear" w:color="auto" w:fill="F2F2F2" w:themeFill="background1" w:themeFillShade="F2"/>
            <w:vAlign w:val="center"/>
          </w:tcPr>
          <w:p w:rsidR="006E000D" w:rsidRPr="006E000D" w:rsidRDefault="006E000D" w:rsidP="004C182E">
            <w:pPr>
              <w:pStyle w:val="aa"/>
              <w:jc w:val="center"/>
              <w:rPr>
                <w:b/>
                <w:bCs/>
                <w:sz w:val="28"/>
                <w:rtl/>
              </w:rPr>
            </w:pPr>
            <w:r w:rsidRPr="006E000D">
              <w:rPr>
                <w:rFonts w:hint="cs"/>
                <w:b/>
                <w:bCs/>
                <w:sz w:val="28"/>
                <w:rtl/>
              </w:rPr>
              <w:t>الگوریتم حل</w:t>
            </w:r>
          </w:p>
        </w:tc>
        <w:tc>
          <w:tcPr>
            <w:tcW w:w="4743" w:type="dxa"/>
            <w:tcBorders>
              <w:left w:val="single" w:sz="4" w:space="0" w:color="auto"/>
            </w:tcBorders>
            <w:shd w:val="clear" w:color="auto" w:fill="F2F2F2" w:themeFill="background1" w:themeFillShade="F2"/>
            <w:vAlign w:val="center"/>
          </w:tcPr>
          <w:p w:rsidR="006E000D" w:rsidRPr="006E000D" w:rsidRDefault="006E000D" w:rsidP="004C182E">
            <w:pPr>
              <w:pStyle w:val="aa"/>
              <w:jc w:val="center"/>
              <w:rPr>
                <w:b/>
                <w:bCs/>
                <w:sz w:val="28"/>
                <w:rtl/>
              </w:rPr>
            </w:pPr>
            <w:r w:rsidRPr="006E000D">
              <w:rPr>
                <w:rFonts w:hint="cs"/>
                <w:b/>
                <w:bCs/>
                <w:sz w:val="28"/>
                <w:rtl/>
              </w:rPr>
              <w:t>چگالی محور</w:t>
            </w:r>
          </w:p>
        </w:tc>
      </w:tr>
      <w:tr w:rsidR="006E000D" w:rsidRPr="006E000D" w:rsidTr="004C182E">
        <w:tc>
          <w:tcPr>
            <w:tcW w:w="764" w:type="dxa"/>
            <w:shd w:val="clear" w:color="auto" w:fill="F2F2F2" w:themeFill="background1" w:themeFillShade="F2"/>
            <w:vAlign w:val="center"/>
          </w:tcPr>
          <w:p w:rsidR="006E000D" w:rsidRPr="006E000D" w:rsidRDefault="006E000D" w:rsidP="004C182E">
            <w:pPr>
              <w:pStyle w:val="aa"/>
              <w:jc w:val="center"/>
              <w:rPr>
                <w:b/>
                <w:bCs/>
                <w:sz w:val="28"/>
                <w:rtl/>
              </w:rPr>
            </w:pPr>
            <w:r w:rsidRPr="006E000D">
              <w:rPr>
                <w:rFonts w:hint="cs"/>
                <w:b/>
                <w:bCs/>
                <w:sz w:val="28"/>
                <w:rtl/>
              </w:rPr>
              <w:t>7</w:t>
            </w:r>
          </w:p>
        </w:tc>
        <w:tc>
          <w:tcPr>
            <w:tcW w:w="3509" w:type="dxa"/>
            <w:tcBorders>
              <w:right w:val="single" w:sz="4" w:space="0" w:color="auto"/>
            </w:tcBorders>
            <w:shd w:val="clear" w:color="auto" w:fill="F2F2F2" w:themeFill="background1" w:themeFillShade="F2"/>
            <w:vAlign w:val="center"/>
          </w:tcPr>
          <w:p w:rsidR="006E000D" w:rsidRPr="006E000D" w:rsidRDefault="006E000D" w:rsidP="004C182E">
            <w:pPr>
              <w:pStyle w:val="aa"/>
              <w:jc w:val="center"/>
              <w:rPr>
                <w:b/>
                <w:bCs/>
                <w:sz w:val="28"/>
                <w:rtl/>
              </w:rPr>
            </w:pPr>
            <w:r w:rsidRPr="006E000D">
              <w:rPr>
                <w:rFonts w:hint="cs"/>
                <w:b/>
                <w:bCs/>
                <w:sz w:val="28"/>
                <w:rtl/>
              </w:rPr>
              <w:t>گسسته سازی بخش زمانی</w:t>
            </w:r>
          </w:p>
        </w:tc>
        <w:tc>
          <w:tcPr>
            <w:tcW w:w="4743" w:type="dxa"/>
            <w:tcBorders>
              <w:left w:val="single" w:sz="4" w:space="0" w:color="auto"/>
            </w:tcBorders>
            <w:shd w:val="clear" w:color="auto" w:fill="F2F2F2" w:themeFill="background1" w:themeFillShade="F2"/>
            <w:vAlign w:val="center"/>
          </w:tcPr>
          <w:p w:rsidR="006E000D" w:rsidRPr="006E000D" w:rsidRDefault="006E000D" w:rsidP="004C182E">
            <w:pPr>
              <w:pStyle w:val="aa"/>
              <w:jc w:val="center"/>
              <w:rPr>
                <w:b/>
                <w:bCs/>
                <w:sz w:val="28"/>
                <w:rtl/>
              </w:rPr>
            </w:pPr>
            <w:r w:rsidRPr="006E000D">
              <w:rPr>
                <w:rFonts w:hint="cs"/>
                <w:b/>
                <w:bCs/>
                <w:sz w:val="28"/>
                <w:rtl/>
              </w:rPr>
              <w:t>صریح-رانگ کوتا</w:t>
            </w:r>
          </w:p>
        </w:tc>
      </w:tr>
      <w:tr w:rsidR="006E000D" w:rsidRPr="006E000D" w:rsidTr="004C182E">
        <w:tc>
          <w:tcPr>
            <w:tcW w:w="764" w:type="dxa"/>
            <w:shd w:val="clear" w:color="auto" w:fill="F2F2F2" w:themeFill="background1" w:themeFillShade="F2"/>
            <w:vAlign w:val="center"/>
          </w:tcPr>
          <w:p w:rsidR="006E000D" w:rsidRPr="006E000D" w:rsidRDefault="006E000D" w:rsidP="004C182E">
            <w:pPr>
              <w:pStyle w:val="aa"/>
              <w:jc w:val="center"/>
              <w:rPr>
                <w:b/>
                <w:bCs/>
                <w:sz w:val="28"/>
                <w:rtl/>
              </w:rPr>
            </w:pPr>
            <w:r w:rsidRPr="006E000D">
              <w:rPr>
                <w:rFonts w:hint="cs"/>
                <w:b/>
                <w:bCs/>
                <w:sz w:val="28"/>
                <w:rtl/>
              </w:rPr>
              <w:t>8</w:t>
            </w:r>
          </w:p>
        </w:tc>
        <w:tc>
          <w:tcPr>
            <w:tcW w:w="3509" w:type="dxa"/>
            <w:tcBorders>
              <w:right w:val="single" w:sz="4" w:space="0" w:color="auto"/>
            </w:tcBorders>
            <w:shd w:val="clear" w:color="auto" w:fill="F2F2F2" w:themeFill="background1" w:themeFillShade="F2"/>
            <w:vAlign w:val="center"/>
          </w:tcPr>
          <w:p w:rsidR="006E000D" w:rsidRPr="006E000D" w:rsidRDefault="006E000D" w:rsidP="004C182E">
            <w:pPr>
              <w:pStyle w:val="aa"/>
              <w:jc w:val="center"/>
              <w:rPr>
                <w:b/>
                <w:bCs/>
                <w:sz w:val="28"/>
                <w:rtl/>
              </w:rPr>
            </w:pPr>
            <w:r w:rsidRPr="006E000D">
              <w:rPr>
                <w:rFonts w:hint="cs"/>
                <w:b/>
                <w:bCs/>
                <w:sz w:val="28"/>
                <w:rtl/>
              </w:rPr>
              <w:t xml:space="preserve">گسسته سازی </w:t>
            </w:r>
            <w:r w:rsidRPr="006E000D">
              <w:rPr>
                <w:rFonts w:hint="cs"/>
                <w:b/>
                <w:bCs/>
                <w:sz w:val="28"/>
                <w:rtl/>
                <w:lang w:bidi="fa-IR"/>
              </w:rPr>
              <w:t>بخش جابجایی</w:t>
            </w:r>
          </w:p>
        </w:tc>
        <w:tc>
          <w:tcPr>
            <w:tcW w:w="4743" w:type="dxa"/>
            <w:tcBorders>
              <w:left w:val="single" w:sz="4" w:space="0" w:color="auto"/>
            </w:tcBorders>
            <w:shd w:val="clear" w:color="auto" w:fill="F2F2F2" w:themeFill="background1" w:themeFillShade="F2"/>
            <w:vAlign w:val="center"/>
          </w:tcPr>
          <w:p w:rsidR="006E000D" w:rsidRPr="006E000D" w:rsidRDefault="006E000D" w:rsidP="004C182E">
            <w:pPr>
              <w:pStyle w:val="aa"/>
              <w:jc w:val="center"/>
              <w:rPr>
                <w:b/>
                <w:bCs/>
                <w:sz w:val="28"/>
                <w:rtl/>
              </w:rPr>
            </w:pPr>
            <w:r w:rsidRPr="006E000D">
              <w:rPr>
                <w:b/>
                <w:bCs/>
                <w:sz w:val="28"/>
              </w:rPr>
              <w:t>AUSM</w:t>
            </w:r>
          </w:p>
        </w:tc>
      </w:tr>
    </w:tbl>
    <w:p w:rsidR="00116AED" w:rsidRPr="00F15745" w:rsidRDefault="00116AED" w:rsidP="00116AED">
      <w:pPr>
        <w:pStyle w:val="a3"/>
        <w:rPr>
          <w:rtl/>
        </w:rPr>
      </w:pPr>
    </w:p>
    <w:p w:rsidR="00116AED" w:rsidRDefault="00116AED" w:rsidP="00116AED">
      <w:pPr>
        <w:bidi/>
        <w:rPr>
          <w:rtl/>
          <w:lang w:bidi="fa-IR"/>
        </w:rPr>
        <w:sectPr w:rsidR="00116AED" w:rsidSect="000E6DAA">
          <w:headerReference w:type="first" r:id="rId16"/>
          <w:pgSz w:w="11906" w:h="16838"/>
          <w:pgMar w:top="1440" w:right="1440" w:bottom="1440" w:left="1440" w:header="720" w:footer="720" w:gutter="0"/>
          <w:pgNumType w:start="1"/>
          <w:cols w:space="720"/>
          <w:titlePg/>
          <w:bidi/>
          <w:rtlGutter/>
          <w:docGrid w:linePitch="360"/>
        </w:sectPr>
      </w:pPr>
    </w:p>
    <w:p w:rsidR="00116AED" w:rsidRDefault="00116AED" w:rsidP="00116AED">
      <w:pPr>
        <w:pStyle w:val="a5"/>
        <w:rPr>
          <w:rtl/>
        </w:rPr>
      </w:pPr>
      <w:bookmarkStart w:id="2" w:name="_Toc305869770"/>
      <w:bookmarkStart w:id="3" w:name="_Toc305059359"/>
      <w:r w:rsidRPr="009850C9">
        <w:rPr>
          <w:rFonts w:hint="cs"/>
          <w:rtl/>
        </w:rPr>
        <w:lastRenderedPageBreak/>
        <w:t>آزمایشات</w:t>
      </w:r>
      <w:r>
        <w:rPr>
          <w:rFonts w:hint="cs"/>
          <w:rtl/>
        </w:rPr>
        <w:t xml:space="preserve"> انجام شده برای اعتبارسنجی کد حاضر</w:t>
      </w:r>
    </w:p>
    <w:tbl>
      <w:tblPr>
        <w:tblStyle w:val="TableGrid9"/>
        <w:bidiVisual/>
        <w:tblW w:w="9858" w:type="dxa"/>
        <w:tblInd w:w="-5" w:type="dxa"/>
        <w:tblLayout w:type="fixed"/>
        <w:tblLook w:val="04A0" w:firstRow="1" w:lastRow="0" w:firstColumn="1" w:lastColumn="0" w:noHBand="0" w:noVBand="1"/>
      </w:tblPr>
      <w:tblGrid>
        <w:gridCol w:w="1636"/>
        <w:gridCol w:w="1418"/>
        <w:gridCol w:w="1559"/>
        <w:gridCol w:w="1843"/>
        <w:gridCol w:w="1701"/>
        <w:gridCol w:w="1701"/>
      </w:tblGrid>
      <w:tr w:rsidR="006E000D" w:rsidRPr="007821F3" w:rsidTr="006E000D">
        <w:trPr>
          <w:trHeight w:val="530"/>
        </w:trPr>
        <w:tc>
          <w:tcPr>
            <w:tcW w:w="1636" w:type="dxa"/>
            <w:shd w:val="clear" w:color="auto" w:fill="9CC2E5" w:themeFill="accent1" w:themeFillTint="99"/>
            <w:vAlign w:val="center"/>
          </w:tcPr>
          <w:p w:rsidR="006E000D" w:rsidRPr="007821F3" w:rsidRDefault="006E000D" w:rsidP="004C182E">
            <w:pPr>
              <w:spacing w:line="240" w:lineRule="auto"/>
              <w:jc w:val="center"/>
              <w:rPr>
                <w:rFonts w:ascii="Calibri" w:eastAsia="Calibri" w:hAnsi="Calibri"/>
                <w:b/>
                <w:bCs/>
                <w:rtl/>
                <w:lang w:bidi="fa-IR"/>
              </w:rPr>
            </w:pPr>
            <w:r w:rsidRPr="007821F3">
              <w:rPr>
                <w:rFonts w:ascii="Calibri" w:eastAsia="Calibri" w:hAnsi="Calibri" w:hint="cs"/>
                <w:b/>
                <w:bCs/>
                <w:rtl/>
              </w:rPr>
              <w:t>شماره</w:t>
            </w:r>
            <w:r>
              <w:rPr>
                <w:rFonts w:ascii="Calibri" w:eastAsia="Calibri" w:hAnsi="Calibri" w:hint="cs"/>
                <w:b/>
                <w:bCs/>
                <w:rtl/>
                <w:lang w:bidi="fa-IR"/>
              </w:rPr>
              <w:t xml:space="preserve"> آزمایش</w:t>
            </w:r>
          </w:p>
        </w:tc>
        <w:tc>
          <w:tcPr>
            <w:tcW w:w="1418" w:type="dxa"/>
            <w:shd w:val="clear" w:color="auto" w:fill="9CC2E5" w:themeFill="accent1" w:themeFillTint="99"/>
            <w:vAlign w:val="center"/>
          </w:tcPr>
          <w:p w:rsidR="006E000D" w:rsidRPr="007821F3" w:rsidRDefault="006E000D" w:rsidP="004C182E">
            <w:pPr>
              <w:spacing w:line="240" w:lineRule="auto"/>
              <w:jc w:val="center"/>
              <w:rPr>
                <w:rFonts w:ascii="Calibri" w:eastAsia="Calibri" w:hAnsi="Calibri"/>
                <w:b/>
                <w:bCs/>
                <w:rtl/>
              </w:rPr>
            </w:pPr>
            <w:r w:rsidRPr="007821F3">
              <w:rPr>
                <w:rFonts w:ascii="Calibri" w:eastAsia="Calibri" w:hAnsi="Calibri" w:hint="cs"/>
                <w:b/>
                <w:bCs/>
                <w:rtl/>
              </w:rPr>
              <w:t>عدد ماخ</w:t>
            </w:r>
          </w:p>
        </w:tc>
        <w:tc>
          <w:tcPr>
            <w:tcW w:w="1559" w:type="dxa"/>
            <w:shd w:val="clear" w:color="auto" w:fill="9CC2E5" w:themeFill="accent1" w:themeFillTint="99"/>
            <w:vAlign w:val="center"/>
          </w:tcPr>
          <w:p w:rsidR="006E000D" w:rsidRPr="007821F3" w:rsidRDefault="006E000D" w:rsidP="004C182E">
            <w:pPr>
              <w:spacing w:line="240" w:lineRule="auto"/>
              <w:jc w:val="center"/>
              <w:rPr>
                <w:rFonts w:ascii="Calibri" w:eastAsia="Calibri" w:hAnsi="Calibri"/>
                <w:b/>
                <w:bCs/>
                <w:rtl/>
              </w:rPr>
            </w:pPr>
            <w:r w:rsidRPr="007821F3">
              <w:rPr>
                <w:rFonts w:ascii="Calibri" w:eastAsia="Calibri" w:hAnsi="Calibri" w:hint="cs"/>
                <w:b/>
                <w:bCs/>
                <w:rtl/>
              </w:rPr>
              <w:t>زاویه حمله</w:t>
            </w:r>
          </w:p>
        </w:tc>
        <w:tc>
          <w:tcPr>
            <w:tcW w:w="1843" w:type="dxa"/>
            <w:shd w:val="clear" w:color="auto" w:fill="9CC2E5" w:themeFill="accent1" w:themeFillTint="99"/>
            <w:vAlign w:val="center"/>
          </w:tcPr>
          <w:p w:rsidR="006E000D" w:rsidRPr="007821F3" w:rsidRDefault="006E000D" w:rsidP="004C182E">
            <w:pPr>
              <w:spacing w:line="240" w:lineRule="auto"/>
              <w:jc w:val="center"/>
              <w:rPr>
                <w:rFonts w:ascii="Calibri" w:eastAsia="Calibri" w:hAnsi="Calibri"/>
                <w:b/>
                <w:bCs/>
                <w:rtl/>
                <w:lang w:bidi="fa-IR"/>
              </w:rPr>
            </w:pPr>
            <w:r>
              <w:rPr>
                <w:rFonts w:ascii="Calibri" w:eastAsia="Calibri" w:hAnsi="Calibri" w:hint="cs"/>
                <w:b/>
                <w:bCs/>
                <w:rtl/>
                <w:lang w:bidi="fa-IR"/>
              </w:rPr>
              <w:t>عنوان</w:t>
            </w:r>
            <w:r w:rsidRPr="007821F3">
              <w:rPr>
                <w:rFonts w:ascii="Calibri" w:eastAsia="Calibri" w:hAnsi="Calibri" w:hint="cs"/>
                <w:b/>
                <w:bCs/>
                <w:rtl/>
              </w:rPr>
              <w:t xml:space="preserve"> هندسه</w:t>
            </w:r>
          </w:p>
        </w:tc>
        <w:tc>
          <w:tcPr>
            <w:tcW w:w="1701" w:type="dxa"/>
            <w:shd w:val="clear" w:color="auto" w:fill="9CC2E5" w:themeFill="accent1" w:themeFillTint="99"/>
          </w:tcPr>
          <w:p w:rsidR="006E000D" w:rsidRPr="007821F3" w:rsidRDefault="006E000D" w:rsidP="004C182E">
            <w:pPr>
              <w:spacing w:line="240" w:lineRule="auto"/>
              <w:jc w:val="center"/>
              <w:rPr>
                <w:rFonts w:ascii="Calibri" w:eastAsia="Calibri" w:hAnsi="Calibri"/>
                <w:b/>
                <w:bCs/>
                <w:rtl/>
                <w:lang w:bidi="fa-IR"/>
              </w:rPr>
            </w:pPr>
            <w:r>
              <w:rPr>
                <w:rFonts w:ascii="Calibri" w:eastAsia="Calibri" w:hAnsi="Calibri" w:hint="cs"/>
                <w:b/>
                <w:bCs/>
                <w:rtl/>
                <w:lang w:bidi="fa-IR"/>
              </w:rPr>
              <w:t>روش تسریع همگرایی</w:t>
            </w:r>
          </w:p>
        </w:tc>
        <w:tc>
          <w:tcPr>
            <w:tcW w:w="1701" w:type="dxa"/>
            <w:shd w:val="clear" w:color="auto" w:fill="9CC2E5" w:themeFill="accent1" w:themeFillTint="99"/>
            <w:vAlign w:val="center"/>
          </w:tcPr>
          <w:p w:rsidR="006E000D" w:rsidRPr="007821F3" w:rsidRDefault="006E000D" w:rsidP="004C182E">
            <w:pPr>
              <w:spacing w:line="240" w:lineRule="auto"/>
              <w:jc w:val="center"/>
              <w:rPr>
                <w:rFonts w:ascii="Calibri" w:eastAsia="Calibri" w:hAnsi="Calibri"/>
                <w:b/>
                <w:bCs/>
                <w:rtl/>
                <w:lang w:bidi="fa-IR"/>
              </w:rPr>
            </w:pPr>
            <w:r w:rsidRPr="007821F3">
              <w:rPr>
                <w:rFonts w:ascii="Calibri" w:eastAsia="Calibri" w:hAnsi="Calibri" w:hint="cs"/>
                <w:b/>
                <w:bCs/>
                <w:rtl/>
                <w:lang w:bidi="fa-IR"/>
              </w:rPr>
              <w:t>شبکه</w:t>
            </w:r>
            <w:r>
              <w:rPr>
                <w:rFonts w:ascii="Calibri" w:eastAsia="Calibri" w:hAnsi="Calibri" w:hint="cs"/>
                <w:b/>
                <w:bCs/>
                <w:rtl/>
                <w:lang w:bidi="fa-IR"/>
              </w:rPr>
              <w:t xml:space="preserve"> مورد استفاده</w:t>
            </w:r>
          </w:p>
        </w:tc>
      </w:tr>
      <w:tr w:rsidR="006E000D" w:rsidRPr="007821F3" w:rsidTr="006E000D">
        <w:trPr>
          <w:trHeight w:val="432"/>
        </w:trPr>
        <w:tc>
          <w:tcPr>
            <w:tcW w:w="1636" w:type="dxa"/>
            <w:vAlign w:val="center"/>
          </w:tcPr>
          <w:p w:rsidR="006E000D" w:rsidRPr="007821F3" w:rsidRDefault="006E000D" w:rsidP="004C182E">
            <w:pPr>
              <w:spacing w:line="240" w:lineRule="auto"/>
              <w:jc w:val="center"/>
              <w:rPr>
                <w:rFonts w:eastAsia="Calibri" w:cs="Times New Roman"/>
                <w:lang w:bidi="fa-IR"/>
              </w:rPr>
            </w:pPr>
            <w:r w:rsidRPr="007821F3">
              <w:rPr>
                <w:rFonts w:eastAsia="Calibri" w:cs="Times New Roman"/>
                <w:lang w:bidi="fa-IR"/>
              </w:rPr>
              <w:t>2</w:t>
            </w:r>
            <w:r>
              <w:rPr>
                <w:rFonts w:eastAsia="Calibri" w:cs="Times New Roman"/>
                <w:lang w:bidi="fa-IR"/>
              </w:rPr>
              <w:t>P</w:t>
            </w:r>
            <w:r w:rsidRPr="007821F3">
              <w:rPr>
                <w:rFonts w:eastAsia="Calibri" w:cs="Times New Roman"/>
                <w:lang w:bidi="fa-IR"/>
              </w:rPr>
              <w:t>1</w:t>
            </w:r>
          </w:p>
        </w:tc>
        <w:tc>
          <w:tcPr>
            <w:tcW w:w="1418" w:type="dxa"/>
            <w:vAlign w:val="center"/>
          </w:tcPr>
          <w:p w:rsidR="006E000D" w:rsidRPr="007821F3" w:rsidRDefault="006E000D" w:rsidP="004C182E">
            <w:pPr>
              <w:spacing w:line="240" w:lineRule="auto"/>
              <w:jc w:val="center"/>
              <w:rPr>
                <w:rFonts w:eastAsia="Calibri" w:cs="Times New Roman"/>
                <w:rtl/>
              </w:rPr>
            </w:pPr>
            <w:r w:rsidRPr="007821F3">
              <w:rPr>
                <w:rFonts w:eastAsia="Calibri" w:cs="Times New Roman"/>
              </w:rPr>
              <w:t>0.</w:t>
            </w:r>
            <w:r>
              <w:rPr>
                <w:rFonts w:eastAsia="Calibri" w:cs="Times New Roman"/>
              </w:rPr>
              <w:t>5</w:t>
            </w:r>
          </w:p>
        </w:tc>
        <w:tc>
          <w:tcPr>
            <w:tcW w:w="1559" w:type="dxa"/>
            <w:vAlign w:val="center"/>
          </w:tcPr>
          <w:p w:rsidR="006E000D" w:rsidRPr="007821F3" w:rsidRDefault="006E000D" w:rsidP="004C182E">
            <w:pPr>
              <w:spacing w:line="240" w:lineRule="auto"/>
              <w:jc w:val="center"/>
              <w:rPr>
                <w:rFonts w:eastAsia="Calibri" w:cs="Times New Roman"/>
                <w:rtl/>
              </w:rPr>
            </w:pPr>
            <w:r w:rsidRPr="007821F3">
              <w:rPr>
                <w:rFonts w:eastAsia="Calibri" w:cs="Times New Roman"/>
              </w:rPr>
              <w:t>0.0</w:t>
            </w:r>
          </w:p>
        </w:tc>
        <w:tc>
          <w:tcPr>
            <w:tcW w:w="1843" w:type="dxa"/>
            <w:vAlign w:val="center"/>
          </w:tcPr>
          <w:p w:rsidR="006E000D" w:rsidRPr="007821F3" w:rsidRDefault="006E000D" w:rsidP="004C182E">
            <w:pPr>
              <w:spacing w:line="240" w:lineRule="auto"/>
              <w:jc w:val="center"/>
              <w:rPr>
                <w:rFonts w:asciiTheme="majorBidi" w:hAnsiTheme="majorBidi" w:cstheme="majorBidi"/>
              </w:rPr>
            </w:pPr>
            <w:r w:rsidRPr="007821F3">
              <w:rPr>
                <w:rFonts w:asciiTheme="majorBidi" w:hAnsiTheme="majorBidi" w:cstheme="majorBidi"/>
              </w:rPr>
              <w:t>NACA0012</w:t>
            </w:r>
          </w:p>
        </w:tc>
        <w:tc>
          <w:tcPr>
            <w:tcW w:w="1701" w:type="dxa"/>
          </w:tcPr>
          <w:p w:rsidR="006E000D" w:rsidRPr="00EA52D9" w:rsidRDefault="006E000D" w:rsidP="004C182E">
            <w:pPr>
              <w:spacing w:line="240" w:lineRule="auto"/>
              <w:jc w:val="center"/>
              <w:rPr>
                <w:rFonts w:eastAsia="Calibri"/>
                <w:b/>
                <w:bCs/>
                <w:lang w:bidi="fa-IR"/>
              </w:rPr>
            </w:pPr>
            <w:r w:rsidRPr="00EA52D9">
              <w:rPr>
                <w:rFonts w:eastAsia="Calibri" w:hint="cs"/>
                <w:b/>
                <w:bCs/>
                <w:rtl/>
                <w:lang w:bidi="fa-IR"/>
              </w:rPr>
              <w:t>آنتالپی میراکننده</w:t>
            </w:r>
          </w:p>
        </w:tc>
        <w:tc>
          <w:tcPr>
            <w:tcW w:w="1701" w:type="dxa"/>
            <w:vAlign w:val="center"/>
          </w:tcPr>
          <w:p w:rsidR="006E000D" w:rsidRPr="007821F3" w:rsidRDefault="006E000D" w:rsidP="004C182E">
            <w:pPr>
              <w:spacing w:line="240" w:lineRule="auto"/>
              <w:jc w:val="center"/>
              <w:rPr>
                <w:rFonts w:eastAsia="Calibri" w:cs="Times New Roman"/>
              </w:rPr>
            </w:pPr>
            <w:r w:rsidRPr="007821F3">
              <w:rPr>
                <w:rFonts w:eastAsia="Calibri" w:cs="Times New Roman"/>
                <w:lang w:bidi="fa-IR"/>
              </w:rPr>
              <w:t>2I004</w:t>
            </w:r>
          </w:p>
        </w:tc>
      </w:tr>
      <w:tr w:rsidR="006E000D" w:rsidRPr="007821F3" w:rsidTr="006E000D">
        <w:trPr>
          <w:trHeight w:val="432"/>
        </w:trPr>
        <w:tc>
          <w:tcPr>
            <w:tcW w:w="1636" w:type="dxa"/>
            <w:vAlign w:val="center"/>
          </w:tcPr>
          <w:p w:rsidR="006E000D" w:rsidRPr="007821F3" w:rsidRDefault="006E000D" w:rsidP="004C182E">
            <w:pPr>
              <w:spacing w:line="240" w:lineRule="auto"/>
              <w:jc w:val="center"/>
              <w:rPr>
                <w:rFonts w:ascii="Calibri" w:eastAsia="Calibri" w:hAnsi="Calibri" w:cs="Arial"/>
              </w:rPr>
            </w:pPr>
            <w:r w:rsidRPr="007821F3">
              <w:rPr>
                <w:rFonts w:eastAsia="Calibri" w:cs="Times New Roman"/>
                <w:lang w:bidi="fa-IR"/>
              </w:rPr>
              <w:t>2</w:t>
            </w:r>
            <w:r>
              <w:rPr>
                <w:rFonts w:eastAsia="Calibri" w:cs="Times New Roman"/>
                <w:lang w:bidi="fa-IR"/>
              </w:rPr>
              <w:t>P</w:t>
            </w:r>
            <w:r w:rsidRPr="007821F3">
              <w:rPr>
                <w:rFonts w:eastAsia="Calibri" w:cs="Times New Roman"/>
                <w:lang w:bidi="fa-IR"/>
              </w:rPr>
              <w:t>2</w:t>
            </w:r>
          </w:p>
        </w:tc>
        <w:tc>
          <w:tcPr>
            <w:tcW w:w="1418" w:type="dxa"/>
            <w:tcBorders>
              <w:top w:val="nil"/>
            </w:tcBorders>
            <w:vAlign w:val="center"/>
          </w:tcPr>
          <w:p w:rsidR="006E000D" w:rsidRPr="007821F3" w:rsidRDefault="006E000D" w:rsidP="004C182E">
            <w:pPr>
              <w:spacing w:line="240" w:lineRule="auto"/>
              <w:jc w:val="center"/>
              <w:rPr>
                <w:rFonts w:eastAsia="Calibri" w:cs="Times New Roman"/>
                <w:rtl/>
              </w:rPr>
            </w:pPr>
            <w:r>
              <w:rPr>
                <w:rFonts w:eastAsia="Calibri" w:cs="Times New Roman"/>
              </w:rPr>
              <w:t>0.5</w:t>
            </w:r>
          </w:p>
        </w:tc>
        <w:tc>
          <w:tcPr>
            <w:tcW w:w="1559" w:type="dxa"/>
            <w:vAlign w:val="center"/>
          </w:tcPr>
          <w:p w:rsidR="006E000D" w:rsidRPr="007821F3" w:rsidRDefault="006E000D" w:rsidP="004C182E">
            <w:pPr>
              <w:spacing w:line="240" w:lineRule="auto"/>
              <w:jc w:val="center"/>
              <w:rPr>
                <w:rFonts w:eastAsia="Calibri" w:cs="Times New Roman"/>
                <w:rtl/>
              </w:rPr>
            </w:pPr>
            <w:r w:rsidRPr="007821F3">
              <w:rPr>
                <w:rFonts w:eastAsia="Calibri" w:cs="Times New Roman"/>
              </w:rPr>
              <w:t>0.0</w:t>
            </w:r>
          </w:p>
        </w:tc>
        <w:tc>
          <w:tcPr>
            <w:tcW w:w="1843" w:type="dxa"/>
            <w:vAlign w:val="center"/>
          </w:tcPr>
          <w:p w:rsidR="006E000D" w:rsidRPr="007821F3" w:rsidRDefault="006E000D" w:rsidP="004C182E">
            <w:pPr>
              <w:spacing w:line="240" w:lineRule="auto"/>
              <w:jc w:val="center"/>
              <w:rPr>
                <w:rFonts w:asciiTheme="majorBidi" w:hAnsiTheme="majorBidi" w:cstheme="majorBidi"/>
              </w:rPr>
            </w:pPr>
            <w:r w:rsidRPr="007821F3">
              <w:rPr>
                <w:rFonts w:asciiTheme="majorBidi" w:hAnsiTheme="majorBidi" w:cstheme="majorBidi"/>
              </w:rPr>
              <w:t>NACA0012</w:t>
            </w:r>
          </w:p>
        </w:tc>
        <w:tc>
          <w:tcPr>
            <w:tcW w:w="1701" w:type="dxa"/>
          </w:tcPr>
          <w:p w:rsidR="006E000D" w:rsidRPr="00EA52D9" w:rsidRDefault="006E000D" w:rsidP="004C182E">
            <w:pPr>
              <w:spacing w:line="240" w:lineRule="auto"/>
              <w:jc w:val="center"/>
              <w:rPr>
                <w:rFonts w:eastAsia="Calibri"/>
                <w:b/>
                <w:bCs/>
                <w:lang w:bidi="fa-IR"/>
              </w:rPr>
            </w:pPr>
            <w:r w:rsidRPr="00EA52D9">
              <w:rPr>
                <w:rFonts w:eastAsia="Calibri" w:hint="cs"/>
                <w:b/>
                <w:bCs/>
                <w:rtl/>
                <w:lang w:bidi="fa-IR"/>
              </w:rPr>
              <w:t>هموار سازی باقی مانده ها (صریح )</w:t>
            </w:r>
          </w:p>
        </w:tc>
        <w:tc>
          <w:tcPr>
            <w:tcW w:w="1701" w:type="dxa"/>
            <w:vAlign w:val="center"/>
          </w:tcPr>
          <w:p w:rsidR="006E000D" w:rsidRPr="007821F3" w:rsidRDefault="006E000D" w:rsidP="004C182E">
            <w:pPr>
              <w:spacing w:line="240" w:lineRule="auto"/>
              <w:jc w:val="center"/>
              <w:rPr>
                <w:rFonts w:eastAsia="Calibri" w:cs="Times New Roman"/>
              </w:rPr>
            </w:pPr>
            <w:r w:rsidRPr="007821F3">
              <w:rPr>
                <w:rFonts w:eastAsia="Calibri" w:cs="Times New Roman"/>
                <w:lang w:bidi="fa-IR"/>
              </w:rPr>
              <w:t>2I004</w:t>
            </w:r>
          </w:p>
        </w:tc>
      </w:tr>
      <w:tr w:rsidR="006E000D" w:rsidRPr="007821F3" w:rsidTr="006E000D">
        <w:trPr>
          <w:trHeight w:val="432"/>
        </w:trPr>
        <w:tc>
          <w:tcPr>
            <w:tcW w:w="1636" w:type="dxa"/>
            <w:vAlign w:val="center"/>
          </w:tcPr>
          <w:p w:rsidR="006E000D" w:rsidRPr="007821F3" w:rsidRDefault="006E000D" w:rsidP="004C182E">
            <w:pPr>
              <w:spacing w:line="240" w:lineRule="auto"/>
              <w:jc w:val="center"/>
              <w:rPr>
                <w:rFonts w:eastAsia="Calibri" w:cs="Times New Roman"/>
                <w:lang w:bidi="fa-IR"/>
              </w:rPr>
            </w:pPr>
            <w:r>
              <w:rPr>
                <w:rFonts w:eastAsia="Calibri" w:cs="Times New Roman"/>
                <w:lang w:bidi="fa-IR"/>
              </w:rPr>
              <w:t>2P3</w:t>
            </w:r>
          </w:p>
        </w:tc>
        <w:tc>
          <w:tcPr>
            <w:tcW w:w="1418" w:type="dxa"/>
            <w:tcBorders>
              <w:top w:val="nil"/>
            </w:tcBorders>
            <w:vAlign w:val="center"/>
          </w:tcPr>
          <w:p w:rsidR="006E000D" w:rsidRDefault="006E000D" w:rsidP="004C182E">
            <w:pPr>
              <w:spacing w:line="240" w:lineRule="auto"/>
              <w:jc w:val="center"/>
              <w:rPr>
                <w:rFonts w:eastAsia="Calibri" w:cs="Times New Roman"/>
              </w:rPr>
            </w:pPr>
            <w:r>
              <w:rPr>
                <w:rFonts w:eastAsia="Calibri" w:cs="Times New Roman"/>
              </w:rPr>
              <w:t>0.5</w:t>
            </w:r>
          </w:p>
        </w:tc>
        <w:tc>
          <w:tcPr>
            <w:tcW w:w="1559" w:type="dxa"/>
            <w:vAlign w:val="center"/>
          </w:tcPr>
          <w:p w:rsidR="006E000D" w:rsidRPr="007821F3" w:rsidRDefault="006E000D" w:rsidP="004C182E">
            <w:pPr>
              <w:spacing w:line="240" w:lineRule="auto"/>
              <w:jc w:val="center"/>
              <w:rPr>
                <w:rFonts w:eastAsia="Calibri" w:cs="Times New Roman"/>
              </w:rPr>
            </w:pPr>
            <w:r>
              <w:rPr>
                <w:rFonts w:eastAsia="Calibri" w:cs="Times New Roman"/>
              </w:rPr>
              <w:t>0.0</w:t>
            </w:r>
          </w:p>
        </w:tc>
        <w:tc>
          <w:tcPr>
            <w:tcW w:w="1843" w:type="dxa"/>
            <w:vAlign w:val="center"/>
          </w:tcPr>
          <w:p w:rsidR="006E000D" w:rsidRPr="007821F3" w:rsidRDefault="006E000D" w:rsidP="004C182E">
            <w:pPr>
              <w:spacing w:line="240" w:lineRule="auto"/>
              <w:jc w:val="center"/>
              <w:rPr>
                <w:rFonts w:asciiTheme="majorBidi" w:hAnsiTheme="majorBidi" w:cstheme="majorBidi"/>
              </w:rPr>
            </w:pPr>
            <w:r>
              <w:rPr>
                <w:rFonts w:asciiTheme="majorBidi" w:hAnsiTheme="majorBidi" w:cstheme="majorBidi"/>
              </w:rPr>
              <w:t>Naca0012</w:t>
            </w:r>
          </w:p>
        </w:tc>
        <w:tc>
          <w:tcPr>
            <w:tcW w:w="1701" w:type="dxa"/>
          </w:tcPr>
          <w:p w:rsidR="006E000D" w:rsidRPr="00EA52D9" w:rsidRDefault="006E000D" w:rsidP="004C182E">
            <w:pPr>
              <w:spacing w:line="240" w:lineRule="auto"/>
              <w:jc w:val="center"/>
              <w:rPr>
                <w:rFonts w:eastAsia="Calibri"/>
                <w:b/>
                <w:bCs/>
                <w:lang w:bidi="fa-IR"/>
              </w:rPr>
            </w:pPr>
            <w:r w:rsidRPr="00EA52D9">
              <w:rPr>
                <w:rFonts w:eastAsia="Calibri" w:hint="cs"/>
                <w:b/>
                <w:bCs/>
                <w:rtl/>
                <w:lang w:bidi="fa-IR"/>
              </w:rPr>
              <w:t>هموار سازی باقی مانده ها (ضمنی)</w:t>
            </w:r>
          </w:p>
        </w:tc>
        <w:tc>
          <w:tcPr>
            <w:tcW w:w="1701" w:type="dxa"/>
            <w:vAlign w:val="center"/>
          </w:tcPr>
          <w:p w:rsidR="006E000D" w:rsidRPr="007821F3" w:rsidRDefault="006E000D" w:rsidP="004C182E">
            <w:pPr>
              <w:spacing w:line="240" w:lineRule="auto"/>
              <w:jc w:val="center"/>
              <w:rPr>
                <w:rFonts w:eastAsia="Calibri" w:cs="Times New Roman"/>
                <w:lang w:bidi="fa-IR"/>
              </w:rPr>
            </w:pPr>
            <w:r w:rsidRPr="007821F3">
              <w:rPr>
                <w:rFonts w:eastAsia="Calibri" w:cs="Times New Roman"/>
                <w:lang w:bidi="fa-IR"/>
              </w:rPr>
              <w:t>2I004</w:t>
            </w:r>
          </w:p>
        </w:tc>
      </w:tr>
    </w:tbl>
    <w:p w:rsidR="00116AED" w:rsidRDefault="00116AED" w:rsidP="00116AED">
      <w:pPr>
        <w:pStyle w:val="aa"/>
        <w:rPr>
          <w:lang w:bidi="fa-IR"/>
        </w:rPr>
      </w:pPr>
    </w:p>
    <w:p w:rsidR="00116AED" w:rsidRDefault="00116AED" w:rsidP="00116AED">
      <w:pPr>
        <w:pStyle w:val="aa"/>
        <w:rPr>
          <w:lang w:bidi="fa-IR"/>
        </w:rPr>
      </w:pPr>
    </w:p>
    <w:p w:rsidR="00116AED" w:rsidRDefault="00116AED" w:rsidP="00116AED">
      <w:pPr>
        <w:pStyle w:val="aa"/>
        <w:rPr>
          <w:lang w:bidi="fa-IR"/>
        </w:rPr>
      </w:pPr>
    </w:p>
    <w:p w:rsidR="00116AED" w:rsidRDefault="00116AED" w:rsidP="00116AED">
      <w:pPr>
        <w:pStyle w:val="aa"/>
        <w:rPr>
          <w:lang w:bidi="fa-IR"/>
        </w:rPr>
      </w:pPr>
    </w:p>
    <w:p w:rsidR="00116AED" w:rsidRDefault="00116AED" w:rsidP="00116AED">
      <w:pPr>
        <w:pStyle w:val="aa"/>
        <w:rPr>
          <w:lang w:bidi="fa-IR"/>
        </w:rPr>
      </w:pPr>
    </w:p>
    <w:p w:rsidR="00116AED" w:rsidRDefault="00116AED" w:rsidP="00116AED">
      <w:pPr>
        <w:pStyle w:val="aa"/>
        <w:rPr>
          <w:lang w:bidi="fa-IR"/>
        </w:rPr>
      </w:pPr>
    </w:p>
    <w:p w:rsidR="00116AED" w:rsidRDefault="00116AED" w:rsidP="00116AED">
      <w:pPr>
        <w:pStyle w:val="aa"/>
        <w:rPr>
          <w:lang w:bidi="fa-IR"/>
        </w:rPr>
      </w:pPr>
    </w:p>
    <w:p w:rsidR="00116AED" w:rsidRDefault="00116AED" w:rsidP="00116AED">
      <w:pPr>
        <w:pStyle w:val="aa"/>
        <w:rPr>
          <w:lang w:bidi="fa-IR"/>
        </w:rPr>
      </w:pPr>
    </w:p>
    <w:p w:rsidR="00116AED" w:rsidRDefault="00116AED" w:rsidP="00116AED">
      <w:pPr>
        <w:pStyle w:val="aa"/>
        <w:rPr>
          <w:lang w:bidi="fa-IR"/>
        </w:rPr>
      </w:pPr>
    </w:p>
    <w:p w:rsidR="00116AED" w:rsidRDefault="00116AED" w:rsidP="00116AED">
      <w:pPr>
        <w:pStyle w:val="aa"/>
        <w:rPr>
          <w:lang w:bidi="fa-IR"/>
        </w:rPr>
      </w:pPr>
    </w:p>
    <w:p w:rsidR="006E000D" w:rsidRDefault="006E000D" w:rsidP="00116AED">
      <w:pPr>
        <w:pStyle w:val="aa"/>
        <w:rPr>
          <w:lang w:bidi="fa-IR"/>
        </w:rPr>
      </w:pPr>
    </w:p>
    <w:p w:rsidR="006E000D" w:rsidRDefault="006E000D" w:rsidP="00116AED">
      <w:pPr>
        <w:pStyle w:val="aa"/>
        <w:rPr>
          <w:lang w:bidi="fa-IR"/>
        </w:rPr>
      </w:pPr>
    </w:p>
    <w:p w:rsidR="006E000D" w:rsidRDefault="006E000D" w:rsidP="00116AED">
      <w:pPr>
        <w:pStyle w:val="aa"/>
        <w:rPr>
          <w:lang w:bidi="fa-IR"/>
        </w:rPr>
      </w:pPr>
    </w:p>
    <w:p w:rsidR="006E000D" w:rsidRDefault="006E000D" w:rsidP="00116AED">
      <w:pPr>
        <w:pStyle w:val="aa"/>
        <w:rPr>
          <w:lang w:bidi="fa-IR"/>
        </w:rPr>
      </w:pPr>
    </w:p>
    <w:p w:rsidR="006E000D" w:rsidRDefault="006E000D" w:rsidP="00116AED">
      <w:pPr>
        <w:pStyle w:val="aa"/>
        <w:rPr>
          <w:lang w:bidi="fa-IR"/>
        </w:rPr>
      </w:pPr>
    </w:p>
    <w:p w:rsidR="006E000D" w:rsidRDefault="006E000D" w:rsidP="00116AED">
      <w:pPr>
        <w:pStyle w:val="aa"/>
        <w:rPr>
          <w:lang w:bidi="fa-IR"/>
        </w:rPr>
      </w:pPr>
    </w:p>
    <w:p w:rsidR="006E000D" w:rsidRDefault="006E000D" w:rsidP="00116AED">
      <w:pPr>
        <w:pStyle w:val="aa"/>
        <w:rPr>
          <w:lang w:bidi="fa-IR"/>
        </w:rPr>
      </w:pPr>
    </w:p>
    <w:p w:rsidR="006E000D" w:rsidRDefault="006E000D" w:rsidP="00116AED">
      <w:pPr>
        <w:pStyle w:val="aa"/>
        <w:rPr>
          <w:lang w:bidi="fa-IR"/>
        </w:rPr>
      </w:pPr>
    </w:p>
    <w:p w:rsidR="006E000D" w:rsidRDefault="006E000D" w:rsidP="00116AED">
      <w:pPr>
        <w:pStyle w:val="aa"/>
        <w:rPr>
          <w:lang w:bidi="fa-IR"/>
        </w:rPr>
      </w:pPr>
    </w:p>
    <w:p w:rsidR="006E000D" w:rsidRDefault="006E000D" w:rsidP="00116AED">
      <w:pPr>
        <w:pStyle w:val="aa"/>
        <w:rPr>
          <w:lang w:bidi="fa-IR"/>
        </w:rPr>
      </w:pPr>
    </w:p>
    <w:p w:rsidR="006E000D" w:rsidRDefault="006E000D" w:rsidP="00116AED">
      <w:pPr>
        <w:pStyle w:val="aa"/>
        <w:rPr>
          <w:lang w:bidi="fa-IR"/>
        </w:rPr>
      </w:pPr>
    </w:p>
    <w:p w:rsidR="006E000D" w:rsidRDefault="006E000D" w:rsidP="00116AED">
      <w:pPr>
        <w:pStyle w:val="aa"/>
        <w:rPr>
          <w:lang w:bidi="fa-IR"/>
        </w:rPr>
      </w:pPr>
    </w:p>
    <w:p w:rsidR="006E000D" w:rsidRDefault="006E000D" w:rsidP="00116AED">
      <w:pPr>
        <w:pStyle w:val="aa"/>
        <w:rPr>
          <w:lang w:bidi="fa-IR"/>
        </w:rPr>
      </w:pPr>
    </w:p>
    <w:p w:rsidR="006E000D" w:rsidRDefault="006E000D" w:rsidP="00116AED">
      <w:pPr>
        <w:pStyle w:val="aa"/>
        <w:rPr>
          <w:lang w:bidi="fa-IR"/>
        </w:rPr>
      </w:pPr>
    </w:p>
    <w:p w:rsidR="006E000D" w:rsidRDefault="006E000D" w:rsidP="00116AED">
      <w:pPr>
        <w:pStyle w:val="aa"/>
        <w:rPr>
          <w:rtl/>
          <w:lang w:bidi="fa-IR"/>
        </w:rPr>
      </w:pPr>
    </w:p>
    <w:p w:rsidR="00116AED" w:rsidRDefault="00116AED" w:rsidP="00116AED">
      <w:pPr>
        <w:pStyle w:val="aa"/>
        <w:rPr>
          <w:rtl/>
          <w:lang w:bidi="fa-IR"/>
        </w:rPr>
      </w:pPr>
    </w:p>
    <w:p w:rsidR="00116AED" w:rsidRDefault="00116AED" w:rsidP="00116AED">
      <w:pPr>
        <w:pStyle w:val="aa"/>
        <w:rPr>
          <w:rtl/>
          <w:lang w:bidi="fa-IR"/>
        </w:rPr>
      </w:pPr>
    </w:p>
    <w:p w:rsidR="00116AED" w:rsidRDefault="00116AED" w:rsidP="00116AED">
      <w:pPr>
        <w:pStyle w:val="aa"/>
        <w:rPr>
          <w:rtl/>
          <w:lang w:bidi="fa-IR"/>
        </w:rPr>
      </w:pPr>
    </w:p>
    <w:p w:rsidR="00116AED" w:rsidRDefault="00116AED" w:rsidP="00116AED">
      <w:pPr>
        <w:pStyle w:val="a5"/>
        <w:rPr>
          <w:rtl/>
        </w:rPr>
      </w:pPr>
      <w:r>
        <w:rPr>
          <w:rFonts w:hint="cs"/>
          <w:rtl/>
        </w:rPr>
        <w:lastRenderedPageBreak/>
        <w:t>شبکه های مورد استفاده</w:t>
      </w:r>
    </w:p>
    <w:tbl>
      <w:tblPr>
        <w:tblStyle w:val="TableGrid"/>
        <w:bidiVisual/>
        <w:tblW w:w="8144" w:type="dxa"/>
        <w:jc w:val="center"/>
        <w:tblInd w:w="0" w:type="dxa"/>
        <w:tblLayout w:type="fixed"/>
        <w:tblLook w:val="04A0" w:firstRow="1" w:lastRow="0" w:firstColumn="1" w:lastColumn="0" w:noHBand="0" w:noVBand="1"/>
      </w:tblPr>
      <w:tblGrid>
        <w:gridCol w:w="854"/>
        <w:gridCol w:w="1440"/>
        <w:gridCol w:w="1170"/>
        <w:gridCol w:w="990"/>
        <w:gridCol w:w="1170"/>
        <w:gridCol w:w="1080"/>
        <w:gridCol w:w="1440"/>
      </w:tblGrid>
      <w:tr w:rsidR="006E000D" w:rsidTr="004C182E">
        <w:trPr>
          <w:trHeight w:val="530"/>
          <w:jc w:val="center"/>
        </w:trPr>
        <w:tc>
          <w:tcPr>
            <w:tcW w:w="854" w:type="dxa"/>
            <w:shd w:val="clear" w:color="auto" w:fill="FFC000"/>
            <w:vAlign w:val="center"/>
          </w:tcPr>
          <w:p w:rsidR="006E000D" w:rsidRPr="00FD576A" w:rsidRDefault="006E000D" w:rsidP="004C182E">
            <w:pPr>
              <w:jc w:val="center"/>
              <w:rPr>
                <w:b/>
                <w:bCs/>
                <w:rtl/>
                <w:lang w:bidi="fa-IR"/>
              </w:rPr>
            </w:pPr>
            <w:r w:rsidRPr="00FD576A">
              <w:rPr>
                <w:rFonts w:hint="cs"/>
                <w:b/>
                <w:bCs/>
                <w:rtl/>
              </w:rPr>
              <w:t>شماره</w:t>
            </w:r>
            <w:r>
              <w:rPr>
                <w:rFonts w:hint="cs"/>
                <w:b/>
                <w:bCs/>
                <w:rtl/>
                <w:lang w:bidi="fa-IR"/>
              </w:rPr>
              <w:t xml:space="preserve"> شبکه</w:t>
            </w:r>
          </w:p>
        </w:tc>
        <w:tc>
          <w:tcPr>
            <w:tcW w:w="1440" w:type="dxa"/>
            <w:tcBorders>
              <w:right w:val="single" w:sz="4" w:space="0" w:color="auto"/>
            </w:tcBorders>
            <w:shd w:val="clear" w:color="auto" w:fill="FFC000"/>
            <w:vAlign w:val="center"/>
          </w:tcPr>
          <w:p w:rsidR="006E000D" w:rsidRPr="00FD576A" w:rsidRDefault="006E000D" w:rsidP="004C182E">
            <w:pPr>
              <w:jc w:val="center"/>
              <w:rPr>
                <w:b/>
                <w:bCs/>
                <w:rtl/>
                <w:lang w:bidi="fa-IR"/>
              </w:rPr>
            </w:pPr>
            <w:r>
              <w:rPr>
                <w:rFonts w:hint="cs"/>
                <w:b/>
                <w:bCs/>
                <w:rtl/>
              </w:rPr>
              <w:t>عنوان هندسه</w:t>
            </w:r>
          </w:p>
        </w:tc>
        <w:tc>
          <w:tcPr>
            <w:tcW w:w="1170" w:type="dxa"/>
            <w:tcBorders>
              <w:left w:val="single" w:sz="4" w:space="0" w:color="auto"/>
            </w:tcBorders>
            <w:shd w:val="clear" w:color="auto" w:fill="FFC000"/>
            <w:vAlign w:val="center"/>
          </w:tcPr>
          <w:p w:rsidR="006E000D" w:rsidRDefault="006E000D" w:rsidP="004C182E">
            <w:pPr>
              <w:jc w:val="center"/>
              <w:rPr>
                <w:b/>
                <w:bCs/>
              </w:rPr>
            </w:pPr>
            <w:r>
              <w:rPr>
                <w:rFonts w:hint="cs"/>
                <w:b/>
                <w:bCs/>
                <w:rtl/>
              </w:rPr>
              <w:t>نوع سلول ها</w:t>
            </w:r>
          </w:p>
        </w:tc>
        <w:tc>
          <w:tcPr>
            <w:tcW w:w="990" w:type="dxa"/>
            <w:shd w:val="clear" w:color="auto" w:fill="FFC000"/>
            <w:vAlign w:val="center"/>
          </w:tcPr>
          <w:p w:rsidR="006E000D" w:rsidRDefault="006E000D" w:rsidP="004C182E">
            <w:pPr>
              <w:jc w:val="center"/>
              <w:rPr>
                <w:b/>
                <w:bCs/>
              </w:rPr>
            </w:pPr>
            <w:r>
              <w:rPr>
                <w:rFonts w:hint="cs"/>
                <w:b/>
                <w:bCs/>
                <w:rtl/>
              </w:rPr>
              <w:t>تعداد سلول ها</w:t>
            </w:r>
          </w:p>
        </w:tc>
        <w:tc>
          <w:tcPr>
            <w:tcW w:w="1170" w:type="dxa"/>
            <w:shd w:val="clear" w:color="auto" w:fill="FFC000"/>
            <w:vAlign w:val="center"/>
          </w:tcPr>
          <w:p w:rsidR="006E000D" w:rsidRDefault="006E000D" w:rsidP="004C182E">
            <w:pPr>
              <w:jc w:val="center"/>
              <w:rPr>
                <w:b/>
                <w:bCs/>
              </w:rPr>
            </w:pPr>
            <w:r w:rsidRPr="007F2A97">
              <w:rPr>
                <w:rFonts w:hint="cs"/>
                <w:b/>
                <w:bCs/>
                <w:rtl/>
              </w:rPr>
              <w:t>تعداد</w:t>
            </w:r>
            <w:r>
              <w:rPr>
                <w:rFonts w:hint="cs"/>
                <w:b/>
                <w:bCs/>
                <w:rtl/>
              </w:rPr>
              <w:t xml:space="preserve"> نقاط</w:t>
            </w:r>
          </w:p>
        </w:tc>
        <w:tc>
          <w:tcPr>
            <w:tcW w:w="1080" w:type="dxa"/>
            <w:shd w:val="clear" w:color="auto" w:fill="FFC000"/>
            <w:vAlign w:val="center"/>
          </w:tcPr>
          <w:p w:rsidR="006E000D" w:rsidRDefault="006E000D" w:rsidP="004C182E">
            <w:pPr>
              <w:spacing w:line="240" w:lineRule="auto"/>
              <w:jc w:val="center"/>
              <w:rPr>
                <w:b/>
                <w:bCs/>
              </w:rPr>
            </w:pPr>
            <w:r>
              <w:rPr>
                <w:rFonts w:hint="cs"/>
                <w:b/>
                <w:bCs/>
                <w:rtl/>
              </w:rPr>
              <w:t>تعداد نقاط روی دیوار</w:t>
            </w:r>
          </w:p>
        </w:tc>
        <w:tc>
          <w:tcPr>
            <w:tcW w:w="1440" w:type="dxa"/>
            <w:shd w:val="clear" w:color="auto" w:fill="FFC000"/>
            <w:vAlign w:val="center"/>
          </w:tcPr>
          <w:p w:rsidR="006E000D" w:rsidRDefault="006E000D" w:rsidP="004C182E">
            <w:pPr>
              <w:jc w:val="center"/>
              <w:rPr>
                <w:b/>
                <w:bCs/>
              </w:rPr>
            </w:pPr>
            <w:r>
              <w:rPr>
                <w:rFonts w:hint="cs"/>
                <w:b/>
                <w:bCs/>
                <w:rtl/>
              </w:rPr>
              <w:t>تعداد نقاط روی مرز دوردست</w:t>
            </w:r>
          </w:p>
        </w:tc>
      </w:tr>
      <w:tr w:rsidR="006E000D" w:rsidTr="004C182E">
        <w:trPr>
          <w:trHeight w:val="188"/>
          <w:jc w:val="center"/>
        </w:trPr>
        <w:tc>
          <w:tcPr>
            <w:tcW w:w="854" w:type="dxa"/>
            <w:tcBorders>
              <w:bottom w:val="single" w:sz="4" w:space="0" w:color="auto"/>
            </w:tcBorders>
            <w:vAlign w:val="center"/>
          </w:tcPr>
          <w:p w:rsidR="006E000D" w:rsidRDefault="006E000D" w:rsidP="004C182E">
            <w:pPr>
              <w:jc w:val="center"/>
            </w:pPr>
            <w:r w:rsidRPr="00922495">
              <w:rPr>
                <w:rFonts w:asciiTheme="majorBidi" w:hAnsiTheme="majorBidi" w:cstheme="majorBidi"/>
                <w:lang w:bidi="fa-IR"/>
              </w:rPr>
              <w:t>2I00</w:t>
            </w:r>
            <w:r>
              <w:rPr>
                <w:rFonts w:asciiTheme="majorBidi" w:hAnsiTheme="majorBidi" w:cstheme="majorBidi"/>
                <w:lang w:bidi="fa-IR"/>
              </w:rPr>
              <w:t>4</w:t>
            </w:r>
          </w:p>
        </w:tc>
        <w:tc>
          <w:tcPr>
            <w:tcW w:w="1440" w:type="dxa"/>
            <w:tcBorders>
              <w:bottom w:val="single" w:sz="4" w:space="0" w:color="auto"/>
            </w:tcBorders>
            <w:vAlign w:val="center"/>
          </w:tcPr>
          <w:p w:rsidR="006E000D" w:rsidRDefault="006E000D" w:rsidP="004C182E">
            <w:pPr>
              <w:jc w:val="center"/>
              <w:rPr>
                <w:rtl/>
              </w:rPr>
            </w:pPr>
            <w:r>
              <w:t>NACA0012</w:t>
            </w:r>
          </w:p>
        </w:tc>
        <w:tc>
          <w:tcPr>
            <w:tcW w:w="1170" w:type="dxa"/>
            <w:tcBorders>
              <w:bottom w:val="single" w:sz="4" w:space="0" w:color="auto"/>
            </w:tcBorders>
            <w:vAlign w:val="center"/>
          </w:tcPr>
          <w:p w:rsidR="006E000D" w:rsidRPr="00E368F6" w:rsidRDefault="006E000D" w:rsidP="004C182E">
            <w:pPr>
              <w:jc w:val="center"/>
              <w:rPr>
                <w:sz w:val="24"/>
                <w:szCs w:val="24"/>
                <w:rtl/>
                <w:lang w:bidi="fa-IR"/>
              </w:rPr>
            </w:pPr>
            <w:r w:rsidRPr="00E368F6">
              <w:rPr>
                <w:rFonts w:hint="cs"/>
                <w:sz w:val="24"/>
                <w:szCs w:val="24"/>
                <w:rtl/>
                <w:lang w:bidi="fa-IR"/>
              </w:rPr>
              <w:t>مثلثی</w:t>
            </w:r>
          </w:p>
        </w:tc>
        <w:tc>
          <w:tcPr>
            <w:tcW w:w="990" w:type="dxa"/>
            <w:tcBorders>
              <w:bottom w:val="single" w:sz="4" w:space="0" w:color="auto"/>
            </w:tcBorders>
            <w:vAlign w:val="center"/>
          </w:tcPr>
          <w:p w:rsidR="006E000D" w:rsidRPr="001E291A" w:rsidRDefault="006E000D" w:rsidP="004C182E">
            <w:pPr>
              <w:jc w:val="center"/>
              <w:rPr>
                <w:rFonts w:asciiTheme="majorBidi" w:hAnsiTheme="majorBidi" w:cstheme="majorBidi"/>
              </w:rPr>
            </w:pPr>
            <w:r>
              <w:rPr>
                <w:rFonts w:asciiTheme="majorBidi" w:hAnsiTheme="majorBidi" w:cstheme="majorBidi"/>
              </w:rPr>
              <w:t>3218</w:t>
            </w:r>
          </w:p>
        </w:tc>
        <w:tc>
          <w:tcPr>
            <w:tcW w:w="1170" w:type="dxa"/>
            <w:tcBorders>
              <w:bottom w:val="single" w:sz="4" w:space="0" w:color="auto"/>
            </w:tcBorders>
            <w:vAlign w:val="center"/>
          </w:tcPr>
          <w:p w:rsidR="006E000D" w:rsidRPr="00C80C57" w:rsidRDefault="006E000D" w:rsidP="004C182E">
            <w:pPr>
              <w:jc w:val="center"/>
              <w:rPr>
                <w:lang w:bidi="fa-IR"/>
              </w:rPr>
            </w:pPr>
            <w:r>
              <w:rPr>
                <w:lang w:bidi="fa-IR"/>
              </w:rPr>
              <w:t>1679</w:t>
            </w:r>
          </w:p>
        </w:tc>
        <w:tc>
          <w:tcPr>
            <w:tcW w:w="1080" w:type="dxa"/>
            <w:tcBorders>
              <w:bottom w:val="single" w:sz="4" w:space="0" w:color="auto"/>
            </w:tcBorders>
            <w:vAlign w:val="center"/>
          </w:tcPr>
          <w:p w:rsidR="006E000D" w:rsidRPr="00C80C57" w:rsidRDefault="006E000D" w:rsidP="004C182E">
            <w:pPr>
              <w:spacing w:line="240" w:lineRule="auto"/>
              <w:jc w:val="center"/>
              <w:rPr>
                <w:lang w:bidi="fa-IR"/>
              </w:rPr>
            </w:pPr>
            <w:r>
              <w:rPr>
                <w:lang w:bidi="fa-IR"/>
              </w:rPr>
              <w:t>100</w:t>
            </w:r>
          </w:p>
        </w:tc>
        <w:tc>
          <w:tcPr>
            <w:tcW w:w="1440" w:type="dxa"/>
            <w:tcBorders>
              <w:bottom w:val="single" w:sz="4" w:space="0" w:color="auto"/>
            </w:tcBorders>
            <w:vAlign w:val="center"/>
          </w:tcPr>
          <w:p w:rsidR="006E000D" w:rsidRPr="00C80C57" w:rsidRDefault="006E000D" w:rsidP="004C182E">
            <w:pPr>
              <w:spacing w:line="240" w:lineRule="auto"/>
              <w:jc w:val="center"/>
              <w:rPr>
                <w:lang w:bidi="fa-IR"/>
              </w:rPr>
            </w:pPr>
            <w:r>
              <w:rPr>
                <w:lang w:bidi="fa-IR"/>
              </w:rPr>
              <w:t>40</w:t>
            </w:r>
          </w:p>
        </w:tc>
      </w:tr>
    </w:tbl>
    <w:p w:rsidR="00116AED" w:rsidRPr="00942772" w:rsidRDefault="00116AED" w:rsidP="00116AED">
      <w:pPr>
        <w:pStyle w:val="a5"/>
        <w:numPr>
          <w:ilvl w:val="0"/>
          <w:numId w:val="0"/>
        </w:numPr>
        <w:jc w:val="both"/>
        <w:rPr>
          <w:rtl/>
        </w:rPr>
      </w:pPr>
    </w:p>
    <w:p w:rsidR="00116AED" w:rsidRDefault="00116AED" w:rsidP="00116AED">
      <w:pPr>
        <w:pStyle w:val="aa"/>
        <w:rPr>
          <w:rStyle w:val="Heading1Char"/>
          <w:b w:val="0"/>
          <w:bCs w:val="0"/>
          <w:sz w:val="28"/>
          <w:rtl/>
        </w:rPr>
      </w:pPr>
    </w:p>
    <w:p w:rsidR="00116AED" w:rsidRDefault="00116AED" w:rsidP="00116AED">
      <w:pPr>
        <w:pStyle w:val="aa"/>
        <w:rPr>
          <w:rStyle w:val="Heading1Char"/>
          <w:b w:val="0"/>
          <w:bCs w:val="0"/>
          <w:sz w:val="28"/>
          <w:rtl/>
        </w:rPr>
      </w:pPr>
    </w:p>
    <w:p w:rsidR="00116AED" w:rsidRDefault="00116AED" w:rsidP="00116AED">
      <w:pPr>
        <w:pStyle w:val="aa"/>
        <w:rPr>
          <w:rStyle w:val="Heading1Char"/>
          <w:b w:val="0"/>
          <w:bCs w:val="0"/>
          <w:sz w:val="28"/>
          <w:rtl/>
        </w:rPr>
      </w:pPr>
    </w:p>
    <w:p w:rsidR="00116AED" w:rsidRDefault="00116AED" w:rsidP="00116AED">
      <w:pPr>
        <w:pStyle w:val="aa"/>
        <w:rPr>
          <w:rStyle w:val="Heading1Char"/>
          <w:b w:val="0"/>
          <w:bCs w:val="0"/>
          <w:sz w:val="28"/>
          <w:rtl/>
        </w:rPr>
      </w:pPr>
    </w:p>
    <w:p w:rsidR="00116AED" w:rsidRDefault="00116AED" w:rsidP="00116AED">
      <w:pPr>
        <w:pStyle w:val="aa"/>
        <w:rPr>
          <w:rStyle w:val="Heading1Char"/>
          <w:b w:val="0"/>
          <w:bCs w:val="0"/>
          <w:sz w:val="28"/>
          <w:rtl/>
        </w:rPr>
      </w:pPr>
    </w:p>
    <w:p w:rsidR="00116AED" w:rsidRDefault="00116AED" w:rsidP="00116AED">
      <w:pPr>
        <w:pStyle w:val="aa"/>
        <w:rPr>
          <w:rStyle w:val="Heading1Char"/>
          <w:b w:val="0"/>
          <w:bCs w:val="0"/>
          <w:sz w:val="28"/>
          <w:rtl/>
        </w:rPr>
      </w:pPr>
    </w:p>
    <w:p w:rsidR="00116AED" w:rsidRDefault="00116AED" w:rsidP="00116AED">
      <w:pPr>
        <w:pStyle w:val="aa"/>
        <w:rPr>
          <w:rStyle w:val="Heading1Char"/>
          <w:b w:val="0"/>
          <w:bCs w:val="0"/>
          <w:sz w:val="28"/>
          <w:rtl/>
        </w:rPr>
        <w:sectPr w:rsidR="00116AED" w:rsidSect="000E6DAA">
          <w:headerReference w:type="default" r:id="rId17"/>
          <w:footerReference w:type="default" r:id="rId18"/>
          <w:pgSz w:w="11906" w:h="16838"/>
          <w:pgMar w:top="1440" w:right="1440" w:bottom="1440" w:left="1440" w:header="720" w:footer="720" w:gutter="0"/>
          <w:cols w:space="720"/>
          <w:bidi/>
          <w:rtlGutter/>
          <w:docGrid w:linePitch="360"/>
        </w:sectPr>
      </w:pPr>
    </w:p>
    <w:p w:rsidR="00116AED" w:rsidRPr="009850C9" w:rsidRDefault="00116AED" w:rsidP="00116AED">
      <w:pPr>
        <w:pStyle w:val="Heading1"/>
        <w:rPr>
          <w:rtl/>
        </w:rPr>
      </w:pPr>
      <w:bookmarkStart w:id="4" w:name="_Ref412449237"/>
      <w:bookmarkStart w:id="5" w:name="_Toc510806612"/>
      <w:bookmarkEnd w:id="2"/>
      <w:bookmarkEnd w:id="3"/>
      <w:bookmarkEnd w:id="4"/>
      <w:r w:rsidRPr="00116AED">
        <w:rPr>
          <w:szCs w:val="44"/>
          <w:rtl/>
        </w:rPr>
        <w:lastRenderedPageBreak/>
        <w:t>جزئ</w:t>
      </w:r>
      <w:r w:rsidRPr="00116AED">
        <w:rPr>
          <w:rFonts w:hint="cs"/>
          <w:szCs w:val="44"/>
          <w:rtl/>
        </w:rPr>
        <w:t>ی</w:t>
      </w:r>
      <w:r w:rsidRPr="00116AED">
        <w:rPr>
          <w:rFonts w:hint="eastAsia"/>
          <w:szCs w:val="44"/>
          <w:rtl/>
        </w:rPr>
        <w:t>ات</w:t>
      </w:r>
      <w:r w:rsidRPr="009850C9">
        <w:rPr>
          <w:rtl/>
        </w:rPr>
        <w:t xml:space="preserve"> دق</w:t>
      </w:r>
      <w:r w:rsidRPr="009850C9">
        <w:rPr>
          <w:rFonts w:hint="cs"/>
          <w:rtl/>
        </w:rPr>
        <w:t>ی</w:t>
      </w:r>
      <w:r w:rsidRPr="009850C9">
        <w:rPr>
          <w:rFonts w:hint="eastAsia"/>
          <w:rtl/>
        </w:rPr>
        <w:t>ق</w:t>
      </w:r>
      <w:r w:rsidRPr="009850C9">
        <w:rPr>
          <w:rtl/>
        </w:rPr>
        <w:t xml:space="preserve"> هندسه ها</w:t>
      </w:r>
      <w:r w:rsidRPr="009850C9">
        <w:rPr>
          <w:rFonts w:hint="cs"/>
          <w:rtl/>
        </w:rPr>
        <w:t>ی</w:t>
      </w:r>
      <w:r w:rsidRPr="009850C9">
        <w:rPr>
          <w:rtl/>
        </w:rPr>
        <w:t xml:space="preserve"> مورد استفاده جهت </w:t>
      </w:r>
      <w:r>
        <w:rPr>
          <w:rFonts w:hint="cs"/>
          <w:rtl/>
        </w:rPr>
        <w:t>اعتبار</w:t>
      </w:r>
      <w:r w:rsidRPr="009850C9">
        <w:rPr>
          <w:rtl/>
        </w:rPr>
        <w:t>سنج</w:t>
      </w:r>
      <w:r w:rsidRPr="009850C9">
        <w:rPr>
          <w:rFonts w:hint="cs"/>
          <w:rtl/>
        </w:rPr>
        <w:t>ی</w:t>
      </w:r>
      <w:r w:rsidRPr="009850C9">
        <w:rPr>
          <w:rtl/>
        </w:rPr>
        <w:t xml:space="preserve"> کد</w:t>
      </w:r>
      <w:bookmarkEnd w:id="5"/>
    </w:p>
    <w:p w:rsidR="00116AED" w:rsidRDefault="00116AED" w:rsidP="00116AED">
      <w:pPr>
        <w:pStyle w:val="aa"/>
        <w:rPr>
          <w:rtl/>
        </w:rPr>
      </w:pPr>
    </w:p>
    <w:p w:rsidR="006E000D" w:rsidRDefault="006E000D" w:rsidP="006E000D">
      <w:pPr>
        <w:pStyle w:val="Heading2"/>
        <w:rPr>
          <w:lang w:bidi="fa-IR"/>
        </w:rPr>
      </w:pPr>
      <w:r>
        <w:rPr>
          <w:lang w:bidi="fa-IR"/>
        </w:rPr>
        <w:t>2I004</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6E000D" w:rsidTr="004C182E">
        <w:tc>
          <w:tcPr>
            <w:tcW w:w="9016" w:type="dxa"/>
          </w:tcPr>
          <w:p w:rsidR="006E000D" w:rsidRDefault="006E000D" w:rsidP="004C182E">
            <w:pPr>
              <w:jc w:val="center"/>
              <w:rPr>
                <w:rtl/>
                <w:lang w:bidi="fa-IR"/>
              </w:rPr>
            </w:pPr>
            <w:r w:rsidRPr="009266CE">
              <w:rPr>
                <w:rFonts w:cs="Arial"/>
                <w:noProof/>
                <w:rtl/>
              </w:rPr>
              <w:drawing>
                <wp:inline distT="0" distB="0" distL="0" distR="0" wp14:anchorId="501586EB" wp14:editId="64E5B970">
                  <wp:extent cx="5210175" cy="25964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4890" cy="2598783"/>
                          </a:xfrm>
                          <a:prstGeom prst="rect">
                            <a:avLst/>
                          </a:prstGeom>
                          <a:noFill/>
                          <a:ln>
                            <a:noFill/>
                          </a:ln>
                        </pic:spPr>
                      </pic:pic>
                    </a:graphicData>
                  </a:graphic>
                </wp:inline>
              </w:drawing>
            </w:r>
          </w:p>
        </w:tc>
      </w:tr>
      <w:tr w:rsidR="006E000D" w:rsidTr="004C182E">
        <w:tc>
          <w:tcPr>
            <w:tcW w:w="9016" w:type="dxa"/>
          </w:tcPr>
          <w:p w:rsidR="006E000D" w:rsidRDefault="006E000D" w:rsidP="006E000D">
            <w:pPr>
              <w:pStyle w:val="a"/>
              <w:rPr>
                <w:rtl/>
              </w:rPr>
            </w:pPr>
            <w:r>
              <w:rPr>
                <w:rFonts w:hint="cs"/>
                <w:rtl/>
              </w:rPr>
              <w:t xml:space="preserve">نمای نزدیک و دورشبکه </w:t>
            </w:r>
          </w:p>
        </w:tc>
      </w:tr>
    </w:tbl>
    <w:p w:rsidR="006E000D" w:rsidRDefault="006E000D" w:rsidP="006E000D">
      <w:pPr>
        <w:rPr>
          <w:rtl/>
          <w:lang w:bidi="fa-IR"/>
        </w:rPr>
      </w:pPr>
    </w:p>
    <w:p w:rsidR="006E000D" w:rsidRDefault="006E000D" w:rsidP="006E000D">
      <w:pPr>
        <w:rPr>
          <w:rtl/>
          <w:lang w:bidi="fa-IR"/>
        </w:rPr>
      </w:pPr>
    </w:p>
    <w:p w:rsidR="00116AED" w:rsidRDefault="00116AED" w:rsidP="00116AED">
      <w:pPr>
        <w:pStyle w:val="Heading1"/>
        <w:rPr>
          <w:rtl/>
        </w:rPr>
      </w:pPr>
      <w:bookmarkStart w:id="6" w:name="_Toc510806613"/>
      <w:r>
        <w:rPr>
          <w:rFonts w:hint="cs"/>
          <w:rtl/>
        </w:rPr>
        <w:lastRenderedPageBreak/>
        <w:t>نتایج آزمایش های انجام شده جهت اعتبار سنجی کد حاضر</w:t>
      </w:r>
      <w:bookmarkEnd w:id="6"/>
    </w:p>
    <w:p w:rsidR="006E000D" w:rsidRPr="005B6DA1" w:rsidRDefault="006E000D" w:rsidP="006E000D">
      <w:pPr>
        <w:pStyle w:val="Heading2"/>
        <w:rPr>
          <w:rtl/>
        </w:rPr>
      </w:pPr>
      <w:r>
        <w:t>2P1</w:t>
      </w:r>
    </w:p>
    <w:p w:rsidR="006E000D" w:rsidRPr="005B6DA1" w:rsidRDefault="006E000D" w:rsidP="006E000D">
      <w:pPr>
        <w:bidi/>
        <w:spacing w:after="0" w:line="288" w:lineRule="auto"/>
        <w:jc w:val="both"/>
        <w:rPr>
          <w:sz w:val="28"/>
          <w:szCs w:val="28"/>
          <w:rtl/>
          <w:lang w:bidi="fa-IR"/>
        </w:rPr>
      </w:pPr>
      <w:r w:rsidRPr="006E000D">
        <w:rPr>
          <w:rStyle w:val="Char"/>
          <w:rFonts w:hint="cs"/>
          <w:rtl/>
        </w:rPr>
        <w:t xml:space="preserve">در روش آنتالپی میراکننده به هریک از معادلات یک ترم میراکنندگی که متناسب با اختلاف آنتاپی هر سلول با آنتالپی جریان آزاد است اضافه می‌شود. این ترم میراکنندگی در حالت پایا از بین می‌رود و در نتیجه در جواب حل پایا تاثیری ندارد. بنابراین روش آنتالپی میراکننده فقط برای حل پایا مناسب است. همچنین اگر جریان دارای لزجت باشد یا جریان توربولانس باشد به دلیل اتلاف انرژی آنتالپی در حالت پایا با آنتالپی جریان آزاد برابر نیست بنابراین این روش برای جریان‌های لزج و مغشوش مناسب نیست. ‌برای بررسی کارایی این روش مسئله مورد نظر را با اعمال آنتالپی میراکننده با </w:t>
      </w:r>
      <w:r w:rsidRPr="004C182E">
        <w:rPr>
          <w:position w:val="-6"/>
        </w:rPr>
        <w:object w:dxaOrig="116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57.75pt;height:14.25pt" o:ole="">
            <v:imagedata r:id="rId20" o:title=""/>
          </v:shape>
          <o:OLEObject Type="Embed" ProgID="Equation.DSMT4" ShapeID="_x0000_i1034" DrawAspect="Content" ObjectID="_1584674245" r:id="rId21"/>
        </w:object>
      </w:r>
      <w:r w:rsidRPr="006E000D">
        <w:rPr>
          <w:rStyle w:val="Char"/>
          <w:rtl/>
        </w:rPr>
        <w:t xml:space="preserve"> </w:t>
      </w:r>
      <w:r w:rsidRPr="006E000D">
        <w:rPr>
          <w:rStyle w:val="Char"/>
          <w:rFonts w:hint="cs"/>
          <w:rtl/>
        </w:rPr>
        <w:t xml:space="preserve">حل می‌کنیم. برای اجرای روش آنتالپی میراکننده ضریب میراکنندگی را </w:t>
      </w:r>
      <w:r w:rsidRPr="004C182E">
        <w:rPr>
          <w:position w:val="-6"/>
        </w:rPr>
        <w:object w:dxaOrig="880" w:dyaOrig="279">
          <v:shape id="_x0000_i1035" type="#_x0000_t75" style="width:44.25pt;height:14.25pt" o:ole="">
            <v:imagedata r:id="rId22" o:title=""/>
          </v:shape>
          <o:OLEObject Type="Embed" ProgID="Equation.DSMT4" ShapeID="_x0000_i1035" DrawAspect="Content" ObjectID="_1584674246" r:id="rId23"/>
        </w:object>
      </w:r>
      <w:r w:rsidRPr="006E000D">
        <w:rPr>
          <w:rStyle w:val="Char"/>
          <w:rtl/>
        </w:rPr>
        <w:t xml:space="preserve"> </w:t>
      </w:r>
      <w:r w:rsidRPr="006E000D">
        <w:rPr>
          <w:rStyle w:val="Char"/>
          <w:rFonts w:hint="cs"/>
          <w:rtl/>
        </w:rPr>
        <w:t xml:space="preserve">قرار می‌دهیم و چون جریان زیرصوت است مقدار </w:t>
      </w:r>
      <w:r w:rsidRPr="004C182E">
        <w:rPr>
          <w:position w:val="-10"/>
        </w:rPr>
        <w:object w:dxaOrig="560" w:dyaOrig="320">
          <v:shape id="_x0000_i1036" type="#_x0000_t75" style="width:27.75pt;height:15.75pt" o:ole="">
            <v:imagedata r:id="rId24" o:title=""/>
          </v:shape>
          <o:OLEObject Type="Embed" ProgID="Equation.DSMT4" ShapeID="_x0000_i1036" DrawAspect="Content" ObjectID="_1584674247" r:id="rId25"/>
        </w:object>
      </w:r>
      <w:r w:rsidRPr="006E000D">
        <w:rPr>
          <w:rStyle w:val="Char"/>
          <w:rtl/>
        </w:rPr>
        <w:t xml:space="preserve"> </w:t>
      </w:r>
      <w:r w:rsidRPr="006E000D">
        <w:rPr>
          <w:rStyle w:val="Char"/>
          <w:rFonts w:hint="cs"/>
          <w:rtl/>
        </w:rPr>
        <w:t xml:space="preserve">است. در </w:t>
      </w:r>
      <w:r w:rsidRPr="006E000D">
        <w:rPr>
          <w:rStyle w:val="Char"/>
          <w:rtl/>
        </w:rPr>
        <w:fldChar w:fldCharType="begin"/>
      </w:r>
      <w:r w:rsidRPr="006E000D">
        <w:rPr>
          <w:rStyle w:val="Char"/>
          <w:rtl/>
        </w:rPr>
        <w:instrText xml:space="preserve"> </w:instrText>
      </w:r>
      <w:r w:rsidRPr="006E000D">
        <w:rPr>
          <w:rStyle w:val="Char"/>
          <w:rFonts w:hint="cs"/>
        </w:rPr>
        <w:instrText>REF</w:instrText>
      </w:r>
      <w:r w:rsidRPr="006E000D">
        <w:rPr>
          <w:rStyle w:val="Char"/>
          <w:rFonts w:hint="cs"/>
          <w:rtl/>
        </w:rPr>
        <w:instrText xml:space="preserve"> _</w:instrText>
      </w:r>
      <w:r w:rsidRPr="006E000D">
        <w:rPr>
          <w:rStyle w:val="Char"/>
          <w:rFonts w:hint="cs"/>
        </w:rPr>
        <w:instrText>Ref439586577 \r \h</w:instrText>
      </w:r>
      <w:r w:rsidRPr="006E000D">
        <w:rPr>
          <w:rStyle w:val="Char"/>
          <w:rtl/>
        </w:rPr>
        <w:instrText xml:space="preserve"> </w:instrText>
      </w:r>
      <w:r w:rsidRPr="006E000D">
        <w:rPr>
          <w:rStyle w:val="Char"/>
          <w:rtl/>
        </w:rPr>
      </w:r>
      <w:r>
        <w:rPr>
          <w:rStyle w:val="Char"/>
          <w:rtl/>
        </w:rPr>
        <w:instrText xml:space="preserve"> \* </w:instrText>
      </w:r>
      <w:r>
        <w:rPr>
          <w:rStyle w:val="Char"/>
        </w:rPr>
        <w:instrText>MERGEFORMAT</w:instrText>
      </w:r>
      <w:r>
        <w:rPr>
          <w:rStyle w:val="Char"/>
          <w:rtl/>
        </w:rPr>
        <w:instrText xml:space="preserve"> </w:instrText>
      </w:r>
      <w:r w:rsidRPr="006E000D">
        <w:rPr>
          <w:rStyle w:val="Char"/>
          <w:rtl/>
        </w:rPr>
        <w:fldChar w:fldCharType="separate"/>
      </w:r>
      <w:r w:rsidRPr="006E000D">
        <w:rPr>
          <w:rStyle w:val="Char"/>
          <w:rtl/>
        </w:rPr>
        <w:t xml:space="preserve">‏شکل (2) </w:t>
      </w:r>
      <w:r w:rsidRPr="006E000D">
        <w:rPr>
          <w:rStyle w:val="Char"/>
          <w:rtl/>
        </w:rPr>
        <w:fldChar w:fldCharType="end"/>
      </w:r>
      <w:r w:rsidRPr="006E000D">
        <w:rPr>
          <w:rStyle w:val="Char"/>
          <w:rFonts w:hint="cs"/>
          <w:rtl/>
        </w:rPr>
        <w:t xml:space="preserve">چگونگی همگرایی روش بشفورث-مولتون با آنتالپی میراکننده و بدون آنتالپی میراکننده و مقدار باقیمانده‌ی معادله‌ی جرم در هر تکرار نشان داده شده است. همانطور که در این شکل دیده می‌شود با به کار بردن روش آنتالپی میراکننده با ضریب میراکنندگی 15/0 می‌توان تعداد تکرارهای لازم برای همگرایی را 16100 تکرار به 9524 تکرار رساند. با اعمال این روش زمان محاسبات 57 ثانیه می‌باشد. در </w:t>
      </w:r>
      <w:r w:rsidRPr="006E000D">
        <w:rPr>
          <w:rStyle w:val="Char"/>
          <w:rtl/>
        </w:rPr>
        <w:fldChar w:fldCharType="begin"/>
      </w:r>
      <w:r w:rsidRPr="006E000D">
        <w:rPr>
          <w:rStyle w:val="Char"/>
          <w:rtl/>
        </w:rPr>
        <w:instrText xml:space="preserve"> </w:instrText>
      </w:r>
      <w:r w:rsidRPr="006E000D">
        <w:rPr>
          <w:rStyle w:val="Char"/>
          <w:rFonts w:hint="cs"/>
        </w:rPr>
        <w:instrText>REF</w:instrText>
      </w:r>
      <w:r w:rsidRPr="006E000D">
        <w:rPr>
          <w:rStyle w:val="Char"/>
          <w:rFonts w:hint="cs"/>
          <w:rtl/>
        </w:rPr>
        <w:instrText xml:space="preserve"> _</w:instrText>
      </w:r>
      <w:r w:rsidRPr="006E000D">
        <w:rPr>
          <w:rStyle w:val="Char"/>
          <w:rFonts w:hint="cs"/>
        </w:rPr>
        <w:instrText>Ref439586561 \r \h</w:instrText>
      </w:r>
      <w:r w:rsidRPr="006E000D">
        <w:rPr>
          <w:rStyle w:val="Char"/>
          <w:rtl/>
        </w:rPr>
        <w:instrText xml:space="preserve"> </w:instrText>
      </w:r>
      <w:r w:rsidRPr="006E000D">
        <w:rPr>
          <w:rStyle w:val="Char"/>
          <w:rtl/>
        </w:rPr>
      </w:r>
      <w:r>
        <w:rPr>
          <w:rStyle w:val="Char"/>
          <w:rtl/>
        </w:rPr>
        <w:instrText xml:space="preserve"> \* </w:instrText>
      </w:r>
      <w:r>
        <w:rPr>
          <w:rStyle w:val="Char"/>
        </w:rPr>
        <w:instrText>MERGEFORMAT</w:instrText>
      </w:r>
      <w:r>
        <w:rPr>
          <w:rStyle w:val="Char"/>
          <w:rtl/>
        </w:rPr>
        <w:instrText xml:space="preserve"> </w:instrText>
      </w:r>
      <w:r w:rsidRPr="006E000D">
        <w:rPr>
          <w:rStyle w:val="Char"/>
          <w:rtl/>
        </w:rPr>
        <w:fldChar w:fldCharType="separate"/>
      </w:r>
      <w:r w:rsidRPr="006E000D">
        <w:rPr>
          <w:rStyle w:val="Char"/>
          <w:rtl/>
        </w:rPr>
        <w:t xml:space="preserve">‏شکل (3) </w:t>
      </w:r>
      <w:r w:rsidRPr="006E000D">
        <w:rPr>
          <w:rStyle w:val="Char"/>
          <w:rtl/>
        </w:rPr>
        <w:fldChar w:fldCharType="end"/>
      </w:r>
      <w:r w:rsidRPr="006E000D">
        <w:rPr>
          <w:rStyle w:val="Char"/>
          <w:rFonts w:hint="cs"/>
          <w:rtl/>
        </w:rPr>
        <w:t xml:space="preserve">مقدار باقیمانده‌ی معادله‌ی جرم بر اساس زمان آورده شده است. با توجه به اینکه هزینه محاسباتی روش آنتالپی میراکننده زیاد نیست با اعمال این روش می‌توان سرعت همگرایی را تقریباً 38/1 برابر کرد. برای اینکه اعمال روش آنتالپی میراکننده جواب را با دقت مناسب ایجاد کند باید سلول‌ها به اندازه‌ی کافی کوچک باشد تا در حین حل عددی تولید آنتروپی نداشته باشیم و آنتالپی در حالت نهایی در تمام سلول‌ها با آنتالپی جریان آزاد یکسان شود. برای بررسی دقت نتایج در </w:t>
      </w:r>
      <w:r w:rsidRPr="006E000D">
        <w:rPr>
          <w:rStyle w:val="Char"/>
          <w:rtl/>
        </w:rPr>
        <w:fldChar w:fldCharType="begin"/>
      </w:r>
      <w:r w:rsidRPr="006E000D">
        <w:rPr>
          <w:rStyle w:val="Char"/>
          <w:rtl/>
        </w:rPr>
        <w:instrText xml:space="preserve"> </w:instrText>
      </w:r>
      <w:r w:rsidRPr="006E000D">
        <w:rPr>
          <w:rStyle w:val="Char"/>
          <w:rFonts w:hint="cs"/>
        </w:rPr>
        <w:instrText>REF</w:instrText>
      </w:r>
      <w:r w:rsidRPr="006E000D">
        <w:rPr>
          <w:rStyle w:val="Char"/>
          <w:rFonts w:hint="cs"/>
          <w:rtl/>
        </w:rPr>
        <w:instrText xml:space="preserve"> _</w:instrText>
      </w:r>
      <w:r w:rsidRPr="006E000D">
        <w:rPr>
          <w:rStyle w:val="Char"/>
          <w:rFonts w:hint="cs"/>
        </w:rPr>
        <w:instrText>Ref439587498 \r \h</w:instrText>
      </w:r>
      <w:r w:rsidRPr="006E000D">
        <w:rPr>
          <w:rStyle w:val="Char"/>
          <w:rtl/>
        </w:rPr>
        <w:instrText xml:space="preserve"> </w:instrText>
      </w:r>
      <w:r w:rsidRPr="006E000D">
        <w:rPr>
          <w:rStyle w:val="Char"/>
          <w:rtl/>
        </w:rPr>
      </w:r>
      <w:r>
        <w:rPr>
          <w:rStyle w:val="Char"/>
          <w:rtl/>
        </w:rPr>
        <w:instrText xml:space="preserve"> \* </w:instrText>
      </w:r>
      <w:r>
        <w:rPr>
          <w:rStyle w:val="Char"/>
        </w:rPr>
        <w:instrText>MERGEFORMAT</w:instrText>
      </w:r>
      <w:r>
        <w:rPr>
          <w:rStyle w:val="Char"/>
          <w:rtl/>
        </w:rPr>
        <w:instrText xml:space="preserve"> </w:instrText>
      </w:r>
      <w:r w:rsidRPr="006E000D">
        <w:rPr>
          <w:rStyle w:val="Char"/>
          <w:rtl/>
        </w:rPr>
        <w:fldChar w:fldCharType="separate"/>
      </w:r>
      <w:r w:rsidRPr="006E000D">
        <w:rPr>
          <w:rStyle w:val="Char"/>
          <w:rtl/>
        </w:rPr>
        <w:t xml:space="preserve">‏شکل (4) </w:t>
      </w:r>
      <w:r w:rsidRPr="006E000D">
        <w:rPr>
          <w:rStyle w:val="Char"/>
          <w:rtl/>
        </w:rPr>
        <w:fldChar w:fldCharType="end"/>
      </w:r>
      <w:r w:rsidRPr="006E000D">
        <w:rPr>
          <w:rStyle w:val="Char"/>
          <w:rFonts w:hint="cs"/>
          <w:rtl/>
        </w:rPr>
        <w:t xml:space="preserve">کانتور فشار و در </w:t>
      </w:r>
      <w:r w:rsidRPr="006E000D">
        <w:rPr>
          <w:rStyle w:val="Char"/>
          <w:rtl/>
        </w:rPr>
        <w:fldChar w:fldCharType="begin"/>
      </w:r>
      <w:r w:rsidRPr="006E000D">
        <w:rPr>
          <w:rStyle w:val="Char"/>
          <w:rtl/>
        </w:rPr>
        <w:instrText xml:space="preserve"> </w:instrText>
      </w:r>
      <w:r w:rsidRPr="006E000D">
        <w:rPr>
          <w:rStyle w:val="Char"/>
          <w:rFonts w:hint="cs"/>
        </w:rPr>
        <w:instrText>REF</w:instrText>
      </w:r>
      <w:r w:rsidRPr="006E000D">
        <w:rPr>
          <w:rStyle w:val="Char"/>
          <w:rFonts w:hint="cs"/>
          <w:rtl/>
        </w:rPr>
        <w:instrText xml:space="preserve"> _</w:instrText>
      </w:r>
      <w:r w:rsidRPr="006E000D">
        <w:rPr>
          <w:rStyle w:val="Char"/>
          <w:rFonts w:hint="cs"/>
        </w:rPr>
        <w:instrText>Ref439587515 \r \h</w:instrText>
      </w:r>
      <w:r w:rsidRPr="006E000D">
        <w:rPr>
          <w:rStyle w:val="Char"/>
          <w:rtl/>
        </w:rPr>
        <w:instrText xml:space="preserve"> </w:instrText>
      </w:r>
      <w:r w:rsidRPr="006E000D">
        <w:rPr>
          <w:rStyle w:val="Char"/>
          <w:rtl/>
        </w:rPr>
      </w:r>
      <w:r>
        <w:rPr>
          <w:rStyle w:val="Char"/>
          <w:rtl/>
        </w:rPr>
        <w:instrText xml:space="preserve"> \* </w:instrText>
      </w:r>
      <w:r>
        <w:rPr>
          <w:rStyle w:val="Char"/>
        </w:rPr>
        <w:instrText>MERGEFORMAT</w:instrText>
      </w:r>
      <w:r>
        <w:rPr>
          <w:rStyle w:val="Char"/>
          <w:rtl/>
        </w:rPr>
        <w:instrText xml:space="preserve"> </w:instrText>
      </w:r>
      <w:r w:rsidRPr="006E000D">
        <w:rPr>
          <w:rStyle w:val="Char"/>
          <w:rtl/>
        </w:rPr>
        <w:fldChar w:fldCharType="separate"/>
      </w:r>
      <w:r w:rsidRPr="006E000D">
        <w:rPr>
          <w:rStyle w:val="Char"/>
          <w:rtl/>
        </w:rPr>
        <w:t xml:space="preserve">‏شکل (5) </w:t>
      </w:r>
      <w:r w:rsidRPr="006E000D">
        <w:rPr>
          <w:rStyle w:val="Char"/>
          <w:rtl/>
        </w:rPr>
        <w:fldChar w:fldCharType="end"/>
      </w:r>
      <w:r w:rsidRPr="006E000D">
        <w:rPr>
          <w:rStyle w:val="Char"/>
          <w:rFonts w:hint="cs"/>
          <w:rtl/>
        </w:rPr>
        <w:t xml:space="preserve"> نیز ضریب فشار </w:t>
      </w:r>
      <w:r w:rsidRPr="006E000D">
        <w:rPr>
          <w:rStyle w:val="Char"/>
          <w:lang w:bidi="fa-IR"/>
        </w:rPr>
        <w:object w:dxaOrig="560" w:dyaOrig="400">
          <v:shape id="_x0000_i1025" type="#_x0000_t75" style="width:27.75pt;height:20.25pt" o:ole="">
            <v:imagedata r:id="rId26" o:title=""/>
          </v:shape>
          <o:OLEObject Type="Embed" ProgID="Equation.DSMT4" ShapeID="_x0000_i1025" DrawAspect="Content" ObjectID="_1584674248" r:id="rId27"/>
        </w:object>
      </w:r>
      <w:r w:rsidRPr="006E000D">
        <w:rPr>
          <w:rStyle w:val="Char"/>
          <w:rtl/>
        </w:rPr>
        <w:t xml:space="preserve"> </w:t>
      </w:r>
      <w:r w:rsidRPr="006E000D">
        <w:rPr>
          <w:rStyle w:val="Char"/>
          <w:rFonts w:hint="cs"/>
          <w:rtl/>
        </w:rPr>
        <w:t xml:space="preserve">در اطراف ایرفویل که طبق روش بشفورث-مولتون با اعمال آنتالپی میراکننده محاسبه شده، نشان داده می‌شود. همانطور که در این شکل‌ها دیده می‌شود با اعمال آنتالپی میراکننده دقت نتایج تغییر چشمگیری پیدا نمی‌کند. همانطور که گفته شد </w:t>
      </w:r>
      <w:r w:rsidRPr="006E000D">
        <w:rPr>
          <w:rStyle w:val="Char"/>
          <w:rFonts w:hint="cs"/>
          <w:rtl/>
        </w:rPr>
        <w:lastRenderedPageBreak/>
        <w:t xml:space="preserve">ضریب میراکنندگی در کارایی روش آنتالپی میراکننده تاثیر زیادی دارد. برای بررسی تاثیر این پارامتر مسئله با مقادیر مختلف </w:t>
      </w:r>
      <w:r w:rsidRPr="006E000D">
        <w:rPr>
          <w:rStyle w:val="Char"/>
          <w:lang w:bidi="fa-IR"/>
        </w:rPr>
        <w:object w:dxaOrig="220" w:dyaOrig="220">
          <v:shape id="_x0000_i1026" type="#_x0000_t75" style="width:11.25pt;height:11.25pt" o:ole="">
            <v:imagedata r:id="rId28" o:title=""/>
          </v:shape>
          <o:OLEObject Type="Embed" ProgID="Equation.DSMT4" ShapeID="_x0000_i1026" DrawAspect="Content" ObjectID="_1584674249" r:id="rId29"/>
        </w:object>
      </w:r>
      <w:r w:rsidRPr="006E000D">
        <w:rPr>
          <w:rStyle w:val="Char"/>
          <w:rtl/>
        </w:rPr>
        <w:t xml:space="preserve"> </w:t>
      </w:r>
      <w:r w:rsidRPr="006E000D">
        <w:rPr>
          <w:rStyle w:val="Char"/>
          <w:rFonts w:hint="cs"/>
          <w:rtl/>
        </w:rPr>
        <w:t xml:space="preserve">حل می‌شود و تعداد تکرارهای لازم و زمان محاسباتی در هر حالت مشخص می‌گردد. در </w:t>
      </w:r>
      <w:r w:rsidRPr="006E000D">
        <w:rPr>
          <w:rStyle w:val="Char"/>
          <w:rtl/>
        </w:rPr>
        <w:fldChar w:fldCharType="begin"/>
      </w:r>
      <w:r w:rsidRPr="006E000D">
        <w:rPr>
          <w:rStyle w:val="Char"/>
          <w:rtl/>
        </w:rPr>
        <w:instrText xml:space="preserve"> </w:instrText>
      </w:r>
      <w:r w:rsidRPr="006E000D">
        <w:rPr>
          <w:rStyle w:val="Char"/>
          <w:rFonts w:hint="cs"/>
        </w:rPr>
        <w:instrText>REF</w:instrText>
      </w:r>
      <w:r w:rsidRPr="006E000D">
        <w:rPr>
          <w:rStyle w:val="Char"/>
          <w:rFonts w:hint="cs"/>
          <w:rtl/>
        </w:rPr>
        <w:instrText xml:space="preserve"> _</w:instrText>
      </w:r>
      <w:r w:rsidRPr="006E000D">
        <w:rPr>
          <w:rStyle w:val="Char"/>
          <w:rFonts w:hint="cs"/>
        </w:rPr>
        <w:instrText>Ref439589569 \r \h</w:instrText>
      </w:r>
      <w:r w:rsidRPr="006E000D">
        <w:rPr>
          <w:rStyle w:val="Char"/>
          <w:rtl/>
        </w:rPr>
        <w:instrText xml:space="preserve"> </w:instrText>
      </w:r>
      <w:r w:rsidRPr="006E000D">
        <w:rPr>
          <w:rStyle w:val="Char"/>
          <w:rtl/>
        </w:rPr>
      </w:r>
      <w:r>
        <w:rPr>
          <w:rStyle w:val="Char"/>
          <w:rtl/>
        </w:rPr>
        <w:instrText xml:space="preserve"> \* </w:instrText>
      </w:r>
      <w:r>
        <w:rPr>
          <w:rStyle w:val="Char"/>
        </w:rPr>
        <w:instrText>MERGEFORMAT</w:instrText>
      </w:r>
      <w:r>
        <w:rPr>
          <w:rStyle w:val="Char"/>
          <w:rtl/>
        </w:rPr>
        <w:instrText xml:space="preserve"> </w:instrText>
      </w:r>
      <w:r w:rsidRPr="006E000D">
        <w:rPr>
          <w:rStyle w:val="Char"/>
          <w:rtl/>
        </w:rPr>
        <w:fldChar w:fldCharType="separate"/>
      </w:r>
      <w:r w:rsidRPr="006E000D">
        <w:rPr>
          <w:rStyle w:val="Char"/>
          <w:rtl/>
        </w:rPr>
        <w:t xml:space="preserve">‏شکل (6) </w:t>
      </w:r>
      <w:r w:rsidRPr="006E000D">
        <w:rPr>
          <w:rStyle w:val="Char"/>
          <w:rtl/>
        </w:rPr>
        <w:fldChar w:fldCharType="end"/>
      </w:r>
      <w:r w:rsidRPr="006E000D">
        <w:rPr>
          <w:rStyle w:val="Char"/>
          <w:rFonts w:hint="cs"/>
          <w:rtl/>
        </w:rPr>
        <w:t xml:space="preserve">تعداد تکرارهای لازم برای همگرایی و مقدار باقیمانده‌ی معادله‌ی جرم در روش آنتالپی میراکننده با مقادیر مختلف </w:t>
      </w:r>
      <w:r w:rsidRPr="006E000D">
        <w:rPr>
          <w:rStyle w:val="Char"/>
          <w:lang w:bidi="fa-IR"/>
        </w:rPr>
        <w:object w:dxaOrig="220" w:dyaOrig="220">
          <v:shape id="_x0000_i1027" type="#_x0000_t75" style="width:11.25pt;height:11.25pt" o:ole="">
            <v:imagedata r:id="rId30" o:title=""/>
          </v:shape>
          <o:OLEObject Type="Embed" ProgID="Equation.DSMT4" ShapeID="_x0000_i1027" DrawAspect="Content" ObjectID="_1584674250" r:id="rId31"/>
        </w:object>
      </w:r>
      <w:r w:rsidRPr="006E000D">
        <w:rPr>
          <w:rStyle w:val="Char"/>
          <w:rtl/>
        </w:rPr>
        <w:t xml:space="preserve"> </w:t>
      </w:r>
      <w:r w:rsidRPr="006E000D">
        <w:rPr>
          <w:rStyle w:val="Char"/>
          <w:rFonts w:hint="cs"/>
          <w:rtl/>
        </w:rPr>
        <w:t xml:space="preserve">نشان داده شده است. در </w:t>
      </w:r>
      <w:r w:rsidRPr="006E000D">
        <w:rPr>
          <w:rStyle w:val="Char"/>
          <w:rtl/>
        </w:rPr>
        <w:fldChar w:fldCharType="begin"/>
      </w:r>
      <w:r w:rsidRPr="006E000D">
        <w:rPr>
          <w:rStyle w:val="Char"/>
          <w:rtl/>
        </w:rPr>
        <w:instrText xml:space="preserve"> </w:instrText>
      </w:r>
      <w:r w:rsidRPr="006E000D">
        <w:rPr>
          <w:rStyle w:val="Char"/>
          <w:rFonts w:hint="cs"/>
        </w:rPr>
        <w:instrText>REF</w:instrText>
      </w:r>
      <w:r w:rsidRPr="006E000D">
        <w:rPr>
          <w:rStyle w:val="Char"/>
          <w:rFonts w:hint="cs"/>
          <w:rtl/>
        </w:rPr>
        <w:instrText xml:space="preserve"> _</w:instrText>
      </w:r>
      <w:r w:rsidRPr="006E000D">
        <w:rPr>
          <w:rStyle w:val="Char"/>
          <w:rFonts w:hint="cs"/>
        </w:rPr>
        <w:instrText>Ref439589554 \r \h</w:instrText>
      </w:r>
      <w:r w:rsidRPr="006E000D">
        <w:rPr>
          <w:rStyle w:val="Char"/>
          <w:rtl/>
        </w:rPr>
        <w:instrText xml:space="preserve"> </w:instrText>
      </w:r>
      <w:r w:rsidRPr="006E000D">
        <w:rPr>
          <w:rStyle w:val="Char"/>
          <w:rtl/>
        </w:rPr>
      </w:r>
      <w:r>
        <w:rPr>
          <w:rStyle w:val="Char"/>
          <w:rtl/>
        </w:rPr>
        <w:instrText xml:space="preserve"> \* </w:instrText>
      </w:r>
      <w:r>
        <w:rPr>
          <w:rStyle w:val="Char"/>
        </w:rPr>
        <w:instrText>MERGEFORMAT</w:instrText>
      </w:r>
      <w:r>
        <w:rPr>
          <w:rStyle w:val="Char"/>
          <w:rtl/>
        </w:rPr>
        <w:instrText xml:space="preserve"> </w:instrText>
      </w:r>
      <w:r w:rsidRPr="006E000D">
        <w:rPr>
          <w:rStyle w:val="Char"/>
          <w:rtl/>
        </w:rPr>
        <w:fldChar w:fldCharType="separate"/>
      </w:r>
      <w:r w:rsidRPr="006E000D">
        <w:rPr>
          <w:rStyle w:val="Char"/>
          <w:rtl/>
        </w:rPr>
        <w:t xml:space="preserve">‏شکل (7) </w:t>
      </w:r>
      <w:r w:rsidRPr="006E000D">
        <w:rPr>
          <w:rStyle w:val="Char"/>
          <w:rtl/>
        </w:rPr>
        <w:fldChar w:fldCharType="end"/>
      </w:r>
      <w:r w:rsidRPr="006E000D">
        <w:rPr>
          <w:rStyle w:val="Char"/>
          <w:rFonts w:hint="cs"/>
          <w:rtl/>
        </w:rPr>
        <w:t xml:space="preserve"> مقدار باقیمانده معادله‌ی جرم براساس زمان آورده شده است. زمان همگرایی روش با مقادیر مختلف </w:t>
      </w:r>
      <w:r w:rsidRPr="004C182E">
        <w:rPr>
          <w:position w:val="-6"/>
        </w:rPr>
        <w:object w:dxaOrig="220" w:dyaOrig="220">
          <v:shape id="_x0000_i1037" type="#_x0000_t75" style="width:11.25pt;height:11.25pt" o:ole="">
            <v:imagedata r:id="rId32" o:title=""/>
          </v:shape>
          <o:OLEObject Type="Embed" ProgID="Equation.DSMT4" ShapeID="_x0000_i1037" DrawAspect="Content" ObjectID="_1584674251" r:id="rId33"/>
        </w:object>
      </w:r>
      <w:r w:rsidRPr="006E000D">
        <w:rPr>
          <w:rStyle w:val="Char"/>
          <w:rtl/>
        </w:rPr>
        <w:t xml:space="preserve"> </w:t>
      </w:r>
      <w:r w:rsidRPr="006E000D">
        <w:rPr>
          <w:rStyle w:val="Char"/>
          <w:rFonts w:hint="cs"/>
          <w:rtl/>
        </w:rPr>
        <w:t xml:space="preserve">نیز در </w:t>
      </w:r>
      <w:r>
        <w:rPr>
          <w:rStyle w:val="Char"/>
          <w:rtl/>
        </w:rPr>
        <w:fldChar w:fldCharType="begin"/>
      </w:r>
      <w:r>
        <w:rPr>
          <w:rStyle w:val="Char"/>
          <w:rtl/>
        </w:rPr>
        <w:instrText xml:space="preserve"> </w:instrText>
      </w:r>
      <w:r>
        <w:rPr>
          <w:rStyle w:val="Char"/>
          <w:rFonts w:hint="cs"/>
        </w:rPr>
        <w:instrText>REF</w:instrText>
      </w:r>
      <w:r>
        <w:rPr>
          <w:rStyle w:val="Char"/>
          <w:rFonts w:hint="cs"/>
          <w:rtl/>
        </w:rPr>
        <w:instrText xml:space="preserve"> _</w:instrText>
      </w:r>
      <w:r>
        <w:rPr>
          <w:rStyle w:val="Char"/>
          <w:rFonts w:hint="cs"/>
        </w:rPr>
        <w:instrText>Ref439589837 \n \h</w:instrText>
      </w:r>
      <w:r>
        <w:rPr>
          <w:rStyle w:val="Char"/>
          <w:rtl/>
        </w:rPr>
        <w:instrText xml:space="preserve"> </w:instrText>
      </w:r>
      <w:r>
        <w:rPr>
          <w:rStyle w:val="Char"/>
          <w:rtl/>
        </w:rPr>
      </w:r>
      <w:r>
        <w:rPr>
          <w:rStyle w:val="Char"/>
          <w:rtl/>
        </w:rPr>
        <w:fldChar w:fldCharType="separate"/>
      </w:r>
      <w:r>
        <w:rPr>
          <w:rStyle w:val="Char"/>
          <w:rtl/>
        </w:rPr>
        <w:t>‏جدول (4)</w:t>
      </w:r>
      <w:r>
        <w:rPr>
          <w:rStyle w:val="Char"/>
          <w:rtl/>
        </w:rPr>
        <w:fldChar w:fldCharType="end"/>
      </w:r>
      <w:r w:rsidRPr="006E000D">
        <w:rPr>
          <w:rStyle w:val="Char"/>
          <w:rFonts w:hint="cs"/>
          <w:rtl/>
        </w:rPr>
        <w:t>بیان شده است.</w:t>
      </w:r>
    </w:p>
    <w:p w:rsidR="006E000D" w:rsidRPr="005B6DA1" w:rsidRDefault="006E000D" w:rsidP="006E000D">
      <w:pPr>
        <w:pStyle w:val="a5"/>
        <w:rPr>
          <w:sz w:val="28"/>
          <w:rtl/>
        </w:rPr>
      </w:pPr>
      <w:bookmarkStart w:id="7" w:name="_Ref439589837"/>
      <w:r w:rsidRPr="005B6DA1">
        <w:rPr>
          <w:rFonts w:hint="cs"/>
          <w:rtl/>
        </w:rPr>
        <w:t>زمان همگرایی روش آنتالپی میراکننده با مقادیر مختلف</w:t>
      </w:r>
      <w:r w:rsidRPr="005B6DA1">
        <w:rPr>
          <w:position w:val="-6"/>
        </w:rPr>
        <w:object w:dxaOrig="200" w:dyaOrig="200">
          <v:shape id="_x0000_i1028" type="#_x0000_t75" style="width:9.75pt;height:9.75pt" o:ole="">
            <v:imagedata r:id="rId34" o:title=""/>
          </v:shape>
          <o:OLEObject Type="Embed" ProgID="Equation.DSMT4" ShapeID="_x0000_i1028" DrawAspect="Content" ObjectID="_1584674252" r:id="rId35"/>
        </w:object>
      </w:r>
      <w:bookmarkEnd w:id="7"/>
    </w:p>
    <w:tbl>
      <w:tblPr>
        <w:tblStyle w:val="TableGrid10"/>
        <w:bidiVisual/>
        <w:tblW w:w="0" w:type="auto"/>
        <w:tblInd w:w="1880" w:type="dxa"/>
        <w:tblLook w:val="04A0" w:firstRow="1" w:lastRow="0" w:firstColumn="1" w:lastColumn="0" w:noHBand="0" w:noVBand="1"/>
      </w:tblPr>
      <w:tblGrid>
        <w:gridCol w:w="2795"/>
        <w:gridCol w:w="2875"/>
      </w:tblGrid>
      <w:tr w:rsidR="006E000D" w:rsidRPr="005B6DA1" w:rsidTr="004C182E">
        <w:tc>
          <w:tcPr>
            <w:tcW w:w="2795" w:type="dxa"/>
          </w:tcPr>
          <w:p w:rsidR="006E000D" w:rsidRPr="005B6DA1" w:rsidRDefault="006E000D" w:rsidP="004C182E">
            <w:pPr>
              <w:spacing w:line="360" w:lineRule="auto"/>
              <w:ind w:firstLine="397"/>
              <w:jc w:val="center"/>
              <w:rPr>
                <w:sz w:val="28"/>
                <w:szCs w:val="28"/>
                <w:rtl/>
                <w:lang w:bidi="fa-IR"/>
              </w:rPr>
            </w:pPr>
            <w:r w:rsidRPr="005B6DA1">
              <w:rPr>
                <w:rFonts w:hint="cs"/>
                <w:sz w:val="28"/>
                <w:szCs w:val="28"/>
                <w:rtl/>
                <w:lang w:bidi="fa-IR"/>
              </w:rPr>
              <w:t>زمان (ثانیه)</w:t>
            </w:r>
          </w:p>
        </w:tc>
        <w:tc>
          <w:tcPr>
            <w:tcW w:w="2875" w:type="dxa"/>
          </w:tcPr>
          <w:p w:rsidR="006E000D" w:rsidRPr="005B6DA1" w:rsidRDefault="006E000D" w:rsidP="004C182E">
            <w:pPr>
              <w:spacing w:line="360" w:lineRule="auto"/>
              <w:ind w:firstLine="397"/>
              <w:jc w:val="center"/>
              <w:rPr>
                <w:sz w:val="28"/>
                <w:szCs w:val="28"/>
                <w:rtl/>
                <w:lang w:bidi="fa-IR"/>
              </w:rPr>
            </w:pPr>
            <w:r w:rsidRPr="005B6DA1">
              <w:rPr>
                <w:rFonts w:hint="cs"/>
                <w:sz w:val="28"/>
                <w:szCs w:val="28"/>
                <w:rtl/>
                <w:lang w:bidi="fa-IR"/>
              </w:rPr>
              <w:t xml:space="preserve">ضریب میراکنندگی </w:t>
            </w:r>
            <w:r w:rsidRPr="005B6DA1">
              <w:rPr>
                <w:position w:val="-14"/>
                <w:sz w:val="28"/>
                <w:szCs w:val="28"/>
                <w:lang w:bidi="fa-IR"/>
              </w:rPr>
              <w:object w:dxaOrig="420" w:dyaOrig="400">
                <v:shape id="_x0000_i1029" type="#_x0000_t75" style="width:21pt;height:20.25pt" o:ole="">
                  <v:imagedata r:id="rId36" o:title=""/>
                </v:shape>
                <o:OLEObject Type="Embed" ProgID="Equation.DSMT4" ShapeID="_x0000_i1029" DrawAspect="Content" ObjectID="_1584674253" r:id="rId37"/>
              </w:object>
            </w:r>
            <w:r w:rsidRPr="005B6DA1">
              <w:rPr>
                <w:sz w:val="28"/>
                <w:szCs w:val="28"/>
                <w:rtl/>
                <w:lang w:bidi="fa-IR"/>
              </w:rPr>
              <w:t xml:space="preserve"> </w:t>
            </w:r>
          </w:p>
        </w:tc>
      </w:tr>
      <w:tr w:rsidR="006E000D" w:rsidRPr="005B6DA1" w:rsidTr="004C182E">
        <w:tc>
          <w:tcPr>
            <w:tcW w:w="2795" w:type="dxa"/>
          </w:tcPr>
          <w:p w:rsidR="006E000D" w:rsidRPr="005B6DA1" w:rsidRDefault="006E000D" w:rsidP="004C182E">
            <w:pPr>
              <w:spacing w:line="360" w:lineRule="auto"/>
              <w:ind w:firstLine="397"/>
              <w:jc w:val="center"/>
              <w:rPr>
                <w:sz w:val="28"/>
                <w:szCs w:val="28"/>
                <w:rtl/>
                <w:lang w:bidi="fa-IR"/>
              </w:rPr>
            </w:pPr>
            <w:r w:rsidRPr="005B6DA1">
              <w:rPr>
                <w:rFonts w:hint="cs"/>
                <w:sz w:val="28"/>
                <w:szCs w:val="28"/>
                <w:rtl/>
                <w:lang w:bidi="fa-IR"/>
              </w:rPr>
              <w:t>57</w:t>
            </w:r>
          </w:p>
        </w:tc>
        <w:tc>
          <w:tcPr>
            <w:tcW w:w="2875" w:type="dxa"/>
          </w:tcPr>
          <w:p w:rsidR="006E000D" w:rsidRPr="005B6DA1" w:rsidRDefault="006E000D" w:rsidP="004C182E">
            <w:pPr>
              <w:spacing w:line="360" w:lineRule="auto"/>
              <w:ind w:firstLine="397"/>
              <w:jc w:val="center"/>
              <w:rPr>
                <w:sz w:val="28"/>
                <w:szCs w:val="28"/>
                <w:rtl/>
                <w:lang w:bidi="fa-IR"/>
              </w:rPr>
            </w:pPr>
            <w:r w:rsidRPr="005B6DA1">
              <w:rPr>
                <w:rFonts w:hint="cs"/>
                <w:sz w:val="28"/>
                <w:szCs w:val="28"/>
                <w:rtl/>
                <w:lang w:bidi="fa-IR"/>
              </w:rPr>
              <w:t>1/0</w:t>
            </w:r>
          </w:p>
        </w:tc>
      </w:tr>
      <w:tr w:rsidR="006E000D" w:rsidRPr="005B6DA1" w:rsidTr="004C182E">
        <w:tc>
          <w:tcPr>
            <w:tcW w:w="2795" w:type="dxa"/>
          </w:tcPr>
          <w:p w:rsidR="006E000D" w:rsidRPr="005B6DA1" w:rsidRDefault="006E000D" w:rsidP="004C182E">
            <w:pPr>
              <w:spacing w:line="360" w:lineRule="auto"/>
              <w:ind w:firstLine="397"/>
              <w:jc w:val="center"/>
              <w:rPr>
                <w:sz w:val="28"/>
                <w:szCs w:val="28"/>
                <w:rtl/>
                <w:lang w:bidi="fa-IR"/>
              </w:rPr>
            </w:pPr>
            <w:r w:rsidRPr="005B6DA1">
              <w:rPr>
                <w:rFonts w:hint="cs"/>
                <w:sz w:val="28"/>
                <w:szCs w:val="28"/>
                <w:rtl/>
                <w:lang w:bidi="fa-IR"/>
              </w:rPr>
              <w:t>67</w:t>
            </w:r>
          </w:p>
        </w:tc>
        <w:tc>
          <w:tcPr>
            <w:tcW w:w="2875" w:type="dxa"/>
          </w:tcPr>
          <w:p w:rsidR="006E000D" w:rsidRPr="005B6DA1" w:rsidRDefault="006E000D" w:rsidP="004C182E">
            <w:pPr>
              <w:spacing w:line="360" w:lineRule="auto"/>
              <w:ind w:firstLine="397"/>
              <w:jc w:val="center"/>
              <w:rPr>
                <w:sz w:val="28"/>
                <w:szCs w:val="28"/>
                <w:rtl/>
                <w:lang w:bidi="fa-IR"/>
              </w:rPr>
            </w:pPr>
            <w:r w:rsidRPr="005B6DA1">
              <w:rPr>
                <w:rFonts w:hint="cs"/>
                <w:sz w:val="28"/>
                <w:szCs w:val="28"/>
                <w:rtl/>
                <w:lang w:bidi="fa-IR"/>
              </w:rPr>
              <w:t>15/0</w:t>
            </w:r>
          </w:p>
        </w:tc>
      </w:tr>
      <w:tr w:rsidR="006E000D" w:rsidRPr="005B6DA1" w:rsidTr="004C182E">
        <w:tc>
          <w:tcPr>
            <w:tcW w:w="2795" w:type="dxa"/>
          </w:tcPr>
          <w:p w:rsidR="006E000D" w:rsidRPr="005B6DA1" w:rsidRDefault="006E000D" w:rsidP="004C182E">
            <w:pPr>
              <w:spacing w:line="360" w:lineRule="auto"/>
              <w:ind w:firstLine="397"/>
              <w:jc w:val="center"/>
              <w:rPr>
                <w:sz w:val="28"/>
                <w:szCs w:val="28"/>
                <w:rtl/>
                <w:lang w:bidi="fa-IR"/>
              </w:rPr>
            </w:pPr>
            <w:r w:rsidRPr="005B6DA1">
              <w:rPr>
                <w:rFonts w:hint="cs"/>
                <w:sz w:val="28"/>
                <w:szCs w:val="28"/>
                <w:rtl/>
                <w:lang w:bidi="fa-IR"/>
              </w:rPr>
              <w:t>71</w:t>
            </w:r>
          </w:p>
        </w:tc>
        <w:tc>
          <w:tcPr>
            <w:tcW w:w="2875" w:type="dxa"/>
          </w:tcPr>
          <w:p w:rsidR="006E000D" w:rsidRPr="005B6DA1" w:rsidRDefault="006E000D" w:rsidP="004C182E">
            <w:pPr>
              <w:spacing w:line="360" w:lineRule="auto"/>
              <w:ind w:firstLine="397"/>
              <w:jc w:val="center"/>
              <w:rPr>
                <w:sz w:val="28"/>
                <w:szCs w:val="28"/>
                <w:rtl/>
                <w:lang w:bidi="fa-IR"/>
              </w:rPr>
            </w:pPr>
            <w:r w:rsidRPr="005B6DA1">
              <w:rPr>
                <w:rFonts w:hint="cs"/>
                <w:sz w:val="28"/>
                <w:szCs w:val="28"/>
                <w:rtl/>
                <w:lang w:bidi="fa-IR"/>
              </w:rPr>
              <w:t>2/0</w:t>
            </w:r>
          </w:p>
        </w:tc>
      </w:tr>
    </w:tbl>
    <w:p w:rsidR="006E000D" w:rsidRDefault="006E000D" w:rsidP="006E000D">
      <w:pPr>
        <w:pStyle w:val="a3"/>
        <w:rPr>
          <w:rtl/>
        </w:rPr>
      </w:pPr>
      <w:r w:rsidRPr="005B6DA1">
        <w:rPr>
          <w:rFonts w:hint="cs"/>
          <w:rtl/>
        </w:rPr>
        <w:t xml:space="preserve">همانطور که در </w:t>
      </w:r>
      <w:r>
        <w:rPr>
          <w:rFonts w:hint="cs"/>
          <w:rtl/>
        </w:rPr>
        <w:t>جدول (3)</w:t>
      </w:r>
      <w:r w:rsidRPr="005B6DA1">
        <w:rPr>
          <w:rFonts w:hint="cs"/>
          <w:rtl/>
        </w:rPr>
        <w:t xml:space="preserve"> و </w:t>
      </w:r>
      <w:r w:rsidRPr="005B6DA1">
        <w:rPr>
          <w:rtl/>
        </w:rPr>
        <w:fldChar w:fldCharType="begin"/>
      </w:r>
      <w:r w:rsidRPr="005B6DA1">
        <w:rPr>
          <w:rtl/>
        </w:rPr>
        <w:instrText xml:space="preserve"> </w:instrText>
      </w:r>
      <w:r w:rsidRPr="005B6DA1">
        <w:rPr>
          <w:rFonts w:hint="cs"/>
        </w:rPr>
        <w:instrText>REF</w:instrText>
      </w:r>
      <w:r w:rsidRPr="005B6DA1">
        <w:rPr>
          <w:rFonts w:hint="cs"/>
          <w:rtl/>
        </w:rPr>
        <w:instrText xml:space="preserve"> _</w:instrText>
      </w:r>
      <w:r w:rsidRPr="005B6DA1">
        <w:rPr>
          <w:rFonts w:hint="cs"/>
        </w:rPr>
        <w:instrText>Ref439589569 \r \h</w:instrText>
      </w:r>
      <w:r w:rsidRPr="005B6DA1">
        <w:rPr>
          <w:rtl/>
        </w:rPr>
        <w:instrText xml:space="preserve"> </w:instrText>
      </w:r>
      <w:r w:rsidRPr="005B6DA1">
        <w:rPr>
          <w:rtl/>
        </w:rPr>
      </w:r>
      <w:r>
        <w:rPr>
          <w:rtl/>
        </w:rPr>
        <w:instrText xml:space="preserve"> \* </w:instrText>
      </w:r>
      <w:r>
        <w:instrText>MERGEFORMAT</w:instrText>
      </w:r>
      <w:r>
        <w:rPr>
          <w:rtl/>
        </w:rPr>
        <w:instrText xml:space="preserve"> </w:instrText>
      </w:r>
      <w:r w:rsidRPr="005B6DA1">
        <w:rPr>
          <w:rtl/>
        </w:rPr>
        <w:fldChar w:fldCharType="separate"/>
      </w:r>
      <w:r w:rsidR="00D749EE">
        <w:rPr>
          <w:rtl/>
        </w:rPr>
        <w:t xml:space="preserve">‏شکل (6) </w:t>
      </w:r>
      <w:r w:rsidRPr="005B6DA1">
        <w:rPr>
          <w:rtl/>
        </w:rPr>
        <w:fldChar w:fldCharType="end"/>
      </w:r>
      <w:r w:rsidRPr="005B6DA1">
        <w:rPr>
          <w:rFonts w:hint="cs"/>
          <w:rtl/>
        </w:rPr>
        <w:t xml:space="preserve"> و </w:t>
      </w:r>
      <w:r w:rsidRPr="005B6DA1">
        <w:rPr>
          <w:rtl/>
        </w:rPr>
        <w:fldChar w:fldCharType="begin"/>
      </w:r>
      <w:r w:rsidRPr="005B6DA1">
        <w:rPr>
          <w:rtl/>
        </w:rPr>
        <w:instrText xml:space="preserve"> </w:instrText>
      </w:r>
      <w:r w:rsidRPr="005B6DA1">
        <w:rPr>
          <w:rFonts w:hint="cs"/>
        </w:rPr>
        <w:instrText>REF</w:instrText>
      </w:r>
      <w:r w:rsidRPr="005B6DA1">
        <w:rPr>
          <w:rFonts w:hint="cs"/>
          <w:rtl/>
        </w:rPr>
        <w:instrText xml:space="preserve"> _</w:instrText>
      </w:r>
      <w:r w:rsidRPr="005B6DA1">
        <w:rPr>
          <w:rFonts w:hint="cs"/>
        </w:rPr>
        <w:instrText>Ref439589554 \r \h</w:instrText>
      </w:r>
      <w:r w:rsidRPr="005B6DA1">
        <w:rPr>
          <w:rtl/>
        </w:rPr>
        <w:instrText xml:space="preserve"> </w:instrText>
      </w:r>
      <w:r w:rsidRPr="005B6DA1">
        <w:rPr>
          <w:rtl/>
        </w:rPr>
      </w:r>
      <w:r>
        <w:rPr>
          <w:rtl/>
        </w:rPr>
        <w:instrText xml:space="preserve"> \* </w:instrText>
      </w:r>
      <w:r>
        <w:instrText>MERGEFORMAT</w:instrText>
      </w:r>
      <w:r>
        <w:rPr>
          <w:rtl/>
        </w:rPr>
        <w:instrText xml:space="preserve"> </w:instrText>
      </w:r>
      <w:r w:rsidRPr="005B6DA1">
        <w:rPr>
          <w:rtl/>
        </w:rPr>
        <w:fldChar w:fldCharType="separate"/>
      </w:r>
      <w:r w:rsidR="00D749EE">
        <w:rPr>
          <w:rtl/>
        </w:rPr>
        <w:t xml:space="preserve">‏شکل (7) </w:t>
      </w:r>
      <w:r w:rsidRPr="005B6DA1">
        <w:rPr>
          <w:rtl/>
        </w:rPr>
        <w:fldChar w:fldCharType="end"/>
      </w:r>
      <w:r w:rsidRPr="005B6DA1">
        <w:rPr>
          <w:rFonts w:hint="cs"/>
          <w:rtl/>
        </w:rPr>
        <w:t xml:space="preserve">دیده می‌شود اگر ضریب میراکنندگی کم باشد روش آنتالپی میراکننده کارایی مناسبی ندارد. ولی این به این معنی نیست که هرچقدر ضریب میراکنندگی بزرگتر انتخاب شود کارایی روش بهتر است. بلکه ضریب میراکنندگی یک مقدار بهینه دارد که برای داشتن بهترین کارایی باید این ضریب بهینه انتخاب شود. در اینجا با مقدار  </w:t>
      </w:r>
      <w:r w:rsidRPr="005B6DA1">
        <w:rPr>
          <w:position w:val="-6"/>
        </w:rPr>
        <w:object w:dxaOrig="880" w:dyaOrig="279">
          <v:shape id="_x0000_i1030" type="#_x0000_t75" style="width:44.25pt;height:14.25pt" o:ole="">
            <v:imagedata r:id="rId38" o:title=""/>
          </v:shape>
          <o:OLEObject Type="Embed" ProgID="Equation.DSMT4" ShapeID="_x0000_i1030" DrawAspect="Content" ObjectID="_1584674254" r:id="rId39"/>
        </w:object>
      </w:r>
      <w:r w:rsidRPr="005B6DA1">
        <w:rPr>
          <w:rtl/>
        </w:rPr>
        <w:t xml:space="preserve"> </w:t>
      </w:r>
      <w:r w:rsidRPr="005B6DA1">
        <w:rPr>
          <w:rFonts w:hint="cs"/>
          <w:rtl/>
        </w:rPr>
        <w:t>کارایی روش مناسب است.</w:t>
      </w:r>
    </w:p>
    <w:p w:rsidR="006E000D" w:rsidRPr="005B6DA1" w:rsidRDefault="006E000D" w:rsidP="006E000D">
      <w:pPr>
        <w:spacing w:before="120" w:after="0" w:line="288" w:lineRule="auto"/>
        <w:jc w:val="center"/>
        <w:rPr>
          <w:sz w:val="28"/>
          <w:szCs w:val="28"/>
          <w:rtl/>
          <w:lang w:bidi="fa-IR"/>
        </w:rPr>
      </w:pPr>
      <w:r w:rsidRPr="005B6DA1">
        <w:rPr>
          <w:noProof/>
          <w:sz w:val="28"/>
          <w:szCs w:val="28"/>
          <w:rtl/>
        </w:rPr>
        <w:drawing>
          <wp:inline distT="0" distB="0" distL="0" distR="0" wp14:anchorId="03BC7FFF" wp14:editId="71870A30">
            <wp:extent cx="3514725" cy="2990896"/>
            <wp:effectExtent l="0" t="0" r="0" b="0"/>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2.bmp"/>
                    <pic:cNvPicPr/>
                  </pic:nvPicPr>
                  <pic:blipFill rotWithShape="1">
                    <a:blip r:embed="rId40">
                      <a:extLst>
                        <a:ext uri="{28A0092B-C50C-407E-A947-70E740481C1C}">
                          <a14:useLocalDpi xmlns:a14="http://schemas.microsoft.com/office/drawing/2010/main" val="0"/>
                        </a:ext>
                      </a:extLst>
                    </a:blip>
                    <a:srcRect l="3333" t="9000" r="4222" b="2500"/>
                    <a:stretch/>
                  </pic:blipFill>
                  <pic:spPr bwMode="auto">
                    <a:xfrm>
                      <a:off x="0" y="0"/>
                      <a:ext cx="3517921" cy="2993616"/>
                    </a:xfrm>
                    <a:prstGeom prst="rect">
                      <a:avLst/>
                    </a:prstGeom>
                    <a:ln>
                      <a:noFill/>
                    </a:ln>
                    <a:extLst>
                      <a:ext uri="{53640926-AAD7-44D8-BBD7-CCE9431645EC}">
                        <a14:shadowObscured xmlns:a14="http://schemas.microsoft.com/office/drawing/2010/main"/>
                      </a:ext>
                    </a:extLst>
                  </pic:spPr>
                </pic:pic>
              </a:graphicData>
            </a:graphic>
          </wp:inline>
        </w:drawing>
      </w:r>
    </w:p>
    <w:p w:rsidR="006E000D" w:rsidRPr="00BA6547" w:rsidRDefault="006E000D" w:rsidP="006E000D">
      <w:pPr>
        <w:pStyle w:val="a"/>
        <w:rPr>
          <w:rtl/>
        </w:rPr>
      </w:pPr>
      <w:bookmarkStart w:id="8" w:name="_Ref439586577"/>
      <w:r w:rsidRPr="00BA6547">
        <w:rPr>
          <w:rFonts w:hint="cs"/>
          <w:rtl/>
        </w:rPr>
        <w:t>مقدار باقیمانده‌ی معادله‌ی جرم در هر تکرار با و بدون آنتالپی میراکننده</w:t>
      </w:r>
      <w:bookmarkEnd w:id="8"/>
    </w:p>
    <w:p w:rsidR="006E000D" w:rsidRPr="005B6DA1" w:rsidRDefault="006E000D" w:rsidP="006E000D">
      <w:pPr>
        <w:spacing w:before="120" w:after="0" w:line="288" w:lineRule="auto"/>
        <w:jc w:val="both"/>
        <w:rPr>
          <w:sz w:val="28"/>
          <w:szCs w:val="28"/>
          <w:rtl/>
        </w:rPr>
      </w:pPr>
    </w:p>
    <w:p w:rsidR="006E000D" w:rsidRPr="005B6DA1" w:rsidRDefault="006E000D" w:rsidP="006E000D">
      <w:pPr>
        <w:spacing w:before="120" w:after="0" w:line="288" w:lineRule="auto"/>
        <w:jc w:val="center"/>
        <w:rPr>
          <w:sz w:val="28"/>
          <w:szCs w:val="28"/>
          <w:rtl/>
        </w:rPr>
      </w:pPr>
      <w:r w:rsidRPr="005B6DA1">
        <w:rPr>
          <w:noProof/>
          <w:sz w:val="28"/>
          <w:szCs w:val="28"/>
        </w:rPr>
        <w:drawing>
          <wp:inline distT="0" distB="0" distL="0" distR="0" wp14:anchorId="649EC840" wp14:editId="3A751FFC">
            <wp:extent cx="3476625" cy="2951379"/>
            <wp:effectExtent l="0" t="0" r="0" b="1905"/>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3.bmp"/>
                    <pic:cNvPicPr/>
                  </pic:nvPicPr>
                  <pic:blipFill rotWithShape="1">
                    <a:blip r:embed="rId41">
                      <a:extLst>
                        <a:ext uri="{28A0092B-C50C-407E-A947-70E740481C1C}">
                          <a14:useLocalDpi xmlns:a14="http://schemas.microsoft.com/office/drawing/2010/main" val="0"/>
                        </a:ext>
                      </a:extLst>
                    </a:blip>
                    <a:srcRect l="3334" t="10001" r="3999" b="1499"/>
                    <a:stretch/>
                  </pic:blipFill>
                  <pic:spPr bwMode="auto">
                    <a:xfrm>
                      <a:off x="0" y="0"/>
                      <a:ext cx="3480095" cy="2954325"/>
                    </a:xfrm>
                    <a:prstGeom prst="rect">
                      <a:avLst/>
                    </a:prstGeom>
                    <a:ln>
                      <a:noFill/>
                    </a:ln>
                    <a:extLst>
                      <a:ext uri="{53640926-AAD7-44D8-BBD7-CCE9431645EC}">
                        <a14:shadowObscured xmlns:a14="http://schemas.microsoft.com/office/drawing/2010/main"/>
                      </a:ext>
                    </a:extLst>
                  </pic:spPr>
                </pic:pic>
              </a:graphicData>
            </a:graphic>
          </wp:inline>
        </w:drawing>
      </w:r>
    </w:p>
    <w:p w:rsidR="006E000D" w:rsidRPr="005B6DA1" w:rsidRDefault="006E000D" w:rsidP="006E000D">
      <w:pPr>
        <w:widowControl w:val="0"/>
        <w:numPr>
          <w:ilvl w:val="0"/>
          <w:numId w:val="17"/>
        </w:numPr>
        <w:tabs>
          <w:tab w:val="num" w:pos="360"/>
        </w:tabs>
        <w:bidi/>
        <w:adjustRightInd w:val="0"/>
        <w:snapToGrid w:val="0"/>
        <w:spacing w:after="360" w:line="240" w:lineRule="auto"/>
        <w:ind w:left="0" w:firstLine="397"/>
        <w:jc w:val="center"/>
        <w:outlineLvl w:val="5"/>
        <w:rPr>
          <w:sz w:val="28"/>
          <w:szCs w:val="28"/>
          <w:rtl/>
          <w:lang w:bidi="fa-IR"/>
        </w:rPr>
      </w:pPr>
      <w:bookmarkStart w:id="9" w:name="_Ref439586561"/>
      <w:r w:rsidRPr="005B6DA1">
        <w:rPr>
          <w:rFonts w:hint="cs"/>
          <w:sz w:val="28"/>
          <w:szCs w:val="28"/>
          <w:rtl/>
          <w:lang w:bidi="fa-IR"/>
        </w:rPr>
        <w:t>مقدار باقیمانده‌ی معادله‌ی جرم در زمان با و بدون آنتالپی میراکننده</w:t>
      </w:r>
      <w:bookmarkEnd w:id="9"/>
    </w:p>
    <w:p w:rsidR="006E000D" w:rsidRPr="005B6DA1" w:rsidRDefault="006E000D" w:rsidP="006E000D">
      <w:pPr>
        <w:widowControl w:val="0"/>
        <w:adjustRightInd w:val="0"/>
        <w:snapToGrid w:val="0"/>
        <w:spacing w:after="360" w:line="240" w:lineRule="auto"/>
        <w:ind w:left="1800" w:hanging="1512"/>
        <w:jc w:val="both"/>
        <w:outlineLvl w:val="5"/>
        <w:rPr>
          <w:sz w:val="28"/>
          <w:szCs w:val="28"/>
          <w:rtl/>
          <w:lang w:bidi="fa-IR"/>
        </w:rPr>
      </w:pPr>
    </w:p>
    <w:p w:rsidR="006E000D" w:rsidRPr="005B6DA1" w:rsidRDefault="006E000D" w:rsidP="006E000D">
      <w:pPr>
        <w:widowControl w:val="0"/>
        <w:spacing w:after="0" w:line="276" w:lineRule="auto"/>
        <w:jc w:val="both"/>
        <w:rPr>
          <w:sz w:val="28"/>
          <w:szCs w:val="28"/>
          <w:rtl/>
          <w:lang w:bidi="fa-IR"/>
        </w:rPr>
      </w:pPr>
    </w:p>
    <w:p w:rsidR="006E000D" w:rsidRPr="005B6DA1" w:rsidRDefault="006E000D" w:rsidP="006E000D">
      <w:pPr>
        <w:widowControl w:val="0"/>
        <w:spacing w:after="0" w:line="276" w:lineRule="auto"/>
        <w:jc w:val="center"/>
        <w:rPr>
          <w:sz w:val="28"/>
          <w:szCs w:val="28"/>
          <w:rtl/>
          <w:lang w:bidi="fa-IR"/>
        </w:rPr>
      </w:pPr>
      <w:r w:rsidRPr="005B6DA1">
        <w:rPr>
          <w:noProof/>
          <w:sz w:val="28"/>
          <w:szCs w:val="28"/>
        </w:rPr>
        <w:drawing>
          <wp:inline distT="0" distB="0" distL="0" distR="0" wp14:anchorId="3A58CD21" wp14:editId="7BC248DF">
            <wp:extent cx="2971800" cy="2381465"/>
            <wp:effectExtent l="0" t="0" r="0" b="0"/>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4.bmp"/>
                    <pic:cNvPicPr/>
                  </pic:nvPicPr>
                  <pic:blipFill rotWithShape="1">
                    <a:blip r:embed="rId42">
                      <a:extLst>
                        <a:ext uri="{28A0092B-C50C-407E-A947-70E740481C1C}">
                          <a14:useLocalDpi xmlns:a14="http://schemas.microsoft.com/office/drawing/2010/main" val="0"/>
                        </a:ext>
                      </a:extLst>
                    </a:blip>
                    <a:srcRect l="1555" t="9250" b="2000"/>
                    <a:stretch/>
                  </pic:blipFill>
                  <pic:spPr bwMode="auto">
                    <a:xfrm>
                      <a:off x="0" y="0"/>
                      <a:ext cx="2973509" cy="2382834"/>
                    </a:xfrm>
                    <a:prstGeom prst="rect">
                      <a:avLst/>
                    </a:prstGeom>
                    <a:ln>
                      <a:noFill/>
                    </a:ln>
                    <a:extLst>
                      <a:ext uri="{53640926-AAD7-44D8-BBD7-CCE9431645EC}">
                        <a14:shadowObscured xmlns:a14="http://schemas.microsoft.com/office/drawing/2010/main"/>
                      </a:ext>
                    </a:extLst>
                  </pic:spPr>
                </pic:pic>
              </a:graphicData>
            </a:graphic>
          </wp:inline>
        </w:drawing>
      </w:r>
    </w:p>
    <w:p w:rsidR="006E000D" w:rsidRPr="005B6DA1" w:rsidRDefault="006E000D" w:rsidP="006E000D">
      <w:pPr>
        <w:widowControl w:val="0"/>
        <w:numPr>
          <w:ilvl w:val="0"/>
          <w:numId w:val="17"/>
        </w:numPr>
        <w:tabs>
          <w:tab w:val="num" w:pos="360"/>
        </w:tabs>
        <w:bidi/>
        <w:adjustRightInd w:val="0"/>
        <w:snapToGrid w:val="0"/>
        <w:spacing w:after="360" w:line="240" w:lineRule="auto"/>
        <w:ind w:left="0" w:firstLine="397"/>
        <w:jc w:val="center"/>
        <w:outlineLvl w:val="5"/>
        <w:rPr>
          <w:szCs w:val="28"/>
          <w:rtl/>
          <w:lang w:bidi="fa-IR"/>
        </w:rPr>
      </w:pPr>
      <w:bookmarkStart w:id="10" w:name="_Ref439587498"/>
      <w:r w:rsidRPr="005B6DA1">
        <w:rPr>
          <w:rFonts w:hint="cs"/>
          <w:szCs w:val="28"/>
          <w:rtl/>
          <w:lang w:bidi="fa-IR"/>
        </w:rPr>
        <w:t>کانتور فشار در اطراف ایرفویل با آنتالپی میراکننده</w:t>
      </w:r>
      <w:bookmarkEnd w:id="10"/>
      <w:r w:rsidRPr="005B6DA1">
        <w:rPr>
          <w:rFonts w:hint="cs"/>
          <w:szCs w:val="28"/>
          <w:rtl/>
          <w:lang w:bidi="fa-IR"/>
        </w:rPr>
        <w:t xml:space="preserve"> </w:t>
      </w:r>
    </w:p>
    <w:p w:rsidR="006E000D" w:rsidRPr="005B6DA1" w:rsidRDefault="006E000D" w:rsidP="006E000D">
      <w:pPr>
        <w:widowControl w:val="0"/>
        <w:spacing w:after="0" w:line="276" w:lineRule="auto"/>
        <w:jc w:val="both"/>
        <w:rPr>
          <w:sz w:val="28"/>
          <w:szCs w:val="28"/>
          <w:rtl/>
          <w:lang w:bidi="fa-IR"/>
        </w:rPr>
      </w:pPr>
    </w:p>
    <w:p w:rsidR="006E000D" w:rsidRPr="005B6DA1" w:rsidRDefault="006E000D" w:rsidP="006E000D">
      <w:pPr>
        <w:widowControl w:val="0"/>
        <w:spacing w:after="0" w:line="276" w:lineRule="auto"/>
        <w:jc w:val="center"/>
        <w:rPr>
          <w:sz w:val="28"/>
          <w:szCs w:val="28"/>
          <w:rtl/>
          <w:lang w:bidi="fa-IR"/>
        </w:rPr>
      </w:pPr>
      <w:r w:rsidRPr="005B6DA1">
        <w:rPr>
          <w:noProof/>
          <w:sz w:val="28"/>
          <w:szCs w:val="28"/>
          <w:rtl/>
        </w:rPr>
        <w:lastRenderedPageBreak/>
        <w:drawing>
          <wp:inline distT="0" distB="0" distL="0" distR="0" wp14:anchorId="677283B4" wp14:editId="2F33716D">
            <wp:extent cx="2409825" cy="2084499"/>
            <wp:effectExtent l="0" t="0" r="0" b="0"/>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5.bmp"/>
                    <pic:cNvPicPr/>
                  </pic:nvPicPr>
                  <pic:blipFill rotWithShape="1">
                    <a:blip r:embed="rId43">
                      <a:extLst>
                        <a:ext uri="{28A0092B-C50C-407E-A947-70E740481C1C}">
                          <a14:useLocalDpi xmlns:a14="http://schemas.microsoft.com/office/drawing/2010/main" val="0"/>
                        </a:ext>
                      </a:extLst>
                    </a:blip>
                    <a:srcRect l="3778" t="10750" r="7333" b="2750"/>
                    <a:stretch/>
                  </pic:blipFill>
                  <pic:spPr bwMode="auto">
                    <a:xfrm>
                      <a:off x="0" y="0"/>
                      <a:ext cx="2413903" cy="2088027"/>
                    </a:xfrm>
                    <a:prstGeom prst="rect">
                      <a:avLst/>
                    </a:prstGeom>
                    <a:ln>
                      <a:noFill/>
                    </a:ln>
                    <a:extLst>
                      <a:ext uri="{53640926-AAD7-44D8-BBD7-CCE9431645EC}">
                        <a14:shadowObscured xmlns:a14="http://schemas.microsoft.com/office/drawing/2010/main"/>
                      </a:ext>
                    </a:extLst>
                  </pic:spPr>
                </pic:pic>
              </a:graphicData>
            </a:graphic>
          </wp:inline>
        </w:drawing>
      </w:r>
    </w:p>
    <w:p w:rsidR="006E000D" w:rsidRPr="005B6DA1" w:rsidRDefault="006E000D" w:rsidP="006E000D">
      <w:pPr>
        <w:widowControl w:val="0"/>
        <w:numPr>
          <w:ilvl w:val="0"/>
          <w:numId w:val="17"/>
        </w:numPr>
        <w:tabs>
          <w:tab w:val="num" w:pos="360"/>
        </w:tabs>
        <w:bidi/>
        <w:adjustRightInd w:val="0"/>
        <w:snapToGrid w:val="0"/>
        <w:spacing w:after="360" w:line="240" w:lineRule="auto"/>
        <w:ind w:left="0" w:firstLine="397"/>
        <w:jc w:val="center"/>
        <w:outlineLvl w:val="5"/>
        <w:rPr>
          <w:szCs w:val="28"/>
          <w:rtl/>
          <w:lang w:bidi="fa-IR"/>
        </w:rPr>
      </w:pPr>
      <w:bookmarkStart w:id="11" w:name="_Ref439587515"/>
      <w:r w:rsidRPr="005B6DA1">
        <w:rPr>
          <w:rFonts w:hint="cs"/>
          <w:szCs w:val="28"/>
          <w:rtl/>
          <w:lang w:bidi="fa-IR"/>
        </w:rPr>
        <w:t>ضریب فشار در اطراف ایرفویل با و بدون آنتالپی میراکننده</w:t>
      </w:r>
      <w:bookmarkEnd w:id="11"/>
      <w:r w:rsidRPr="005B6DA1">
        <w:rPr>
          <w:rFonts w:hint="cs"/>
          <w:szCs w:val="28"/>
          <w:rtl/>
          <w:lang w:bidi="fa-IR"/>
        </w:rPr>
        <w:t xml:space="preserve"> </w:t>
      </w:r>
    </w:p>
    <w:p w:rsidR="006E000D" w:rsidRPr="005B6DA1" w:rsidRDefault="006E000D" w:rsidP="006E000D">
      <w:pPr>
        <w:widowControl w:val="0"/>
        <w:spacing w:after="0" w:line="276" w:lineRule="auto"/>
        <w:jc w:val="both"/>
        <w:rPr>
          <w:sz w:val="28"/>
          <w:szCs w:val="28"/>
          <w:lang w:bidi="fa-IR"/>
        </w:rPr>
      </w:pPr>
    </w:p>
    <w:p w:rsidR="006E000D" w:rsidRPr="005B6DA1" w:rsidRDefault="006E000D" w:rsidP="006E000D">
      <w:pPr>
        <w:widowControl w:val="0"/>
        <w:spacing w:after="0" w:line="276" w:lineRule="auto"/>
        <w:jc w:val="both"/>
        <w:rPr>
          <w:sz w:val="28"/>
          <w:szCs w:val="28"/>
          <w:lang w:bidi="fa-IR"/>
        </w:rPr>
      </w:pPr>
    </w:p>
    <w:p w:rsidR="006E000D" w:rsidRPr="005B6DA1" w:rsidRDefault="006E000D" w:rsidP="006E000D">
      <w:pPr>
        <w:widowControl w:val="0"/>
        <w:spacing w:after="0" w:line="276" w:lineRule="auto"/>
        <w:jc w:val="both"/>
        <w:rPr>
          <w:sz w:val="28"/>
          <w:szCs w:val="28"/>
          <w:rtl/>
          <w:lang w:bidi="fa-IR"/>
        </w:rPr>
      </w:pPr>
    </w:p>
    <w:p w:rsidR="006E000D" w:rsidRPr="005B6DA1" w:rsidRDefault="006E000D" w:rsidP="006E000D">
      <w:pPr>
        <w:widowControl w:val="0"/>
        <w:spacing w:after="0" w:line="276" w:lineRule="auto"/>
        <w:jc w:val="center"/>
        <w:rPr>
          <w:sz w:val="28"/>
          <w:szCs w:val="28"/>
          <w:rtl/>
          <w:lang w:bidi="fa-IR"/>
        </w:rPr>
      </w:pPr>
      <w:r w:rsidRPr="005B6DA1">
        <w:rPr>
          <w:noProof/>
          <w:sz w:val="28"/>
          <w:szCs w:val="28"/>
        </w:rPr>
        <w:drawing>
          <wp:inline distT="0" distB="0" distL="0" distR="0" wp14:anchorId="63931EB0" wp14:editId="1E0D39B4">
            <wp:extent cx="2324100" cy="1964819"/>
            <wp:effectExtent l="0" t="0" r="0" b="0"/>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6.bmp"/>
                    <pic:cNvPicPr/>
                  </pic:nvPicPr>
                  <pic:blipFill rotWithShape="1">
                    <a:blip r:embed="rId44">
                      <a:extLst>
                        <a:ext uri="{28A0092B-C50C-407E-A947-70E740481C1C}">
                          <a14:useLocalDpi xmlns:a14="http://schemas.microsoft.com/office/drawing/2010/main" val="0"/>
                        </a:ext>
                      </a:extLst>
                    </a:blip>
                    <a:srcRect l="3555" t="10749" r="4446" b="1751"/>
                    <a:stretch/>
                  </pic:blipFill>
                  <pic:spPr bwMode="auto">
                    <a:xfrm>
                      <a:off x="0" y="0"/>
                      <a:ext cx="2326346" cy="1966718"/>
                    </a:xfrm>
                    <a:prstGeom prst="rect">
                      <a:avLst/>
                    </a:prstGeom>
                    <a:ln>
                      <a:noFill/>
                    </a:ln>
                    <a:extLst>
                      <a:ext uri="{53640926-AAD7-44D8-BBD7-CCE9431645EC}">
                        <a14:shadowObscured xmlns:a14="http://schemas.microsoft.com/office/drawing/2010/main"/>
                      </a:ext>
                    </a:extLst>
                  </pic:spPr>
                </pic:pic>
              </a:graphicData>
            </a:graphic>
          </wp:inline>
        </w:drawing>
      </w:r>
    </w:p>
    <w:p w:rsidR="006E000D" w:rsidRPr="005B6DA1" w:rsidRDefault="006E000D" w:rsidP="006E000D">
      <w:pPr>
        <w:widowControl w:val="0"/>
        <w:numPr>
          <w:ilvl w:val="0"/>
          <w:numId w:val="17"/>
        </w:numPr>
        <w:tabs>
          <w:tab w:val="num" w:pos="360"/>
        </w:tabs>
        <w:bidi/>
        <w:adjustRightInd w:val="0"/>
        <w:snapToGrid w:val="0"/>
        <w:spacing w:after="360" w:line="240" w:lineRule="auto"/>
        <w:ind w:left="0" w:firstLine="397"/>
        <w:jc w:val="center"/>
        <w:outlineLvl w:val="5"/>
        <w:rPr>
          <w:sz w:val="28"/>
          <w:szCs w:val="28"/>
          <w:rtl/>
          <w:lang w:bidi="fa-IR"/>
        </w:rPr>
      </w:pPr>
      <w:bookmarkStart w:id="12" w:name="_Ref439589569"/>
      <w:r w:rsidRPr="005B6DA1">
        <w:rPr>
          <w:rFonts w:hint="cs"/>
          <w:sz w:val="28"/>
          <w:szCs w:val="28"/>
          <w:rtl/>
          <w:lang w:bidi="fa-IR"/>
        </w:rPr>
        <w:t xml:space="preserve">مقدار باقیمانده‌ی معادله‌ی جرم در هر تکرار با آنتالپی میراکننده و مقادیر مختلف </w:t>
      </w:r>
      <w:r w:rsidRPr="005B6DA1">
        <w:rPr>
          <w:position w:val="-6"/>
          <w:sz w:val="28"/>
          <w:szCs w:val="28"/>
          <w:lang w:bidi="fa-IR"/>
        </w:rPr>
        <w:object w:dxaOrig="220" w:dyaOrig="220">
          <v:shape id="_x0000_i1031" type="#_x0000_t75" style="width:11.25pt;height:11.25pt" o:ole="">
            <v:imagedata r:id="rId45" o:title=""/>
          </v:shape>
          <o:OLEObject Type="Embed" ProgID="Equation.DSMT4" ShapeID="_x0000_i1031" DrawAspect="Content" ObjectID="_1584674255" r:id="rId46"/>
        </w:object>
      </w:r>
      <w:bookmarkEnd w:id="12"/>
      <w:r w:rsidRPr="005B6DA1">
        <w:rPr>
          <w:sz w:val="28"/>
          <w:szCs w:val="28"/>
          <w:rtl/>
          <w:lang w:bidi="fa-IR"/>
        </w:rPr>
        <w:t xml:space="preserve"> </w:t>
      </w:r>
    </w:p>
    <w:p w:rsidR="006E000D" w:rsidRPr="005B6DA1" w:rsidRDefault="006E000D" w:rsidP="006E000D">
      <w:pPr>
        <w:widowControl w:val="0"/>
        <w:spacing w:after="0" w:line="276" w:lineRule="auto"/>
        <w:jc w:val="center"/>
        <w:rPr>
          <w:sz w:val="28"/>
          <w:szCs w:val="28"/>
          <w:rtl/>
          <w:lang w:bidi="fa-IR"/>
        </w:rPr>
      </w:pPr>
      <w:r w:rsidRPr="005B6DA1">
        <w:rPr>
          <w:noProof/>
          <w:sz w:val="28"/>
          <w:szCs w:val="28"/>
        </w:rPr>
        <w:drawing>
          <wp:inline distT="0" distB="0" distL="0" distR="0" wp14:anchorId="7C6B7A37" wp14:editId="423C894A">
            <wp:extent cx="2333598" cy="2038350"/>
            <wp:effectExtent l="0" t="0" r="0" b="0"/>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7.bmp"/>
                    <pic:cNvPicPr/>
                  </pic:nvPicPr>
                  <pic:blipFill rotWithShape="1">
                    <a:blip r:embed="rId47">
                      <a:extLst>
                        <a:ext uri="{28A0092B-C50C-407E-A947-70E740481C1C}">
                          <a14:useLocalDpi xmlns:a14="http://schemas.microsoft.com/office/drawing/2010/main" val="0"/>
                        </a:ext>
                      </a:extLst>
                    </a:blip>
                    <a:srcRect l="4445" t="10250" r="4222"/>
                    <a:stretch/>
                  </pic:blipFill>
                  <pic:spPr bwMode="auto">
                    <a:xfrm>
                      <a:off x="0" y="0"/>
                      <a:ext cx="2336371" cy="2040772"/>
                    </a:xfrm>
                    <a:prstGeom prst="rect">
                      <a:avLst/>
                    </a:prstGeom>
                    <a:ln>
                      <a:noFill/>
                    </a:ln>
                    <a:extLst>
                      <a:ext uri="{53640926-AAD7-44D8-BBD7-CCE9431645EC}">
                        <a14:shadowObscured xmlns:a14="http://schemas.microsoft.com/office/drawing/2010/main"/>
                      </a:ext>
                    </a:extLst>
                  </pic:spPr>
                </pic:pic>
              </a:graphicData>
            </a:graphic>
          </wp:inline>
        </w:drawing>
      </w:r>
    </w:p>
    <w:p w:rsidR="006E000D" w:rsidRPr="005B6DA1" w:rsidRDefault="006E000D" w:rsidP="006E000D">
      <w:pPr>
        <w:widowControl w:val="0"/>
        <w:numPr>
          <w:ilvl w:val="0"/>
          <w:numId w:val="17"/>
        </w:numPr>
        <w:tabs>
          <w:tab w:val="num" w:pos="360"/>
        </w:tabs>
        <w:bidi/>
        <w:adjustRightInd w:val="0"/>
        <w:snapToGrid w:val="0"/>
        <w:spacing w:after="360" w:line="240" w:lineRule="auto"/>
        <w:ind w:left="0" w:firstLine="397"/>
        <w:jc w:val="center"/>
        <w:outlineLvl w:val="5"/>
        <w:rPr>
          <w:sz w:val="28"/>
          <w:szCs w:val="28"/>
          <w:rtl/>
          <w:lang w:bidi="fa-IR"/>
        </w:rPr>
      </w:pPr>
      <w:bookmarkStart w:id="13" w:name="_Ref439589554"/>
      <w:r w:rsidRPr="005B6DA1">
        <w:rPr>
          <w:rFonts w:hint="cs"/>
          <w:sz w:val="28"/>
          <w:szCs w:val="28"/>
          <w:rtl/>
          <w:lang w:bidi="fa-IR"/>
        </w:rPr>
        <w:t xml:space="preserve">مقدار باقیمانده‌ی معادله‌ی جرم در زمان با آنتالپی میراکننده و مقادیر مختلف </w:t>
      </w:r>
      <w:r w:rsidRPr="005B6DA1">
        <w:rPr>
          <w:position w:val="-6"/>
          <w:sz w:val="28"/>
          <w:szCs w:val="28"/>
          <w:lang w:bidi="fa-IR"/>
        </w:rPr>
        <w:object w:dxaOrig="220" w:dyaOrig="220">
          <v:shape id="_x0000_i1032" type="#_x0000_t75" style="width:11.25pt;height:11.25pt" o:ole="">
            <v:imagedata r:id="rId45" o:title=""/>
          </v:shape>
          <o:OLEObject Type="Embed" ProgID="Equation.DSMT4" ShapeID="_x0000_i1032" DrawAspect="Content" ObjectID="_1584674256" r:id="rId48"/>
        </w:object>
      </w:r>
      <w:bookmarkEnd w:id="13"/>
      <w:r w:rsidRPr="005B6DA1">
        <w:rPr>
          <w:sz w:val="28"/>
          <w:szCs w:val="28"/>
          <w:rtl/>
          <w:lang w:bidi="fa-IR"/>
        </w:rPr>
        <w:t xml:space="preserve"> </w:t>
      </w:r>
    </w:p>
    <w:p w:rsidR="006E000D" w:rsidRDefault="006E000D" w:rsidP="006E000D">
      <w:pPr>
        <w:tabs>
          <w:tab w:val="left" w:pos="8340"/>
        </w:tabs>
        <w:spacing w:before="240" w:after="0" w:line="288" w:lineRule="auto"/>
        <w:jc w:val="both"/>
        <w:rPr>
          <w:sz w:val="28"/>
          <w:szCs w:val="28"/>
          <w:rtl/>
          <w:lang w:bidi="fa-IR"/>
        </w:rPr>
      </w:pPr>
      <w:r>
        <w:rPr>
          <w:sz w:val="28"/>
          <w:szCs w:val="28"/>
          <w:lang w:bidi="fa-IR"/>
        </w:rPr>
        <w:lastRenderedPageBreak/>
        <w:tab/>
      </w:r>
    </w:p>
    <w:p w:rsidR="006E000D" w:rsidRPr="005B6DA1" w:rsidRDefault="006E000D" w:rsidP="006E000D">
      <w:pPr>
        <w:pStyle w:val="Heading2"/>
        <w:rPr>
          <w:rtl/>
          <w:lang w:bidi="fa-IR"/>
        </w:rPr>
      </w:pPr>
      <w:r>
        <w:rPr>
          <w:lang w:bidi="fa-IR"/>
        </w:rPr>
        <w:t>2P2</w:t>
      </w:r>
    </w:p>
    <w:p w:rsidR="006E000D" w:rsidRDefault="006E000D" w:rsidP="00D749EE">
      <w:pPr>
        <w:bidi/>
        <w:spacing w:after="0" w:line="288" w:lineRule="auto"/>
        <w:jc w:val="both"/>
        <w:rPr>
          <w:sz w:val="28"/>
          <w:szCs w:val="28"/>
          <w:rtl/>
          <w:lang w:bidi="fa-IR"/>
        </w:rPr>
      </w:pPr>
      <w:r w:rsidRPr="006E000D">
        <w:rPr>
          <w:rStyle w:val="Char"/>
          <w:rFonts w:hint="cs"/>
          <w:rtl/>
        </w:rPr>
        <w:t xml:space="preserve">روش هموارسازی مانده‌های صریح باقیمانده در هر سلول از شبکه به کمک باقیمانده‌های سلول‌های همسایه‌ی آن به طور صریح هموارسازی می‌گردد و به این ترتیب دامنه‌ی پایداری را افزایش می‌دهد. در روش هموارسازی مانده‌های صریح نمی‌توان ضریب هموارسازی را خیلی بزرگ انتخاب کرد در نتیجه این روش علیرغم سادگی در پیاده‌سازی کارایی خیلی خوبی ندارد و دامنه‌پایداری را به وسیله‌ی این روش نمی‌توان خیلی افزایش داد. با بکار بردن این روش با ضریب هموارسازی </w:t>
      </w:r>
      <w:r w:rsidR="00D749EE" w:rsidRPr="004C182E">
        <w:rPr>
          <w:position w:val="-6"/>
        </w:rPr>
        <w:object w:dxaOrig="840" w:dyaOrig="279">
          <v:shape id="_x0000_i1042" type="#_x0000_t75" style="width:42pt;height:14.25pt" o:ole="">
            <v:imagedata r:id="rId49" o:title=""/>
          </v:shape>
          <o:OLEObject Type="Embed" ProgID="Equation.DSMT4" ShapeID="_x0000_i1042" DrawAspect="Content" ObjectID="_1584674257" r:id="rId50"/>
        </w:object>
      </w:r>
      <w:bookmarkStart w:id="14" w:name="_GoBack"/>
      <w:bookmarkEnd w:id="14"/>
      <w:r w:rsidRPr="006E000D">
        <w:rPr>
          <w:rStyle w:val="Char"/>
          <w:rtl/>
        </w:rPr>
        <w:t xml:space="preserve"> </w:t>
      </w:r>
      <w:r w:rsidRPr="006E000D">
        <w:rPr>
          <w:rStyle w:val="Char"/>
          <w:rFonts w:hint="cs"/>
          <w:rtl/>
        </w:rPr>
        <w:t xml:space="preserve">در روش‌ بشفورث-مولتون دامنه‌ی پایداری به اندازه‌ی 6/0 واحد افزایش می‌یابد. به این ترتیب مسئله با روش بشفورث-مولتون با </w:t>
      </w:r>
      <w:r w:rsidR="00D749EE" w:rsidRPr="004C182E">
        <w:rPr>
          <w:position w:val="-6"/>
        </w:rPr>
        <w:object w:dxaOrig="1020" w:dyaOrig="279">
          <v:shape id="_x0000_i1041" type="#_x0000_t75" style="width:51pt;height:14.25pt" o:ole="">
            <v:imagedata r:id="rId51" o:title=""/>
          </v:shape>
          <o:OLEObject Type="Embed" ProgID="Equation.DSMT4" ShapeID="_x0000_i1041" DrawAspect="Content" ObjectID="_1584674258" r:id="rId52"/>
        </w:object>
      </w:r>
      <w:r w:rsidRPr="006E000D">
        <w:rPr>
          <w:rStyle w:val="Char"/>
          <w:rtl/>
        </w:rPr>
        <w:t xml:space="preserve"> </w:t>
      </w:r>
      <w:r w:rsidRPr="006E000D">
        <w:rPr>
          <w:rStyle w:val="Char"/>
          <w:rFonts w:hint="cs"/>
          <w:rtl/>
        </w:rPr>
        <w:t xml:space="preserve">حل می‌گردد. در </w:t>
      </w:r>
      <w:r w:rsidRPr="006E000D">
        <w:rPr>
          <w:rStyle w:val="Char"/>
          <w:rtl/>
        </w:rPr>
        <w:fldChar w:fldCharType="begin"/>
      </w:r>
      <w:r w:rsidRPr="006E000D">
        <w:rPr>
          <w:rStyle w:val="Char"/>
          <w:rtl/>
        </w:rPr>
        <w:instrText xml:space="preserve"> </w:instrText>
      </w:r>
      <w:r w:rsidRPr="006E000D">
        <w:rPr>
          <w:rStyle w:val="Char"/>
          <w:rFonts w:hint="cs"/>
        </w:rPr>
        <w:instrText>REF</w:instrText>
      </w:r>
      <w:r w:rsidRPr="006E000D">
        <w:rPr>
          <w:rStyle w:val="Char"/>
          <w:rFonts w:hint="cs"/>
          <w:rtl/>
        </w:rPr>
        <w:instrText xml:space="preserve"> _</w:instrText>
      </w:r>
      <w:r w:rsidRPr="006E000D">
        <w:rPr>
          <w:rStyle w:val="Char"/>
          <w:rFonts w:hint="cs"/>
        </w:rPr>
        <w:instrText>Ref439594466 \r \h</w:instrText>
      </w:r>
      <w:r w:rsidRPr="006E000D">
        <w:rPr>
          <w:rStyle w:val="Char"/>
          <w:rtl/>
        </w:rPr>
        <w:instrText xml:space="preserve"> </w:instrText>
      </w:r>
      <w:r w:rsidRPr="006E000D">
        <w:rPr>
          <w:rStyle w:val="Char"/>
          <w:rtl/>
        </w:rPr>
      </w:r>
      <w:r w:rsidRPr="006E000D">
        <w:rPr>
          <w:rStyle w:val="Char"/>
          <w:rtl/>
        </w:rPr>
        <w:instrText xml:space="preserve"> \* </w:instrText>
      </w:r>
      <w:r w:rsidRPr="006E000D">
        <w:rPr>
          <w:rStyle w:val="Char"/>
        </w:rPr>
        <w:instrText>MERGEFORMAT</w:instrText>
      </w:r>
      <w:r w:rsidRPr="006E000D">
        <w:rPr>
          <w:rStyle w:val="Char"/>
          <w:rtl/>
        </w:rPr>
        <w:instrText xml:space="preserve"> </w:instrText>
      </w:r>
      <w:r w:rsidRPr="006E000D">
        <w:rPr>
          <w:rStyle w:val="Char"/>
          <w:rtl/>
        </w:rPr>
        <w:fldChar w:fldCharType="separate"/>
      </w:r>
      <w:r w:rsidR="00D749EE">
        <w:rPr>
          <w:rStyle w:val="Char"/>
          <w:rtl/>
        </w:rPr>
        <w:t xml:space="preserve">‏شکل (8) </w:t>
      </w:r>
      <w:r w:rsidRPr="006E000D">
        <w:rPr>
          <w:rStyle w:val="Char"/>
          <w:rtl/>
        </w:rPr>
        <w:fldChar w:fldCharType="end"/>
      </w:r>
      <w:r w:rsidRPr="006E000D">
        <w:rPr>
          <w:rStyle w:val="Char"/>
          <w:rFonts w:hint="cs"/>
          <w:rtl/>
        </w:rPr>
        <w:t xml:space="preserve">چگونگی همگرایی روش بشفورث-مولتون با هموارسازی مانده‌های صریح و بدون آن و مقدار باقیمانده‌ی معادله‌ی جرم در هر تکرار نشان داده شده است. همانطور که در این شکل دیده می‌شود با به کار بردن روش هموارسازی مانده‌های صریح با </w:t>
      </w:r>
      <w:r w:rsidRPr="006E000D">
        <w:rPr>
          <w:rStyle w:val="Char"/>
          <w:lang w:bidi="fa-IR"/>
        </w:rPr>
        <w:object w:dxaOrig="840" w:dyaOrig="279">
          <v:shape id="_x0000_i1033" type="#_x0000_t75" style="width:42pt;height:14.25pt" o:ole="">
            <v:imagedata r:id="rId53" o:title=""/>
          </v:shape>
          <o:OLEObject Type="Embed" ProgID="Equation.DSMT4" ShapeID="_x0000_i1033" DrawAspect="Content" ObjectID="_1584674259" r:id="rId54"/>
        </w:object>
      </w:r>
      <w:r w:rsidRPr="006E000D">
        <w:rPr>
          <w:rStyle w:val="Char"/>
          <w:rtl/>
        </w:rPr>
        <w:t xml:space="preserve"> </w:t>
      </w:r>
      <w:r w:rsidRPr="006E000D">
        <w:rPr>
          <w:rStyle w:val="Char"/>
          <w:rFonts w:hint="cs"/>
          <w:rtl/>
        </w:rPr>
        <w:t xml:space="preserve">می‌توان تعداد تکرارهای لازم برای همگرایی را 16100 تکرار به 10371 تکرار رساند که این به دلیل گام زمانی بزرگتر است. با اعمال این روش زمان محاسبات 54 ثانیه می‌باشد. در </w:t>
      </w:r>
      <w:r w:rsidRPr="006E000D">
        <w:rPr>
          <w:rStyle w:val="Char"/>
          <w:rtl/>
        </w:rPr>
        <w:fldChar w:fldCharType="begin"/>
      </w:r>
      <w:r w:rsidRPr="006E000D">
        <w:rPr>
          <w:rStyle w:val="Char"/>
          <w:rtl/>
        </w:rPr>
        <w:instrText xml:space="preserve"> </w:instrText>
      </w:r>
      <w:r w:rsidRPr="006E000D">
        <w:rPr>
          <w:rStyle w:val="Char"/>
          <w:rFonts w:hint="cs"/>
        </w:rPr>
        <w:instrText>REF</w:instrText>
      </w:r>
      <w:r w:rsidRPr="006E000D">
        <w:rPr>
          <w:rStyle w:val="Char"/>
          <w:rFonts w:hint="cs"/>
          <w:rtl/>
        </w:rPr>
        <w:instrText xml:space="preserve"> _</w:instrText>
      </w:r>
      <w:r w:rsidRPr="006E000D">
        <w:rPr>
          <w:rStyle w:val="Char"/>
          <w:rFonts w:hint="cs"/>
        </w:rPr>
        <w:instrText>Ref439594474 \r \h</w:instrText>
      </w:r>
      <w:r w:rsidRPr="006E000D">
        <w:rPr>
          <w:rStyle w:val="Char"/>
          <w:rtl/>
        </w:rPr>
        <w:instrText xml:space="preserve"> </w:instrText>
      </w:r>
      <w:r w:rsidRPr="006E000D">
        <w:rPr>
          <w:rStyle w:val="Char"/>
          <w:rtl/>
        </w:rPr>
      </w:r>
      <w:r w:rsidRPr="006E000D">
        <w:rPr>
          <w:rStyle w:val="Char"/>
          <w:rtl/>
        </w:rPr>
        <w:instrText xml:space="preserve"> \* </w:instrText>
      </w:r>
      <w:r w:rsidRPr="006E000D">
        <w:rPr>
          <w:rStyle w:val="Char"/>
        </w:rPr>
        <w:instrText>MERGEFORMAT</w:instrText>
      </w:r>
      <w:r w:rsidRPr="006E000D">
        <w:rPr>
          <w:rStyle w:val="Char"/>
          <w:rtl/>
        </w:rPr>
        <w:instrText xml:space="preserve"> </w:instrText>
      </w:r>
      <w:r w:rsidRPr="006E000D">
        <w:rPr>
          <w:rStyle w:val="Char"/>
          <w:rtl/>
        </w:rPr>
        <w:fldChar w:fldCharType="separate"/>
      </w:r>
      <w:r w:rsidRPr="006E000D">
        <w:rPr>
          <w:rStyle w:val="Char"/>
          <w:rtl/>
        </w:rPr>
        <w:t xml:space="preserve">‏شکل (9) </w:t>
      </w:r>
      <w:r w:rsidRPr="006E000D">
        <w:rPr>
          <w:rStyle w:val="Char"/>
          <w:rtl/>
        </w:rPr>
        <w:fldChar w:fldCharType="end"/>
      </w:r>
      <w:r w:rsidRPr="006E000D">
        <w:rPr>
          <w:rStyle w:val="Char"/>
          <w:rFonts w:hint="cs"/>
          <w:rtl/>
        </w:rPr>
        <w:t xml:space="preserve"> </w:t>
      </w:r>
      <w:r w:rsidRPr="006E000D">
        <w:rPr>
          <w:rStyle w:val="Char"/>
          <w:rtl/>
        </w:rPr>
        <w:fldChar w:fldCharType="begin"/>
      </w:r>
      <w:r w:rsidRPr="006E000D">
        <w:rPr>
          <w:rStyle w:val="Char"/>
          <w:rtl/>
        </w:rPr>
        <w:instrText xml:space="preserve"> </w:instrText>
      </w:r>
      <w:r w:rsidRPr="006E000D">
        <w:rPr>
          <w:rStyle w:val="Char"/>
          <w:rFonts w:hint="cs"/>
        </w:rPr>
        <w:instrText>REF</w:instrText>
      </w:r>
      <w:r w:rsidRPr="006E000D">
        <w:rPr>
          <w:rStyle w:val="Char"/>
          <w:rFonts w:hint="cs"/>
          <w:rtl/>
        </w:rPr>
        <w:instrText xml:space="preserve"> _</w:instrText>
      </w:r>
      <w:r w:rsidRPr="006E000D">
        <w:rPr>
          <w:rStyle w:val="Char"/>
          <w:rFonts w:hint="cs"/>
        </w:rPr>
        <w:instrText>Ref439586561 \r \h</w:instrText>
      </w:r>
      <w:r w:rsidRPr="006E000D">
        <w:rPr>
          <w:rStyle w:val="Char"/>
          <w:rtl/>
        </w:rPr>
        <w:instrText xml:space="preserve"> </w:instrText>
      </w:r>
      <w:r w:rsidRPr="006E000D">
        <w:rPr>
          <w:rStyle w:val="Char"/>
          <w:rtl/>
        </w:rPr>
      </w:r>
      <w:r w:rsidRPr="006E000D">
        <w:rPr>
          <w:rStyle w:val="Char"/>
          <w:rtl/>
        </w:rPr>
        <w:instrText xml:space="preserve"> \* </w:instrText>
      </w:r>
      <w:r w:rsidRPr="006E000D">
        <w:rPr>
          <w:rStyle w:val="Char"/>
        </w:rPr>
        <w:instrText>MERGEFORMAT</w:instrText>
      </w:r>
      <w:r w:rsidRPr="006E000D">
        <w:rPr>
          <w:rStyle w:val="Char"/>
          <w:rtl/>
        </w:rPr>
        <w:instrText xml:space="preserve"> </w:instrText>
      </w:r>
      <w:r w:rsidRPr="006E000D">
        <w:rPr>
          <w:rStyle w:val="Char"/>
          <w:rtl/>
        </w:rPr>
        <w:fldChar w:fldCharType="separate"/>
      </w:r>
      <w:r w:rsidRPr="006E000D">
        <w:rPr>
          <w:rStyle w:val="Char"/>
          <w:rtl/>
        </w:rPr>
        <w:t xml:space="preserve">‏شکل (3) </w:t>
      </w:r>
      <w:r w:rsidRPr="006E000D">
        <w:rPr>
          <w:rStyle w:val="Char"/>
          <w:rtl/>
        </w:rPr>
        <w:fldChar w:fldCharType="end"/>
      </w:r>
      <w:r w:rsidRPr="006E000D">
        <w:rPr>
          <w:rStyle w:val="Char"/>
          <w:rFonts w:hint="cs"/>
          <w:rtl/>
        </w:rPr>
        <w:t xml:space="preserve">مقدار باقیمانده‌ی معادله‌ی جرم بر اساس زمان آورده شده است. به کار بردن روش هموارسازی مانده‌های صریح هیچ تاثیری در دقت روش ندارد برای نشان دادن دقت این روش در </w:t>
      </w:r>
      <w:r w:rsidRPr="006E000D">
        <w:rPr>
          <w:rStyle w:val="Char"/>
          <w:rtl/>
        </w:rPr>
        <w:fldChar w:fldCharType="begin"/>
      </w:r>
      <w:r w:rsidRPr="006E000D">
        <w:rPr>
          <w:rStyle w:val="Char"/>
          <w:rtl/>
        </w:rPr>
        <w:instrText xml:space="preserve"> </w:instrText>
      </w:r>
      <w:r w:rsidRPr="006E000D">
        <w:rPr>
          <w:rStyle w:val="Char"/>
          <w:rFonts w:hint="cs"/>
        </w:rPr>
        <w:instrText>REF</w:instrText>
      </w:r>
      <w:r w:rsidRPr="006E000D">
        <w:rPr>
          <w:rStyle w:val="Char"/>
          <w:rFonts w:hint="cs"/>
          <w:rtl/>
        </w:rPr>
        <w:instrText xml:space="preserve"> _</w:instrText>
      </w:r>
      <w:r w:rsidRPr="006E000D">
        <w:rPr>
          <w:rStyle w:val="Char"/>
          <w:rFonts w:hint="cs"/>
        </w:rPr>
        <w:instrText>Ref439594646 \r \h</w:instrText>
      </w:r>
      <w:r w:rsidRPr="006E000D">
        <w:rPr>
          <w:rStyle w:val="Char"/>
          <w:rtl/>
        </w:rPr>
        <w:instrText xml:space="preserve"> </w:instrText>
      </w:r>
      <w:r w:rsidRPr="006E000D">
        <w:rPr>
          <w:rStyle w:val="Char"/>
          <w:rtl/>
        </w:rPr>
      </w:r>
      <w:r w:rsidRPr="006E000D">
        <w:rPr>
          <w:rStyle w:val="Char"/>
          <w:rtl/>
        </w:rPr>
        <w:instrText xml:space="preserve"> \* </w:instrText>
      </w:r>
      <w:r w:rsidRPr="006E000D">
        <w:rPr>
          <w:rStyle w:val="Char"/>
        </w:rPr>
        <w:instrText>MERGEFORMAT</w:instrText>
      </w:r>
      <w:r w:rsidRPr="006E000D">
        <w:rPr>
          <w:rStyle w:val="Char"/>
          <w:rtl/>
        </w:rPr>
        <w:instrText xml:space="preserve"> </w:instrText>
      </w:r>
      <w:r w:rsidRPr="006E000D">
        <w:rPr>
          <w:rStyle w:val="Char"/>
          <w:rtl/>
        </w:rPr>
        <w:fldChar w:fldCharType="separate"/>
      </w:r>
      <w:r w:rsidR="00D749EE">
        <w:rPr>
          <w:rStyle w:val="Char"/>
          <w:rtl/>
        </w:rPr>
        <w:t xml:space="preserve">‏شکل (10) </w:t>
      </w:r>
      <w:r w:rsidRPr="006E000D">
        <w:rPr>
          <w:rStyle w:val="Char"/>
          <w:rtl/>
        </w:rPr>
        <w:fldChar w:fldCharType="end"/>
      </w:r>
      <w:r w:rsidRPr="006E000D">
        <w:rPr>
          <w:rStyle w:val="Char"/>
          <w:rFonts w:hint="cs"/>
          <w:rtl/>
        </w:rPr>
        <w:t xml:space="preserve"> کانتور فشار آورده شده و در </w:t>
      </w:r>
      <w:r w:rsidRPr="006E000D">
        <w:rPr>
          <w:rStyle w:val="Char"/>
          <w:rtl/>
        </w:rPr>
        <w:fldChar w:fldCharType="begin"/>
      </w:r>
      <w:r w:rsidRPr="006E000D">
        <w:rPr>
          <w:rStyle w:val="Char"/>
          <w:rtl/>
        </w:rPr>
        <w:instrText xml:space="preserve"> </w:instrText>
      </w:r>
      <w:r w:rsidRPr="006E000D">
        <w:rPr>
          <w:rStyle w:val="Char"/>
          <w:rFonts w:hint="cs"/>
        </w:rPr>
        <w:instrText>REF</w:instrText>
      </w:r>
      <w:r w:rsidRPr="006E000D">
        <w:rPr>
          <w:rStyle w:val="Char"/>
          <w:rFonts w:hint="cs"/>
          <w:rtl/>
        </w:rPr>
        <w:instrText xml:space="preserve"> _</w:instrText>
      </w:r>
      <w:r w:rsidRPr="006E000D">
        <w:rPr>
          <w:rStyle w:val="Char"/>
          <w:rFonts w:hint="cs"/>
        </w:rPr>
        <w:instrText>Ref439594639 \r \h</w:instrText>
      </w:r>
      <w:r w:rsidRPr="006E000D">
        <w:rPr>
          <w:rStyle w:val="Char"/>
          <w:rtl/>
        </w:rPr>
        <w:instrText xml:space="preserve"> </w:instrText>
      </w:r>
      <w:r w:rsidRPr="006E000D">
        <w:rPr>
          <w:rStyle w:val="Char"/>
          <w:rtl/>
        </w:rPr>
      </w:r>
      <w:r w:rsidRPr="006E000D">
        <w:rPr>
          <w:rStyle w:val="Char"/>
          <w:rtl/>
        </w:rPr>
        <w:instrText xml:space="preserve"> \* </w:instrText>
      </w:r>
      <w:r w:rsidRPr="006E000D">
        <w:rPr>
          <w:rStyle w:val="Char"/>
        </w:rPr>
        <w:instrText>MERGEFORMAT</w:instrText>
      </w:r>
      <w:r w:rsidRPr="006E000D">
        <w:rPr>
          <w:rStyle w:val="Char"/>
          <w:rtl/>
        </w:rPr>
        <w:instrText xml:space="preserve"> </w:instrText>
      </w:r>
      <w:r w:rsidRPr="006E000D">
        <w:rPr>
          <w:rStyle w:val="Char"/>
          <w:rtl/>
        </w:rPr>
        <w:fldChar w:fldCharType="separate"/>
      </w:r>
      <w:r w:rsidR="00D749EE">
        <w:rPr>
          <w:rStyle w:val="Char"/>
          <w:rtl/>
        </w:rPr>
        <w:t xml:space="preserve">‏شکل (11) </w:t>
      </w:r>
      <w:r w:rsidRPr="006E000D">
        <w:rPr>
          <w:rStyle w:val="Char"/>
          <w:rtl/>
        </w:rPr>
        <w:fldChar w:fldCharType="end"/>
      </w:r>
      <w:r w:rsidRPr="006E000D">
        <w:rPr>
          <w:rStyle w:val="Char"/>
          <w:rFonts w:hint="cs"/>
          <w:rtl/>
        </w:rPr>
        <w:t xml:space="preserve"> نیز ضریب فشار در اطراف ایرفویل که طبق روش بشفورث-مولتون با اعمال هموارسازی مانده‌های صریح محاسبه شده با حالت بدون هموارسازی مقایسه شده است</w:t>
      </w:r>
      <w:r w:rsidRPr="005B6DA1">
        <w:rPr>
          <w:rFonts w:hint="cs"/>
          <w:sz w:val="28"/>
          <w:szCs w:val="28"/>
          <w:rtl/>
          <w:lang w:bidi="fa-IR"/>
        </w:rPr>
        <w:t>.</w:t>
      </w:r>
    </w:p>
    <w:p w:rsidR="006E000D" w:rsidRDefault="006E000D" w:rsidP="006E000D">
      <w:pPr>
        <w:spacing w:after="0" w:line="288" w:lineRule="auto"/>
        <w:jc w:val="both"/>
        <w:rPr>
          <w:sz w:val="28"/>
          <w:szCs w:val="28"/>
          <w:rtl/>
          <w:lang w:bidi="fa-IR"/>
        </w:rPr>
      </w:pPr>
    </w:p>
    <w:p w:rsidR="006E000D" w:rsidRPr="005B6DA1" w:rsidRDefault="006E000D" w:rsidP="006E000D">
      <w:pPr>
        <w:widowControl w:val="0"/>
        <w:spacing w:after="0" w:line="276" w:lineRule="auto"/>
        <w:jc w:val="center"/>
        <w:rPr>
          <w:sz w:val="28"/>
          <w:szCs w:val="28"/>
          <w:rtl/>
          <w:lang w:bidi="fa-IR"/>
        </w:rPr>
      </w:pPr>
      <w:r w:rsidRPr="005B6DA1">
        <w:rPr>
          <w:rFonts w:hint="cs"/>
          <w:noProof/>
          <w:sz w:val="28"/>
          <w:szCs w:val="28"/>
        </w:rPr>
        <w:lastRenderedPageBreak/>
        <w:drawing>
          <wp:inline distT="0" distB="0" distL="0" distR="0" wp14:anchorId="276BB8B9" wp14:editId="6A9A46B4">
            <wp:extent cx="3952875" cy="3409950"/>
            <wp:effectExtent l="0" t="0" r="9525" b="0"/>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8.bmp"/>
                    <pic:cNvPicPr/>
                  </pic:nvPicPr>
                  <pic:blipFill rotWithShape="1">
                    <a:blip r:embed="rId55">
                      <a:extLst>
                        <a:ext uri="{28A0092B-C50C-407E-A947-70E740481C1C}">
                          <a14:useLocalDpi xmlns:a14="http://schemas.microsoft.com/office/drawing/2010/main" val="0"/>
                        </a:ext>
                      </a:extLst>
                    </a:blip>
                    <a:srcRect l="2889" t="8500" r="4889" b="2000"/>
                    <a:stretch/>
                  </pic:blipFill>
                  <pic:spPr bwMode="auto">
                    <a:xfrm>
                      <a:off x="0" y="0"/>
                      <a:ext cx="3952875" cy="3409950"/>
                    </a:xfrm>
                    <a:prstGeom prst="rect">
                      <a:avLst/>
                    </a:prstGeom>
                    <a:ln>
                      <a:noFill/>
                    </a:ln>
                    <a:extLst>
                      <a:ext uri="{53640926-AAD7-44D8-BBD7-CCE9431645EC}">
                        <a14:shadowObscured xmlns:a14="http://schemas.microsoft.com/office/drawing/2010/main"/>
                      </a:ext>
                    </a:extLst>
                  </pic:spPr>
                </pic:pic>
              </a:graphicData>
            </a:graphic>
          </wp:inline>
        </w:drawing>
      </w:r>
    </w:p>
    <w:p w:rsidR="006E000D" w:rsidRPr="00BA6547" w:rsidRDefault="006E000D" w:rsidP="006E000D">
      <w:pPr>
        <w:pStyle w:val="a"/>
        <w:rPr>
          <w:rtl/>
        </w:rPr>
      </w:pPr>
      <w:bookmarkStart w:id="15" w:name="_Ref439594466"/>
      <w:r w:rsidRPr="00BA6547">
        <w:rPr>
          <w:rFonts w:hint="cs"/>
          <w:rtl/>
        </w:rPr>
        <w:t>مقدار باقیمانده‌ی معادله‌ی جرم در هر تکرار با و بدون هموارسازی مانده‌های صریح</w:t>
      </w:r>
      <w:bookmarkEnd w:id="15"/>
    </w:p>
    <w:p w:rsidR="006E000D" w:rsidRPr="005B6DA1" w:rsidRDefault="006E000D" w:rsidP="006E000D">
      <w:pPr>
        <w:widowControl w:val="0"/>
        <w:spacing w:after="0" w:line="276" w:lineRule="auto"/>
        <w:jc w:val="both"/>
        <w:rPr>
          <w:sz w:val="28"/>
          <w:szCs w:val="28"/>
          <w:rtl/>
          <w:lang w:bidi="fa-IR"/>
        </w:rPr>
      </w:pPr>
    </w:p>
    <w:p w:rsidR="006E000D" w:rsidRPr="005B6DA1" w:rsidRDefault="006E000D" w:rsidP="006E000D">
      <w:pPr>
        <w:widowControl w:val="0"/>
        <w:spacing w:after="0" w:line="276" w:lineRule="auto"/>
        <w:jc w:val="center"/>
        <w:rPr>
          <w:sz w:val="28"/>
          <w:szCs w:val="28"/>
          <w:rtl/>
          <w:lang w:bidi="fa-IR"/>
        </w:rPr>
      </w:pPr>
      <w:r w:rsidRPr="005B6DA1">
        <w:rPr>
          <w:noProof/>
          <w:sz w:val="28"/>
          <w:szCs w:val="28"/>
          <w:rtl/>
        </w:rPr>
        <w:drawing>
          <wp:inline distT="0" distB="0" distL="0" distR="0" wp14:anchorId="3B975BC1" wp14:editId="38A7D853">
            <wp:extent cx="3971925" cy="3419475"/>
            <wp:effectExtent l="0" t="0" r="9525" b="9525"/>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9.bmp"/>
                    <pic:cNvPicPr/>
                  </pic:nvPicPr>
                  <pic:blipFill rotWithShape="1">
                    <a:blip r:embed="rId56">
                      <a:extLst>
                        <a:ext uri="{28A0092B-C50C-407E-A947-70E740481C1C}">
                          <a14:useLocalDpi xmlns:a14="http://schemas.microsoft.com/office/drawing/2010/main" val="0"/>
                        </a:ext>
                      </a:extLst>
                    </a:blip>
                    <a:srcRect l="3111" t="10250" r="4221"/>
                    <a:stretch/>
                  </pic:blipFill>
                  <pic:spPr bwMode="auto">
                    <a:xfrm>
                      <a:off x="0" y="0"/>
                      <a:ext cx="3971925" cy="3419475"/>
                    </a:xfrm>
                    <a:prstGeom prst="rect">
                      <a:avLst/>
                    </a:prstGeom>
                    <a:ln>
                      <a:noFill/>
                    </a:ln>
                    <a:extLst>
                      <a:ext uri="{53640926-AAD7-44D8-BBD7-CCE9431645EC}">
                        <a14:shadowObscured xmlns:a14="http://schemas.microsoft.com/office/drawing/2010/main"/>
                      </a:ext>
                    </a:extLst>
                  </pic:spPr>
                </pic:pic>
              </a:graphicData>
            </a:graphic>
          </wp:inline>
        </w:drawing>
      </w:r>
    </w:p>
    <w:p w:rsidR="006E000D" w:rsidRPr="005B6DA1" w:rsidRDefault="006E000D" w:rsidP="006E000D">
      <w:pPr>
        <w:widowControl w:val="0"/>
        <w:numPr>
          <w:ilvl w:val="0"/>
          <w:numId w:val="17"/>
        </w:numPr>
        <w:tabs>
          <w:tab w:val="num" w:pos="360"/>
        </w:tabs>
        <w:bidi/>
        <w:adjustRightInd w:val="0"/>
        <w:snapToGrid w:val="0"/>
        <w:spacing w:after="360" w:line="240" w:lineRule="auto"/>
        <w:ind w:left="0" w:firstLine="397"/>
        <w:jc w:val="center"/>
        <w:outlineLvl w:val="5"/>
        <w:rPr>
          <w:sz w:val="28"/>
          <w:szCs w:val="28"/>
          <w:rtl/>
          <w:lang w:bidi="fa-IR"/>
        </w:rPr>
      </w:pPr>
      <w:bookmarkStart w:id="16" w:name="_Ref439594474"/>
      <w:r w:rsidRPr="005B6DA1">
        <w:rPr>
          <w:rFonts w:hint="cs"/>
          <w:sz w:val="28"/>
          <w:szCs w:val="28"/>
          <w:rtl/>
          <w:lang w:bidi="fa-IR"/>
        </w:rPr>
        <w:t>مقدار باقیمانده‌ی معادله‌ی جرم در زمان با و بدون هموارسازی مانده‌های صریح</w:t>
      </w:r>
      <w:bookmarkEnd w:id="16"/>
    </w:p>
    <w:p w:rsidR="006E000D" w:rsidRPr="005B6DA1" w:rsidRDefault="006E000D" w:rsidP="006E000D">
      <w:pPr>
        <w:widowControl w:val="0"/>
        <w:spacing w:after="0" w:line="276" w:lineRule="auto"/>
        <w:jc w:val="both"/>
        <w:rPr>
          <w:sz w:val="28"/>
          <w:szCs w:val="28"/>
          <w:rtl/>
          <w:lang w:bidi="fa-IR"/>
        </w:rPr>
      </w:pPr>
    </w:p>
    <w:p w:rsidR="006E000D" w:rsidRPr="005B6DA1" w:rsidRDefault="006E000D" w:rsidP="006E000D">
      <w:pPr>
        <w:widowControl w:val="0"/>
        <w:spacing w:after="0" w:line="276" w:lineRule="auto"/>
        <w:jc w:val="both"/>
        <w:rPr>
          <w:sz w:val="28"/>
          <w:szCs w:val="28"/>
          <w:rtl/>
          <w:lang w:bidi="fa-IR"/>
        </w:rPr>
      </w:pPr>
    </w:p>
    <w:p w:rsidR="006E000D" w:rsidRPr="005B6DA1" w:rsidRDefault="006E000D" w:rsidP="006E000D">
      <w:pPr>
        <w:widowControl w:val="0"/>
        <w:spacing w:after="0" w:line="276" w:lineRule="auto"/>
        <w:jc w:val="center"/>
        <w:rPr>
          <w:sz w:val="28"/>
          <w:szCs w:val="28"/>
          <w:rtl/>
          <w:lang w:bidi="fa-IR"/>
        </w:rPr>
      </w:pPr>
      <w:r w:rsidRPr="005B6DA1">
        <w:rPr>
          <w:noProof/>
          <w:sz w:val="28"/>
          <w:szCs w:val="28"/>
          <w:rtl/>
        </w:rPr>
        <w:drawing>
          <wp:inline distT="0" distB="0" distL="0" distR="0" wp14:anchorId="1A22C07F" wp14:editId="423F8188">
            <wp:extent cx="4238625" cy="3409950"/>
            <wp:effectExtent l="0" t="0" r="9525" b="0"/>
            <wp:docPr id="344"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10.bmp"/>
                    <pic:cNvPicPr/>
                  </pic:nvPicPr>
                  <pic:blipFill rotWithShape="1">
                    <a:blip r:embed="rId57">
                      <a:extLst>
                        <a:ext uri="{28A0092B-C50C-407E-A947-70E740481C1C}">
                          <a14:useLocalDpi xmlns:a14="http://schemas.microsoft.com/office/drawing/2010/main" val="0"/>
                        </a:ext>
                      </a:extLst>
                    </a:blip>
                    <a:srcRect l="1112" t="8500" b="2000"/>
                    <a:stretch/>
                  </pic:blipFill>
                  <pic:spPr bwMode="auto">
                    <a:xfrm>
                      <a:off x="0" y="0"/>
                      <a:ext cx="4238625" cy="3409950"/>
                    </a:xfrm>
                    <a:prstGeom prst="rect">
                      <a:avLst/>
                    </a:prstGeom>
                    <a:ln>
                      <a:noFill/>
                    </a:ln>
                    <a:extLst>
                      <a:ext uri="{53640926-AAD7-44D8-BBD7-CCE9431645EC}">
                        <a14:shadowObscured xmlns:a14="http://schemas.microsoft.com/office/drawing/2010/main"/>
                      </a:ext>
                    </a:extLst>
                  </pic:spPr>
                </pic:pic>
              </a:graphicData>
            </a:graphic>
          </wp:inline>
        </w:drawing>
      </w:r>
    </w:p>
    <w:p w:rsidR="006E000D" w:rsidRPr="005B6DA1" w:rsidRDefault="006E000D" w:rsidP="006E000D">
      <w:pPr>
        <w:widowControl w:val="0"/>
        <w:numPr>
          <w:ilvl w:val="0"/>
          <w:numId w:val="17"/>
        </w:numPr>
        <w:tabs>
          <w:tab w:val="num" w:pos="360"/>
        </w:tabs>
        <w:bidi/>
        <w:adjustRightInd w:val="0"/>
        <w:snapToGrid w:val="0"/>
        <w:spacing w:after="360" w:line="240" w:lineRule="auto"/>
        <w:ind w:left="0" w:firstLine="397"/>
        <w:jc w:val="center"/>
        <w:outlineLvl w:val="5"/>
        <w:rPr>
          <w:szCs w:val="28"/>
          <w:rtl/>
          <w:lang w:bidi="fa-IR"/>
        </w:rPr>
      </w:pPr>
      <w:bookmarkStart w:id="17" w:name="_Ref439594646"/>
      <w:r w:rsidRPr="005B6DA1">
        <w:rPr>
          <w:rFonts w:hint="cs"/>
          <w:szCs w:val="28"/>
          <w:rtl/>
          <w:lang w:bidi="fa-IR"/>
        </w:rPr>
        <w:t>کانتور فشار در اطراف ایرفویل با هموارسازی مانده‌های صریح</w:t>
      </w:r>
      <w:bookmarkEnd w:id="17"/>
      <w:r w:rsidRPr="005B6DA1">
        <w:rPr>
          <w:rFonts w:hint="cs"/>
          <w:szCs w:val="28"/>
          <w:rtl/>
          <w:lang w:bidi="fa-IR"/>
        </w:rPr>
        <w:t xml:space="preserve"> </w:t>
      </w:r>
    </w:p>
    <w:p w:rsidR="006E000D" w:rsidRPr="005B6DA1" w:rsidRDefault="006E000D" w:rsidP="006E000D">
      <w:pPr>
        <w:widowControl w:val="0"/>
        <w:spacing w:after="0" w:line="276" w:lineRule="auto"/>
        <w:jc w:val="both"/>
        <w:rPr>
          <w:sz w:val="28"/>
          <w:szCs w:val="28"/>
          <w:rtl/>
          <w:lang w:bidi="fa-IR"/>
        </w:rPr>
      </w:pPr>
    </w:p>
    <w:p w:rsidR="006E000D" w:rsidRPr="005B6DA1" w:rsidRDefault="006E000D" w:rsidP="006E000D">
      <w:pPr>
        <w:widowControl w:val="0"/>
        <w:spacing w:after="0" w:line="276" w:lineRule="auto"/>
        <w:jc w:val="center"/>
        <w:rPr>
          <w:sz w:val="28"/>
          <w:szCs w:val="28"/>
          <w:rtl/>
          <w:lang w:bidi="fa-IR"/>
        </w:rPr>
      </w:pPr>
      <w:r w:rsidRPr="005B6DA1">
        <w:rPr>
          <w:noProof/>
          <w:sz w:val="28"/>
          <w:szCs w:val="28"/>
          <w:rtl/>
        </w:rPr>
        <w:drawing>
          <wp:inline distT="0" distB="0" distL="0" distR="0" wp14:anchorId="19591D7E" wp14:editId="0ACD3182">
            <wp:extent cx="3524250" cy="3188197"/>
            <wp:effectExtent l="0" t="0" r="0" b="0"/>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11.bmp"/>
                    <pic:cNvPicPr/>
                  </pic:nvPicPr>
                  <pic:blipFill rotWithShape="1">
                    <a:blip r:embed="rId58">
                      <a:extLst>
                        <a:ext uri="{28A0092B-C50C-407E-A947-70E740481C1C}">
                          <a14:useLocalDpi xmlns:a14="http://schemas.microsoft.com/office/drawing/2010/main" val="0"/>
                        </a:ext>
                      </a:extLst>
                    </a:blip>
                    <a:srcRect l="2889" t="7500" r="6223"/>
                    <a:stretch/>
                  </pic:blipFill>
                  <pic:spPr bwMode="auto">
                    <a:xfrm>
                      <a:off x="0" y="0"/>
                      <a:ext cx="3525622" cy="3189438"/>
                    </a:xfrm>
                    <a:prstGeom prst="rect">
                      <a:avLst/>
                    </a:prstGeom>
                    <a:ln>
                      <a:noFill/>
                    </a:ln>
                    <a:extLst>
                      <a:ext uri="{53640926-AAD7-44D8-BBD7-CCE9431645EC}">
                        <a14:shadowObscured xmlns:a14="http://schemas.microsoft.com/office/drawing/2010/main"/>
                      </a:ext>
                    </a:extLst>
                  </pic:spPr>
                </pic:pic>
              </a:graphicData>
            </a:graphic>
          </wp:inline>
        </w:drawing>
      </w:r>
    </w:p>
    <w:p w:rsidR="006E000D" w:rsidRPr="005B6DA1" w:rsidRDefault="006E000D" w:rsidP="006E000D">
      <w:pPr>
        <w:widowControl w:val="0"/>
        <w:numPr>
          <w:ilvl w:val="0"/>
          <w:numId w:val="17"/>
        </w:numPr>
        <w:tabs>
          <w:tab w:val="num" w:pos="360"/>
        </w:tabs>
        <w:bidi/>
        <w:adjustRightInd w:val="0"/>
        <w:snapToGrid w:val="0"/>
        <w:spacing w:after="360" w:line="240" w:lineRule="auto"/>
        <w:ind w:left="0" w:firstLine="397"/>
        <w:jc w:val="center"/>
        <w:outlineLvl w:val="5"/>
        <w:rPr>
          <w:szCs w:val="28"/>
          <w:rtl/>
          <w:lang w:bidi="fa-IR"/>
        </w:rPr>
      </w:pPr>
      <w:bookmarkStart w:id="18" w:name="_Ref439594639"/>
      <w:r w:rsidRPr="005B6DA1">
        <w:rPr>
          <w:rFonts w:hint="cs"/>
          <w:szCs w:val="28"/>
          <w:rtl/>
          <w:lang w:bidi="fa-IR"/>
        </w:rPr>
        <w:t>ضریب فشار در اطراف ایرفویل با و بدون هموارسازی مانده‌های صریح</w:t>
      </w:r>
      <w:bookmarkEnd w:id="18"/>
      <w:r w:rsidRPr="005B6DA1">
        <w:rPr>
          <w:rFonts w:hint="cs"/>
          <w:szCs w:val="28"/>
          <w:rtl/>
          <w:lang w:bidi="fa-IR"/>
        </w:rPr>
        <w:t xml:space="preserve"> </w:t>
      </w:r>
    </w:p>
    <w:p w:rsidR="006E000D" w:rsidRPr="005B6DA1" w:rsidRDefault="006E000D" w:rsidP="006E000D">
      <w:pPr>
        <w:pStyle w:val="1-1-1"/>
        <w:numPr>
          <w:ilvl w:val="2"/>
          <w:numId w:val="24"/>
        </w:numPr>
        <w:tabs>
          <w:tab w:val="num" w:pos="360"/>
        </w:tabs>
        <w:rPr>
          <w:rtl/>
          <w:lang w:bidi="fa-IR"/>
        </w:rPr>
      </w:pPr>
      <w:r>
        <w:rPr>
          <w:lang w:val="en-US" w:bidi="fa-IR"/>
        </w:rPr>
        <w:lastRenderedPageBreak/>
        <w:t>2P3</w:t>
      </w:r>
    </w:p>
    <w:p w:rsidR="006E000D" w:rsidRDefault="006E000D" w:rsidP="00D749EE">
      <w:pPr>
        <w:pStyle w:val="a3"/>
        <w:rPr>
          <w:rtl/>
        </w:rPr>
      </w:pPr>
      <w:r w:rsidRPr="005B6DA1">
        <w:rPr>
          <w:rFonts w:hint="cs"/>
          <w:rtl/>
        </w:rPr>
        <w:t xml:space="preserve">در روش هموارسازی مانده‌های ضمنی باقیمانده در هر سلول از شبکه به کمک باقیمانده‌های سلول‌های همسایه‌ی آن به طور ضمنی هموارسازی می‌گردد و به این ترتیب دامنه‌ی پایداری افزایش می‌یابد. در هموارسازی ضمنی مانده‌ها ضریب هموارسازی را به اندازه‌ی مناسبی می‌توان بزرگ در نظر گرفت. در نتیجه می‌توان دامنه پایداری را به طور چشمگیری افزایش داد. در این روش می‌توان ضریب هموارسازی را در تمام سلول‌ها ثابت یا در هر سلول و در جهت‌های مختلف، متفاوت در نظر گرفت. در مسئله‌ی مورد بررسی چون کشیدگی شبکه زیاد نیست ضریب هموارسازی در تمام سلول‌ها و در همه‌ی جهت‌ها ثابت در نظر گرفته می‌شود. برای کارایی مناسب دستگاه معادلات خطی مربوط به هموارسازی مانده‌های ضمنی توسط روش  </w:t>
      </w:r>
      <w:r w:rsidRPr="005B6DA1">
        <w:t>GMRES</w:t>
      </w:r>
      <w:r w:rsidRPr="005B6DA1">
        <w:rPr>
          <w:rFonts w:hint="cs"/>
          <w:rtl/>
        </w:rPr>
        <w:t xml:space="preserve"> حل می‌گردد. . با بکار بردن این روش با ضریب هموارسازی </w:t>
      </w:r>
      <w:r w:rsidRPr="005B6DA1">
        <w:rPr>
          <w:position w:val="-6"/>
        </w:rPr>
        <w:object w:dxaOrig="660" w:dyaOrig="279">
          <v:shape id="_x0000_i1038" type="#_x0000_t75" style="width:33pt;height:14.25pt" o:ole="">
            <v:imagedata r:id="rId59" o:title=""/>
          </v:shape>
          <o:OLEObject Type="Embed" ProgID="Equation.DSMT4" ShapeID="_x0000_i1038" DrawAspect="Content" ObjectID="_1584674260" r:id="rId60"/>
        </w:object>
      </w:r>
      <w:r w:rsidRPr="005B6DA1">
        <w:rPr>
          <w:rtl/>
        </w:rPr>
        <w:t xml:space="preserve"> </w:t>
      </w:r>
      <w:r w:rsidRPr="005B6DA1">
        <w:rPr>
          <w:rFonts w:hint="cs"/>
          <w:rtl/>
        </w:rPr>
        <w:t xml:space="preserve">در روش‌ بشفورث-مولتون دامنه‌ی پایداری به اندازه‌ی 5/1 واحد افزایش می‌یابد. به این ترتیب مسئله با روش بشفورث-مولتون با </w:t>
      </w:r>
      <w:r w:rsidRPr="005B6DA1">
        <w:rPr>
          <w:position w:val="-6"/>
        </w:rPr>
        <w:object w:dxaOrig="1040" w:dyaOrig="279">
          <v:shape id="_x0000_i1039" type="#_x0000_t75" style="width:51.75pt;height:14.25pt" o:ole="">
            <v:imagedata r:id="rId61" o:title=""/>
          </v:shape>
          <o:OLEObject Type="Embed" ProgID="Equation.DSMT4" ShapeID="_x0000_i1039" DrawAspect="Content" ObjectID="_1584674261" r:id="rId62"/>
        </w:object>
      </w:r>
      <w:r w:rsidRPr="005B6DA1">
        <w:rPr>
          <w:rtl/>
        </w:rPr>
        <w:t xml:space="preserve"> </w:t>
      </w:r>
      <w:r w:rsidRPr="005B6DA1">
        <w:rPr>
          <w:rFonts w:hint="cs"/>
          <w:rtl/>
        </w:rPr>
        <w:t>حل می‌گردد. در</w:t>
      </w:r>
      <w:r w:rsidRPr="005B6DA1">
        <w:rPr>
          <w:rtl/>
        </w:rPr>
        <w:fldChar w:fldCharType="begin"/>
      </w:r>
      <w:r w:rsidRPr="005B6DA1">
        <w:rPr>
          <w:rtl/>
        </w:rPr>
        <w:instrText xml:space="preserve"> </w:instrText>
      </w:r>
      <w:r w:rsidRPr="005B6DA1">
        <w:instrText>REF</w:instrText>
      </w:r>
      <w:r w:rsidRPr="005B6DA1">
        <w:rPr>
          <w:rtl/>
        </w:rPr>
        <w:instrText xml:space="preserve"> _</w:instrText>
      </w:r>
      <w:r w:rsidRPr="005B6DA1">
        <w:instrText>Ref439597350 \r \h</w:instrText>
      </w:r>
      <w:r w:rsidRPr="005B6DA1">
        <w:rPr>
          <w:rtl/>
        </w:rPr>
        <w:instrText xml:space="preserve"> </w:instrText>
      </w:r>
      <w:r w:rsidRPr="005B6DA1">
        <w:rPr>
          <w:rtl/>
        </w:rPr>
      </w:r>
      <w:r>
        <w:rPr>
          <w:rtl/>
        </w:rPr>
        <w:instrText xml:space="preserve"> \* </w:instrText>
      </w:r>
      <w:r>
        <w:instrText>MERGEFORMAT</w:instrText>
      </w:r>
      <w:r>
        <w:rPr>
          <w:rtl/>
        </w:rPr>
        <w:instrText xml:space="preserve"> </w:instrText>
      </w:r>
      <w:r w:rsidRPr="005B6DA1">
        <w:rPr>
          <w:rtl/>
        </w:rPr>
        <w:fldChar w:fldCharType="separate"/>
      </w:r>
      <w:r w:rsidR="00D749EE">
        <w:rPr>
          <w:rtl/>
        </w:rPr>
        <w:t xml:space="preserve">‏شکل (12) </w:t>
      </w:r>
      <w:r w:rsidRPr="005B6DA1">
        <w:rPr>
          <w:rtl/>
        </w:rPr>
        <w:fldChar w:fldCharType="end"/>
      </w:r>
      <w:r w:rsidRPr="005B6DA1">
        <w:rPr>
          <w:rFonts w:hint="cs"/>
          <w:rtl/>
        </w:rPr>
        <w:t xml:space="preserve">چگونگی همگرایی روش بشفورث-مولتون با هموارسازی مانده‌های ضمنی و بدون آن و مقدار باقیمانده‌ی معادله‌ی جرم در هر تکرار نشان داده شده است. همانطور که در این شکل دیده می‌شود با به کار بردن روش هموارسازی مانده‌های ضمنی با </w:t>
      </w:r>
      <w:r w:rsidRPr="005B6DA1">
        <w:rPr>
          <w:position w:val="-6"/>
        </w:rPr>
        <w:object w:dxaOrig="660" w:dyaOrig="279">
          <v:shape id="_x0000_i1040" type="#_x0000_t75" style="width:33pt;height:14.25pt" o:ole="">
            <v:imagedata r:id="rId63" o:title=""/>
          </v:shape>
          <o:OLEObject Type="Embed" ProgID="Equation.DSMT4" ShapeID="_x0000_i1040" DrawAspect="Content" ObjectID="_1584674262" r:id="rId64"/>
        </w:object>
      </w:r>
      <w:r w:rsidRPr="005B6DA1">
        <w:rPr>
          <w:rtl/>
        </w:rPr>
        <w:t xml:space="preserve"> </w:t>
      </w:r>
      <w:r w:rsidRPr="005B6DA1">
        <w:rPr>
          <w:rFonts w:hint="cs"/>
          <w:rtl/>
        </w:rPr>
        <w:t xml:space="preserve">می‌توان تعداد تکرارهای لازم برای همگرایی را 16100 تکرار به 6771  تکرار رساند که این به دلیل گام زمانی بزرگتر است. با اعمال این روش زمان محاسبات 49 ثانیه می‌باشد. در </w:t>
      </w:r>
      <w:r w:rsidRPr="005B6DA1">
        <w:rPr>
          <w:rtl/>
        </w:rPr>
        <w:fldChar w:fldCharType="begin"/>
      </w:r>
      <w:r w:rsidRPr="005B6DA1">
        <w:rPr>
          <w:rtl/>
        </w:rPr>
        <w:instrText xml:space="preserve"> </w:instrText>
      </w:r>
      <w:r w:rsidRPr="005B6DA1">
        <w:rPr>
          <w:rFonts w:hint="cs"/>
        </w:rPr>
        <w:instrText>REF</w:instrText>
      </w:r>
      <w:r w:rsidRPr="005B6DA1">
        <w:rPr>
          <w:rFonts w:hint="cs"/>
          <w:rtl/>
        </w:rPr>
        <w:instrText xml:space="preserve"> _</w:instrText>
      </w:r>
      <w:r w:rsidRPr="005B6DA1">
        <w:rPr>
          <w:rFonts w:hint="cs"/>
        </w:rPr>
        <w:instrText>Ref439597333 \r \h</w:instrText>
      </w:r>
      <w:r w:rsidRPr="005B6DA1">
        <w:rPr>
          <w:rtl/>
        </w:rPr>
        <w:instrText xml:space="preserve"> </w:instrText>
      </w:r>
      <w:r w:rsidRPr="005B6DA1">
        <w:rPr>
          <w:rtl/>
        </w:rPr>
      </w:r>
      <w:r>
        <w:rPr>
          <w:rtl/>
        </w:rPr>
        <w:instrText xml:space="preserve"> \* </w:instrText>
      </w:r>
      <w:r>
        <w:instrText>MERGEFORMAT</w:instrText>
      </w:r>
      <w:r>
        <w:rPr>
          <w:rtl/>
        </w:rPr>
        <w:instrText xml:space="preserve"> </w:instrText>
      </w:r>
      <w:r w:rsidRPr="005B6DA1">
        <w:rPr>
          <w:rtl/>
        </w:rPr>
        <w:fldChar w:fldCharType="separate"/>
      </w:r>
      <w:r w:rsidR="00D749EE">
        <w:rPr>
          <w:rtl/>
        </w:rPr>
        <w:t xml:space="preserve">‏شکل (13) </w:t>
      </w:r>
      <w:r w:rsidRPr="005B6DA1">
        <w:rPr>
          <w:rtl/>
        </w:rPr>
        <w:fldChar w:fldCharType="end"/>
      </w:r>
      <w:r w:rsidRPr="005B6DA1">
        <w:rPr>
          <w:rFonts w:hint="cs"/>
          <w:rtl/>
        </w:rPr>
        <w:t xml:space="preserve"> </w:t>
      </w:r>
      <w:r w:rsidRPr="005B6DA1">
        <w:rPr>
          <w:rtl/>
        </w:rPr>
        <w:fldChar w:fldCharType="begin"/>
      </w:r>
      <w:r w:rsidRPr="005B6DA1">
        <w:rPr>
          <w:rtl/>
        </w:rPr>
        <w:instrText xml:space="preserve"> </w:instrText>
      </w:r>
      <w:r w:rsidRPr="005B6DA1">
        <w:rPr>
          <w:rFonts w:hint="cs"/>
        </w:rPr>
        <w:instrText>REF</w:instrText>
      </w:r>
      <w:r w:rsidRPr="005B6DA1">
        <w:rPr>
          <w:rFonts w:hint="cs"/>
          <w:rtl/>
        </w:rPr>
        <w:instrText xml:space="preserve"> _</w:instrText>
      </w:r>
      <w:r w:rsidRPr="005B6DA1">
        <w:rPr>
          <w:rFonts w:hint="cs"/>
        </w:rPr>
        <w:instrText>Ref439586561 \r \h</w:instrText>
      </w:r>
      <w:r w:rsidRPr="005B6DA1">
        <w:rPr>
          <w:rtl/>
        </w:rPr>
        <w:instrText xml:space="preserve"> </w:instrText>
      </w:r>
      <w:r w:rsidRPr="005B6DA1">
        <w:rPr>
          <w:rtl/>
        </w:rPr>
      </w:r>
      <w:r>
        <w:rPr>
          <w:rtl/>
        </w:rPr>
        <w:instrText xml:space="preserve"> \* </w:instrText>
      </w:r>
      <w:r>
        <w:instrText>MERGEFORMAT</w:instrText>
      </w:r>
      <w:r>
        <w:rPr>
          <w:rtl/>
        </w:rPr>
        <w:instrText xml:space="preserve"> </w:instrText>
      </w:r>
      <w:r w:rsidRPr="005B6DA1">
        <w:rPr>
          <w:rtl/>
        </w:rPr>
        <w:fldChar w:fldCharType="separate"/>
      </w:r>
      <w:r w:rsidR="00D749EE">
        <w:rPr>
          <w:rtl/>
        </w:rPr>
        <w:t xml:space="preserve">‏ </w:t>
      </w:r>
      <w:r w:rsidRPr="005B6DA1">
        <w:rPr>
          <w:rtl/>
        </w:rPr>
        <w:fldChar w:fldCharType="end"/>
      </w:r>
      <w:r w:rsidRPr="005B6DA1">
        <w:rPr>
          <w:rFonts w:hint="cs"/>
          <w:rtl/>
        </w:rPr>
        <w:t xml:space="preserve">مقدار باقیمانده‌ی معادله‌ی جرم بر اساس زمان آورده شده است. با توجه به این دو شکل مشخص می‌شود که روش هموارسازی مانده‌های ضمنی به شدت تعداد تکرارها را کاهش می‌دهد اما چون زمان محاسبات مربوط به هموارسازی ضمنی زیاد است، زمان همگرایی به این شدت کاهش پیدا نمی‌کند. روش هموارسازی ضمنی نیز تاثیری در دقت حل معادلات نداراد و خطای اضافی به سیستم وارد نمی‌کند. برای بررسی این موضوع در </w:t>
      </w:r>
      <w:r w:rsidRPr="005B6DA1">
        <w:rPr>
          <w:rtl/>
        </w:rPr>
        <w:fldChar w:fldCharType="begin"/>
      </w:r>
      <w:r w:rsidRPr="005B6DA1">
        <w:rPr>
          <w:rtl/>
        </w:rPr>
        <w:instrText xml:space="preserve"> </w:instrText>
      </w:r>
      <w:r w:rsidRPr="005B6DA1">
        <w:instrText>REF</w:instrText>
      </w:r>
      <w:r w:rsidRPr="005B6DA1">
        <w:rPr>
          <w:rtl/>
        </w:rPr>
        <w:instrText xml:space="preserve"> _</w:instrText>
      </w:r>
      <w:r w:rsidRPr="005B6DA1">
        <w:instrText>Ref439597829 \r \h</w:instrText>
      </w:r>
      <w:r w:rsidRPr="005B6DA1">
        <w:rPr>
          <w:rtl/>
        </w:rPr>
        <w:instrText xml:space="preserve"> </w:instrText>
      </w:r>
      <w:r w:rsidRPr="005B6DA1">
        <w:rPr>
          <w:rtl/>
        </w:rPr>
      </w:r>
      <w:r>
        <w:rPr>
          <w:rtl/>
        </w:rPr>
        <w:instrText xml:space="preserve"> \* </w:instrText>
      </w:r>
      <w:r>
        <w:instrText>MERGEFORMAT</w:instrText>
      </w:r>
      <w:r>
        <w:rPr>
          <w:rtl/>
        </w:rPr>
        <w:instrText xml:space="preserve"> </w:instrText>
      </w:r>
      <w:r w:rsidRPr="005B6DA1">
        <w:rPr>
          <w:rtl/>
        </w:rPr>
        <w:fldChar w:fldCharType="separate"/>
      </w:r>
      <w:r w:rsidR="00D749EE">
        <w:rPr>
          <w:rtl/>
        </w:rPr>
        <w:t xml:space="preserve">‏شکل (14) </w:t>
      </w:r>
      <w:r w:rsidRPr="005B6DA1">
        <w:rPr>
          <w:rtl/>
        </w:rPr>
        <w:fldChar w:fldCharType="end"/>
      </w:r>
      <w:r w:rsidRPr="005B6DA1">
        <w:rPr>
          <w:rtl/>
        </w:rPr>
        <w:fldChar w:fldCharType="begin"/>
      </w:r>
      <w:r w:rsidRPr="005B6DA1">
        <w:rPr>
          <w:rtl/>
        </w:rPr>
        <w:instrText xml:space="preserve"> </w:instrText>
      </w:r>
      <w:r w:rsidRPr="005B6DA1">
        <w:rPr>
          <w:rFonts w:hint="cs"/>
        </w:rPr>
        <w:instrText>REF</w:instrText>
      </w:r>
      <w:r w:rsidRPr="005B6DA1">
        <w:rPr>
          <w:rFonts w:hint="cs"/>
          <w:rtl/>
        </w:rPr>
        <w:instrText xml:space="preserve"> _</w:instrText>
      </w:r>
      <w:r w:rsidRPr="005B6DA1">
        <w:rPr>
          <w:rFonts w:hint="cs"/>
        </w:rPr>
        <w:instrText>Ref439587498 \r \h</w:instrText>
      </w:r>
      <w:r w:rsidRPr="005B6DA1">
        <w:rPr>
          <w:rtl/>
        </w:rPr>
        <w:instrText xml:space="preserve"> </w:instrText>
      </w:r>
      <w:r w:rsidRPr="005B6DA1">
        <w:rPr>
          <w:rtl/>
        </w:rPr>
      </w:r>
      <w:r>
        <w:rPr>
          <w:rtl/>
        </w:rPr>
        <w:instrText xml:space="preserve"> \* </w:instrText>
      </w:r>
      <w:r>
        <w:instrText>MERGEFORMAT</w:instrText>
      </w:r>
      <w:r>
        <w:rPr>
          <w:rtl/>
        </w:rPr>
        <w:instrText xml:space="preserve"> </w:instrText>
      </w:r>
      <w:r w:rsidRPr="005B6DA1">
        <w:rPr>
          <w:rtl/>
        </w:rPr>
        <w:fldChar w:fldCharType="separate"/>
      </w:r>
      <w:r w:rsidR="00D749EE">
        <w:rPr>
          <w:rtl/>
        </w:rPr>
        <w:t xml:space="preserve"> </w:t>
      </w:r>
      <w:r w:rsidRPr="005B6DA1">
        <w:rPr>
          <w:rtl/>
        </w:rPr>
        <w:fldChar w:fldCharType="end"/>
      </w:r>
      <w:r w:rsidRPr="005B6DA1">
        <w:rPr>
          <w:rFonts w:hint="cs"/>
          <w:rtl/>
        </w:rPr>
        <w:t>کانتور فشار در اطراف ایرفویل ترسیم شده است. در</w:t>
      </w:r>
      <w:r w:rsidR="00D749EE">
        <w:rPr>
          <w:rtl/>
        </w:rPr>
        <w:fldChar w:fldCharType="begin"/>
      </w:r>
      <w:r w:rsidR="00D749EE">
        <w:rPr>
          <w:rtl/>
        </w:rPr>
        <w:instrText xml:space="preserve"> </w:instrText>
      </w:r>
      <w:r w:rsidR="00D749EE">
        <w:rPr>
          <w:rFonts w:hint="cs"/>
        </w:rPr>
        <w:instrText>REF</w:instrText>
      </w:r>
      <w:r w:rsidR="00D749EE">
        <w:rPr>
          <w:rFonts w:hint="cs"/>
          <w:rtl/>
        </w:rPr>
        <w:instrText xml:space="preserve"> _</w:instrText>
      </w:r>
      <w:r w:rsidR="00D749EE">
        <w:rPr>
          <w:rFonts w:hint="cs"/>
        </w:rPr>
        <w:instrText>Ref439597837 \n \h</w:instrText>
      </w:r>
      <w:r w:rsidR="00D749EE">
        <w:rPr>
          <w:rtl/>
        </w:rPr>
        <w:instrText xml:space="preserve"> </w:instrText>
      </w:r>
      <w:r w:rsidR="00D749EE">
        <w:rPr>
          <w:rtl/>
        </w:rPr>
      </w:r>
      <w:r w:rsidR="00D749EE">
        <w:rPr>
          <w:rtl/>
        </w:rPr>
        <w:fldChar w:fldCharType="separate"/>
      </w:r>
      <w:r w:rsidR="00D749EE">
        <w:rPr>
          <w:rtl/>
        </w:rPr>
        <w:t xml:space="preserve">‏شکل (15) </w:t>
      </w:r>
      <w:r w:rsidR="00D749EE">
        <w:rPr>
          <w:rtl/>
        </w:rPr>
        <w:fldChar w:fldCharType="end"/>
      </w:r>
      <w:r w:rsidRPr="005B6DA1">
        <w:rPr>
          <w:rFonts w:hint="cs"/>
          <w:rtl/>
        </w:rPr>
        <w:t xml:space="preserve"> نیز ضریب فشار در اطراف ایرفویل که طبق روش بشفورث-مولتون با اعمال هموارسازی مانده‌های ضمنی محاسبه شده با ضریب فشار بدون هموارسازی مقایسه شده است همانطور که مشخص است این دو نمودار کاملاً بر هم منطبق هستند.</w:t>
      </w:r>
    </w:p>
    <w:p w:rsidR="006E000D" w:rsidRDefault="006E000D" w:rsidP="006E000D">
      <w:pPr>
        <w:pStyle w:val="a3"/>
        <w:rPr>
          <w:rtl/>
        </w:rPr>
      </w:pPr>
    </w:p>
    <w:p w:rsidR="006E000D" w:rsidRDefault="006E000D" w:rsidP="006E000D">
      <w:pPr>
        <w:spacing w:after="0" w:line="288" w:lineRule="auto"/>
        <w:jc w:val="both"/>
        <w:rPr>
          <w:sz w:val="28"/>
          <w:szCs w:val="28"/>
          <w:rtl/>
          <w:lang w:bidi="fa-IR"/>
        </w:rPr>
      </w:pPr>
    </w:p>
    <w:p w:rsidR="006E000D" w:rsidRDefault="006E000D" w:rsidP="006E000D">
      <w:pPr>
        <w:spacing w:after="0" w:line="288" w:lineRule="auto"/>
        <w:jc w:val="both"/>
        <w:rPr>
          <w:sz w:val="28"/>
          <w:szCs w:val="28"/>
          <w:rtl/>
          <w:lang w:bidi="fa-IR"/>
        </w:rPr>
      </w:pPr>
    </w:p>
    <w:p w:rsidR="006E000D" w:rsidRDefault="006E000D" w:rsidP="006E000D">
      <w:pPr>
        <w:spacing w:after="0" w:line="288" w:lineRule="auto"/>
        <w:jc w:val="both"/>
        <w:rPr>
          <w:sz w:val="28"/>
          <w:szCs w:val="28"/>
          <w:rtl/>
          <w:lang w:bidi="fa-IR"/>
        </w:rPr>
      </w:pPr>
    </w:p>
    <w:p w:rsidR="006E000D" w:rsidRDefault="006E000D" w:rsidP="006E000D">
      <w:pPr>
        <w:spacing w:after="0" w:line="288" w:lineRule="auto"/>
        <w:jc w:val="both"/>
        <w:rPr>
          <w:sz w:val="28"/>
          <w:szCs w:val="28"/>
          <w:rtl/>
          <w:lang w:bidi="fa-IR"/>
        </w:rPr>
      </w:pPr>
    </w:p>
    <w:p w:rsidR="006E000D" w:rsidRPr="005B6DA1" w:rsidRDefault="006E000D" w:rsidP="006E000D">
      <w:pPr>
        <w:widowControl w:val="0"/>
        <w:spacing w:after="0" w:line="276" w:lineRule="auto"/>
        <w:jc w:val="center"/>
        <w:rPr>
          <w:sz w:val="28"/>
          <w:szCs w:val="28"/>
          <w:rtl/>
          <w:lang w:bidi="fa-IR"/>
        </w:rPr>
      </w:pPr>
      <w:r w:rsidRPr="005B6DA1">
        <w:rPr>
          <w:noProof/>
          <w:sz w:val="28"/>
          <w:szCs w:val="28"/>
          <w:rtl/>
        </w:rPr>
        <w:lastRenderedPageBreak/>
        <w:drawing>
          <wp:inline distT="0" distB="0" distL="0" distR="0" wp14:anchorId="7CF10DAF" wp14:editId="46A6DB06">
            <wp:extent cx="3876675" cy="3352800"/>
            <wp:effectExtent l="0" t="0" r="9525" b="0"/>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12.bmp"/>
                    <pic:cNvPicPr/>
                  </pic:nvPicPr>
                  <pic:blipFill rotWithShape="1">
                    <a:blip r:embed="rId65">
                      <a:extLst>
                        <a:ext uri="{28A0092B-C50C-407E-A947-70E740481C1C}">
                          <a14:useLocalDpi xmlns:a14="http://schemas.microsoft.com/office/drawing/2010/main" val="0"/>
                        </a:ext>
                      </a:extLst>
                    </a:blip>
                    <a:srcRect l="2889" t="10000" r="6666" b="1999"/>
                    <a:stretch/>
                  </pic:blipFill>
                  <pic:spPr bwMode="auto">
                    <a:xfrm>
                      <a:off x="0" y="0"/>
                      <a:ext cx="3876675" cy="3352800"/>
                    </a:xfrm>
                    <a:prstGeom prst="rect">
                      <a:avLst/>
                    </a:prstGeom>
                    <a:ln>
                      <a:noFill/>
                    </a:ln>
                    <a:extLst>
                      <a:ext uri="{53640926-AAD7-44D8-BBD7-CCE9431645EC}">
                        <a14:shadowObscured xmlns:a14="http://schemas.microsoft.com/office/drawing/2010/main"/>
                      </a:ext>
                    </a:extLst>
                  </pic:spPr>
                </pic:pic>
              </a:graphicData>
            </a:graphic>
          </wp:inline>
        </w:drawing>
      </w:r>
    </w:p>
    <w:p w:rsidR="006E000D" w:rsidRPr="00BA6547" w:rsidRDefault="006E000D" w:rsidP="00D749EE">
      <w:pPr>
        <w:pStyle w:val="a"/>
        <w:rPr>
          <w:rtl/>
        </w:rPr>
      </w:pPr>
      <w:bookmarkStart w:id="19" w:name="_Ref439597350"/>
      <w:r w:rsidRPr="00BA6547">
        <w:rPr>
          <w:rFonts w:hint="cs"/>
          <w:rtl/>
        </w:rPr>
        <w:t>مقدار باقیمانده‌ی معادله‌ی جرم در هر تکرار با و بدون هموارسازی مانده‌های ضمنی</w:t>
      </w:r>
      <w:bookmarkEnd w:id="19"/>
    </w:p>
    <w:p w:rsidR="006E000D" w:rsidRPr="005B6DA1" w:rsidRDefault="006E000D" w:rsidP="006E000D">
      <w:pPr>
        <w:widowControl w:val="0"/>
        <w:spacing w:after="0" w:line="276" w:lineRule="auto"/>
        <w:jc w:val="both"/>
        <w:rPr>
          <w:sz w:val="28"/>
          <w:szCs w:val="28"/>
          <w:rtl/>
          <w:lang w:bidi="fa-IR"/>
        </w:rPr>
      </w:pPr>
    </w:p>
    <w:p w:rsidR="006E000D" w:rsidRPr="005B6DA1" w:rsidRDefault="006E000D" w:rsidP="006E000D">
      <w:pPr>
        <w:widowControl w:val="0"/>
        <w:spacing w:after="0" w:line="276" w:lineRule="auto"/>
        <w:jc w:val="center"/>
        <w:rPr>
          <w:sz w:val="28"/>
          <w:szCs w:val="28"/>
          <w:rtl/>
          <w:lang w:bidi="fa-IR"/>
        </w:rPr>
      </w:pPr>
      <w:r w:rsidRPr="005B6DA1">
        <w:rPr>
          <w:rFonts w:hint="cs"/>
          <w:noProof/>
          <w:sz w:val="28"/>
          <w:szCs w:val="28"/>
          <w:rtl/>
        </w:rPr>
        <w:drawing>
          <wp:inline distT="0" distB="0" distL="0" distR="0" wp14:anchorId="0A2D571D" wp14:editId="0873B686">
            <wp:extent cx="3857625" cy="3381375"/>
            <wp:effectExtent l="0" t="0" r="9525" b="9525"/>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13.bmp"/>
                    <pic:cNvPicPr/>
                  </pic:nvPicPr>
                  <pic:blipFill rotWithShape="1">
                    <a:blip r:embed="rId66">
                      <a:extLst>
                        <a:ext uri="{28A0092B-C50C-407E-A947-70E740481C1C}">
                          <a14:useLocalDpi xmlns:a14="http://schemas.microsoft.com/office/drawing/2010/main" val="0"/>
                        </a:ext>
                      </a:extLst>
                    </a:blip>
                    <a:srcRect l="3112" t="9501" r="6889" b="1749"/>
                    <a:stretch/>
                  </pic:blipFill>
                  <pic:spPr bwMode="auto">
                    <a:xfrm>
                      <a:off x="0" y="0"/>
                      <a:ext cx="3857625" cy="3381375"/>
                    </a:xfrm>
                    <a:prstGeom prst="rect">
                      <a:avLst/>
                    </a:prstGeom>
                    <a:ln>
                      <a:noFill/>
                    </a:ln>
                    <a:extLst>
                      <a:ext uri="{53640926-AAD7-44D8-BBD7-CCE9431645EC}">
                        <a14:shadowObscured xmlns:a14="http://schemas.microsoft.com/office/drawing/2010/main"/>
                      </a:ext>
                    </a:extLst>
                  </pic:spPr>
                </pic:pic>
              </a:graphicData>
            </a:graphic>
          </wp:inline>
        </w:drawing>
      </w:r>
    </w:p>
    <w:p w:rsidR="006E000D" w:rsidRPr="005B6DA1" w:rsidRDefault="006E000D" w:rsidP="006E000D">
      <w:pPr>
        <w:widowControl w:val="0"/>
        <w:numPr>
          <w:ilvl w:val="0"/>
          <w:numId w:val="17"/>
        </w:numPr>
        <w:tabs>
          <w:tab w:val="num" w:pos="360"/>
        </w:tabs>
        <w:bidi/>
        <w:adjustRightInd w:val="0"/>
        <w:snapToGrid w:val="0"/>
        <w:spacing w:after="360" w:line="240" w:lineRule="auto"/>
        <w:ind w:left="0" w:firstLine="397"/>
        <w:jc w:val="center"/>
        <w:outlineLvl w:val="5"/>
        <w:rPr>
          <w:sz w:val="28"/>
          <w:szCs w:val="28"/>
          <w:rtl/>
          <w:lang w:bidi="fa-IR"/>
        </w:rPr>
      </w:pPr>
      <w:bookmarkStart w:id="20" w:name="_Ref439597333"/>
      <w:r w:rsidRPr="005B6DA1">
        <w:rPr>
          <w:rFonts w:hint="cs"/>
          <w:sz w:val="28"/>
          <w:szCs w:val="28"/>
          <w:rtl/>
          <w:lang w:bidi="fa-IR"/>
        </w:rPr>
        <w:t>مقدار باقیمانده‌ی معادله‌ی جرم در زمان با و بدون هموارسازی مانده‌های صریح</w:t>
      </w:r>
      <w:bookmarkEnd w:id="20"/>
    </w:p>
    <w:p w:rsidR="006E000D" w:rsidRPr="005B6DA1" w:rsidRDefault="006E000D" w:rsidP="006E000D">
      <w:pPr>
        <w:widowControl w:val="0"/>
        <w:spacing w:after="0" w:line="276" w:lineRule="auto"/>
        <w:jc w:val="center"/>
        <w:rPr>
          <w:sz w:val="28"/>
          <w:szCs w:val="28"/>
          <w:rtl/>
          <w:lang w:bidi="fa-IR"/>
        </w:rPr>
      </w:pPr>
      <w:r w:rsidRPr="005B6DA1">
        <w:rPr>
          <w:noProof/>
          <w:sz w:val="28"/>
          <w:szCs w:val="28"/>
          <w:rtl/>
        </w:rPr>
        <w:lastRenderedPageBreak/>
        <w:drawing>
          <wp:inline distT="0" distB="0" distL="0" distR="0" wp14:anchorId="5A2DF4FD" wp14:editId="301C8499">
            <wp:extent cx="4191000" cy="3429000"/>
            <wp:effectExtent l="0" t="0" r="0" b="0"/>
            <wp:docPr id="348"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14.bmp"/>
                    <pic:cNvPicPr/>
                  </pic:nvPicPr>
                  <pic:blipFill rotWithShape="1">
                    <a:blip r:embed="rId67">
                      <a:extLst>
                        <a:ext uri="{28A0092B-C50C-407E-A947-70E740481C1C}">
                          <a14:useLocalDpi xmlns:a14="http://schemas.microsoft.com/office/drawing/2010/main" val="0"/>
                        </a:ext>
                      </a:extLst>
                    </a:blip>
                    <a:srcRect l="2222" t="7750" b="2250"/>
                    <a:stretch/>
                  </pic:blipFill>
                  <pic:spPr bwMode="auto">
                    <a:xfrm>
                      <a:off x="0" y="0"/>
                      <a:ext cx="4191000" cy="3429000"/>
                    </a:xfrm>
                    <a:prstGeom prst="rect">
                      <a:avLst/>
                    </a:prstGeom>
                    <a:ln>
                      <a:noFill/>
                    </a:ln>
                    <a:extLst>
                      <a:ext uri="{53640926-AAD7-44D8-BBD7-CCE9431645EC}">
                        <a14:shadowObscured xmlns:a14="http://schemas.microsoft.com/office/drawing/2010/main"/>
                      </a:ext>
                    </a:extLst>
                  </pic:spPr>
                </pic:pic>
              </a:graphicData>
            </a:graphic>
          </wp:inline>
        </w:drawing>
      </w:r>
    </w:p>
    <w:p w:rsidR="006E000D" w:rsidRPr="005B6DA1" w:rsidRDefault="006E000D" w:rsidP="006E000D">
      <w:pPr>
        <w:pStyle w:val="a"/>
        <w:rPr>
          <w:rtl/>
        </w:rPr>
      </w:pPr>
      <w:bookmarkStart w:id="21" w:name="_Ref439597829"/>
      <w:r w:rsidRPr="005B6DA1">
        <w:rPr>
          <w:rFonts w:hint="cs"/>
          <w:rtl/>
        </w:rPr>
        <w:t>کانتور فشار در اطراف ایرفویل با هموارسازی مانده‌های ضمنی</w:t>
      </w:r>
      <w:bookmarkEnd w:id="21"/>
    </w:p>
    <w:p w:rsidR="006E000D" w:rsidRPr="005B6DA1" w:rsidRDefault="006E000D" w:rsidP="006E000D">
      <w:pPr>
        <w:widowControl w:val="0"/>
        <w:spacing w:after="0" w:line="276" w:lineRule="auto"/>
        <w:jc w:val="both"/>
        <w:rPr>
          <w:sz w:val="28"/>
          <w:szCs w:val="28"/>
          <w:rtl/>
          <w:lang w:bidi="fa-IR"/>
        </w:rPr>
      </w:pPr>
    </w:p>
    <w:p w:rsidR="006E000D" w:rsidRPr="005B6DA1" w:rsidRDefault="006E000D" w:rsidP="006E000D">
      <w:pPr>
        <w:widowControl w:val="0"/>
        <w:spacing w:after="0" w:line="276" w:lineRule="auto"/>
        <w:jc w:val="center"/>
        <w:rPr>
          <w:sz w:val="28"/>
          <w:szCs w:val="28"/>
          <w:rtl/>
          <w:lang w:bidi="fa-IR"/>
        </w:rPr>
      </w:pPr>
      <w:r w:rsidRPr="005B6DA1">
        <w:rPr>
          <w:noProof/>
          <w:sz w:val="28"/>
          <w:szCs w:val="28"/>
          <w:rtl/>
        </w:rPr>
        <w:drawing>
          <wp:inline distT="0" distB="0" distL="0" distR="0" wp14:anchorId="5117B0A1" wp14:editId="14E00288">
            <wp:extent cx="3886200" cy="3324225"/>
            <wp:effectExtent l="0" t="0" r="0" b="9525"/>
            <wp:docPr id="349"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15.bmp"/>
                    <pic:cNvPicPr/>
                  </pic:nvPicPr>
                  <pic:blipFill rotWithShape="1">
                    <a:blip r:embed="rId68">
                      <a:extLst>
                        <a:ext uri="{28A0092B-C50C-407E-A947-70E740481C1C}">
                          <a14:useLocalDpi xmlns:a14="http://schemas.microsoft.com/office/drawing/2010/main" val="0"/>
                        </a:ext>
                      </a:extLst>
                    </a:blip>
                    <a:srcRect l="3333" t="9751" r="6000" b="2999"/>
                    <a:stretch/>
                  </pic:blipFill>
                  <pic:spPr bwMode="auto">
                    <a:xfrm>
                      <a:off x="0" y="0"/>
                      <a:ext cx="3886200" cy="3324225"/>
                    </a:xfrm>
                    <a:prstGeom prst="rect">
                      <a:avLst/>
                    </a:prstGeom>
                    <a:ln>
                      <a:noFill/>
                    </a:ln>
                    <a:extLst>
                      <a:ext uri="{53640926-AAD7-44D8-BBD7-CCE9431645EC}">
                        <a14:shadowObscured xmlns:a14="http://schemas.microsoft.com/office/drawing/2010/main"/>
                      </a:ext>
                    </a:extLst>
                  </pic:spPr>
                </pic:pic>
              </a:graphicData>
            </a:graphic>
          </wp:inline>
        </w:drawing>
      </w:r>
    </w:p>
    <w:p w:rsidR="006E000D" w:rsidRDefault="006E000D" w:rsidP="006E000D">
      <w:pPr>
        <w:pStyle w:val="a"/>
        <w:rPr>
          <w:rtl/>
        </w:rPr>
      </w:pPr>
      <w:bookmarkStart w:id="22" w:name="_Ref439597837"/>
      <w:r w:rsidRPr="005B6DA1">
        <w:rPr>
          <w:rFonts w:hint="cs"/>
          <w:szCs w:val="22"/>
          <w:rtl/>
          <w:lang w:bidi="ar-SA"/>
        </w:rPr>
        <w:t>ضریب</w:t>
      </w:r>
      <w:r w:rsidRPr="005B6DA1">
        <w:rPr>
          <w:rFonts w:hint="cs"/>
          <w:rtl/>
          <w:lang w:bidi="ar-SA"/>
        </w:rPr>
        <w:t xml:space="preserve"> فشار در اطراف ایرفویل با و بدون هموارسازی مانده‌های ضمنی</w:t>
      </w:r>
      <w:bookmarkEnd w:id="22"/>
    </w:p>
    <w:p w:rsidR="006E000D" w:rsidRDefault="006E000D" w:rsidP="006E000D">
      <w:pPr>
        <w:spacing w:after="0" w:line="288" w:lineRule="auto"/>
        <w:jc w:val="both"/>
        <w:rPr>
          <w:sz w:val="28"/>
          <w:szCs w:val="28"/>
          <w:rtl/>
          <w:lang w:bidi="fa-IR"/>
        </w:rPr>
      </w:pPr>
    </w:p>
    <w:p w:rsidR="006E000D" w:rsidRPr="005B6DA1" w:rsidRDefault="006E000D" w:rsidP="006E000D">
      <w:pPr>
        <w:pStyle w:val="Heading2"/>
        <w:rPr>
          <w:rtl/>
        </w:rPr>
      </w:pPr>
      <w:bookmarkStart w:id="23" w:name="_Toc439604550"/>
      <w:bookmarkStart w:id="24" w:name="_Toc501711029"/>
      <w:r w:rsidRPr="005B6DA1">
        <w:rPr>
          <w:rFonts w:hint="cs"/>
          <w:rtl/>
        </w:rPr>
        <w:lastRenderedPageBreak/>
        <w:t>نتیجه‌گیری نهایی</w:t>
      </w:r>
      <w:bookmarkEnd w:id="23"/>
      <w:bookmarkEnd w:id="24"/>
    </w:p>
    <w:p w:rsidR="006E000D" w:rsidRPr="005B6DA1" w:rsidRDefault="006E000D" w:rsidP="006E000D">
      <w:pPr>
        <w:pStyle w:val="a3"/>
        <w:numPr>
          <w:ilvl w:val="0"/>
          <w:numId w:val="27"/>
        </w:numPr>
        <w:rPr>
          <w:rFonts w:cs="Arial"/>
          <w:sz w:val="22"/>
        </w:rPr>
      </w:pPr>
      <w:r w:rsidRPr="005B6DA1">
        <w:rPr>
          <w:rFonts w:hint="cs"/>
          <w:rtl/>
        </w:rPr>
        <w:t>با اعمال آنتالپی میراکننده به معادلات ناویر استوکس غیرلزج برای جریان آرام می‌توان در تعداد تکرار کمتری به حل پایا رسید و سرعت همگرایی را حدود 38/1 برابر افزایش داد.</w:t>
      </w:r>
    </w:p>
    <w:p w:rsidR="006E000D" w:rsidRPr="005B6DA1" w:rsidRDefault="006E000D" w:rsidP="006E000D">
      <w:pPr>
        <w:pStyle w:val="a3"/>
        <w:numPr>
          <w:ilvl w:val="0"/>
          <w:numId w:val="27"/>
        </w:numPr>
        <w:rPr>
          <w:rFonts w:cs="Arial"/>
          <w:sz w:val="22"/>
        </w:rPr>
      </w:pPr>
      <w:r w:rsidRPr="005B6DA1">
        <w:rPr>
          <w:rFonts w:hint="cs"/>
          <w:rtl/>
        </w:rPr>
        <w:t>روش آنتالپی میراکننده فقط برای حل معادلات غیرلزج و جریان آرام قابل استفاده است. هم‌چنین این روش وقتی استفاده می‌شود که حل پایا مورد نظر است.</w:t>
      </w:r>
    </w:p>
    <w:p w:rsidR="006E000D" w:rsidRPr="005B6DA1" w:rsidRDefault="006E000D" w:rsidP="006E000D">
      <w:pPr>
        <w:pStyle w:val="a3"/>
        <w:numPr>
          <w:ilvl w:val="0"/>
          <w:numId w:val="27"/>
        </w:numPr>
        <w:rPr>
          <w:rFonts w:cs="Arial"/>
          <w:sz w:val="22"/>
        </w:rPr>
      </w:pPr>
      <w:r w:rsidRPr="005B6DA1">
        <w:rPr>
          <w:rFonts w:hint="cs"/>
          <w:rtl/>
        </w:rPr>
        <w:t xml:space="preserve">در روش هموارسازی مانده‌های صریح نمی‌توان ضریب هموارسازی را خیلی بزرگ انتخاب کرد و در نتیجه دامنه‌ی پایداری خیلی افزایش پیدا نمی‌کند. با اعمال هموارسازی مانده‌های صریح با ضریب هموارسازی 16/0 در روش بشفورث-مولتون دامنه‌ی پایداری حدود 6/0 افزایش پیدا می‌کند و در نتیجه می‌توان با بزرگتر گرفتن گام زمانی سرعت محاسبات را حدوداً 46/1 برابر کرد.  </w:t>
      </w:r>
    </w:p>
    <w:p w:rsidR="006E000D" w:rsidRPr="005B6DA1" w:rsidRDefault="006E000D" w:rsidP="006E000D">
      <w:pPr>
        <w:pStyle w:val="a3"/>
        <w:numPr>
          <w:ilvl w:val="0"/>
          <w:numId w:val="27"/>
        </w:numPr>
        <w:rPr>
          <w:rFonts w:cs="Arial"/>
          <w:sz w:val="22"/>
        </w:rPr>
      </w:pPr>
      <w:r w:rsidRPr="005B6DA1">
        <w:rPr>
          <w:rFonts w:hint="cs"/>
          <w:rtl/>
        </w:rPr>
        <w:t>روش هموارسازی مانده‌های صریح در شبکه‌هایی که دارای کشیدگی زیاد هستند مثل جریان‌های مغشوش کارایی مناسبی ندارد.</w:t>
      </w:r>
    </w:p>
    <w:p w:rsidR="006E000D" w:rsidRPr="005B6DA1" w:rsidRDefault="006E000D" w:rsidP="006E000D">
      <w:pPr>
        <w:pStyle w:val="a3"/>
        <w:numPr>
          <w:ilvl w:val="0"/>
          <w:numId w:val="27"/>
        </w:numPr>
        <w:rPr>
          <w:rFonts w:cs="Arial"/>
          <w:sz w:val="22"/>
        </w:rPr>
      </w:pPr>
      <w:r w:rsidRPr="005B6DA1">
        <w:rPr>
          <w:rFonts w:hint="cs"/>
          <w:rtl/>
        </w:rPr>
        <w:t xml:space="preserve">در روش هموارسازی مانده‌های ضمنی می‌توان ضریب هموارسازی را به مقدار مناسب بزرگ اختیار کرد که این باعث می‌گردد دامنه‌ی پایداری به شدت افزایش یابد. در روش بشفورث-مولتون با اعمال هموارسازی مانده‌های ضمنی با ضریب هموارسازی 20 می‌توان دامنه‌ی پایداری را 5/1 واحد افزایش داد. به این ترتیب سرعت محاسبات حدود 6/1 برابر می‌شود. </w:t>
      </w:r>
    </w:p>
    <w:p w:rsidR="006E000D" w:rsidRPr="005B6DA1" w:rsidRDefault="006E000D" w:rsidP="006E000D">
      <w:pPr>
        <w:pStyle w:val="a3"/>
        <w:numPr>
          <w:ilvl w:val="0"/>
          <w:numId w:val="27"/>
        </w:numPr>
        <w:rPr>
          <w:rFonts w:cs="Arial"/>
          <w:sz w:val="22"/>
          <w:rtl/>
        </w:rPr>
      </w:pPr>
      <w:r w:rsidRPr="005B6DA1">
        <w:rPr>
          <w:rFonts w:hint="cs"/>
          <w:rtl/>
        </w:rPr>
        <w:t>روش هموارسازی مانده‌های ضمنی در صورتی که ضریب هموارسازی در جهت‌های مختلف براساس کشیدگی شبکه تعیین شود، قابل استفاده برای شبکه‌های کشیده نیز می‌باشد.</w:t>
      </w:r>
    </w:p>
    <w:p w:rsidR="006E000D" w:rsidRPr="005B6DA1" w:rsidRDefault="006E000D" w:rsidP="006E000D">
      <w:pPr>
        <w:pStyle w:val="a3"/>
        <w:bidi w:val="0"/>
        <w:rPr>
          <w:rtl/>
        </w:rPr>
      </w:pPr>
    </w:p>
    <w:p w:rsidR="006E000D" w:rsidRPr="005B6DA1" w:rsidRDefault="006E000D" w:rsidP="006E000D">
      <w:pPr>
        <w:spacing w:after="0" w:line="288" w:lineRule="auto"/>
        <w:jc w:val="both"/>
        <w:rPr>
          <w:sz w:val="28"/>
          <w:szCs w:val="28"/>
          <w:rtl/>
          <w:lang w:bidi="fa-IR"/>
        </w:rPr>
      </w:pPr>
    </w:p>
    <w:p w:rsidR="006E000D" w:rsidRPr="005B6DA1" w:rsidRDefault="006E000D" w:rsidP="006E000D">
      <w:pPr>
        <w:spacing w:after="0" w:line="288" w:lineRule="auto"/>
        <w:jc w:val="both"/>
        <w:rPr>
          <w:sz w:val="28"/>
          <w:szCs w:val="28"/>
          <w:rtl/>
          <w:lang w:bidi="fa-IR"/>
        </w:rPr>
      </w:pPr>
    </w:p>
    <w:p w:rsidR="006E000D" w:rsidRPr="005B6DA1" w:rsidRDefault="006E000D" w:rsidP="006E000D">
      <w:pPr>
        <w:spacing w:after="0" w:line="288" w:lineRule="auto"/>
        <w:jc w:val="both"/>
        <w:rPr>
          <w:sz w:val="28"/>
          <w:szCs w:val="28"/>
          <w:rtl/>
          <w:lang w:bidi="fa-IR"/>
        </w:rPr>
      </w:pPr>
    </w:p>
    <w:p w:rsidR="006E000D" w:rsidRPr="005B6DA1" w:rsidRDefault="006E000D" w:rsidP="006E000D">
      <w:pPr>
        <w:widowControl w:val="0"/>
        <w:spacing w:after="0" w:line="276" w:lineRule="auto"/>
        <w:jc w:val="both"/>
        <w:rPr>
          <w:sz w:val="28"/>
          <w:szCs w:val="28"/>
          <w:rtl/>
          <w:lang w:bidi="fa-IR"/>
        </w:rPr>
      </w:pPr>
    </w:p>
    <w:p w:rsidR="006E000D" w:rsidRPr="005B6DA1" w:rsidRDefault="006E000D" w:rsidP="006E000D">
      <w:pPr>
        <w:widowControl w:val="0"/>
        <w:spacing w:after="0" w:line="276" w:lineRule="auto"/>
        <w:jc w:val="both"/>
        <w:rPr>
          <w:sz w:val="28"/>
          <w:szCs w:val="28"/>
          <w:rtl/>
          <w:lang w:bidi="fa-IR"/>
        </w:rPr>
      </w:pPr>
    </w:p>
    <w:p w:rsidR="00116AED" w:rsidRPr="00116AED" w:rsidRDefault="00116AED" w:rsidP="00116AED">
      <w:pPr>
        <w:pStyle w:val="a3"/>
        <w:rPr>
          <w:rFonts w:hint="cs"/>
          <w:szCs w:val="24"/>
          <w:rtl/>
        </w:rPr>
      </w:pPr>
    </w:p>
    <w:bookmarkEnd w:id="1"/>
    <w:p w:rsidR="003028C7" w:rsidRPr="003028C7" w:rsidRDefault="003028C7" w:rsidP="003028C7">
      <w:pPr>
        <w:bidi/>
        <w:rPr>
          <w:rtl/>
          <w:lang w:bidi="fa-IR"/>
        </w:rPr>
      </w:pPr>
    </w:p>
    <w:sectPr w:rsidR="003028C7" w:rsidRPr="003028C7" w:rsidSect="000E6DAA">
      <w:headerReference w:type="default" r:id="rId69"/>
      <w:footerReference w:type="default" r:id="rId70"/>
      <w:pgSz w:w="11906" w:h="16838"/>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7547" w:rsidRDefault="00997547" w:rsidP="00B927DE">
      <w:pPr>
        <w:spacing w:after="0" w:line="240" w:lineRule="auto"/>
      </w:pPr>
      <w:r>
        <w:separator/>
      </w:r>
    </w:p>
    <w:p w:rsidR="00997547" w:rsidRDefault="00997547"/>
  </w:endnote>
  <w:endnote w:type="continuationSeparator" w:id="0">
    <w:p w:rsidR="00997547" w:rsidRDefault="00997547" w:rsidP="00B927DE">
      <w:pPr>
        <w:spacing w:after="0" w:line="240" w:lineRule="auto"/>
      </w:pPr>
      <w:r>
        <w:continuationSeparator/>
      </w:r>
    </w:p>
    <w:p w:rsidR="00997547" w:rsidRDefault="009975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Nazanin">
    <w:altName w:val="Courier New"/>
    <w:panose1 w:val="00000400000000000000"/>
    <w:charset w:val="B2"/>
    <w:family w:val="auto"/>
    <w:pitch w:val="variable"/>
    <w:sig w:usb0="00002001" w:usb1="00000000" w:usb2="00000000" w:usb3="00000000" w:csb0="0000004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Titr">
    <w:panose1 w:val="000007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Zar">
    <w:altName w:val="Courier New"/>
    <w:panose1 w:val="00000400000000000000"/>
    <w:charset w:val="B2"/>
    <w:family w:val="auto"/>
    <w:pitch w:val="variable"/>
    <w:sig w:usb0="00002001"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647" w:rsidRPr="00DF5650" w:rsidRDefault="004A6647" w:rsidP="00BF4032">
    <w:pPr>
      <w:pStyle w:val="Footer"/>
      <w:tabs>
        <w:tab w:val="left" w:pos="5230"/>
      </w:tabs>
      <w:bidi/>
      <w:jc w:val="center"/>
      <w:rPr>
        <w:b/>
        <w:bCs/>
        <w:color w:val="000000" w:themeColor="text1"/>
        <w:sz w:val="24"/>
        <w:szCs w:val="24"/>
      </w:rPr>
    </w:pPr>
  </w:p>
  <w:p w:rsidR="004A6647" w:rsidRDefault="004A664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6AED" w:rsidRPr="00DF5650" w:rsidRDefault="00997547" w:rsidP="00476BE6">
    <w:pPr>
      <w:pStyle w:val="Footer"/>
      <w:tabs>
        <w:tab w:val="left" w:pos="5230"/>
      </w:tabs>
      <w:bidi/>
      <w:jc w:val="center"/>
      <w:rPr>
        <w:b/>
        <w:bCs/>
        <w:color w:val="000000" w:themeColor="text1"/>
        <w:sz w:val="24"/>
        <w:szCs w:val="24"/>
      </w:rPr>
    </w:pPr>
    <w:sdt>
      <w:sdtPr>
        <w:rPr>
          <w:b/>
          <w:bCs/>
          <w:color w:val="000000" w:themeColor="text1"/>
          <w:sz w:val="24"/>
          <w:szCs w:val="24"/>
          <w:rtl/>
        </w:rPr>
        <w:id w:val="-1897889679"/>
        <w:docPartObj>
          <w:docPartGallery w:val="Page Numbers (Bottom of Page)"/>
          <w:docPartUnique/>
        </w:docPartObj>
      </w:sdtPr>
      <w:sdtEndPr/>
      <w:sdtContent>
        <w:r w:rsidR="00116AED" w:rsidRPr="00DF5650">
          <w:rPr>
            <w:b/>
            <w:bCs/>
            <w:color w:val="000000" w:themeColor="text1"/>
            <w:sz w:val="24"/>
            <w:szCs w:val="24"/>
          </w:rPr>
          <w:fldChar w:fldCharType="begin"/>
        </w:r>
        <w:r w:rsidR="00116AED" w:rsidRPr="00DF5650">
          <w:rPr>
            <w:b/>
            <w:bCs/>
            <w:color w:val="000000" w:themeColor="text1"/>
            <w:sz w:val="24"/>
            <w:szCs w:val="24"/>
          </w:rPr>
          <w:instrText xml:space="preserve"> PAGE   \* MERGEFORMAT </w:instrText>
        </w:r>
        <w:r w:rsidR="00116AED" w:rsidRPr="00DF5650">
          <w:rPr>
            <w:b/>
            <w:bCs/>
            <w:color w:val="000000" w:themeColor="text1"/>
            <w:sz w:val="24"/>
            <w:szCs w:val="24"/>
          </w:rPr>
          <w:fldChar w:fldCharType="separate"/>
        </w:r>
        <w:r w:rsidR="00D749EE">
          <w:rPr>
            <w:b/>
            <w:bCs/>
            <w:noProof/>
            <w:color w:val="000000" w:themeColor="text1"/>
            <w:sz w:val="24"/>
            <w:szCs w:val="24"/>
            <w:rtl/>
          </w:rPr>
          <w:t>4</w:t>
        </w:r>
        <w:r w:rsidR="00116AED" w:rsidRPr="00DF5650">
          <w:rPr>
            <w:b/>
            <w:bCs/>
            <w:noProof/>
            <w:color w:val="000000" w:themeColor="text1"/>
            <w:sz w:val="24"/>
            <w:szCs w:val="24"/>
          </w:rPr>
          <w:fldChar w:fldCharType="end"/>
        </w:r>
      </w:sdtContent>
    </w:sdt>
  </w:p>
  <w:p w:rsidR="00116AED" w:rsidRDefault="00116AE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647" w:rsidRPr="00DF5650" w:rsidRDefault="00997547" w:rsidP="00476BE6">
    <w:pPr>
      <w:pStyle w:val="Footer"/>
      <w:tabs>
        <w:tab w:val="left" w:pos="5230"/>
      </w:tabs>
      <w:bidi/>
      <w:jc w:val="center"/>
      <w:rPr>
        <w:b/>
        <w:bCs/>
        <w:color w:val="000000" w:themeColor="text1"/>
        <w:sz w:val="24"/>
        <w:szCs w:val="24"/>
      </w:rPr>
    </w:pPr>
    <w:sdt>
      <w:sdtPr>
        <w:rPr>
          <w:b/>
          <w:bCs/>
          <w:color w:val="000000" w:themeColor="text1"/>
          <w:sz w:val="24"/>
          <w:szCs w:val="24"/>
          <w:rtl/>
        </w:rPr>
        <w:id w:val="901946615"/>
        <w:docPartObj>
          <w:docPartGallery w:val="Page Numbers (Bottom of Page)"/>
          <w:docPartUnique/>
        </w:docPartObj>
      </w:sdtPr>
      <w:sdtEndPr/>
      <w:sdtContent>
        <w:r w:rsidR="004A6647" w:rsidRPr="00DF5650">
          <w:rPr>
            <w:b/>
            <w:bCs/>
            <w:color w:val="000000" w:themeColor="text1"/>
            <w:sz w:val="24"/>
            <w:szCs w:val="24"/>
          </w:rPr>
          <w:fldChar w:fldCharType="begin"/>
        </w:r>
        <w:r w:rsidR="004A6647" w:rsidRPr="00DF5650">
          <w:rPr>
            <w:b/>
            <w:bCs/>
            <w:color w:val="000000" w:themeColor="text1"/>
            <w:sz w:val="24"/>
            <w:szCs w:val="24"/>
          </w:rPr>
          <w:instrText xml:space="preserve"> PAGE   \* MERGEFORMAT </w:instrText>
        </w:r>
        <w:r w:rsidR="004A6647" w:rsidRPr="00DF5650">
          <w:rPr>
            <w:b/>
            <w:bCs/>
            <w:color w:val="000000" w:themeColor="text1"/>
            <w:sz w:val="24"/>
            <w:szCs w:val="24"/>
          </w:rPr>
          <w:fldChar w:fldCharType="separate"/>
        </w:r>
        <w:r w:rsidR="00D749EE">
          <w:rPr>
            <w:b/>
            <w:bCs/>
            <w:noProof/>
            <w:color w:val="000000" w:themeColor="text1"/>
            <w:sz w:val="24"/>
            <w:szCs w:val="24"/>
            <w:rtl/>
          </w:rPr>
          <w:t>6</w:t>
        </w:r>
        <w:r w:rsidR="004A6647" w:rsidRPr="00DF5650">
          <w:rPr>
            <w:b/>
            <w:bCs/>
            <w:noProof/>
            <w:color w:val="000000" w:themeColor="text1"/>
            <w:sz w:val="24"/>
            <w:szCs w:val="24"/>
          </w:rPr>
          <w:fldChar w:fldCharType="end"/>
        </w:r>
      </w:sdtContent>
    </w:sdt>
  </w:p>
  <w:p w:rsidR="004A6647" w:rsidRDefault="004A6647">
    <w:pPr>
      <w:pStyle w:val="Footer"/>
    </w:pPr>
  </w:p>
  <w:p w:rsidR="004A6647" w:rsidRDefault="004A664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7547" w:rsidRDefault="00997547" w:rsidP="00B927DE">
      <w:pPr>
        <w:spacing w:after="0" w:line="240" w:lineRule="auto"/>
      </w:pPr>
      <w:r>
        <w:separator/>
      </w:r>
    </w:p>
    <w:p w:rsidR="00997547" w:rsidRDefault="00997547"/>
  </w:footnote>
  <w:footnote w:type="continuationSeparator" w:id="0">
    <w:p w:rsidR="00997547" w:rsidRDefault="00997547" w:rsidP="00B927DE">
      <w:pPr>
        <w:spacing w:after="0" w:line="240" w:lineRule="auto"/>
      </w:pPr>
      <w:r>
        <w:continuationSeparator/>
      </w:r>
    </w:p>
    <w:p w:rsidR="00997547" w:rsidRDefault="0099754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647" w:rsidRPr="00DF5650" w:rsidRDefault="004A6647"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4A0" w:firstRow="1" w:lastRow="0" w:firstColumn="1" w:lastColumn="0" w:noHBand="0" w:noVBand="1"/>
    </w:tblPr>
    <w:tblGrid>
      <w:gridCol w:w="7856"/>
      <w:gridCol w:w="1386"/>
    </w:tblGrid>
    <w:tr w:rsidR="004A6647">
      <w:trPr>
        <w:trHeight w:val="475"/>
      </w:trPr>
      <w:tc>
        <w:tcPr>
          <w:tcW w:w="4250" w:type="pct"/>
          <w:shd w:val="clear" w:color="auto" w:fill="FFC000" w:themeFill="accent4"/>
          <w:vAlign w:val="center"/>
        </w:tcPr>
        <w:p w:rsidR="004A6647" w:rsidRPr="00C01BA3" w:rsidRDefault="004A6647" w:rsidP="00C01BA3">
          <w:pPr>
            <w:pStyle w:val="Header"/>
            <w:rPr>
              <w:caps/>
              <w:color w:val="000000" w:themeColor="text1"/>
              <w:sz w:val="20"/>
              <w:szCs w:val="20"/>
            </w:rPr>
          </w:pPr>
          <w:r w:rsidRPr="00C01BA3">
            <w:rPr>
              <w:caps/>
              <w:color w:val="000000" w:themeColor="text1"/>
              <w:sz w:val="20"/>
              <w:szCs w:val="20"/>
            </w:rPr>
            <w:fldChar w:fldCharType="begin"/>
          </w:r>
          <w:r w:rsidRPr="00C01BA3">
            <w:rPr>
              <w:caps/>
              <w:color w:val="000000" w:themeColor="text1"/>
              <w:sz w:val="20"/>
              <w:szCs w:val="20"/>
            </w:rPr>
            <w:instrText xml:space="preserve"> STYLEREF  "</w:instrText>
          </w:r>
          <w:r w:rsidRPr="00C01BA3">
            <w:rPr>
              <w:caps/>
              <w:color w:val="000000" w:themeColor="text1"/>
              <w:sz w:val="20"/>
              <w:szCs w:val="20"/>
              <w:rtl/>
            </w:rPr>
            <w:instrText>عنوان فایل</w:instrText>
          </w:r>
          <w:r w:rsidRPr="00C01BA3">
            <w:rPr>
              <w:caps/>
              <w:color w:val="000000" w:themeColor="text1"/>
              <w:sz w:val="20"/>
              <w:szCs w:val="20"/>
            </w:rPr>
            <w:instrText xml:space="preserve">"  \* MERGEFORMAT </w:instrText>
          </w:r>
          <w:r w:rsidRPr="00C01BA3">
            <w:rPr>
              <w:caps/>
              <w:color w:val="000000" w:themeColor="text1"/>
              <w:sz w:val="20"/>
              <w:szCs w:val="20"/>
            </w:rPr>
            <w:fldChar w:fldCharType="separate"/>
          </w:r>
          <w:r>
            <w:rPr>
              <w:caps/>
              <w:noProof/>
              <w:color w:val="000000" w:themeColor="text1"/>
              <w:sz w:val="20"/>
              <w:szCs w:val="20"/>
              <w:rtl/>
            </w:rPr>
            <w:t>پ</w:t>
          </w:r>
          <w:r>
            <w:rPr>
              <w:rFonts w:hint="cs"/>
              <w:caps/>
              <w:noProof/>
              <w:color w:val="000000" w:themeColor="text1"/>
              <w:sz w:val="20"/>
              <w:szCs w:val="20"/>
              <w:rtl/>
            </w:rPr>
            <w:t>ی</w:t>
          </w:r>
          <w:r>
            <w:rPr>
              <w:rFonts w:hint="eastAsia"/>
              <w:caps/>
              <w:noProof/>
              <w:color w:val="000000" w:themeColor="text1"/>
              <w:sz w:val="20"/>
              <w:szCs w:val="20"/>
              <w:rtl/>
            </w:rPr>
            <w:t>اده</w:t>
          </w:r>
          <w:r>
            <w:rPr>
              <w:caps/>
              <w:noProof/>
              <w:color w:val="000000" w:themeColor="text1"/>
              <w:sz w:val="20"/>
              <w:szCs w:val="20"/>
              <w:rtl/>
            </w:rPr>
            <w:t xml:space="preserve"> ساز</w:t>
          </w:r>
          <w:r>
            <w:rPr>
              <w:rFonts w:hint="cs"/>
              <w:caps/>
              <w:noProof/>
              <w:color w:val="000000" w:themeColor="text1"/>
              <w:sz w:val="20"/>
              <w:szCs w:val="20"/>
              <w:rtl/>
            </w:rPr>
            <w:t>ی</w:t>
          </w:r>
          <w:r>
            <w:rPr>
              <w:caps/>
              <w:noProof/>
              <w:color w:val="000000" w:themeColor="text1"/>
              <w:sz w:val="20"/>
              <w:szCs w:val="20"/>
              <w:rtl/>
            </w:rPr>
            <w:t xml:space="preserve"> حلگر جر</w:t>
          </w:r>
          <w:r>
            <w:rPr>
              <w:rFonts w:hint="cs"/>
              <w:caps/>
              <w:noProof/>
              <w:color w:val="000000" w:themeColor="text1"/>
              <w:sz w:val="20"/>
              <w:szCs w:val="20"/>
              <w:rtl/>
            </w:rPr>
            <w:t>ی</w:t>
          </w:r>
          <w:r>
            <w:rPr>
              <w:rFonts w:hint="eastAsia"/>
              <w:caps/>
              <w:noProof/>
              <w:color w:val="000000" w:themeColor="text1"/>
              <w:sz w:val="20"/>
              <w:szCs w:val="20"/>
              <w:rtl/>
            </w:rPr>
            <w:t>ان‌ها</w:t>
          </w:r>
          <w:r>
            <w:rPr>
              <w:rFonts w:hint="cs"/>
              <w:caps/>
              <w:noProof/>
              <w:color w:val="000000" w:themeColor="text1"/>
              <w:sz w:val="20"/>
              <w:szCs w:val="20"/>
              <w:rtl/>
            </w:rPr>
            <w:t>ی</w:t>
          </w:r>
          <w:r>
            <w:rPr>
              <w:caps/>
              <w:noProof/>
              <w:color w:val="000000" w:themeColor="text1"/>
              <w:sz w:val="20"/>
              <w:szCs w:val="20"/>
              <w:rtl/>
            </w:rPr>
            <w:t xml:space="preserve"> تراکم پذ</w:t>
          </w:r>
          <w:r>
            <w:rPr>
              <w:rFonts w:hint="cs"/>
              <w:caps/>
              <w:noProof/>
              <w:color w:val="000000" w:themeColor="text1"/>
              <w:sz w:val="20"/>
              <w:szCs w:val="20"/>
              <w:rtl/>
            </w:rPr>
            <w:t>ی</w:t>
          </w:r>
          <w:r>
            <w:rPr>
              <w:rFonts w:hint="eastAsia"/>
              <w:caps/>
              <w:noProof/>
              <w:color w:val="000000" w:themeColor="text1"/>
              <w:sz w:val="20"/>
              <w:szCs w:val="20"/>
              <w:rtl/>
            </w:rPr>
            <w:t>ر</w:t>
          </w:r>
          <w:r>
            <w:rPr>
              <w:caps/>
              <w:noProof/>
              <w:color w:val="000000" w:themeColor="text1"/>
              <w:sz w:val="20"/>
              <w:szCs w:val="20"/>
              <w:rtl/>
            </w:rPr>
            <w:t xml:space="preserve"> و معادلات حاکم</w:t>
          </w:r>
          <w:r w:rsidRPr="00C01BA3">
            <w:rPr>
              <w:caps/>
              <w:color w:val="000000" w:themeColor="text1"/>
              <w:sz w:val="20"/>
              <w:szCs w:val="20"/>
            </w:rPr>
            <w:fldChar w:fldCharType="end"/>
          </w:r>
        </w:p>
      </w:tc>
      <w:sdt>
        <w:sdtPr>
          <w:rPr>
            <w:rFonts w:asciiTheme="majorBidi" w:hAnsiTheme="majorBidi" w:cstheme="majorBidi"/>
            <w:color w:val="FFFFFF" w:themeColor="background1"/>
            <w:sz w:val="20"/>
            <w:szCs w:val="20"/>
          </w:rPr>
          <w:alias w:val="Date"/>
          <w:id w:val="78273375"/>
          <w:placeholder>
            <w:docPart w:val="1BB945B34BE84A38AEE156AC770C5D2C"/>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tc>
            <w:tcPr>
              <w:tcW w:w="750" w:type="pct"/>
              <w:shd w:val="clear" w:color="auto" w:fill="000000" w:themeFill="text1"/>
              <w:vAlign w:val="center"/>
            </w:tcPr>
            <w:p w:rsidR="004A6647" w:rsidRPr="00C01BA3" w:rsidRDefault="004A6647" w:rsidP="00C01BA3">
              <w:pPr>
                <w:pStyle w:val="Header"/>
                <w:jc w:val="center"/>
                <w:rPr>
                  <w:rFonts w:asciiTheme="majorBidi" w:hAnsiTheme="majorBidi" w:cstheme="majorBidi"/>
                  <w:color w:val="FFFFFF" w:themeColor="background1"/>
                  <w:sz w:val="20"/>
                  <w:szCs w:val="20"/>
                </w:rPr>
              </w:pPr>
              <w:r w:rsidRPr="00C01BA3">
                <w:rPr>
                  <w:rFonts w:asciiTheme="majorBidi" w:hAnsiTheme="majorBidi" w:cstheme="majorBidi"/>
                  <w:color w:val="FFFFFF" w:themeColor="background1"/>
                  <w:sz w:val="20"/>
                  <w:szCs w:val="20"/>
                </w:rPr>
                <w:t>Air Flow</w:t>
              </w:r>
            </w:p>
          </w:tc>
        </w:sdtContent>
      </w:sdt>
    </w:tr>
  </w:tbl>
  <w:p w:rsidR="004A6647" w:rsidRDefault="004A664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647" w:rsidRPr="00DF5650" w:rsidRDefault="004A6647"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6AED" w:rsidRDefault="00116AED">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thickThinMediumGap" w:sz="24" w:space="0" w:color="4472C4" w:themeColor="accent5"/>
      </w:tblBorders>
      <w:tblLook w:val="04A0" w:firstRow="1" w:lastRow="0" w:firstColumn="1" w:lastColumn="0" w:noHBand="0" w:noVBand="1"/>
    </w:tblPr>
    <w:tblGrid>
      <w:gridCol w:w="7672"/>
      <w:gridCol w:w="1354"/>
    </w:tblGrid>
    <w:tr w:rsidR="00116AED" w:rsidTr="00D87EAD">
      <w:trPr>
        <w:trHeight w:val="270"/>
      </w:trPr>
      <w:tc>
        <w:tcPr>
          <w:tcW w:w="4250" w:type="pct"/>
          <w:tcBorders>
            <w:bottom w:val="thickThinMediumGap" w:sz="24" w:space="0" w:color="C00000"/>
          </w:tcBorders>
          <w:shd w:val="clear" w:color="auto" w:fill="ED7D31" w:themeFill="accent2"/>
          <w:vAlign w:val="center"/>
        </w:tcPr>
        <w:p w:rsidR="00116AED" w:rsidRPr="000E6DAA" w:rsidRDefault="00116AED" w:rsidP="009850C9">
          <w:pPr>
            <w:pStyle w:val="Header"/>
            <w:bidi/>
            <w:rPr>
              <w:b/>
              <w:bCs/>
              <w:caps/>
              <w:color w:val="000000" w:themeColor="text1"/>
              <w:sz w:val="20"/>
              <w:szCs w:val="20"/>
            </w:rPr>
          </w:pPr>
          <w:r w:rsidRPr="000E6DAA">
            <w:rPr>
              <w:b/>
              <w:bCs/>
              <w:caps/>
              <w:color w:val="000000" w:themeColor="text1"/>
              <w:sz w:val="20"/>
              <w:szCs w:val="20"/>
            </w:rPr>
            <w:fldChar w:fldCharType="begin"/>
          </w:r>
          <w:r w:rsidRPr="000E6DAA">
            <w:rPr>
              <w:b/>
              <w:bCs/>
              <w:caps/>
              <w:color w:val="000000" w:themeColor="text1"/>
              <w:sz w:val="20"/>
              <w:szCs w:val="20"/>
            </w:rPr>
            <w:instrText xml:space="preserve"> STYLEREF  "</w:instrText>
          </w:r>
          <w:r w:rsidRPr="000E6DAA">
            <w:rPr>
              <w:b/>
              <w:bCs/>
              <w:caps/>
              <w:color w:val="000000" w:themeColor="text1"/>
              <w:sz w:val="20"/>
              <w:szCs w:val="20"/>
              <w:rtl/>
            </w:rPr>
            <w:instrText>عنوان فایل</w:instrText>
          </w:r>
          <w:r w:rsidRPr="000E6DAA">
            <w:rPr>
              <w:b/>
              <w:bCs/>
              <w:caps/>
              <w:color w:val="000000" w:themeColor="text1"/>
              <w:sz w:val="20"/>
              <w:szCs w:val="20"/>
            </w:rPr>
            <w:instrText xml:space="preserve">"  \* MERGEFORMAT </w:instrText>
          </w:r>
          <w:r w:rsidRPr="000E6DAA">
            <w:rPr>
              <w:b/>
              <w:bCs/>
              <w:caps/>
              <w:color w:val="000000" w:themeColor="text1"/>
              <w:sz w:val="20"/>
              <w:szCs w:val="20"/>
            </w:rPr>
            <w:fldChar w:fldCharType="separate"/>
          </w:r>
          <w:r w:rsidR="00D749EE">
            <w:rPr>
              <w:b/>
              <w:bCs/>
              <w:caps/>
              <w:noProof/>
              <w:color w:val="000000" w:themeColor="text1"/>
              <w:sz w:val="20"/>
              <w:szCs w:val="20"/>
              <w:rtl/>
            </w:rPr>
            <w:t>اعتبارسنج</w:t>
          </w:r>
          <w:r w:rsidR="00D749EE">
            <w:rPr>
              <w:rFonts w:hint="cs"/>
              <w:b/>
              <w:bCs/>
              <w:caps/>
              <w:noProof/>
              <w:color w:val="000000" w:themeColor="text1"/>
              <w:sz w:val="20"/>
              <w:szCs w:val="20"/>
              <w:rtl/>
            </w:rPr>
            <w:t>ی</w:t>
          </w:r>
          <w:r w:rsidR="00D749EE">
            <w:rPr>
              <w:b/>
              <w:bCs/>
              <w:caps/>
              <w:noProof/>
              <w:color w:val="000000" w:themeColor="text1"/>
              <w:sz w:val="20"/>
              <w:szCs w:val="20"/>
              <w:rtl/>
            </w:rPr>
            <w:t xml:space="preserve"> افزا</w:t>
          </w:r>
          <w:r w:rsidR="00D749EE">
            <w:rPr>
              <w:rFonts w:hint="cs"/>
              <w:b/>
              <w:bCs/>
              <w:caps/>
              <w:noProof/>
              <w:color w:val="000000" w:themeColor="text1"/>
              <w:sz w:val="20"/>
              <w:szCs w:val="20"/>
              <w:rtl/>
            </w:rPr>
            <w:t>ی</w:t>
          </w:r>
          <w:r w:rsidR="00D749EE">
            <w:rPr>
              <w:rFonts w:hint="eastAsia"/>
              <w:b/>
              <w:bCs/>
              <w:caps/>
              <w:noProof/>
              <w:color w:val="000000" w:themeColor="text1"/>
              <w:sz w:val="20"/>
              <w:szCs w:val="20"/>
              <w:rtl/>
            </w:rPr>
            <w:t>ش</w:t>
          </w:r>
          <w:r w:rsidR="00D749EE">
            <w:rPr>
              <w:b/>
              <w:bCs/>
              <w:caps/>
              <w:noProof/>
              <w:color w:val="000000" w:themeColor="text1"/>
              <w:sz w:val="20"/>
              <w:szCs w:val="20"/>
              <w:rtl/>
            </w:rPr>
            <w:t xml:space="preserve"> سرعت همگرا</w:t>
          </w:r>
          <w:r w:rsidR="00D749EE">
            <w:rPr>
              <w:rFonts w:hint="cs"/>
              <w:b/>
              <w:bCs/>
              <w:caps/>
              <w:noProof/>
              <w:color w:val="000000" w:themeColor="text1"/>
              <w:sz w:val="20"/>
              <w:szCs w:val="20"/>
              <w:rtl/>
            </w:rPr>
            <w:t>یی</w:t>
          </w:r>
          <w:r w:rsidR="00D749EE">
            <w:rPr>
              <w:b/>
              <w:bCs/>
              <w:caps/>
              <w:noProof/>
              <w:color w:val="000000" w:themeColor="text1"/>
              <w:sz w:val="20"/>
              <w:szCs w:val="20"/>
              <w:rtl/>
            </w:rPr>
            <w:t xml:space="preserve"> بر رو</w:t>
          </w:r>
          <w:r w:rsidR="00D749EE">
            <w:rPr>
              <w:rFonts w:hint="cs"/>
              <w:b/>
              <w:bCs/>
              <w:caps/>
              <w:noProof/>
              <w:color w:val="000000" w:themeColor="text1"/>
              <w:sz w:val="20"/>
              <w:szCs w:val="20"/>
              <w:rtl/>
            </w:rPr>
            <w:t>ی</w:t>
          </w:r>
          <w:r w:rsidR="00D749EE">
            <w:rPr>
              <w:b/>
              <w:bCs/>
              <w:caps/>
              <w:noProof/>
              <w:color w:val="000000" w:themeColor="text1"/>
              <w:sz w:val="20"/>
              <w:szCs w:val="20"/>
              <w:rtl/>
            </w:rPr>
            <w:t xml:space="preserve"> کد غ</w:t>
          </w:r>
          <w:r w:rsidR="00D749EE">
            <w:rPr>
              <w:rFonts w:hint="cs"/>
              <w:b/>
              <w:bCs/>
              <w:caps/>
              <w:noProof/>
              <w:color w:val="000000" w:themeColor="text1"/>
              <w:sz w:val="20"/>
              <w:szCs w:val="20"/>
              <w:rtl/>
            </w:rPr>
            <w:t>ی</w:t>
          </w:r>
          <w:r w:rsidR="00D749EE">
            <w:rPr>
              <w:rFonts w:hint="eastAsia"/>
              <w:b/>
              <w:bCs/>
              <w:caps/>
              <w:noProof/>
              <w:color w:val="000000" w:themeColor="text1"/>
              <w:sz w:val="20"/>
              <w:szCs w:val="20"/>
              <w:rtl/>
            </w:rPr>
            <w:t>ر</w:t>
          </w:r>
          <w:r w:rsidR="00D749EE">
            <w:rPr>
              <w:b/>
              <w:bCs/>
              <w:caps/>
              <w:noProof/>
              <w:color w:val="000000" w:themeColor="text1"/>
              <w:sz w:val="20"/>
              <w:szCs w:val="20"/>
              <w:rtl/>
            </w:rPr>
            <w:t xml:space="preserve"> لزج</w:t>
          </w:r>
          <w:r w:rsidRPr="000E6DAA">
            <w:rPr>
              <w:b/>
              <w:bCs/>
              <w:caps/>
              <w:color w:val="000000" w:themeColor="text1"/>
              <w:sz w:val="20"/>
              <w:szCs w:val="20"/>
            </w:rPr>
            <w:fldChar w:fldCharType="end"/>
          </w:r>
        </w:p>
      </w:tc>
      <w:sdt>
        <w:sdtPr>
          <w:rPr>
            <w:rFonts w:asciiTheme="majorBidi" w:hAnsiTheme="majorBidi" w:cstheme="majorBidi"/>
            <w:color w:val="FFFFFF" w:themeColor="background1"/>
            <w:sz w:val="20"/>
            <w:szCs w:val="20"/>
          </w:rPr>
          <w:alias w:val="Date"/>
          <w:id w:val="-2001184026"/>
          <w:placeholder>
            <w:docPart w:val="6E2241CD054C423CBF326BC84A75D0FA"/>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tc>
            <w:tcPr>
              <w:tcW w:w="750" w:type="pct"/>
              <w:tcBorders>
                <w:bottom w:val="thickThinMediumGap" w:sz="24" w:space="0" w:color="C00000"/>
              </w:tcBorders>
              <w:shd w:val="clear" w:color="auto" w:fill="000000" w:themeFill="text1"/>
              <w:vAlign w:val="center"/>
            </w:tcPr>
            <w:p w:rsidR="00116AED" w:rsidRPr="00BF4032" w:rsidRDefault="00116AED" w:rsidP="00BF4032">
              <w:pPr>
                <w:pStyle w:val="Header"/>
                <w:jc w:val="center"/>
                <w:rPr>
                  <w:rFonts w:asciiTheme="majorBidi" w:hAnsiTheme="majorBidi" w:cstheme="majorBidi"/>
                  <w:color w:val="FFFFFF" w:themeColor="background1"/>
                  <w:sz w:val="20"/>
                  <w:szCs w:val="20"/>
                </w:rPr>
              </w:pPr>
              <w:r>
                <w:rPr>
                  <w:rFonts w:asciiTheme="majorBidi" w:hAnsiTheme="majorBidi" w:cstheme="majorBidi"/>
                  <w:color w:val="FFFFFF" w:themeColor="background1"/>
                  <w:sz w:val="20"/>
                  <w:szCs w:val="20"/>
                </w:rPr>
                <w:t>Air Flow</w:t>
              </w:r>
            </w:p>
          </w:tc>
        </w:sdtContent>
      </w:sdt>
    </w:tr>
  </w:tbl>
  <w:p w:rsidR="00116AED" w:rsidRPr="00DF5650" w:rsidRDefault="00116AED"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double" w:sz="6" w:space="0" w:color="0070C0"/>
      </w:tblBorders>
      <w:tblLook w:val="04A0" w:firstRow="1" w:lastRow="0" w:firstColumn="1" w:lastColumn="0" w:noHBand="0" w:noVBand="1"/>
    </w:tblPr>
    <w:tblGrid>
      <w:gridCol w:w="7672"/>
      <w:gridCol w:w="1354"/>
    </w:tblGrid>
    <w:tr w:rsidR="004A6647" w:rsidTr="000E6DAA">
      <w:trPr>
        <w:trHeight w:val="270"/>
      </w:trPr>
      <w:tc>
        <w:tcPr>
          <w:tcW w:w="4250" w:type="pct"/>
          <w:tcBorders>
            <w:bottom w:val="thickThinMediumGap" w:sz="24" w:space="0" w:color="4472C4" w:themeColor="accent5"/>
          </w:tcBorders>
          <w:shd w:val="clear" w:color="auto" w:fill="ED7D31" w:themeFill="accent2"/>
          <w:vAlign w:val="center"/>
        </w:tcPr>
        <w:p w:rsidR="004A6647" w:rsidRPr="000E6DAA" w:rsidRDefault="004A6647" w:rsidP="00416937">
          <w:pPr>
            <w:pStyle w:val="Header"/>
            <w:bidi/>
            <w:rPr>
              <w:b/>
              <w:bCs/>
              <w:caps/>
              <w:color w:val="000000" w:themeColor="text1"/>
              <w:sz w:val="20"/>
              <w:szCs w:val="20"/>
            </w:rPr>
          </w:pPr>
          <w:r w:rsidRPr="000E6DAA">
            <w:rPr>
              <w:b/>
              <w:bCs/>
              <w:caps/>
              <w:color w:val="000000" w:themeColor="text1"/>
              <w:sz w:val="20"/>
              <w:szCs w:val="20"/>
            </w:rPr>
            <w:fldChar w:fldCharType="begin"/>
          </w:r>
          <w:r w:rsidRPr="000E6DAA">
            <w:rPr>
              <w:b/>
              <w:bCs/>
              <w:caps/>
              <w:color w:val="000000" w:themeColor="text1"/>
              <w:sz w:val="20"/>
              <w:szCs w:val="20"/>
            </w:rPr>
            <w:instrText xml:space="preserve"> STYLEREF  "</w:instrText>
          </w:r>
          <w:r w:rsidRPr="000E6DAA">
            <w:rPr>
              <w:b/>
              <w:bCs/>
              <w:caps/>
              <w:color w:val="000000" w:themeColor="text1"/>
              <w:sz w:val="20"/>
              <w:szCs w:val="20"/>
              <w:rtl/>
            </w:rPr>
            <w:instrText>عنوان فایل</w:instrText>
          </w:r>
          <w:r w:rsidRPr="000E6DAA">
            <w:rPr>
              <w:b/>
              <w:bCs/>
              <w:caps/>
              <w:color w:val="000000" w:themeColor="text1"/>
              <w:sz w:val="20"/>
              <w:szCs w:val="20"/>
            </w:rPr>
            <w:instrText xml:space="preserve">"  \* MERGEFORMAT </w:instrText>
          </w:r>
          <w:r w:rsidRPr="000E6DAA">
            <w:rPr>
              <w:b/>
              <w:bCs/>
              <w:caps/>
              <w:color w:val="000000" w:themeColor="text1"/>
              <w:sz w:val="20"/>
              <w:szCs w:val="20"/>
            </w:rPr>
            <w:fldChar w:fldCharType="separate"/>
          </w:r>
          <w:r w:rsidR="00D749EE">
            <w:rPr>
              <w:b/>
              <w:bCs/>
              <w:caps/>
              <w:noProof/>
              <w:color w:val="000000" w:themeColor="text1"/>
              <w:sz w:val="20"/>
              <w:szCs w:val="20"/>
              <w:rtl/>
            </w:rPr>
            <w:t>اعتبارسنج</w:t>
          </w:r>
          <w:r w:rsidR="00D749EE">
            <w:rPr>
              <w:rFonts w:hint="cs"/>
              <w:b/>
              <w:bCs/>
              <w:caps/>
              <w:noProof/>
              <w:color w:val="000000" w:themeColor="text1"/>
              <w:sz w:val="20"/>
              <w:szCs w:val="20"/>
              <w:rtl/>
            </w:rPr>
            <w:t>ی</w:t>
          </w:r>
          <w:r w:rsidR="00D749EE">
            <w:rPr>
              <w:b/>
              <w:bCs/>
              <w:caps/>
              <w:noProof/>
              <w:color w:val="000000" w:themeColor="text1"/>
              <w:sz w:val="20"/>
              <w:szCs w:val="20"/>
              <w:rtl/>
            </w:rPr>
            <w:t xml:space="preserve"> افزا</w:t>
          </w:r>
          <w:r w:rsidR="00D749EE">
            <w:rPr>
              <w:rFonts w:hint="cs"/>
              <w:b/>
              <w:bCs/>
              <w:caps/>
              <w:noProof/>
              <w:color w:val="000000" w:themeColor="text1"/>
              <w:sz w:val="20"/>
              <w:szCs w:val="20"/>
              <w:rtl/>
            </w:rPr>
            <w:t>ی</w:t>
          </w:r>
          <w:r w:rsidR="00D749EE">
            <w:rPr>
              <w:rFonts w:hint="eastAsia"/>
              <w:b/>
              <w:bCs/>
              <w:caps/>
              <w:noProof/>
              <w:color w:val="000000" w:themeColor="text1"/>
              <w:sz w:val="20"/>
              <w:szCs w:val="20"/>
              <w:rtl/>
            </w:rPr>
            <w:t>ش</w:t>
          </w:r>
          <w:r w:rsidR="00D749EE">
            <w:rPr>
              <w:b/>
              <w:bCs/>
              <w:caps/>
              <w:noProof/>
              <w:color w:val="000000" w:themeColor="text1"/>
              <w:sz w:val="20"/>
              <w:szCs w:val="20"/>
              <w:rtl/>
            </w:rPr>
            <w:t xml:space="preserve"> سرعت همگرا</w:t>
          </w:r>
          <w:r w:rsidR="00D749EE">
            <w:rPr>
              <w:rFonts w:hint="cs"/>
              <w:b/>
              <w:bCs/>
              <w:caps/>
              <w:noProof/>
              <w:color w:val="000000" w:themeColor="text1"/>
              <w:sz w:val="20"/>
              <w:szCs w:val="20"/>
              <w:rtl/>
            </w:rPr>
            <w:t>یی</w:t>
          </w:r>
          <w:r w:rsidR="00D749EE">
            <w:rPr>
              <w:b/>
              <w:bCs/>
              <w:caps/>
              <w:noProof/>
              <w:color w:val="000000" w:themeColor="text1"/>
              <w:sz w:val="20"/>
              <w:szCs w:val="20"/>
              <w:rtl/>
            </w:rPr>
            <w:t xml:space="preserve"> بر رو</w:t>
          </w:r>
          <w:r w:rsidR="00D749EE">
            <w:rPr>
              <w:rFonts w:hint="cs"/>
              <w:b/>
              <w:bCs/>
              <w:caps/>
              <w:noProof/>
              <w:color w:val="000000" w:themeColor="text1"/>
              <w:sz w:val="20"/>
              <w:szCs w:val="20"/>
              <w:rtl/>
            </w:rPr>
            <w:t>ی</w:t>
          </w:r>
          <w:r w:rsidR="00D749EE">
            <w:rPr>
              <w:b/>
              <w:bCs/>
              <w:caps/>
              <w:noProof/>
              <w:color w:val="000000" w:themeColor="text1"/>
              <w:sz w:val="20"/>
              <w:szCs w:val="20"/>
              <w:rtl/>
            </w:rPr>
            <w:t xml:space="preserve"> کد غ</w:t>
          </w:r>
          <w:r w:rsidR="00D749EE">
            <w:rPr>
              <w:rFonts w:hint="cs"/>
              <w:b/>
              <w:bCs/>
              <w:caps/>
              <w:noProof/>
              <w:color w:val="000000" w:themeColor="text1"/>
              <w:sz w:val="20"/>
              <w:szCs w:val="20"/>
              <w:rtl/>
            </w:rPr>
            <w:t>ی</w:t>
          </w:r>
          <w:r w:rsidR="00D749EE">
            <w:rPr>
              <w:rFonts w:hint="eastAsia"/>
              <w:b/>
              <w:bCs/>
              <w:caps/>
              <w:noProof/>
              <w:color w:val="000000" w:themeColor="text1"/>
              <w:sz w:val="20"/>
              <w:szCs w:val="20"/>
              <w:rtl/>
            </w:rPr>
            <w:t>ر</w:t>
          </w:r>
          <w:r w:rsidR="00D749EE">
            <w:rPr>
              <w:b/>
              <w:bCs/>
              <w:caps/>
              <w:noProof/>
              <w:color w:val="000000" w:themeColor="text1"/>
              <w:sz w:val="20"/>
              <w:szCs w:val="20"/>
              <w:rtl/>
            </w:rPr>
            <w:t xml:space="preserve"> لزج</w:t>
          </w:r>
          <w:r w:rsidRPr="000E6DAA">
            <w:rPr>
              <w:b/>
              <w:bCs/>
              <w:caps/>
              <w:color w:val="000000" w:themeColor="text1"/>
              <w:sz w:val="20"/>
              <w:szCs w:val="20"/>
            </w:rPr>
            <w:fldChar w:fldCharType="end"/>
          </w:r>
        </w:p>
      </w:tc>
      <w:sdt>
        <w:sdtPr>
          <w:rPr>
            <w:rFonts w:asciiTheme="majorBidi" w:hAnsiTheme="majorBidi" w:cstheme="majorBidi"/>
            <w:color w:val="FFFFFF" w:themeColor="background1"/>
            <w:sz w:val="20"/>
            <w:szCs w:val="20"/>
          </w:rPr>
          <w:alias w:val="Date"/>
          <w:id w:val="1677001518"/>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tc>
            <w:tcPr>
              <w:tcW w:w="750" w:type="pct"/>
              <w:tcBorders>
                <w:bottom w:val="thickThinMediumGap" w:sz="24" w:space="0" w:color="4472C4" w:themeColor="accent5"/>
              </w:tcBorders>
              <w:shd w:val="clear" w:color="auto" w:fill="000000" w:themeFill="text1"/>
              <w:vAlign w:val="center"/>
            </w:tcPr>
            <w:p w:rsidR="004A6647" w:rsidRPr="00BF4032" w:rsidRDefault="004A6647" w:rsidP="00BF4032">
              <w:pPr>
                <w:pStyle w:val="Header"/>
                <w:jc w:val="center"/>
                <w:rPr>
                  <w:rFonts w:asciiTheme="majorBidi" w:hAnsiTheme="majorBidi" w:cstheme="majorBidi"/>
                  <w:color w:val="FFFFFF" w:themeColor="background1"/>
                  <w:sz w:val="20"/>
                  <w:szCs w:val="20"/>
                </w:rPr>
              </w:pPr>
              <w:r w:rsidRPr="00BF4032">
                <w:rPr>
                  <w:rFonts w:asciiTheme="majorBidi" w:hAnsiTheme="majorBidi" w:cstheme="majorBidi"/>
                  <w:color w:val="FFFFFF" w:themeColor="background1"/>
                  <w:sz w:val="20"/>
                  <w:szCs w:val="20"/>
                </w:rPr>
                <w:t>Air Flow</w:t>
              </w:r>
            </w:p>
          </w:tc>
        </w:sdtContent>
      </w:sdt>
    </w:tr>
  </w:tbl>
  <w:p w:rsidR="004A6647" w:rsidRPr="00DF5650" w:rsidRDefault="004A6647"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p>
  <w:p w:rsidR="004A6647" w:rsidRDefault="004A664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B66E3"/>
    <w:multiLevelType w:val="multilevel"/>
    <w:tmpl w:val="22AA453A"/>
    <w:lvl w:ilvl="0">
      <w:start w:val="1"/>
      <w:numFmt w:val="decimal"/>
      <w:suff w:val="space"/>
      <w:lvlText w:val="%1-"/>
      <w:lvlJc w:val="left"/>
      <w:pPr>
        <w:ind w:left="360" w:hanging="360"/>
      </w:pPr>
      <w:rPr>
        <w:rFonts w:ascii="Times New Roman Bold" w:hAnsi="Times New Roman Bold" w:cs="B Nazanin" w:hint="default"/>
        <w:b/>
        <w:bCs/>
        <w:i w:val="0"/>
        <w:iCs w:val="0"/>
        <w:caps w:val="0"/>
        <w:strike w:val="0"/>
        <w:dstrike w:val="0"/>
        <w:vanish w:val="0"/>
        <w:color w:val="C00000"/>
        <w:sz w:val="36"/>
        <w:szCs w:val="36"/>
        <w:u w:val="none"/>
        <w:vertAlign w:val="baseli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348021E"/>
    <w:multiLevelType w:val="hybridMultilevel"/>
    <w:tmpl w:val="C018FB74"/>
    <w:lvl w:ilvl="0" w:tplc="84E26ED0">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2" w15:restartNumberingAfterBreak="0">
    <w:nsid w:val="06B2027A"/>
    <w:multiLevelType w:val="multilevel"/>
    <w:tmpl w:val="49A4787A"/>
    <w:lvl w:ilvl="0">
      <w:start w:val="1"/>
      <w:numFmt w:val="decimal"/>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3" w15:restartNumberingAfterBreak="0">
    <w:nsid w:val="11215894"/>
    <w:multiLevelType w:val="multilevel"/>
    <w:tmpl w:val="1B4486AE"/>
    <w:lvl w:ilvl="0">
      <w:start w:val="1"/>
      <w:numFmt w:val="decimal"/>
      <w:suff w:val="nothing"/>
      <w:lvlText w:val="فصل %1: "/>
      <w:lvlJc w:val="left"/>
      <w:pPr>
        <w:ind w:left="0" w:firstLine="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851" w:firstLine="0"/>
      </w:pPr>
      <w:rPr>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suff w:val="space"/>
      <w:lvlText w:val="%1-%2-%3."/>
      <w:lvlJc w:val="left"/>
      <w:pPr>
        <w:ind w:left="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0" w:firstLine="0"/>
      </w:pPr>
      <w:rPr>
        <w:rFonts w:hint="default"/>
        <w:b/>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4" w15:restartNumberingAfterBreak="0">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6334476"/>
    <w:multiLevelType w:val="multilevel"/>
    <w:tmpl w:val="21C61B34"/>
    <w:lvl w:ilvl="0">
      <w:start w:val="1"/>
      <w:numFmt w:val="decimal"/>
      <w:pStyle w:val="a"/>
      <w:suff w:val="nothing"/>
      <w:lvlText w:val="شکل (%1) "/>
      <w:lvlJc w:val="left"/>
      <w:pPr>
        <w:ind w:left="1800" w:hanging="1512"/>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28D82848"/>
    <w:multiLevelType w:val="hybridMultilevel"/>
    <w:tmpl w:val="24F40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B0B08D4"/>
    <w:multiLevelType w:val="multilevel"/>
    <w:tmpl w:val="6B88D7CA"/>
    <w:lvl w:ilvl="0">
      <w:start w:val="1"/>
      <w:numFmt w:val="decimal"/>
      <w:suff w:val="space"/>
      <w:lvlText w:val="%1-"/>
      <w:lvlJc w:val="left"/>
      <w:pPr>
        <w:ind w:left="360" w:hanging="360"/>
      </w:pPr>
      <w:rPr>
        <w:rFonts w:ascii="Times New Roman Bold" w:hAnsi="Times New Roman Bold" w:cs="B Nazanin" w:hint="default"/>
        <w:b/>
        <w:bCs/>
        <w:i w:val="0"/>
        <w:iCs w:val="0"/>
        <w:caps w:val="0"/>
        <w:strike w:val="0"/>
        <w:dstrike w:val="0"/>
        <w:vanish w:val="0"/>
        <w:color w:val="C00000"/>
        <w:sz w:val="36"/>
        <w:szCs w:val="36"/>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2">
      <w:start w:val="1"/>
      <w:numFmt w:val="decimal"/>
      <w:pStyle w:val="3"/>
      <w:suff w:val="space"/>
      <w:lvlText w:val="%1-%2-%3-"/>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31B07A70"/>
    <w:multiLevelType w:val="multilevel"/>
    <w:tmpl w:val="FD38D9DC"/>
    <w:lvl w:ilvl="0">
      <w:start w:val="1"/>
      <w:numFmt w:val="decimal"/>
      <w:pStyle w:val="Heading1"/>
      <w:suff w:val="space"/>
      <w:lvlText w:val="فصل %1-"/>
      <w:lvlJc w:val="left"/>
      <w:pPr>
        <w:ind w:left="360" w:hanging="360"/>
      </w:pPr>
      <w:rPr>
        <w:rFonts w:ascii="Times New Roman Bold" w:hAnsi="Times New Roman Bold" w:cs="B Titr" w:hint="default"/>
        <w:b/>
        <w:bCs/>
        <w:i w:val="0"/>
        <w:iCs w:val="0"/>
        <w:caps w:val="0"/>
        <w:strike w:val="0"/>
        <w:dstrike w:val="0"/>
        <w:vanish w:val="0"/>
        <w:color w:val="C00000"/>
        <w:sz w:val="44"/>
        <w:szCs w:val="48"/>
        <w:u w:val="none"/>
        <w:vertAlign w:val="baseline"/>
      </w:rPr>
    </w:lvl>
    <w:lvl w:ilvl="1">
      <w:start w:val="1"/>
      <w:numFmt w:val="decimal"/>
      <w:pStyle w:val="Heading2"/>
      <w:suff w:val="space"/>
      <w:lvlText w:val="%1-%2-"/>
      <w:lvlJc w:val="left"/>
      <w:pPr>
        <w:ind w:left="1440" w:hanging="144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2">
      <w:start w:val="1"/>
      <w:numFmt w:val="decimal"/>
      <w:pStyle w:val="Heading3"/>
      <w:suff w:val="space"/>
      <w:lvlText w:val="%1-%2-%3-"/>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3">
      <w:start w:val="1"/>
      <w:numFmt w:val="decimal"/>
      <w:pStyle w:val="Heading4"/>
      <w:suff w:val="space"/>
      <w:lvlText w:val="%1-%2-%3-%4-"/>
      <w:lvlJc w:val="left"/>
      <w:pPr>
        <w:ind w:left="2880" w:hanging="2880"/>
      </w:pPr>
      <w:rPr>
        <w:rFonts w:ascii="Times New Roman Bold" w:hAnsi="Times New Roman Bold" w:cs="B Nazanin" w:hint="default"/>
        <w:b/>
        <w:bCs/>
        <w:i w:val="0"/>
        <w:iCs w:val="0"/>
        <w:caps w:val="0"/>
        <w:strike w:val="0"/>
        <w:dstrike w:val="0"/>
        <w:vanish w:val="0"/>
        <w:color w:val="C00000"/>
        <w:sz w:val="24"/>
        <w:szCs w:val="24"/>
        <w:u w:val="none"/>
        <w:vertAlign w:val="baseline"/>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35E84201"/>
    <w:multiLevelType w:val="hybridMultilevel"/>
    <w:tmpl w:val="DB82A1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AB27D5"/>
    <w:multiLevelType w:val="hybridMultilevel"/>
    <w:tmpl w:val="93966B9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1" w15:restartNumberingAfterBreak="0">
    <w:nsid w:val="3CD75725"/>
    <w:multiLevelType w:val="hybridMultilevel"/>
    <w:tmpl w:val="CA1E693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15:restartNumberingAfterBreak="0">
    <w:nsid w:val="4AA313A5"/>
    <w:multiLevelType w:val="multilevel"/>
    <w:tmpl w:val="8D0C7C16"/>
    <w:lvl w:ilvl="0">
      <w:start w:val="1"/>
      <w:numFmt w:val="decimal"/>
      <w:suff w:val="space"/>
      <w:lvlText w:val="%1-"/>
      <w:lvlJc w:val="left"/>
      <w:pPr>
        <w:ind w:left="360" w:hanging="360"/>
      </w:pPr>
      <w:rPr>
        <w:rFonts w:ascii="Times New Roman Bold" w:hAnsi="Times New Roman Bold" w:cs="B Nazanin" w:hint="default"/>
        <w:b/>
        <w:bCs/>
        <w:i w:val="0"/>
        <w:iCs w:val="0"/>
        <w:caps w:val="0"/>
        <w:strike w:val="0"/>
        <w:dstrike w:val="0"/>
        <w:vanish w:val="0"/>
        <w:color w:val="C00000"/>
        <w:sz w:val="36"/>
        <w:szCs w:val="36"/>
        <w:u w:val="none"/>
        <w:vertAlign w:val="baseline"/>
      </w:rPr>
    </w:lvl>
    <w:lvl w:ilvl="1">
      <w:start w:val="1"/>
      <w:numFmt w:val="decimal"/>
      <w:pStyle w:val="Heading20"/>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2">
      <w:start w:val="1"/>
      <w:numFmt w:val="decimal"/>
      <w:pStyle w:val="Heading30"/>
      <w:suff w:val="space"/>
      <w:lvlText w:val="%1-%2-%3-"/>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CE1206B"/>
    <w:multiLevelType w:val="multilevel"/>
    <w:tmpl w:val="DD80F442"/>
    <w:lvl w:ilvl="0">
      <w:start w:val="1"/>
      <w:numFmt w:val="decimal"/>
      <w:pStyle w:val="a0"/>
      <w:lvlText w:val="[%1]"/>
      <w:lvlJc w:val="left"/>
      <w:pPr>
        <w:ind w:left="720" w:hanging="432"/>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51CB1F96"/>
    <w:multiLevelType w:val="hybridMultilevel"/>
    <w:tmpl w:val="98A43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D71A4E"/>
    <w:multiLevelType w:val="multilevel"/>
    <w:tmpl w:val="C69AAFFE"/>
    <w:lvl w:ilvl="0">
      <w:start w:val="1"/>
      <w:numFmt w:val="decimal"/>
      <w:pStyle w:val="a1"/>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55561400"/>
    <w:multiLevelType w:val="multilevel"/>
    <w:tmpl w:val="166C8156"/>
    <w:lvl w:ilvl="0">
      <w:start w:val="1"/>
      <w:numFmt w:val="decimal"/>
      <w:suff w:val="space"/>
      <w:lvlText w:val="%1-"/>
      <w:lvlJc w:val="left"/>
      <w:pPr>
        <w:ind w:left="360" w:hanging="360"/>
      </w:pPr>
      <w:rPr>
        <w:rFonts w:ascii="Times New Roman Bold" w:hAnsi="Times New Roman Bold" w:cs="B Nazanin" w:hint="default"/>
        <w:b/>
        <w:bCs/>
        <w:i w:val="0"/>
        <w:iCs w:val="0"/>
        <w:caps w:val="0"/>
        <w:strike w:val="0"/>
        <w:dstrike w:val="0"/>
        <w:vanish w:val="0"/>
        <w:color w:val="C00000"/>
        <w:sz w:val="36"/>
        <w:szCs w:val="36"/>
        <w:u w:val="none"/>
        <w:vertAlign w:val="baseline"/>
      </w:rPr>
    </w:lvl>
    <w:lvl w:ilvl="1">
      <w:start w:val="1"/>
      <w:numFmt w:val="decimal"/>
      <w:suff w:val="space"/>
      <w:lvlText w:val="%1-%2-"/>
      <w:lvlJc w:val="left"/>
      <w:pPr>
        <w:ind w:left="1440" w:hanging="144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2">
      <w:start w:val="1"/>
      <w:numFmt w:val="decimal"/>
      <w:suff w:val="space"/>
      <w:lvlText w:val="%1-%2-%3-"/>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565B1B22"/>
    <w:multiLevelType w:val="hybridMultilevel"/>
    <w:tmpl w:val="61B84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C01565D"/>
    <w:multiLevelType w:val="multilevel"/>
    <w:tmpl w:val="F7120D84"/>
    <w:lvl w:ilvl="0">
      <w:start w:val="1"/>
      <w:numFmt w:val="decimal"/>
      <w:pStyle w:val="HeaderChar"/>
      <w:isLgl/>
      <w:suff w:val="space"/>
      <w:lvlText w:val="%1"/>
      <w:lvlJc w:val="left"/>
      <w:pPr>
        <w:ind w:left="708" w:firstLine="0"/>
      </w:pPr>
      <w:rPr>
        <w:rFonts w:ascii="Times New Roman" w:hAnsi="Times New Roman" w:cs="B Nazanin" w:hint="default"/>
        <w:b/>
        <w:bCs/>
        <w:i w:val="0"/>
        <w:iCs w:val="0"/>
        <w:sz w:val="32"/>
        <w:szCs w:val="36"/>
      </w:rPr>
    </w:lvl>
    <w:lvl w:ilvl="1">
      <w:start w:val="1"/>
      <w:numFmt w:val="decimal"/>
      <w:pStyle w:val="Footer"/>
      <w:isLgl/>
      <w:suff w:val="space"/>
      <w:lvlText w:val="%1-%2 "/>
      <w:lvlJc w:val="left"/>
      <w:pPr>
        <w:ind w:left="-340" w:firstLine="3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fa-IR"/>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2"/>
      <w:isLgl/>
      <w:suff w:val="space"/>
      <w:lvlText w:val="%1-%2-%3"/>
      <w:lvlJc w:val="left"/>
      <w:pPr>
        <w:ind w:left="0" w:firstLine="510"/>
      </w:pPr>
      <w:rPr>
        <w:rFonts w:ascii="Times New Roman" w:hAnsi="Times New Roman" w:cs="B Nazanin" w:hint="default"/>
        <w:b/>
        <w:bCs/>
        <w:i w:val="0"/>
        <w:iCs w:val="0"/>
        <w:sz w:val="24"/>
        <w:szCs w:val="28"/>
      </w:rPr>
    </w:lvl>
    <w:lvl w:ilvl="3">
      <w:start w:val="1"/>
      <w:numFmt w:val="decimal"/>
      <w:lvlRestart w:val="1"/>
      <w:pStyle w:val="FooterChar"/>
      <w:isLgl/>
      <w:suff w:val="space"/>
      <w:lvlText w:val=" شكل%1-%4 "/>
      <w:lvlJc w:val="center"/>
      <w:pPr>
        <w:ind w:left="3510" w:firstLine="0"/>
      </w:pPr>
      <w:rPr>
        <w:rFonts w:ascii="Times New Roman" w:hAnsi="Times New Roman" w:cs="B Nazanin" w:hint="default"/>
        <w:b/>
        <w:bCs/>
        <w:i w:val="0"/>
        <w:iCs w:val="0"/>
        <w:caps w:val="0"/>
        <w:smallCaps w:val="0"/>
        <w:strike w:val="0"/>
        <w:dstrike w:val="0"/>
        <w:noProof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Restart w:val="1"/>
      <w:pStyle w:val="a3"/>
      <w:isLgl/>
      <w:suff w:val="space"/>
      <w:lvlText w:val=" جدول%1-%5"/>
      <w:lvlJc w:val="center"/>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Restart w:val="1"/>
      <w:pStyle w:val="Char"/>
      <w:isLgl/>
      <w:lvlText w:val="(%1-%6)"/>
      <w:lvlJc w:val="left"/>
      <w:pPr>
        <w:tabs>
          <w:tab w:val="num" w:pos="234"/>
        </w:tabs>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Restart w:val="3"/>
      <w:pStyle w:val="Heading10"/>
      <w:suff w:val="space"/>
      <w:lvlText w:val="%1-%2-%3-%7"/>
      <w:lvlJc w:val="left"/>
      <w:pPr>
        <w:ind w:left="3447" w:hanging="2313"/>
      </w:pPr>
      <w:rPr>
        <w:rFonts w:hint="default"/>
      </w:rPr>
    </w:lvl>
    <w:lvl w:ilvl="7">
      <w:start w:val="1"/>
      <w:numFmt w:val="decimal"/>
      <w:suff w:val="space"/>
      <w:lvlText w:val="نمودار %1-%8"/>
      <w:lvlJc w:val="center"/>
      <w:pPr>
        <w:ind w:left="0" w:firstLine="0"/>
      </w:pPr>
      <w:rPr>
        <w:rFonts w:ascii="Times New Roman" w:hAnsi="Times New Roman" w:cs="B Nazanin" w:hint="default"/>
        <w:b/>
        <w:bCs/>
        <w:i w:val="0"/>
        <w:iCs w:val="0"/>
        <w:sz w:val="18"/>
        <w:szCs w:val="20"/>
      </w:rPr>
    </w:lvl>
    <w:lvl w:ilvl="8">
      <w:start w:val="20"/>
      <w:numFmt w:val="decimal"/>
      <w:pStyle w:val="Char0"/>
      <w:suff w:val="space"/>
      <w:lvlText w:val="[%9]"/>
      <w:lvlJc w:val="left"/>
      <w:pPr>
        <w:ind w:left="0" w:firstLine="0"/>
      </w:pPr>
      <w:rPr>
        <w:rFonts w:hint="default"/>
      </w:rPr>
    </w:lvl>
  </w:abstractNum>
  <w:abstractNum w:abstractNumId="19" w15:restartNumberingAfterBreak="0">
    <w:nsid w:val="5F5B7446"/>
    <w:multiLevelType w:val="multilevel"/>
    <w:tmpl w:val="C8B66B9E"/>
    <w:lvl w:ilvl="0">
      <w:start w:val="1"/>
      <w:numFmt w:val="decimal"/>
      <w:suff w:val="space"/>
      <w:lvlText w:val="%1-"/>
      <w:lvlJc w:val="left"/>
      <w:pPr>
        <w:ind w:left="360" w:hanging="360"/>
      </w:pPr>
      <w:rPr>
        <w:rFonts w:ascii="Times New Roman Bold" w:hAnsi="Times New Roman Bold" w:cs="B Nazanin" w:hint="default"/>
        <w:b/>
        <w:bCs/>
        <w:i w:val="0"/>
        <w:iCs w:val="0"/>
        <w:caps w:val="0"/>
        <w:strike w:val="0"/>
        <w:dstrike w:val="0"/>
        <w:vanish w:val="0"/>
        <w:color w:val="C00000"/>
        <w:sz w:val="36"/>
        <w:szCs w:val="36"/>
        <w:u w:val="none"/>
        <w:vertAlign w:val="baseline"/>
      </w:rPr>
    </w:lvl>
    <w:lvl w:ilvl="1">
      <w:start w:val="1"/>
      <w:numFmt w:val="decimal"/>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2">
      <w:start w:val="1"/>
      <w:numFmt w:val="decimal"/>
      <w:suff w:val="space"/>
      <w:lvlText w:val="%1-%2-%3-"/>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704440B6"/>
    <w:multiLevelType w:val="hybridMultilevel"/>
    <w:tmpl w:val="77A47376"/>
    <w:lvl w:ilvl="0" w:tplc="E5AA6360">
      <w:start w:val="1"/>
      <w:numFmt w:val="decimal"/>
      <w:pStyle w:val="a4"/>
      <w:lvlText w:val="(%1)"/>
      <w:lvlJc w:val="left"/>
      <w:pPr>
        <w:ind w:left="360" w:hanging="360"/>
      </w:pPr>
      <w:rPr>
        <w:rFonts w:ascii="Times New Roman" w:hAnsi="Times New Roman" w:cs="B Nazanin" w:hint="default"/>
        <w:b w:val="0"/>
        <w:bCs w:val="0"/>
        <w:i w:val="0"/>
        <w:iCs w:val="0"/>
        <w:caps w:val="0"/>
        <w:smallCaps w:val="0"/>
        <w:strike w:val="0"/>
        <w:dstrike w:val="0"/>
        <w:vanish w:val="0"/>
        <w:color w:val="000000" w:themeColor="text1"/>
        <w:spacing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21" w15:restartNumberingAfterBreak="0">
    <w:nsid w:val="75B90469"/>
    <w:multiLevelType w:val="hybridMultilevel"/>
    <w:tmpl w:val="D18EB11C"/>
    <w:lvl w:ilvl="0" w:tplc="ED883CB8">
      <w:start w:val="1"/>
      <w:numFmt w:val="decimal"/>
      <w:lvlText w:val="[%1]"/>
      <w:lvlJc w:val="left"/>
      <w:pPr>
        <w:ind w:left="72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C9015F"/>
    <w:multiLevelType w:val="multilevel"/>
    <w:tmpl w:val="E21A9832"/>
    <w:lvl w:ilvl="0">
      <w:start w:val="1"/>
      <w:numFmt w:val="decimal"/>
      <w:pStyle w:val="Heading10"/>
      <w:suff w:val="space"/>
      <w:lvlText w:val="%1-"/>
      <w:lvlJc w:val="left"/>
      <w:pPr>
        <w:ind w:left="360" w:hanging="360"/>
      </w:pPr>
      <w:rPr>
        <w:rFonts w:ascii="Times New Roman Bold" w:hAnsi="Times New Roman Bold" w:cs="B Nazanin" w:hint="default"/>
        <w:b/>
        <w:bCs/>
        <w:i w:val="0"/>
        <w:iCs w:val="0"/>
        <w:caps w:val="0"/>
        <w:strike w:val="0"/>
        <w:dstrike w:val="0"/>
        <w:vanish w:val="0"/>
        <w:color w:val="C00000"/>
        <w:sz w:val="36"/>
        <w:szCs w:val="36"/>
        <w:u w:val="none"/>
        <w:vertAlign w:val="baseline"/>
      </w:rPr>
    </w:lvl>
    <w:lvl w:ilvl="1">
      <w:start w:val="1"/>
      <w:numFmt w:val="decimal"/>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791E47F3"/>
    <w:multiLevelType w:val="multilevel"/>
    <w:tmpl w:val="9BD48CB4"/>
    <w:lvl w:ilvl="0">
      <w:start w:val="1"/>
      <w:numFmt w:val="decimal"/>
      <w:pStyle w:val="a5"/>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4"/>
  </w:num>
  <w:num w:numId="2">
    <w:abstractNumId w:val="22"/>
  </w:num>
  <w:num w:numId="3">
    <w:abstractNumId w:val="15"/>
  </w:num>
  <w:num w:numId="4">
    <w:abstractNumId w:val="23"/>
  </w:num>
  <w:num w:numId="5">
    <w:abstractNumId w:val="20"/>
  </w:num>
  <w:num w:numId="6">
    <w:abstractNumId w:val="2"/>
  </w:num>
  <w:num w:numId="7">
    <w:abstractNumId w:val="19"/>
  </w:num>
  <w:num w:numId="8">
    <w:abstractNumId w:val="12"/>
  </w:num>
  <w:num w:numId="9">
    <w:abstractNumId w:val="7"/>
  </w:num>
  <w:num w:numId="10">
    <w:abstractNumId w:val="16"/>
  </w:num>
  <w:num w:numId="11">
    <w:abstractNumId w:val="8"/>
  </w:num>
  <w:num w:numId="12">
    <w:abstractNumId w:val="0"/>
  </w:num>
  <w:num w:numId="13">
    <w:abstractNumId w:val="13"/>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lvl w:ilvl="0">
        <w:start w:val="1"/>
        <w:numFmt w:val="decimal"/>
        <w:pStyle w:val="Heading1"/>
        <w:suff w:val="space"/>
        <w:lvlText w:val="%1-"/>
        <w:lvlJc w:val="left"/>
        <w:pPr>
          <w:ind w:left="360" w:hanging="360"/>
        </w:pPr>
        <w:rPr>
          <w:rFonts w:ascii="Times New Roman Bold" w:hAnsi="Times New Roman Bold" w:cs="B Nazanin" w:hint="default"/>
          <w:b/>
          <w:bCs/>
          <w:i w:val="0"/>
          <w:iCs w:val="0"/>
          <w:caps w:val="0"/>
          <w:strike w:val="0"/>
          <w:dstrike w:val="0"/>
          <w:vanish w:val="0"/>
          <w:color w:val="C00000"/>
          <w:sz w:val="36"/>
          <w:szCs w:val="36"/>
          <w:u w:val="none"/>
          <w:vertAlign w:val="baseline"/>
        </w:rPr>
      </w:lvl>
    </w:lvlOverride>
    <w:lvlOverride w:ilvl="1">
      <w:lvl w:ilvl="1">
        <w:start w:val="1"/>
        <w:numFmt w:val="decimal"/>
        <w:pStyle w:val="Heading2"/>
        <w:suff w:val="space"/>
        <w:lvlText w:val="%1-%2-"/>
        <w:lvlJc w:val="left"/>
        <w:pPr>
          <w:ind w:left="1440" w:hanging="1440"/>
        </w:pPr>
        <w:rPr>
          <w:rFonts w:ascii="Times New Roman Bold" w:hAnsi="Times New Roman Bold" w:cs="B Nazanin" w:hint="default"/>
          <w:b/>
          <w:bCs/>
          <w:i w:val="0"/>
          <w:iCs w:val="0"/>
          <w:caps w:val="0"/>
          <w:strike w:val="0"/>
          <w:dstrike w:val="0"/>
          <w:vanish w:val="0"/>
          <w:color w:val="C00000"/>
          <w:sz w:val="32"/>
          <w:szCs w:val="32"/>
          <w:u w:val="none"/>
          <w:vertAlign w:val="baseline"/>
        </w:rPr>
      </w:lvl>
    </w:lvlOverride>
    <w:lvlOverride w:ilvl="2">
      <w:lvl w:ilvl="2">
        <w:start w:val="1"/>
        <w:numFmt w:val="decimal"/>
        <w:pStyle w:val="Heading3"/>
        <w:suff w:val="space"/>
        <w:lvlText w:val="%1-%2-%3-"/>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Override>
    <w:lvlOverride w:ilvl="3">
      <w:lvl w:ilvl="3">
        <w:start w:val="1"/>
        <w:numFmt w:val="decimal"/>
        <w:pStyle w:val="Heading4"/>
        <w:suff w:val="space"/>
        <w:lvlText w:val="%1-%2-%3-%4-"/>
        <w:lvlJc w:val="left"/>
        <w:pPr>
          <w:ind w:left="2880" w:hanging="2880"/>
        </w:pPr>
        <w:rPr>
          <w:rFonts w:ascii="Times New Roman Bold" w:hAnsi="Times New Roman Bold" w:cs="B Nazanin" w:hint="default"/>
          <w:b/>
          <w:bCs/>
          <w:i w:val="0"/>
          <w:iCs w:val="0"/>
          <w:caps w:val="0"/>
          <w:strike w:val="0"/>
          <w:dstrike w:val="0"/>
          <w:vanish w:val="0"/>
          <w:color w:val="C00000"/>
          <w:sz w:val="24"/>
          <w:szCs w:val="24"/>
          <w:u w:val="none"/>
          <w:vertAlign w:val="baseline"/>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6">
    <w:abstractNumId w:val="3"/>
  </w:num>
  <w:num w:numId="17">
    <w:abstractNumId w:val="5"/>
  </w:num>
  <w:num w:numId="18">
    <w:abstractNumId w:val="14"/>
  </w:num>
  <w:num w:numId="19">
    <w:abstractNumId w:val="9"/>
  </w:num>
  <w:num w:numId="20">
    <w:abstractNumId w:val="1"/>
  </w:num>
  <w:num w:numId="21">
    <w:abstractNumId w:val="17"/>
  </w:num>
  <w:num w:numId="22">
    <w:abstractNumId w:val="6"/>
  </w:num>
  <w:num w:numId="23">
    <w:abstractNumId w:val="21"/>
  </w:num>
  <w:num w:numId="24">
    <w:abstractNumId w:val="18"/>
  </w:num>
  <w:num w:numId="25">
    <w:abstractNumId w:val="10"/>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7DE"/>
    <w:rsid w:val="00022DAA"/>
    <w:rsid w:val="000246CB"/>
    <w:rsid w:val="00026E05"/>
    <w:rsid w:val="00033157"/>
    <w:rsid w:val="00033C3F"/>
    <w:rsid w:val="0004016C"/>
    <w:rsid w:val="000543F8"/>
    <w:rsid w:val="0006229C"/>
    <w:rsid w:val="00063401"/>
    <w:rsid w:val="000738F8"/>
    <w:rsid w:val="0009109D"/>
    <w:rsid w:val="000927B1"/>
    <w:rsid w:val="00095669"/>
    <w:rsid w:val="0009618D"/>
    <w:rsid w:val="000D402A"/>
    <w:rsid w:val="000D64E0"/>
    <w:rsid w:val="000D69A3"/>
    <w:rsid w:val="000E4824"/>
    <w:rsid w:val="000E6DAA"/>
    <w:rsid w:val="000F3DA3"/>
    <w:rsid w:val="000F649A"/>
    <w:rsid w:val="00116AED"/>
    <w:rsid w:val="00117AB5"/>
    <w:rsid w:val="0012764F"/>
    <w:rsid w:val="00134703"/>
    <w:rsid w:val="00143290"/>
    <w:rsid w:val="00143472"/>
    <w:rsid w:val="00145A7B"/>
    <w:rsid w:val="001506B4"/>
    <w:rsid w:val="00167686"/>
    <w:rsid w:val="00193481"/>
    <w:rsid w:val="00196E94"/>
    <w:rsid w:val="001A53F5"/>
    <w:rsid w:val="001B0EA6"/>
    <w:rsid w:val="001B11AD"/>
    <w:rsid w:val="001C170A"/>
    <w:rsid w:val="001C1B42"/>
    <w:rsid w:val="001E308D"/>
    <w:rsid w:val="001E799A"/>
    <w:rsid w:val="001F6519"/>
    <w:rsid w:val="00200B44"/>
    <w:rsid w:val="002045D2"/>
    <w:rsid w:val="00217EF3"/>
    <w:rsid w:val="00224104"/>
    <w:rsid w:val="00225202"/>
    <w:rsid w:val="00227664"/>
    <w:rsid w:val="00230BA5"/>
    <w:rsid w:val="002349EA"/>
    <w:rsid w:val="002520F3"/>
    <w:rsid w:val="00272454"/>
    <w:rsid w:val="00285115"/>
    <w:rsid w:val="002B2677"/>
    <w:rsid w:val="002C6534"/>
    <w:rsid w:val="002C72EA"/>
    <w:rsid w:val="003028C7"/>
    <w:rsid w:val="00330C6E"/>
    <w:rsid w:val="00337045"/>
    <w:rsid w:val="00364F7C"/>
    <w:rsid w:val="00367444"/>
    <w:rsid w:val="003715B0"/>
    <w:rsid w:val="003846C2"/>
    <w:rsid w:val="00392579"/>
    <w:rsid w:val="0039757A"/>
    <w:rsid w:val="003D128B"/>
    <w:rsid w:val="003E07FC"/>
    <w:rsid w:val="003E35B4"/>
    <w:rsid w:val="003F4529"/>
    <w:rsid w:val="004032C8"/>
    <w:rsid w:val="0040614A"/>
    <w:rsid w:val="00415A29"/>
    <w:rsid w:val="00416937"/>
    <w:rsid w:val="0043328D"/>
    <w:rsid w:val="004347FF"/>
    <w:rsid w:val="004403D6"/>
    <w:rsid w:val="004421C0"/>
    <w:rsid w:val="00445AB9"/>
    <w:rsid w:val="00455AEA"/>
    <w:rsid w:val="00467A72"/>
    <w:rsid w:val="0047196B"/>
    <w:rsid w:val="00476BE6"/>
    <w:rsid w:val="00484BFC"/>
    <w:rsid w:val="004A1F61"/>
    <w:rsid w:val="004A6647"/>
    <w:rsid w:val="004C3ED8"/>
    <w:rsid w:val="005019A9"/>
    <w:rsid w:val="00510C6A"/>
    <w:rsid w:val="00514F6F"/>
    <w:rsid w:val="00520540"/>
    <w:rsid w:val="0052134D"/>
    <w:rsid w:val="005227C3"/>
    <w:rsid w:val="005261A3"/>
    <w:rsid w:val="005264A5"/>
    <w:rsid w:val="0053302D"/>
    <w:rsid w:val="00533226"/>
    <w:rsid w:val="00533E50"/>
    <w:rsid w:val="005356AB"/>
    <w:rsid w:val="00536F59"/>
    <w:rsid w:val="00544E87"/>
    <w:rsid w:val="00553F6D"/>
    <w:rsid w:val="00556F62"/>
    <w:rsid w:val="00587EF0"/>
    <w:rsid w:val="00590B8A"/>
    <w:rsid w:val="005B0437"/>
    <w:rsid w:val="005B215F"/>
    <w:rsid w:val="005B412B"/>
    <w:rsid w:val="005B7334"/>
    <w:rsid w:val="005C02EB"/>
    <w:rsid w:val="005C2040"/>
    <w:rsid w:val="005E4AF4"/>
    <w:rsid w:val="006004CC"/>
    <w:rsid w:val="006074AB"/>
    <w:rsid w:val="00621EA9"/>
    <w:rsid w:val="00626D01"/>
    <w:rsid w:val="006301FD"/>
    <w:rsid w:val="00637C9C"/>
    <w:rsid w:val="006441B7"/>
    <w:rsid w:val="00644291"/>
    <w:rsid w:val="006458BA"/>
    <w:rsid w:val="00654809"/>
    <w:rsid w:val="00661A07"/>
    <w:rsid w:val="00670344"/>
    <w:rsid w:val="00672775"/>
    <w:rsid w:val="00684F8E"/>
    <w:rsid w:val="00690C9B"/>
    <w:rsid w:val="006B061A"/>
    <w:rsid w:val="006B5B36"/>
    <w:rsid w:val="006C1916"/>
    <w:rsid w:val="006D1878"/>
    <w:rsid w:val="006E000D"/>
    <w:rsid w:val="006E6006"/>
    <w:rsid w:val="006F2E3F"/>
    <w:rsid w:val="00702E8E"/>
    <w:rsid w:val="00713868"/>
    <w:rsid w:val="007146B2"/>
    <w:rsid w:val="0072381B"/>
    <w:rsid w:val="007419C2"/>
    <w:rsid w:val="00752BC8"/>
    <w:rsid w:val="007554C9"/>
    <w:rsid w:val="007561B1"/>
    <w:rsid w:val="00756F5D"/>
    <w:rsid w:val="007602BE"/>
    <w:rsid w:val="00777490"/>
    <w:rsid w:val="00785149"/>
    <w:rsid w:val="00794322"/>
    <w:rsid w:val="007D3687"/>
    <w:rsid w:val="007F030B"/>
    <w:rsid w:val="007F2307"/>
    <w:rsid w:val="008055BD"/>
    <w:rsid w:val="00825E37"/>
    <w:rsid w:val="008271E6"/>
    <w:rsid w:val="00832E76"/>
    <w:rsid w:val="00843F8A"/>
    <w:rsid w:val="00857345"/>
    <w:rsid w:val="00874610"/>
    <w:rsid w:val="0087484F"/>
    <w:rsid w:val="00874C7E"/>
    <w:rsid w:val="00877C6F"/>
    <w:rsid w:val="008A3FD5"/>
    <w:rsid w:val="008A686F"/>
    <w:rsid w:val="008A7EBB"/>
    <w:rsid w:val="008B6CC0"/>
    <w:rsid w:val="008C1ED5"/>
    <w:rsid w:val="008C510C"/>
    <w:rsid w:val="008D11B3"/>
    <w:rsid w:val="008D47DC"/>
    <w:rsid w:val="008D58BB"/>
    <w:rsid w:val="008E60DD"/>
    <w:rsid w:val="00902B50"/>
    <w:rsid w:val="00904844"/>
    <w:rsid w:val="00926570"/>
    <w:rsid w:val="00933CC4"/>
    <w:rsid w:val="0094164A"/>
    <w:rsid w:val="0096483B"/>
    <w:rsid w:val="00966F66"/>
    <w:rsid w:val="00970AD2"/>
    <w:rsid w:val="00972B02"/>
    <w:rsid w:val="009854E1"/>
    <w:rsid w:val="00997547"/>
    <w:rsid w:val="009A1CED"/>
    <w:rsid w:val="009C06B2"/>
    <w:rsid w:val="009C2ABF"/>
    <w:rsid w:val="009C3FC8"/>
    <w:rsid w:val="009D0008"/>
    <w:rsid w:val="009D1734"/>
    <w:rsid w:val="009D3E62"/>
    <w:rsid w:val="009D544B"/>
    <w:rsid w:val="009F3DAF"/>
    <w:rsid w:val="00A110EC"/>
    <w:rsid w:val="00A166D1"/>
    <w:rsid w:val="00A2038D"/>
    <w:rsid w:val="00A224ED"/>
    <w:rsid w:val="00A22E0B"/>
    <w:rsid w:val="00A3584D"/>
    <w:rsid w:val="00A630EC"/>
    <w:rsid w:val="00A7106F"/>
    <w:rsid w:val="00A8478E"/>
    <w:rsid w:val="00A96F3D"/>
    <w:rsid w:val="00AF2779"/>
    <w:rsid w:val="00B06CA3"/>
    <w:rsid w:val="00B124C2"/>
    <w:rsid w:val="00B464F0"/>
    <w:rsid w:val="00B475F2"/>
    <w:rsid w:val="00B47F47"/>
    <w:rsid w:val="00B5595B"/>
    <w:rsid w:val="00B60EC3"/>
    <w:rsid w:val="00B67B87"/>
    <w:rsid w:val="00B718F1"/>
    <w:rsid w:val="00B81B1A"/>
    <w:rsid w:val="00B927DE"/>
    <w:rsid w:val="00BA62A3"/>
    <w:rsid w:val="00BB7E06"/>
    <w:rsid w:val="00BD0C7F"/>
    <w:rsid w:val="00BD157B"/>
    <w:rsid w:val="00BF32BB"/>
    <w:rsid w:val="00BF4032"/>
    <w:rsid w:val="00C01BA3"/>
    <w:rsid w:val="00C26C83"/>
    <w:rsid w:val="00C31212"/>
    <w:rsid w:val="00C41999"/>
    <w:rsid w:val="00C4600B"/>
    <w:rsid w:val="00C53A38"/>
    <w:rsid w:val="00C53F4E"/>
    <w:rsid w:val="00C551BD"/>
    <w:rsid w:val="00C805D8"/>
    <w:rsid w:val="00C932C0"/>
    <w:rsid w:val="00CA523A"/>
    <w:rsid w:val="00CD1FF0"/>
    <w:rsid w:val="00CD65A8"/>
    <w:rsid w:val="00CD6740"/>
    <w:rsid w:val="00CE4E30"/>
    <w:rsid w:val="00D01D34"/>
    <w:rsid w:val="00D064C2"/>
    <w:rsid w:val="00D068D0"/>
    <w:rsid w:val="00D07F82"/>
    <w:rsid w:val="00D1440E"/>
    <w:rsid w:val="00D2481D"/>
    <w:rsid w:val="00D24CD2"/>
    <w:rsid w:val="00D35F82"/>
    <w:rsid w:val="00D45DDC"/>
    <w:rsid w:val="00D6627C"/>
    <w:rsid w:val="00D71576"/>
    <w:rsid w:val="00D749EE"/>
    <w:rsid w:val="00D87F56"/>
    <w:rsid w:val="00D90C4D"/>
    <w:rsid w:val="00DF0F96"/>
    <w:rsid w:val="00DF5650"/>
    <w:rsid w:val="00E107BE"/>
    <w:rsid w:val="00E30668"/>
    <w:rsid w:val="00E45AE9"/>
    <w:rsid w:val="00E61E10"/>
    <w:rsid w:val="00E61F37"/>
    <w:rsid w:val="00E66428"/>
    <w:rsid w:val="00E75309"/>
    <w:rsid w:val="00E86AAB"/>
    <w:rsid w:val="00E94FD5"/>
    <w:rsid w:val="00EA2BE7"/>
    <w:rsid w:val="00EA4AF9"/>
    <w:rsid w:val="00EA61DA"/>
    <w:rsid w:val="00EB37F9"/>
    <w:rsid w:val="00ED59BA"/>
    <w:rsid w:val="00EF1C8A"/>
    <w:rsid w:val="00F00334"/>
    <w:rsid w:val="00F15745"/>
    <w:rsid w:val="00F23264"/>
    <w:rsid w:val="00F25D7E"/>
    <w:rsid w:val="00F327C5"/>
    <w:rsid w:val="00F34A50"/>
    <w:rsid w:val="00F35501"/>
    <w:rsid w:val="00F3611F"/>
    <w:rsid w:val="00F367E8"/>
    <w:rsid w:val="00F4532D"/>
    <w:rsid w:val="00F501AF"/>
    <w:rsid w:val="00F54F17"/>
    <w:rsid w:val="00F722AD"/>
    <w:rsid w:val="00F77F26"/>
    <w:rsid w:val="00F81C51"/>
    <w:rsid w:val="00F94126"/>
    <w:rsid w:val="00FA2018"/>
    <w:rsid w:val="00FD087A"/>
    <w:rsid w:val="00FD1460"/>
    <w:rsid w:val="00FD1668"/>
    <w:rsid w:val="00FE0428"/>
    <w:rsid w:val="00FE48C8"/>
    <w:rsid w:val="00FF4F16"/>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82C1D55-E0CB-4FBA-AAB1-9906F7DEE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9A9"/>
    <w:pPr>
      <w:spacing w:line="257" w:lineRule="auto"/>
    </w:pPr>
    <w:rPr>
      <w:rFonts w:ascii="Times New Roman" w:hAnsi="Times New Roman" w:cs="B Nazanin"/>
      <w:lang w:bidi="ar-SA"/>
    </w:rPr>
  </w:style>
  <w:style w:type="paragraph" w:styleId="Heading1">
    <w:name w:val="heading 1"/>
    <w:aliases w:val="عنوان فصل"/>
    <w:basedOn w:val="Normal"/>
    <w:next w:val="Normal"/>
    <w:link w:val="Heading1Char"/>
    <w:autoRedefine/>
    <w:uiPriority w:val="9"/>
    <w:qFormat/>
    <w:rsid w:val="00116AED"/>
    <w:pPr>
      <w:keepNext/>
      <w:keepLines/>
      <w:numPr>
        <w:numId w:val="11"/>
      </w:numPr>
      <w:bidi/>
      <w:spacing w:before="2040" w:after="2040" w:line="360" w:lineRule="auto"/>
      <w:jc w:val="center"/>
      <w:outlineLvl w:val="0"/>
    </w:pPr>
    <w:rPr>
      <w:rFonts w:ascii="Times New Roman Bold" w:hAnsi="Times New Roman Bold" w:cs="B Titr"/>
      <w:b/>
      <w:bCs/>
      <w:noProof/>
      <w:color w:val="C00000"/>
      <w:sz w:val="44"/>
      <w:szCs w:val="48"/>
      <w:lang w:bidi="fa-IR"/>
    </w:rPr>
  </w:style>
  <w:style w:type="paragraph" w:styleId="Heading2">
    <w:name w:val="heading 2"/>
    <w:aliases w:val="تیتر_اول"/>
    <w:basedOn w:val="Normal"/>
    <w:next w:val="Normal"/>
    <w:link w:val="Heading2Char"/>
    <w:autoRedefine/>
    <w:uiPriority w:val="9"/>
    <w:unhideWhenUsed/>
    <w:qFormat/>
    <w:rsid w:val="009854E1"/>
    <w:pPr>
      <w:keepNext/>
      <w:keepLines/>
      <w:numPr>
        <w:ilvl w:val="1"/>
        <w:numId w:val="11"/>
      </w:numPr>
      <w:bidi/>
      <w:spacing w:after="0" w:line="240" w:lineRule="auto"/>
      <w:outlineLvl w:val="1"/>
    </w:pPr>
    <w:rPr>
      <w:rFonts w:ascii="Times New Roman Bold" w:eastAsiaTheme="majorEastAsia" w:hAnsi="Times New Roman Bold"/>
      <w:b/>
      <w:bCs/>
      <w:color w:val="C00000"/>
      <w:sz w:val="32"/>
      <w:szCs w:val="32"/>
    </w:rPr>
  </w:style>
  <w:style w:type="paragraph" w:styleId="Heading3">
    <w:name w:val="heading 3"/>
    <w:aliases w:val="تیتر_دوم"/>
    <w:basedOn w:val="Normal"/>
    <w:next w:val="Normal"/>
    <w:link w:val="Heading3Char"/>
    <w:autoRedefine/>
    <w:uiPriority w:val="9"/>
    <w:unhideWhenUsed/>
    <w:qFormat/>
    <w:rsid w:val="00D07F82"/>
    <w:pPr>
      <w:keepNext/>
      <w:keepLines/>
      <w:numPr>
        <w:ilvl w:val="2"/>
        <w:numId w:val="11"/>
      </w:numPr>
      <w:bidi/>
      <w:spacing w:after="0" w:line="240" w:lineRule="auto"/>
      <w:outlineLvl w:val="2"/>
    </w:pPr>
    <w:rPr>
      <w:rFonts w:ascii="Times New Roman Bold" w:eastAsiaTheme="majorEastAsia" w:hAnsi="Times New Roman Bold"/>
      <w:b/>
      <w:bCs/>
      <w:color w:val="C00000"/>
      <w:sz w:val="28"/>
      <w:szCs w:val="28"/>
      <w:lang w:bidi="fa-IR"/>
    </w:rPr>
  </w:style>
  <w:style w:type="paragraph" w:styleId="Heading4">
    <w:name w:val="heading 4"/>
    <w:aliases w:val="تیتر_سوم"/>
    <w:basedOn w:val="Normal"/>
    <w:next w:val="Normal"/>
    <w:link w:val="Heading4Char"/>
    <w:autoRedefine/>
    <w:uiPriority w:val="9"/>
    <w:unhideWhenUsed/>
    <w:qFormat/>
    <w:rsid w:val="00330C6E"/>
    <w:pPr>
      <w:keepNext/>
      <w:keepLines/>
      <w:numPr>
        <w:ilvl w:val="3"/>
        <w:numId w:val="11"/>
      </w:numPr>
      <w:bidi/>
      <w:spacing w:before="200" w:after="0"/>
      <w:outlineLvl w:val="3"/>
    </w:pPr>
    <w:rPr>
      <w:rFonts w:ascii="Times New Roman Bold" w:eastAsiaTheme="majorEastAsia" w:hAnsi="Times New Roman Bold"/>
      <w:b/>
      <w:bCs/>
      <w:color w:val="C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1">
    <w:name w:val="عنوان فایل Char"/>
    <w:basedOn w:val="DefaultParagraphFont"/>
    <w:link w:val="a6"/>
    <w:locked/>
    <w:rsid w:val="00756F5D"/>
    <w:rPr>
      <w:rFonts w:ascii="Times New Roman Bold" w:hAnsi="Times New Roman Bold" w:cs="B Nazanin"/>
      <w:b/>
      <w:bCs/>
      <w:color w:val="0070C0"/>
      <w:sz w:val="34"/>
      <w:szCs w:val="32"/>
    </w:rPr>
  </w:style>
  <w:style w:type="paragraph" w:customStyle="1" w:styleId="a6">
    <w:name w:val="عنوان فایل"/>
    <w:basedOn w:val="Normal"/>
    <w:link w:val="Char1"/>
    <w:autoRedefine/>
    <w:qFormat/>
    <w:rsid w:val="00756F5D"/>
    <w:pPr>
      <w:bidi/>
      <w:spacing w:after="100" w:afterAutospacing="1" w:line="276" w:lineRule="auto"/>
      <w:jc w:val="center"/>
    </w:pPr>
    <w:rPr>
      <w:rFonts w:ascii="Times New Roman Bold" w:hAnsi="Times New Roman Bold"/>
      <w:b/>
      <w:bCs/>
      <w:color w:val="0070C0"/>
      <w:sz w:val="34"/>
      <w:szCs w:val="32"/>
      <w:lang w:bidi="fa-IR"/>
    </w:rPr>
  </w:style>
  <w:style w:type="table" w:styleId="TableGrid">
    <w:name w:val="Table Grid"/>
    <w:basedOn w:val="TableNormal"/>
    <w:uiPriority w:val="59"/>
    <w:rsid w:val="00B927DE"/>
    <w:pPr>
      <w:spacing w:after="0" w:line="240" w:lineRule="auto"/>
    </w:pPr>
    <w:rPr>
      <w:lang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3">
    <w:name w:val="پاراگراف"/>
    <w:basedOn w:val="Normal"/>
    <w:link w:val="Char"/>
    <w:autoRedefine/>
    <w:qFormat/>
    <w:rsid w:val="00644291"/>
    <w:pPr>
      <w:widowControl w:val="0"/>
      <w:bidi/>
      <w:spacing w:before="20" w:after="240" w:line="276" w:lineRule="auto"/>
      <w:ind w:firstLine="288"/>
      <w:jc w:val="both"/>
    </w:pPr>
    <w:rPr>
      <w:color w:val="000000" w:themeColor="text1"/>
      <w:sz w:val="24"/>
      <w:szCs w:val="26"/>
      <w:lang w:bidi="fa-IR"/>
    </w:rPr>
  </w:style>
  <w:style w:type="character" w:customStyle="1" w:styleId="Char">
    <w:name w:val="پاراگراف Char"/>
    <w:basedOn w:val="DefaultParagraphFont"/>
    <w:link w:val="a3"/>
    <w:rsid w:val="00644291"/>
    <w:rPr>
      <w:rFonts w:ascii="Times New Roman" w:hAnsi="Times New Roman" w:cs="B Nazanin"/>
      <w:color w:val="000000" w:themeColor="text1"/>
      <w:sz w:val="24"/>
      <w:szCs w:val="26"/>
    </w:rPr>
  </w:style>
  <w:style w:type="paragraph" w:customStyle="1" w:styleId="a2">
    <w:name w:val="بخش‌های کد"/>
    <w:link w:val="Char0"/>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0">
    <w:name w:val="بخش‌های کد Char"/>
    <w:basedOn w:val="DefaultParagraphFont"/>
    <w:link w:val="a2"/>
    <w:rsid w:val="00B475F2"/>
    <w:rPr>
      <w:rFonts w:ascii="Times New Roman Bold" w:hAnsi="Times New Roman Bold" w:cs="B Nazanin"/>
      <w:b/>
      <w:bCs/>
      <w:color w:val="2E74B5" w:themeColor="accent1" w:themeShade="BF"/>
      <w:sz w:val="24"/>
      <w:szCs w:val="24"/>
    </w:rPr>
  </w:style>
  <w:style w:type="paragraph" w:customStyle="1" w:styleId="Heading10">
    <w:name w:val="Heading (1)"/>
    <w:basedOn w:val="Normal"/>
    <w:link w:val="Heading1Char0"/>
    <w:autoRedefine/>
    <w:rsid w:val="002C6534"/>
    <w:pPr>
      <w:numPr>
        <w:numId w:val="2"/>
      </w:numPr>
      <w:bidi/>
      <w:spacing w:before="100" w:beforeAutospacing="1" w:after="0" w:line="276" w:lineRule="auto"/>
    </w:pPr>
    <w:rPr>
      <w:rFonts w:ascii="Times New Roman Bold" w:hAnsi="Times New Roman Bold"/>
      <w:b/>
      <w:bCs/>
      <w:color w:val="C00000"/>
      <w:sz w:val="36"/>
      <w:szCs w:val="36"/>
      <w:lang w:bidi="fa-IR"/>
    </w:rPr>
  </w:style>
  <w:style w:type="character" w:customStyle="1" w:styleId="Heading1Char0">
    <w:name w:val="Heading (1) Char"/>
    <w:basedOn w:val="DefaultParagraphFont"/>
    <w:link w:val="Heading10"/>
    <w:rsid w:val="002C6534"/>
    <w:rPr>
      <w:rFonts w:ascii="Times New Roman Bold" w:hAnsi="Times New Roman Bold" w:cs="B Nazanin"/>
      <w:b/>
      <w:bCs/>
      <w:color w:val="C00000"/>
      <w:sz w:val="36"/>
      <w:szCs w:val="36"/>
    </w:rPr>
  </w:style>
  <w:style w:type="paragraph" w:customStyle="1" w:styleId="Heading20">
    <w:name w:val="Heading (2)"/>
    <w:basedOn w:val="Normal"/>
    <w:link w:val="Heading2Char0"/>
    <w:autoRedefine/>
    <w:rsid w:val="00FD1460"/>
    <w:pPr>
      <w:numPr>
        <w:ilvl w:val="1"/>
        <w:numId w:val="8"/>
      </w:numPr>
      <w:bidi/>
      <w:spacing w:before="100" w:beforeAutospacing="1" w:after="0" w:line="276" w:lineRule="auto"/>
    </w:pPr>
    <w:rPr>
      <w:rFonts w:ascii="Times New Roman Bold" w:hAnsi="Times New Roman Bold"/>
      <w:b/>
      <w:bCs/>
      <w:color w:val="C00000"/>
      <w:sz w:val="32"/>
      <w:szCs w:val="32"/>
      <w:lang w:bidi="fa-IR"/>
    </w:rPr>
  </w:style>
  <w:style w:type="character" w:customStyle="1" w:styleId="Heading2Char0">
    <w:name w:val="Heading (2) Char"/>
    <w:basedOn w:val="DefaultParagraphFont"/>
    <w:link w:val="Heading20"/>
    <w:rsid w:val="00FD1460"/>
    <w:rPr>
      <w:rFonts w:ascii="Times New Roman Bold" w:hAnsi="Times New Roman Bold" w:cs="B Nazanin"/>
      <w:b/>
      <w:bCs/>
      <w:color w:val="C00000"/>
      <w:sz w:val="32"/>
      <w:szCs w:val="32"/>
    </w:rPr>
  </w:style>
  <w:style w:type="paragraph" w:styleId="FootnoteText">
    <w:name w:val="footnote text"/>
    <w:basedOn w:val="Normal"/>
    <w:link w:val="FootnoteTextChar"/>
    <w:uiPriority w:val="99"/>
    <w:rsid w:val="00FD087A"/>
    <w:pPr>
      <w:bidi/>
      <w:spacing w:after="0" w:line="240" w:lineRule="auto"/>
      <w:jc w:val="lowKashida"/>
    </w:pPr>
    <w:rPr>
      <w:rFonts w:eastAsia="Times New Roman" w:cs="Zar"/>
      <w:sz w:val="20"/>
      <w:szCs w:val="20"/>
    </w:rPr>
  </w:style>
  <w:style w:type="character" w:customStyle="1" w:styleId="FootnoteTextChar">
    <w:name w:val="Footnote Text Char"/>
    <w:basedOn w:val="DefaultParagraphFont"/>
    <w:link w:val="FootnoteText"/>
    <w:uiPriority w:val="99"/>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1">
    <w:name w:val="شکل"/>
    <w:basedOn w:val="a3"/>
    <w:link w:val="Char2"/>
    <w:autoRedefine/>
    <w:qFormat/>
    <w:rsid w:val="00D068D0"/>
    <w:pPr>
      <w:numPr>
        <w:numId w:val="3"/>
      </w:numPr>
      <w:jc w:val="center"/>
    </w:pPr>
    <w:rPr>
      <w:szCs w:val="24"/>
    </w:rPr>
  </w:style>
  <w:style w:type="character" w:customStyle="1" w:styleId="Char2">
    <w:name w:val="شکل Char"/>
    <w:basedOn w:val="Char"/>
    <w:link w:val="a1"/>
    <w:rsid w:val="007D3687"/>
    <w:rPr>
      <w:rFonts w:ascii="Times New Roman" w:hAnsi="Times New Roman" w:cs="B Nazanin"/>
      <w:color w:val="000000" w:themeColor="text1"/>
      <w:sz w:val="24"/>
      <w:szCs w:val="24"/>
    </w:rPr>
  </w:style>
  <w:style w:type="paragraph" w:customStyle="1" w:styleId="a5">
    <w:name w:val="جدول"/>
    <w:basedOn w:val="a3"/>
    <w:link w:val="Char3"/>
    <w:autoRedefine/>
    <w:qFormat/>
    <w:rsid w:val="00D068D0"/>
    <w:pPr>
      <w:numPr>
        <w:numId w:val="4"/>
      </w:numPr>
      <w:spacing w:before="100" w:beforeAutospacing="1" w:after="0"/>
      <w:jc w:val="center"/>
    </w:pPr>
    <w:rPr>
      <w:szCs w:val="24"/>
    </w:rPr>
  </w:style>
  <w:style w:type="paragraph" w:customStyle="1" w:styleId="a7">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
    <w:link w:val="a5"/>
    <w:rsid w:val="00D068D0"/>
    <w:rPr>
      <w:rFonts w:ascii="Times New Roman" w:hAnsi="Times New Roman" w:cs="B Nazanin"/>
      <w:color w:val="000000" w:themeColor="text1"/>
      <w:sz w:val="24"/>
      <w:szCs w:val="24"/>
    </w:rPr>
  </w:style>
  <w:style w:type="paragraph" w:customStyle="1" w:styleId="a4">
    <w:name w:val="فرمول"/>
    <w:basedOn w:val="Normal"/>
    <w:next w:val="Normal"/>
    <w:autoRedefine/>
    <w:qFormat/>
    <w:rsid w:val="00D1440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color w:val="000000" w:themeColor="text1"/>
      <w:sz w:val="24"/>
      <w:szCs w:val="24"/>
      <w:lang w:bidi="fa-IR"/>
    </w:rPr>
  </w:style>
  <w:style w:type="character" w:customStyle="1" w:styleId="Char4">
    <w:name w:val="پاورقی Char"/>
    <w:basedOn w:val="FootnoteTextChar"/>
    <w:link w:val="a7"/>
    <w:rsid w:val="004A1F61"/>
    <w:rPr>
      <w:rFonts w:ascii="Times New Roman" w:eastAsia="Times New Roman" w:hAnsi="Times New Roman" w:cs="B Nazanin"/>
      <w:color w:val="000000" w:themeColor="text1"/>
      <w:sz w:val="20"/>
      <w:szCs w:val="20"/>
      <w:lang w:bidi="ar-SA"/>
    </w:rPr>
  </w:style>
  <w:style w:type="paragraph" w:customStyle="1" w:styleId="a8">
    <w:name w:val="مرجع"/>
    <w:basedOn w:val="a3"/>
    <w:link w:val="Char5"/>
    <w:rsid w:val="000F649A"/>
  </w:style>
  <w:style w:type="paragraph" w:customStyle="1" w:styleId="a0">
    <w:name w:val="مراجع"/>
    <w:basedOn w:val="a8"/>
    <w:link w:val="Char6"/>
    <w:autoRedefine/>
    <w:qFormat/>
    <w:rsid w:val="00063401"/>
    <w:pPr>
      <w:numPr>
        <w:numId w:val="13"/>
      </w:numPr>
      <w:bidi w:val="0"/>
    </w:pPr>
  </w:style>
  <w:style w:type="character" w:customStyle="1" w:styleId="Char5">
    <w:name w:val="مرجع Char"/>
    <w:basedOn w:val="Char"/>
    <w:link w:val="a8"/>
    <w:rsid w:val="000F649A"/>
    <w:rPr>
      <w:rFonts w:ascii="Times New Roman" w:hAnsi="Times New Roman" w:cs="B Nazanin"/>
      <w:color w:val="000000" w:themeColor="text1"/>
      <w:sz w:val="24"/>
      <w:szCs w:val="26"/>
    </w:rPr>
  </w:style>
  <w:style w:type="character" w:customStyle="1" w:styleId="Char6">
    <w:name w:val="مراجع Char"/>
    <w:basedOn w:val="Char5"/>
    <w:link w:val="a0"/>
    <w:rsid w:val="00063401"/>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zbakhsh">
    <w:name w:val="zbakhsh"/>
    <w:link w:val="zbakhshChar"/>
    <w:autoRedefine/>
    <w:rsid w:val="002C6534"/>
    <w:pPr>
      <w:bidi/>
      <w:spacing w:after="0"/>
    </w:pPr>
    <w:rPr>
      <w:rFonts w:ascii="Times New Roman Bold" w:hAnsi="Times New Roman Bold" w:cs="B Nazanin"/>
      <w:b/>
      <w:bCs/>
      <w:color w:val="000000" w:themeColor="text1"/>
      <w:sz w:val="24"/>
      <w:szCs w:val="24"/>
    </w:rPr>
  </w:style>
  <w:style w:type="character" w:customStyle="1" w:styleId="zbakhshChar">
    <w:name w:val="zbakhsh Char"/>
    <w:basedOn w:val="Char0"/>
    <w:link w:val="zbakhsh"/>
    <w:rsid w:val="002C6534"/>
    <w:rPr>
      <w:rFonts w:ascii="Times New Roman Bold" w:hAnsi="Times New Roman Bold" w:cs="B Nazanin"/>
      <w:b/>
      <w:bCs/>
      <w:color w:val="000000" w:themeColor="text1"/>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Heading30">
    <w:name w:val="Heading (3)"/>
    <w:autoRedefine/>
    <w:rsid w:val="00C26C83"/>
    <w:pPr>
      <w:numPr>
        <w:ilvl w:val="2"/>
        <w:numId w:val="8"/>
      </w:numPr>
      <w:bidi/>
      <w:spacing w:after="0" w:line="360" w:lineRule="auto"/>
    </w:pPr>
    <w:rPr>
      <w:rFonts w:ascii="Times New Roman Bold" w:hAnsi="Times New Roman Bold" w:cs="B Nazanin"/>
      <w:b/>
      <w:bCs/>
      <w:color w:val="C00000"/>
      <w:sz w:val="28"/>
      <w:szCs w:val="28"/>
      <w:lang w:bidi="ar-SA"/>
    </w:rPr>
  </w:style>
  <w:style w:type="character" w:customStyle="1" w:styleId="Heading1Char">
    <w:name w:val="Heading 1 Char"/>
    <w:aliases w:val="عنوان فصل Char"/>
    <w:basedOn w:val="DefaultParagraphFont"/>
    <w:link w:val="Heading1"/>
    <w:uiPriority w:val="9"/>
    <w:rsid w:val="00116AED"/>
    <w:rPr>
      <w:rFonts w:ascii="Times New Roman Bold" w:hAnsi="Times New Roman Bold" w:cs="B Titr"/>
      <w:b/>
      <w:bCs/>
      <w:noProof/>
      <w:color w:val="C00000"/>
      <w:sz w:val="44"/>
      <w:szCs w:val="48"/>
    </w:rPr>
  </w:style>
  <w:style w:type="paragraph" w:styleId="TOCHeading">
    <w:name w:val="TOC Heading"/>
    <w:basedOn w:val="Heading1"/>
    <w:next w:val="Normal"/>
    <w:uiPriority w:val="39"/>
    <w:unhideWhenUsed/>
    <w:qFormat/>
    <w:rsid w:val="00DF0F96"/>
    <w:pPr>
      <w:spacing w:line="276" w:lineRule="auto"/>
      <w:outlineLvl w:val="9"/>
    </w:pPr>
    <w:rPr>
      <w:lang w:eastAsia="ja-JP"/>
    </w:rPr>
  </w:style>
  <w:style w:type="paragraph" w:styleId="TOC1">
    <w:name w:val="toc 1"/>
    <w:basedOn w:val="Normal"/>
    <w:next w:val="Normal"/>
    <w:autoRedefine/>
    <w:uiPriority w:val="39"/>
    <w:unhideWhenUsed/>
    <w:qFormat/>
    <w:rsid w:val="00DF0F96"/>
    <w:pPr>
      <w:spacing w:after="100"/>
    </w:pPr>
  </w:style>
  <w:style w:type="paragraph" w:styleId="TOC2">
    <w:name w:val="toc 2"/>
    <w:basedOn w:val="Normal"/>
    <w:next w:val="Normal"/>
    <w:autoRedefine/>
    <w:uiPriority w:val="39"/>
    <w:unhideWhenUsed/>
    <w:qFormat/>
    <w:rsid w:val="00DF0F96"/>
    <w:pPr>
      <w:spacing w:after="100"/>
      <w:ind w:left="220"/>
    </w:pPr>
  </w:style>
  <w:style w:type="paragraph" w:styleId="TOC3">
    <w:name w:val="toc 3"/>
    <w:basedOn w:val="Normal"/>
    <w:next w:val="Normal"/>
    <w:autoRedefine/>
    <w:uiPriority w:val="39"/>
    <w:unhideWhenUsed/>
    <w:qFormat/>
    <w:rsid w:val="00DF0F96"/>
    <w:pPr>
      <w:spacing w:after="100"/>
      <w:ind w:left="440"/>
    </w:pPr>
  </w:style>
  <w:style w:type="character" w:styleId="Hyperlink">
    <w:name w:val="Hyperlink"/>
    <w:basedOn w:val="DefaultParagraphFont"/>
    <w:uiPriority w:val="99"/>
    <w:unhideWhenUsed/>
    <w:rsid w:val="00DF0F96"/>
    <w:rPr>
      <w:color w:val="0563C1" w:themeColor="hyperlink"/>
      <w:u w:val="single"/>
    </w:rPr>
  </w:style>
  <w:style w:type="character" w:customStyle="1" w:styleId="Heading2Char">
    <w:name w:val="Heading 2 Char"/>
    <w:aliases w:val="تیتر_اول Char"/>
    <w:basedOn w:val="DefaultParagraphFont"/>
    <w:link w:val="Heading2"/>
    <w:uiPriority w:val="9"/>
    <w:rsid w:val="009854E1"/>
    <w:rPr>
      <w:rFonts w:ascii="Times New Roman Bold" w:eastAsiaTheme="majorEastAsia" w:hAnsi="Times New Roman Bold" w:cs="B Nazanin"/>
      <w:b/>
      <w:bCs/>
      <w:color w:val="C00000"/>
      <w:sz w:val="32"/>
      <w:szCs w:val="32"/>
      <w:lang w:bidi="ar-SA"/>
    </w:rPr>
  </w:style>
  <w:style w:type="paragraph" w:customStyle="1" w:styleId="2">
    <w:name w:val="عنوان_2"/>
    <w:basedOn w:val="Normal"/>
    <w:rsid w:val="006D1878"/>
    <w:pPr>
      <w:numPr>
        <w:ilvl w:val="1"/>
        <w:numId w:val="9"/>
      </w:numPr>
    </w:pPr>
  </w:style>
  <w:style w:type="paragraph" w:customStyle="1" w:styleId="3">
    <w:name w:val="عنوان_3"/>
    <w:basedOn w:val="Normal"/>
    <w:rsid w:val="006D1878"/>
    <w:pPr>
      <w:numPr>
        <w:ilvl w:val="2"/>
        <w:numId w:val="9"/>
      </w:numPr>
    </w:pPr>
  </w:style>
  <w:style w:type="character" w:customStyle="1" w:styleId="Heading3Char">
    <w:name w:val="Heading 3 Char"/>
    <w:aliases w:val="تیتر_دوم Char"/>
    <w:basedOn w:val="DefaultParagraphFont"/>
    <w:link w:val="Heading3"/>
    <w:uiPriority w:val="9"/>
    <w:rsid w:val="00D07F82"/>
    <w:rPr>
      <w:rFonts w:ascii="Times New Roman Bold" w:eastAsiaTheme="majorEastAsia" w:hAnsi="Times New Roman Bold" w:cs="B Nazanin"/>
      <w:b/>
      <w:bCs/>
      <w:color w:val="C00000"/>
      <w:sz w:val="28"/>
      <w:szCs w:val="28"/>
    </w:rPr>
  </w:style>
  <w:style w:type="character" w:customStyle="1" w:styleId="Heading4Char">
    <w:name w:val="Heading 4 Char"/>
    <w:aliases w:val="تیتر_سوم Char"/>
    <w:basedOn w:val="DefaultParagraphFont"/>
    <w:link w:val="Heading4"/>
    <w:uiPriority w:val="9"/>
    <w:rsid w:val="00330C6E"/>
    <w:rPr>
      <w:rFonts w:ascii="Times New Roman Bold" w:eastAsiaTheme="majorEastAsia" w:hAnsi="Times New Roman Bold" w:cs="B Nazanin"/>
      <w:b/>
      <w:bCs/>
      <w:color w:val="C00000"/>
      <w:sz w:val="24"/>
      <w:szCs w:val="24"/>
      <w:lang w:bidi="ar-SA"/>
    </w:rPr>
  </w:style>
  <w:style w:type="paragraph" w:styleId="TOC4">
    <w:name w:val="toc 4"/>
    <w:basedOn w:val="Normal"/>
    <w:next w:val="Normal"/>
    <w:autoRedefine/>
    <w:uiPriority w:val="39"/>
    <w:unhideWhenUsed/>
    <w:rsid w:val="00A8478E"/>
    <w:pPr>
      <w:spacing w:after="100"/>
      <w:ind w:left="660"/>
    </w:pPr>
  </w:style>
  <w:style w:type="paragraph" w:customStyle="1" w:styleId="a9">
    <w:name w:val="پاورقي"/>
    <w:autoRedefine/>
    <w:uiPriority w:val="99"/>
    <w:rsid w:val="00D1440E"/>
    <w:pPr>
      <w:spacing w:after="0" w:line="240" w:lineRule="auto"/>
    </w:pPr>
    <w:rPr>
      <w:rFonts w:ascii="Times New Roman" w:hAnsi="Times New Roman" w:cs="B Nazanin"/>
      <w:color w:val="000000" w:themeColor="text1"/>
      <w:sz w:val="24"/>
      <w:szCs w:val="24"/>
      <w:lang w:val="de-DE"/>
    </w:rPr>
  </w:style>
  <w:style w:type="paragraph" w:customStyle="1" w:styleId="aa">
    <w:name w:val="متن"/>
    <w:link w:val="Char7"/>
    <w:qFormat/>
    <w:rsid w:val="00FE0428"/>
    <w:pPr>
      <w:widowControl w:val="0"/>
      <w:bidi/>
      <w:spacing w:after="0" w:line="276" w:lineRule="auto"/>
      <w:jc w:val="both"/>
    </w:pPr>
    <w:rPr>
      <w:rFonts w:ascii="Times New Roman" w:hAnsi="Times New Roman" w:cs="B Nazanin"/>
      <w:sz w:val="24"/>
      <w:szCs w:val="28"/>
      <w:lang w:bidi="ar-SA"/>
    </w:rPr>
  </w:style>
  <w:style w:type="character" w:customStyle="1" w:styleId="Char7">
    <w:name w:val="متن Char"/>
    <w:basedOn w:val="DefaultParagraphFont"/>
    <w:link w:val="aa"/>
    <w:rsid w:val="00FE0428"/>
    <w:rPr>
      <w:rFonts w:ascii="Times New Roman" w:hAnsi="Times New Roman" w:cs="B Nazanin"/>
      <w:sz w:val="24"/>
      <w:szCs w:val="28"/>
      <w:lang w:bidi="ar-SA"/>
    </w:rPr>
  </w:style>
  <w:style w:type="paragraph" w:customStyle="1" w:styleId="-3">
    <w:name w:val="ع-سطح 3"/>
    <w:basedOn w:val="aa"/>
    <w:next w:val="aa"/>
    <w:qFormat/>
    <w:rsid w:val="00644291"/>
    <w:pPr>
      <w:keepNext/>
      <w:numPr>
        <w:ilvl w:val="2"/>
        <w:numId w:val="16"/>
      </w:numPr>
      <w:tabs>
        <w:tab w:val="num" w:pos="360"/>
      </w:tabs>
      <w:spacing w:before="200" w:after="100" w:line="240" w:lineRule="auto"/>
      <w:ind w:left="2160" w:hanging="180"/>
      <w:outlineLvl w:val="2"/>
    </w:pPr>
    <w:rPr>
      <w:rFonts w:ascii="Times New Roman Bold" w:hAnsi="Times New Roman Bold"/>
      <w:b/>
      <w:bCs/>
      <w:color w:val="44546A" w:themeColor="text2"/>
    </w:rPr>
  </w:style>
  <w:style w:type="paragraph" w:customStyle="1" w:styleId="-4">
    <w:name w:val="ع-سطح 4"/>
    <w:basedOn w:val="aa"/>
    <w:next w:val="aa"/>
    <w:qFormat/>
    <w:rsid w:val="00644291"/>
    <w:pPr>
      <w:numPr>
        <w:ilvl w:val="3"/>
        <w:numId w:val="16"/>
      </w:numPr>
      <w:tabs>
        <w:tab w:val="num" w:pos="360"/>
      </w:tabs>
      <w:ind w:left="0" w:hanging="360"/>
      <w:jc w:val="left"/>
      <w:outlineLvl w:val="3"/>
    </w:pPr>
    <w:rPr>
      <w:rFonts w:ascii="Times New Roman Bold" w:hAnsi="Times New Roman Bold"/>
      <w:b/>
      <w:bCs/>
      <w:color w:val="44546A" w:themeColor="text2"/>
      <w:lang w:bidi="fa-IR"/>
    </w:rPr>
  </w:style>
  <w:style w:type="paragraph" w:customStyle="1" w:styleId="a">
    <w:name w:val="شکل زيرنويس"/>
    <w:next w:val="aa"/>
    <w:qFormat/>
    <w:rsid w:val="0053302D"/>
    <w:pPr>
      <w:widowControl w:val="0"/>
      <w:numPr>
        <w:numId w:val="17"/>
      </w:numPr>
      <w:bidi/>
      <w:adjustRightInd w:val="0"/>
      <w:snapToGrid w:val="0"/>
      <w:spacing w:after="360" w:line="240" w:lineRule="auto"/>
      <w:jc w:val="center"/>
      <w:outlineLvl w:val="5"/>
    </w:pPr>
    <w:rPr>
      <w:rFonts w:ascii="Times New Roman" w:hAnsi="Times New Roman" w:cs="B Nazanin"/>
      <w:szCs w:val="24"/>
    </w:rPr>
  </w:style>
  <w:style w:type="paragraph" w:customStyle="1" w:styleId="EquaMid">
    <w:name w:val="EquaMid*"/>
    <w:basedOn w:val="Normal"/>
    <w:uiPriority w:val="99"/>
    <w:rsid w:val="00D6627C"/>
    <w:pPr>
      <w:widowControl w:val="0"/>
      <w:tabs>
        <w:tab w:val="center" w:pos="4253"/>
      </w:tabs>
      <w:bidi/>
      <w:spacing w:after="0" w:line="288" w:lineRule="auto"/>
    </w:pPr>
    <w:rPr>
      <w:rFonts w:eastAsia="Times New Roman"/>
      <w:sz w:val="26"/>
    </w:rPr>
  </w:style>
  <w:style w:type="paragraph" w:customStyle="1" w:styleId="-2">
    <w:name w:val="ع-سطح 2"/>
    <w:next w:val="aa"/>
    <w:qFormat/>
    <w:rsid w:val="00116AED"/>
    <w:pPr>
      <w:keepNext/>
      <w:widowControl w:val="0"/>
      <w:bidi/>
      <w:spacing w:before="400" w:after="200" w:line="240" w:lineRule="auto"/>
      <w:ind w:left="851"/>
      <w:jc w:val="both"/>
      <w:outlineLvl w:val="1"/>
    </w:pPr>
    <w:rPr>
      <w:rFonts w:ascii="Times New Roman Bold" w:hAnsi="Times New Roman Bold" w:cs="B Nazanin"/>
      <w:b/>
      <w:bCs/>
      <w:color w:val="0070C0"/>
      <w:sz w:val="28"/>
      <w:szCs w:val="32"/>
      <w:lang w:bidi="ar-SA"/>
    </w:rPr>
  </w:style>
  <w:style w:type="paragraph" w:customStyle="1" w:styleId="-1">
    <w:name w:val="ع-سطح 1"/>
    <w:basedOn w:val="Normal"/>
    <w:next w:val="Normal"/>
    <w:link w:val="-1Char"/>
    <w:qFormat/>
    <w:rsid w:val="00116AED"/>
    <w:pPr>
      <w:pageBreakBefore/>
      <w:widowControl w:val="0"/>
      <w:bidi/>
      <w:spacing w:before="1200" w:after="2500" w:line="240" w:lineRule="auto"/>
      <w:ind w:firstLine="360"/>
      <w:jc w:val="center"/>
      <w:outlineLvl w:val="0"/>
    </w:pPr>
    <w:rPr>
      <w:rFonts w:ascii="Times New Roman Bold" w:hAnsi="Times New Roman Bold" w:cs="B Titr"/>
      <w:b/>
      <w:bCs/>
      <w:color w:val="C00000"/>
      <w:sz w:val="44"/>
      <w:szCs w:val="44"/>
      <w:lang w:bidi="fa-IR"/>
    </w:rPr>
  </w:style>
  <w:style w:type="character" w:customStyle="1" w:styleId="-1Char">
    <w:name w:val="ع-سطح 1 Char"/>
    <w:basedOn w:val="DefaultParagraphFont"/>
    <w:link w:val="-1"/>
    <w:rsid w:val="00116AED"/>
    <w:rPr>
      <w:rFonts w:ascii="Times New Roman Bold" w:hAnsi="Times New Roman Bold" w:cs="B Titr"/>
      <w:b/>
      <w:bCs/>
      <w:color w:val="C00000"/>
      <w:sz w:val="44"/>
      <w:szCs w:val="44"/>
    </w:rPr>
  </w:style>
  <w:style w:type="table" w:customStyle="1" w:styleId="TableGrid9">
    <w:name w:val="Table Grid9"/>
    <w:basedOn w:val="TableNormal"/>
    <w:next w:val="TableGrid"/>
    <w:uiPriority w:val="59"/>
    <w:rsid w:val="00116AED"/>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تيتر 1"/>
    <w:basedOn w:val="Heading1"/>
    <w:rsid w:val="006E000D"/>
    <w:pPr>
      <w:numPr>
        <w:numId w:val="0"/>
      </w:numPr>
      <w:tabs>
        <w:tab w:val="num" w:pos="360"/>
      </w:tabs>
      <w:spacing w:before="360" w:after="240" w:line="276" w:lineRule="auto"/>
      <w:jc w:val="left"/>
    </w:pPr>
    <w:rPr>
      <w:rFonts w:ascii="Times New Roman" w:eastAsiaTheme="majorEastAsia" w:hAnsi="Times New Roman" w:cs="B Nazanin"/>
      <w:b w:val="0"/>
      <w:noProof w:val="0"/>
      <w:color w:val="5B9BD5" w:themeColor="accent1"/>
      <w:spacing w:val="20"/>
      <w:sz w:val="32"/>
      <w:szCs w:val="28"/>
      <w:lang w:bidi="ar-SA"/>
    </w:rPr>
  </w:style>
  <w:style w:type="paragraph" w:customStyle="1" w:styleId="1-1">
    <w:name w:val="تيتر 1-1"/>
    <w:basedOn w:val="1"/>
    <w:link w:val="1-1Char"/>
    <w:rsid w:val="006E000D"/>
    <w:pPr>
      <w:spacing w:before="200"/>
      <w:ind w:left="-340" w:firstLine="340"/>
      <w:outlineLvl w:val="1"/>
    </w:pPr>
    <w:rPr>
      <w:sz w:val="30"/>
      <w:szCs w:val="30"/>
      <w:lang w:val="ru-RU"/>
    </w:rPr>
  </w:style>
  <w:style w:type="paragraph" w:customStyle="1" w:styleId="ab">
    <w:name w:val="شكل"/>
    <w:basedOn w:val="Normal"/>
    <w:rsid w:val="006E000D"/>
    <w:pPr>
      <w:bidi/>
      <w:spacing w:after="240" w:line="276" w:lineRule="auto"/>
      <w:ind w:left="3510"/>
      <w:jc w:val="center"/>
      <w:outlineLvl w:val="3"/>
    </w:pPr>
    <w:rPr>
      <w:rFonts w:asciiTheme="majorBidi" w:hAnsiTheme="majorBidi" w:cstheme="minorBidi"/>
      <w:b/>
      <w:bCs/>
      <w:color w:val="000000"/>
      <w:kern w:val="32"/>
    </w:rPr>
  </w:style>
  <w:style w:type="paragraph" w:customStyle="1" w:styleId="1-1-1">
    <w:name w:val="تيتر 1-1-1"/>
    <w:basedOn w:val="1-1"/>
    <w:rsid w:val="006E000D"/>
    <w:pPr>
      <w:ind w:left="0" w:firstLine="510"/>
    </w:pPr>
    <w:rPr>
      <w:sz w:val="26"/>
      <w:szCs w:val="28"/>
    </w:rPr>
  </w:style>
  <w:style w:type="paragraph" w:customStyle="1" w:styleId="1-1-1-1">
    <w:name w:val="تیتر 1-1-1-1"/>
    <w:basedOn w:val="1-1-1"/>
    <w:rsid w:val="006E000D"/>
    <w:pPr>
      <w:spacing w:before="120" w:after="120"/>
      <w:ind w:left="3447" w:hanging="2313"/>
    </w:pPr>
    <w:rPr>
      <w:sz w:val="24"/>
      <w:szCs w:val="24"/>
    </w:rPr>
  </w:style>
  <w:style w:type="character" w:customStyle="1" w:styleId="1-1Char">
    <w:name w:val="تيتر 1-1 Char"/>
    <w:basedOn w:val="DefaultParagraphFont"/>
    <w:link w:val="1-1"/>
    <w:rsid w:val="006E000D"/>
    <w:rPr>
      <w:rFonts w:ascii="Times New Roman" w:eastAsiaTheme="majorEastAsia" w:hAnsi="Times New Roman" w:cs="B Nazanin"/>
      <w:bCs/>
      <w:color w:val="5B9BD5" w:themeColor="accent1"/>
      <w:spacing w:val="20"/>
      <w:sz w:val="30"/>
      <w:szCs w:val="30"/>
      <w:lang w:val="ru-RU" w:bidi="ar-SA"/>
    </w:rPr>
  </w:style>
  <w:style w:type="table" w:customStyle="1" w:styleId="TableGrid10">
    <w:name w:val="Table Grid10"/>
    <w:basedOn w:val="TableNormal"/>
    <w:next w:val="TableGrid"/>
    <w:uiPriority w:val="59"/>
    <w:rsid w:val="006E000D"/>
    <w:pPr>
      <w:spacing w:after="0" w:line="240" w:lineRule="auto"/>
    </w:pPr>
    <w:rPr>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2.xml"/><Relationship Id="rId26" Type="http://schemas.openxmlformats.org/officeDocument/2006/relationships/image" Target="media/image8.wmf"/><Relationship Id="rId39" Type="http://schemas.openxmlformats.org/officeDocument/2006/relationships/oleObject" Target="embeddings/oleObject10.bin"/><Relationship Id="rId21" Type="http://schemas.openxmlformats.org/officeDocument/2006/relationships/oleObject" Target="embeddings/oleObject1.bin"/><Relationship Id="rId34" Type="http://schemas.openxmlformats.org/officeDocument/2006/relationships/image" Target="media/image12.wmf"/><Relationship Id="rId42" Type="http://schemas.openxmlformats.org/officeDocument/2006/relationships/image" Target="media/image17.png"/><Relationship Id="rId47" Type="http://schemas.openxmlformats.org/officeDocument/2006/relationships/image" Target="media/image21.png"/><Relationship Id="rId50" Type="http://schemas.openxmlformats.org/officeDocument/2006/relationships/oleObject" Target="embeddings/oleObject13.bin"/><Relationship Id="rId55" Type="http://schemas.openxmlformats.org/officeDocument/2006/relationships/image" Target="media/image25.png"/><Relationship Id="rId63" Type="http://schemas.openxmlformats.org/officeDocument/2006/relationships/image" Target="media/image31.wmf"/><Relationship Id="rId68" Type="http://schemas.openxmlformats.org/officeDocument/2006/relationships/image" Target="media/image35.png"/><Relationship Id="rId7" Type="http://schemas.openxmlformats.org/officeDocument/2006/relationships/footnotes" Target="footnotes.xml"/><Relationship Id="rId71"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29" Type="http://schemas.openxmlformats.org/officeDocument/2006/relationships/oleObject" Target="embeddings/oleObject5.bin"/><Relationship Id="rId11" Type="http://schemas.openxmlformats.org/officeDocument/2006/relationships/image" Target="media/image3.jpeg"/><Relationship Id="rId24" Type="http://schemas.openxmlformats.org/officeDocument/2006/relationships/image" Target="media/image7.wmf"/><Relationship Id="rId32" Type="http://schemas.openxmlformats.org/officeDocument/2006/relationships/image" Target="media/image11.wmf"/><Relationship Id="rId37" Type="http://schemas.openxmlformats.org/officeDocument/2006/relationships/oleObject" Target="embeddings/oleObject9.bin"/><Relationship Id="rId40" Type="http://schemas.openxmlformats.org/officeDocument/2006/relationships/image" Target="media/image15.png"/><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image" Target="media/image28.png"/><Relationship Id="rId66" Type="http://schemas.openxmlformats.org/officeDocument/2006/relationships/image" Target="media/image33.png"/><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oleObject" Target="embeddings/oleObject2.bin"/><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image" Target="media/image22.wmf"/><Relationship Id="rId57" Type="http://schemas.openxmlformats.org/officeDocument/2006/relationships/image" Target="media/image27.png"/><Relationship Id="rId61" Type="http://schemas.openxmlformats.org/officeDocument/2006/relationships/image" Target="media/image30.wmf"/><Relationship Id="rId10" Type="http://schemas.openxmlformats.org/officeDocument/2006/relationships/image" Target="media/image2.png"/><Relationship Id="rId19" Type="http://schemas.openxmlformats.org/officeDocument/2006/relationships/image" Target="media/image4.emf"/><Relationship Id="rId31" Type="http://schemas.openxmlformats.org/officeDocument/2006/relationships/oleObject" Target="embeddings/oleObject6.bin"/><Relationship Id="rId44" Type="http://schemas.openxmlformats.org/officeDocument/2006/relationships/image" Target="media/image19.png"/><Relationship Id="rId52" Type="http://schemas.openxmlformats.org/officeDocument/2006/relationships/oleObject" Target="embeddings/oleObject14.bin"/><Relationship Id="rId60" Type="http://schemas.openxmlformats.org/officeDocument/2006/relationships/oleObject" Target="embeddings/oleObject16.bin"/><Relationship Id="rId65" Type="http://schemas.openxmlformats.org/officeDocument/2006/relationships/image" Target="media/image32.png"/><Relationship Id="rId73"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image" Target="media/image6.wmf"/><Relationship Id="rId27" Type="http://schemas.openxmlformats.org/officeDocument/2006/relationships/oleObject" Target="embeddings/oleObject4.bin"/><Relationship Id="rId30" Type="http://schemas.openxmlformats.org/officeDocument/2006/relationships/image" Target="media/image10.wmf"/><Relationship Id="rId35" Type="http://schemas.openxmlformats.org/officeDocument/2006/relationships/oleObject" Target="embeddings/oleObject8.bin"/><Relationship Id="rId43" Type="http://schemas.openxmlformats.org/officeDocument/2006/relationships/image" Target="media/image18.png"/><Relationship Id="rId48" Type="http://schemas.openxmlformats.org/officeDocument/2006/relationships/oleObject" Target="embeddings/oleObject12.bin"/><Relationship Id="rId56" Type="http://schemas.openxmlformats.org/officeDocument/2006/relationships/image" Target="media/image26.png"/><Relationship Id="rId64" Type="http://schemas.openxmlformats.org/officeDocument/2006/relationships/oleObject" Target="embeddings/oleObject18.bin"/><Relationship Id="rId69" Type="http://schemas.openxmlformats.org/officeDocument/2006/relationships/header" Target="header6.xml"/><Relationship Id="rId8" Type="http://schemas.openxmlformats.org/officeDocument/2006/relationships/endnotes" Target="endnotes.xml"/><Relationship Id="rId51" Type="http://schemas.openxmlformats.org/officeDocument/2006/relationships/image" Target="media/image23.wmf"/><Relationship Id="rId72" Type="http://schemas.openxmlformats.org/officeDocument/2006/relationships/glossaryDocument" Target="glossary/document.xml"/><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header" Target="header5.xml"/><Relationship Id="rId25" Type="http://schemas.openxmlformats.org/officeDocument/2006/relationships/oleObject" Target="embeddings/oleObject3.bin"/><Relationship Id="rId33" Type="http://schemas.openxmlformats.org/officeDocument/2006/relationships/oleObject" Target="embeddings/oleObject7.bin"/><Relationship Id="rId38" Type="http://schemas.openxmlformats.org/officeDocument/2006/relationships/image" Target="media/image14.wmf"/><Relationship Id="rId46" Type="http://schemas.openxmlformats.org/officeDocument/2006/relationships/oleObject" Target="embeddings/oleObject11.bin"/><Relationship Id="rId59" Type="http://schemas.openxmlformats.org/officeDocument/2006/relationships/image" Target="media/image29.wmf"/><Relationship Id="rId67" Type="http://schemas.openxmlformats.org/officeDocument/2006/relationships/image" Target="media/image34.png"/><Relationship Id="rId20" Type="http://schemas.openxmlformats.org/officeDocument/2006/relationships/image" Target="media/image5.wmf"/><Relationship Id="rId41" Type="http://schemas.openxmlformats.org/officeDocument/2006/relationships/image" Target="media/image16.png"/><Relationship Id="rId54" Type="http://schemas.openxmlformats.org/officeDocument/2006/relationships/oleObject" Target="embeddings/oleObject15.bin"/><Relationship Id="rId62" Type="http://schemas.openxmlformats.org/officeDocument/2006/relationships/oleObject" Target="embeddings/oleObject17.bin"/><Relationship Id="rId7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BB945B34BE84A38AEE156AC770C5D2C"/>
        <w:category>
          <w:name w:val="General"/>
          <w:gallery w:val="placeholder"/>
        </w:category>
        <w:types>
          <w:type w:val="bbPlcHdr"/>
        </w:types>
        <w:behaviors>
          <w:behavior w:val="content"/>
        </w:behaviors>
        <w:guid w:val="{2EC4CAD7-A273-40C4-B893-8F054720BB5E}"/>
      </w:docPartPr>
      <w:docPartBody>
        <w:p w:rsidR="00021E46" w:rsidRDefault="006F2C7A" w:rsidP="006F2C7A">
          <w:pPr>
            <w:pStyle w:val="1BB945B34BE84A38AEE156AC770C5D2C"/>
          </w:pPr>
          <w:r>
            <w:rPr>
              <w:color w:val="FFFFFF" w:themeColor="background1"/>
            </w:rPr>
            <w:t>[Pick the date]</w:t>
          </w:r>
        </w:p>
      </w:docPartBody>
    </w:docPart>
    <w:docPart>
      <w:docPartPr>
        <w:name w:val="6E2241CD054C423CBF326BC84A75D0FA"/>
        <w:category>
          <w:name w:val="General"/>
          <w:gallery w:val="placeholder"/>
        </w:category>
        <w:types>
          <w:type w:val="bbPlcHdr"/>
        </w:types>
        <w:behaviors>
          <w:behavior w:val="content"/>
        </w:behaviors>
        <w:guid w:val="{D07E1C11-C2A1-4ED4-AC8F-73827CEA8798}"/>
      </w:docPartPr>
      <w:docPartBody>
        <w:p w:rsidR="001D7056" w:rsidRDefault="006C302A" w:rsidP="006C302A">
          <w:pPr>
            <w:pStyle w:val="6E2241CD054C423CBF326BC84A75D0FA"/>
          </w:pPr>
          <w:r>
            <w:rPr>
              <w:color w:val="FFFFFF" w:themeColor="background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Nazanin">
    <w:altName w:val="Courier New"/>
    <w:panose1 w:val="00000400000000000000"/>
    <w:charset w:val="B2"/>
    <w:family w:val="auto"/>
    <w:pitch w:val="variable"/>
    <w:sig w:usb0="00002001" w:usb1="00000000" w:usb2="00000000" w:usb3="00000000" w:csb0="0000004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Titr">
    <w:panose1 w:val="000007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Zar">
    <w:altName w:val="Courier New"/>
    <w:panose1 w:val="00000400000000000000"/>
    <w:charset w:val="B2"/>
    <w:family w:val="auto"/>
    <w:pitch w:val="variable"/>
    <w:sig w:usb0="00002001"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C7A"/>
    <w:rsid w:val="00021E46"/>
    <w:rsid w:val="001D7056"/>
    <w:rsid w:val="002C133C"/>
    <w:rsid w:val="003634EF"/>
    <w:rsid w:val="0040492A"/>
    <w:rsid w:val="004C3C52"/>
    <w:rsid w:val="0066498E"/>
    <w:rsid w:val="006C302A"/>
    <w:rsid w:val="006E3775"/>
    <w:rsid w:val="006F2C7A"/>
    <w:rsid w:val="00744A9D"/>
    <w:rsid w:val="008E3626"/>
    <w:rsid w:val="00A45A51"/>
    <w:rsid w:val="00AC03D5"/>
    <w:rsid w:val="00C008EB"/>
    <w:rsid w:val="00D100EE"/>
    <w:rsid w:val="00D35DB2"/>
    <w:rsid w:val="00F542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D7E7DA140CD4E3A9AFBB8D4777379FB">
    <w:name w:val="5D7E7DA140CD4E3A9AFBB8D4777379FB"/>
    <w:rsid w:val="006F2C7A"/>
  </w:style>
  <w:style w:type="paragraph" w:customStyle="1" w:styleId="F6AF52FED0154F8293BEB418518EF1D4">
    <w:name w:val="F6AF52FED0154F8293BEB418518EF1D4"/>
    <w:rsid w:val="006F2C7A"/>
  </w:style>
  <w:style w:type="paragraph" w:customStyle="1" w:styleId="0BA7EDC7ECD94E08AD47712381C15B7E">
    <w:name w:val="0BA7EDC7ECD94E08AD47712381C15B7E"/>
    <w:rsid w:val="006F2C7A"/>
  </w:style>
  <w:style w:type="paragraph" w:customStyle="1" w:styleId="72ED2F343C2E4EE2907B66313A37DE99">
    <w:name w:val="72ED2F343C2E4EE2907B66313A37DE99"/>
    <w:rsid w:val="006F2C7A"/>
  </w:style>
  <w:style w:type="paragraph" w:customStyle="1" w:styleId="B4D6DCB1FB5448A985D73C57CF36E368">
    <w:name w:val="B4D6DCB1FB5448A985D73C57CF36E368"/>
    <w:rsid w:val="006F2C7A"/>
  </w:style>
  <w:style w:type="paragraph" w:customStyle="1" w:styleId="1BB945B34BE84A38AEE156AC770C5D2C">
    <w:name w:val="1BB945B34BE84A38AEE156AC770C5D2C"/>
    <w:rsid w:val="006F2C7A"/>
  </w:style>
  <w:style w:type="paragraph" w:customStyle="1" w:styleId="D66EF9A253E54DECB8452BEBDE132AD2">
    <w:name w:val="D66EF9A253E54DECB8452BEBDE132AD2"/>
    <w:rsid w:val="006F2C7A"/>
  </w:style>
  <w:style w:type="paragraph" w:customStyle="1" w:styleId="6E105AE4FDB8475F91C8ABEAF0521D9A">
    <w:name w:val="6E105AE4FDB8475F91C8ABEAF0521D9A"/>
    <w:rsid w:val="006F2C7A"/>
  </w:style>
  <w:style w:type="paragraph" w:customStyle="1" w:styleId="4E8399575F59495C828B1D7DD8B85D3F">
    <w:name w:val="4E8399575F59495C828B1D7DD8B85D3F"/>
    <w:rsid w:val="006F2C7A"/>
  </w:style>
  <w:style w:type="paragraph" w:customStyle="1" w:styleId="121003DB26F54910B76BE683223F142B">
    <w:name w:val="121003DB26F54910B76BE683223F142B"/>
    <w:rsid w:val="006F2C7A"/>
  </w:style>
  <w:style w:type="paragraph" w:customStyle="1" w:styleId="00920B7071224E05ABA4A96CCAD8D648">
    <w:name w:val="00920B7071224E05ABA4A96CCAD8D648"/>
    <w:rsid w:val="006F2C7A"/>
  </w:style>
  <w:style w:type="paragraph" w:customStyle="1" w:styleId="DF2AD33D47A7465F87E31AC6D3B94046">
    <w:name w:val="DF2AD33D47A7465F87E31AC6D3B94046"/>
    <w:rsid w:val="006F2C7A"/>
  </w:style>
  <w:style w:type="paragraph" w:customStyle="1" w:styleId="87E8E39C0BE14EDAA5569540FC779F82">
    <w:name w:val="87E8E39C0BE14EDAA5569540FC779F82"/>
    <w:rsid w:val="006F2C7A"/>
  </w:style>
  <w:style w:type="paragraph" w:customStyle="1" w:styleId="B0B86C08BA324254BB30B90E33CCD334">
    <w:name w:val="B0B86C08BA324254BB30B90E33CCD334"/>
    <w:rsid w:val="006F2C7A"/>
  </w:style>
  <w:style w:type="paragraph" w:customStyle="1" w:styleId="5856EE507319473798A63E64A1E07F92">
    <w:name w:val="5856EE507319473798A63E64A1E07F92"/>
    <w:rsid w:val="006F2C7A"/>
  </w:style>
  <w:style w:type="paragraph" w:customStyle="1" w:styleId="7119E4AC0FDE4A57BC89984A452B7CCE">
    <w:name w:val="7119E4AC0FDE4A57BC89984A452B7CCE"/>
    <w:rsid w:val="006F2C7A"/>
  </w:style>
  <w:style w:type="paragraph" w:customStyle="1" w:styleId="7276F24DA5744F3A842F948E7186FC28">
    <w:name w:val="7276F24DA5744F3A842F948E7186FC28"/>
    <w:rsid w:val="006F2C7A"/>
  </w:style>
  <w:style w:type="paragraph" w:customStyle="1" w:styleId="A7DF8F3542CF414D9B6B39102F29E279">
    <w:name w:val="A7DF8F3542CF414D9B6B39102F29E279"/>
    <w:rsid w:val="006F2C7A"/>
  </w:style>
  <w:style w:type="paragraph" w:customStyle="1" w:styleId="6E2241CD054C423CBF326BC84A75D0FA">
    <w:name w:val="6E2241CD054C423CBF326BC84A75D0FA"/>
    <w:rsid w:val="006C302A"/>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Air Flow</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4F75D-EEC5-4301-8960-1A2CF730A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1782</Words>
  <Characters>10162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pardis</cp:lastModifiedBy>
  <cp:revision>4</cp:revision>
  <cp:lastPrinted>2018-03-06T08:04:00Z</cp:lastPrinted>
  <dcterms:created xsi:type="dcterms:W3CDTF">2018-04-08T01:47:00Z</dcterms:created>
  <dcterms:modified xsi:type="dcterms:W3CDTF">2018-04-08T01:59:00Z</dcterms:modified>
</cp:coreProperties>
</file>