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7DE" w:rsidRDefault="00B927DE" w:rsidP="00B927DE">
      <w:pPr>
        <w:bidi/>
        <w:spacing w:line="276" w:lineRule="auto"/>
        <w:jc w:val="center"/>
        <w:rPr>
          <w:b/>
          <w:bCs/>
          <w:sz w:val="36"/>
          <w:szCs w:val="36"/>
          <w:lang w:bidi="fa-IR"/>
        </w:rPr>
      </w:pPr>
      <w:r>
        <w:rPr>
          <w:noProof/>
        </w:rPr>
        <w:drawing>
          <wp:inline distT="0" distB="0" distL="0" distR="0" wp14:anchorId="7A5CE685" wp14:editId="59046849">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bidi/>
        <w:spacing w:line="276" w:lineRule="auto"/>
        <w:jc w:val="center"/>
        <w:rPr>
          <w:sz w:val="28"/>
          <w:szCs w:val="28"/>
          <w:rtl/>
          <w:lang w:bidi="fa-IR"/>
        </w:rPr>
      </w:pPr>
    </w:p>
    <w:p w:rsidR="00B927DE" w:rsidRPr="007146B2" w:rsidRDefault="00B927DE" w:rsidP="00B927DE">
      <w:pPr>
        <w:bidi/>
        <w:spacing w:line="276" w:lineRule="auto"/>
        <w:jc w:val="center"/>
        <w:rPr>
          <w:sz w:val="28"/>
          <w:szCs w:val="28"/>
          <w:rtl/>
          <w:lang w:bidi="fa-IR"/>
        </w:rPr>
      </w:pPr>
    </w:p>
    <w:p w:rsidR="00B927DE" w:rsidRDefault="00B927DE" w:rsidP="00B927DE">
      <w:pPr>
        <w:bidi/>
        <w:spacing w:line="276" w:lineRule="auto"/>
        <w:jc w:val="center"/>
        <w:rPr>
          <w:b/>
          <w:bCs/>
          <w:sz w:val="32"/>
          <w:szCs w:val="32"/>
          <w:lang w:bidi="fa-IR"/>
        </w:rPr>
      </w:pPr>
      <w:r>
        <w:rPr>
          <w:b/>
          <w:bCs/>
          <w:noProof/>
          <w:sz w:val="32"/>
          <w:szCs w:val="32"/>
        </w:rPr>
        <w:drawing>
          <wp:inline distT="0" distB="0" distL="0" distR="0" wp14:anchorId="1921AEFC" wp14:editId="3C42B3B1">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bidi/>
        <w:spacing w:line="276" w:lineRule="auto"/>
        <w:jc w:val="center"/>
        <w:rPr>
          <w:color w:val="000000" w:themeColor="text1"/>
          <w:sz w:val="28"/>
          <w:szCs w:val="28"/>
          <w:rtl/>
          <w:lang w:bidi="fa-IR"/>
        </w:rPr>
      </w:pPr>
    </w:p>
    <w:p w:rsidR="00B927DE" w:rsidRPr="007146B2" w:rsidRDefault="00B927DE" w:rsidP="00B927DE">
      <w:pPr>
        <w:bidi/>
        <w:spacing w:line="276" w:lineRule="auto"/>
        <w:jc w:val="center"/>
        <w:rPr>
          <w:color w:val="000000" w:themeColor="text1"/>
          <w:sz w:val="28"/>
          <w:szCs w:val="28"/>
          <w:rtl/>
          <w:lang w:bidi="fa-IR"/>
        </w:rPr>
      </w:pPr>
    </w:p>
    <w:p w:rsidR="00B927DE" w:rsidRPr="00756F5D" w:rsidRDefault="00F15745" w:rsidP="00C53A38">
      <w:pPr>
        <w:bidi/>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r w:rsidR="00C53A38" w:rsidRPr="00756F5D">
        <w:rPr>
          <w:rFonts w:cs="B Titr" w:hint="cs"/>
          <w:b/>
          <w:bCs/>
          <w:color w:val="C00000"/>
          <w:sz w:val="44"/>
          <w:szCs w:val="44"/>
          <w:rtl/>
          <w:lang w:bidi="fa-IR"/>
        </w:rPr>
        <w:t>:</w:t>
      </w:r>
    </w:p>
    <w:p w:rsidR="00B927DE" w:rsidRPr="00BB28B2" w:rsidRDefault="00116AED" w:rsidP="00BB28B2">
      <w:pPr>
        <w:pStyle w:val="a4"/>
        <w:rPr>
          <w:rFonts w:asciiTheme="minorHAnsi" w:hAnsiTheme="minorHAnsi" w:hint="cs"/>
          <w:rtl/>
        </w:rPr>
      </w:pPr>
      <w:r w:rsidRPr="00BB28B2">
        <w:rPr>
          <w:rtl/>
        </w:rPr>
        <w:t>اعتبارسنج</w:t>
      </w:r>
      <w:r w:rsidRPr="00BB28B2">
        <w:rPr>
          <w:rFonts w:hint="cs"/>
          <w:rtl/>
        </w:rPr>
        <w:t>ی</w:t>
      </w:r>
      <w:r w:rsidRPr="00BB28B2">
        <w:rPr>
          <w:rtl/>
        </w:rPr>
        <w:t xml:space="preserve"> کد غ</w:t>
      </w:r>
      <w:r w:rsidRPr="00BB28B2">
        <w:rPr>
          <w:rFonts w:hint="cs"/>
          <w:rtl/>
        </w:rPr>
        <w:t>یرلزج</w:t>
      </w:r>
      <w:r w:rsidRPr="00BB28B2">
        <w:rPr>
          <w:rtl/>
        </w:rPr>
        <w:t xml:space="preserve"> </w:t>
      </w:r>
      <w:r w:rsidR="00BB28B2" w:rsidRPr="00BB28B2">
        <w:rPr>
          <w:rFonts w:hint="cs"/>
          <w:rtl/>
        </w:rPr>
        <w:t xml:space="preserve">با مرزهای متحرک با دیدگاه </w:t>
      </w:r>
      <w:r w:rsidR="00BB28B2" w:rsidRPr="00BB28B2">
        <w:rPr>
          <w:rFonts w:asciiTheme="minorHAnsi" w:hAnsiTheme="minorHAnsi"/>
        </w:rPr>
        <w:t>ALE</w:t>
      </w:r>
      <w:r w:rsidR="00BB28B2" w:rsidRPr="00BB28B2">
        <w:rPr>
          <w:rFonts w:asciiTheme="minorHAnsi" w:hAnsiTheme="minorHAnsi" w:hint="cs"/>
          <w:rtl/>
        </w:rPr>
        <w:t xml:space="preserve"> وگسسته سازی زمانی صریح</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B464F0" w:rsidTr="00B464F0">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B464F0" w:rsidRPr="007146B2" w:rsidRDefault="00B464F0">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B464F0" w:rsidRPr="007146B2" w:rsidRDefault="00B464F0">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B464F0" w:rsidRDefault="00B464F0" w:rsidP="00661A07">
            <w:pPr>
              <w:bidi/>
              <w:spacing w:line="276" w:lineRule="auto"/>
              <w:jc w:val="center"/>
              <w:rPr>
                <w:rFonts w:ascii="Calibri" w:eastAsia="Times New Roman" w:hAnsi="Calibri" w:cs="B Titr"/>
                <w:sz w:val="28"/>
                <w:rtl/>
                <w:lang w:bidi="fa-IR"/>
              </w:rPr>
            </w:pPr>
            <w:r>
              <w:rPr>
                <w:noProof/>
                <w:szCs w:val="24"/>
                <w:rtl/>
              </w:rPr>
              <w:drawing>
                <wp:inline distT="0" distB="0" distL="0" distR="0" wp14:anchorId="160FA799" wp14:editId="719D54AC">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F15745">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B927DE" w:rsidRDefault="00B927DE" w:rsidP="00B927DE">
      <w:pPr>
        <w:bidi/>
        <w:rPr>
          <w:sz w:val="28"/>
          <w:szCs w:val="28"/>
          <w:rtl/>
          <w:lang w:bidi="fa-IR"/>
        </w:rPr>
        <w:sectPr w:rsidR="00B927DE"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476BE6" w:rsidRDefault="00476BE6" w:rsidP="008C1ED5">
      <w:pPr>
        <w:bidi/>
        <w:spacing w:line="276" w:lineRule="auto"/>
        <w:jc w:val="center"/>
        <w:rPr>
          <w:b/>
          <w:bCs/>
          <w:color w:val="C00000"/>
          <w:sz w:val="40"/>
          <w:szCs w:val="40"/>
          <w:rtl/>
          <w:lang w:bidi="fa-IR"/>
        </w:rPr>
      </w:pPr>
      <w:r>
        <w:rPr>
          <w:rFonts w:hint="cs"/>
          <w:b/>
          <w:bCs/>
          <w:color w:val="C00000"/>
          <w:sz w:val="40"/>
          <w:szCs w:val="40"/>
          <w:rtl/>
          <w:lang w:bidi="fa-IR"/>
        </w:rPr>
        <w:lastRenderedPageBreak/>
        <w:t>فهرست مطالب</w:t>
      </w:r>
    </w:p>
    <w:p w:rsidR="00116AED" w:rsidRDefault="00A8478E">
      <w:pPr>
        <w:pStyle w:val="TOC1"/>
        <w:tabs>
          <w:tab w:val="right" w:leader="dot" w:pos="9016"/>
        </w:tabs>
        <w:bidi/>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0806611" w:history="1">
        <w:r w:rsidR="00116AED" w:rsidRPr="00605342">
          <w:rPr>
            <w:rStyle w:val="Hyperlink"/>
            <w:rFonts w:hint="eastAsia"/>
            <w:noProof/>
            <w:rtl/>
            <w:lang w:bidi="fa-IR"/>
          </w:rPr>
          <w:t>فصل</w:t>
        </w:r>
        <w:r w:rsidR="00116AED" w:rsidRPr="00605342">
          <w:rPr>
            <w:rStyle w:val="Hyperlink"/>
            <w:noProof/>
            <w:rtl/>
            <w:lang w:bidi="fa-IR"/>
          </w:rPr>
          <w:t xml:space="preserve"> 1- </w:t>
        </w:r>
        <w:r w:rsidR="00116AED" w:rsidRPr="00605342">
          <w:rPr>
            <w:rStyle w:val="Hyperlink"/>
            <w:rFonts w:hint="eastAsia"/>
            <w:noProof/>
            <w:rtl/>
            <w:lang w:bidi="fa-IR"/>
          </w:rPr>
          <w:t>مشخصات</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شبکه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و</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شات</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Toc510806611 \h</w:instrText>
        </w:r>
        <w:r w:rsidR="00116AED">
          <w:rPr>
            <w:noProof/>
            <w:webHidden/>
            <w:rtl/>
          </w:rPr>
          <w:instrText xml:space="preserve"> </w:instrText>
        </w:r>
        <w:r w:rsidR="00116AED">
          <w:rPr>
            <w:noProof/>
            <w:webHidden/>
            <w:rtl/>
          </w:rPr>
        </w:r>
        <w:r w:rsidR="00116AED">
          <w:rPr>
            <w:noProof/>
            <w:webHidden/>
            <w:rtl/>
          </w:rPr>
          <w:fldChar w:fldCharType="separate"/>
        </w:r>
        <w:r w:rsidR="00880AFF">
          <w:rPr>
            <w:noProof/>
            <w:webHidden/>
            <w:rtl/>
          </w:rPr>
          <w:t>1</w:t>
        </w:r>
        <w:r w:rsidR="00116AED">
          <w:rPr>
            <w:noProof/>
            <w:webHidden/>
            <w:rtl/>
          </w:rPr>
          <w:fldChar w:fldCharType="end"/>
        </w:r>
      </w:hyperlink>
    </w:p>
    <w:p w:rsidR="00116AED" w:rsidRDefault="00882664">
      <w:pPr>
        <w:pStyle w:val="TOC1"/>
        <w:tabs>
          <w:tab w:val="right" w:leader="dot" w:pos="9016"/>
        </w:tabs>
        <w:bidi/>
        <w:rPr>
          <w:rFonts w:asciiTheme="minorHAnsi" w:eastAsiaTheme="minorEastAsia" w:hAnsiTheme="minorHAnsi" w:cstheme="minorBidi"/>
          <w:noProof/>
          <w:rtl/>
        </w:rPr>
      </w:pPr>
      <w:hyperlink w:anchor="_Toc510806612" w:history="1">
        <w:r w:rsidR="00116AED" w:rsidRPr="00605342">
          <w:rPr>
            <w:rStyle w:val="Hyperlink"/>
            <w:rFonts w:hint="eastAsia"/>
            <w:noProof/>
            <w:rtl/>
            <w:lang w:bidi="fa-IR"/>
          </w:rPr>
          <w:t>فصل</w:t>
        </w:r>
        <w:r w:rsidR="00116AED" w:rsidRPr="00605342">
          <w:rPr>
            <w:rStyle w:val="Hyperlink"/>
            <w:noProof/>
            <w:rtl/>
            <w:lang w:bidi="fa-IR"/>
          </w:rPr>
          <w:t xml:space="preserve"> 2- </w:t>
        </w:r>
        <w:r w:rsidR="00116AED" w:rsidRPr="00605342">
          <w:rPr>
            <w:rStyle w:val="Hyperlink"/>
            <w:rFonts w:hint="eastAsia"/>
            <w:noProof/>
            <w:rtl/>
            <w:lang w:bidi="fa-IR"/>
          </w:rPr>
          <w:t>جزئ</w:t>
        </w:r>
        <w:r w:rsidR="00116AED" w:rsidRPr="00605342">
          <w:rPr>
            <w:rStyle w:val="Hyperlink"/>
            <w:rFonts w:hint="cs"/>
            <w:noProof/>
            <w:rtl/>
            <w:lang w:bidi="fa-IR"/>
          </w:rPr>
          <w:t>ی</w:t>
        </w:r>
        <w:r w:rsidR="00116AED" w:rsidRPr="00605342">
          <w:rPr>
            <w:rStyle w:val="Hyperlink"/>
            <w:rFonts w:hint="eastAsia"/>
            <w:noProof/>
            <w:rtl/>
            <w:lang w:bidi="fa-IR"/>
          </w:rPr>
          <w:t>ات</w:t>
        </w:r>
        <w:r w:rsidR="00116AED" w:rsidRPr="00605342">
          <w:rPr>
            <w:rStyle w:val="Hyperlink"/>
            <w:noProof/>
            <w:rtl/>
            <w:lang w:bidi="fa-IR"/>
          </w:rPr>
          <w:t xml:space="preserve"> </w:t>
        </w:r>
        <w:r w:rsidR="00116AED" w:rsidRPr="00605342">
          <w:rPr>
            <w:rStyle w:val="Hyperlink"/>
            <w:rFonts w:hint="eastAsia"/>
            <w:noProof/>
            <w:rtl/>
            <w:lang w:bidi="fa-IR"/>
          </w:rPr>
          <w:t>دق</w:t>
        </w:r>
        <w:r w:rsidR="00116AED" w:rsidRPr="00605342">
          <w:rPr>
            <w:rStyle w:val="Hyperlink"/>
            <w:rFonts w:hint="cs"/>
            <w:noProof/>
            <w:rtl/>
            <w:lang w:bidi="fa-IR"/>
          </w:rPr>
          <w:t>ی</w:t>
        </w:r>
        <w:r w:rsidR="00116AED" w:rsidRPr="00605342">
          <w:rPr>
            <w:rStyle w:val="Hyperlink"/>
            <w:rFonts w:hint="eastAsia"/>
            <w:noProof/>
            <w:rtl/>
            <w:lang w:bidi="fa-IR"/>
          </w:rPr>
          <w:t>ق</w:t>
        </w:r>
        <w:r w:rsidR="00116AED" w:rsidRPr="00605342">
          <w:rPr>
            <w:rStyle w:val="Hyperlink"/>
            <w:noProof/>
            <w:rtl/>
            <w:lang w:bidi="fa-IR"/>
          </w:rPr>
          <w:t xml:space="preserve"> </w:t>
        </w:r>
        <w:r w:rsidR="00116AED" w:rsidRPr="00605342">
          <w:rPr>
            <w:rStyle w:val="Hyperlink"/>
            <w:rFonts w:hint="eastAsia"/>
            <w:noProof/>
            <w:rtl/>
            <w:lang w:bidi="fa-IR"/>
          </w:rPr>
          <w:t>هندسه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مورد</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Toc510806612 \h</w:instrText>
        </w:r>
        <w:r w:rsidR="00116AED">
          <w:rPr>
            <w:noProof/>
            <w:webHidden/>
            <w:rtl/>
          </w:rPr>
          <w:instrText xml:space="preserve"> </w:instrText>
        </w:r>
        <w:r w:rsidR="00116AED">
          <w:rPr>
            <w:noProof/>
            <w:webHidden/>
            <w:rtl/>
          </w:rPr>
        </w:r>
        <w:r w:rsidR="00116AED">
          <w:rPr>
            <w:noProof/>
            <w:webHidden/>
            <w:rtl/>
          </w:rPr>
          <w:fldChar w:fldCharType="separate"/>
        </w:r>
        <w:r w:rsidR="00880AFF">
          <w:rPr>
            <w:noProof/>
            <w:webHidden/>
            <w:rtl/>
          </w:rPr>
          <w:t>5</w:t>
        </w:r>
        <w:r w:rsidR="00116AED">
          <w:rPr>
            <w:noProof/>
            <w:webHidden/>
            <w:rtl/>
          </w:rPr>
          <w:fldChar w:fldCharType="end"/>
        </w:r>
      </w:hyperlink>
    </w:p>
    <w:p w:rsidR="00116AED" w:rsidRDefault="00882664">
      <w:pPr>
        <w:pStyle w:val="TOC1"/>
        <w:tabs>
          <w:tab w:val="right" w:leader="dot" w:pos="9016"/>
        </w:tabs>
        <w:bidi/>
        <w:rPr>
          <w:rFonts w:asciiTheme="minorHAnsi" w:eastAsiaTheme="minorEastAsia" w:hAnsiTheme="minorHAnsi" w:cstheme="minorBidi"/>
          <w:noProof/>
          <w:rtl/>
        </w:rPr>
      </w:pPr>
      <w:hyperlink w:anchor="_Toc510806613" w:history="1">
        <w:r w:rsidR="00116AED" w:rsidRPr="00605342">
          <w:rPr>
            <w:rStyle w:val="Hyperlink"/>
            <w:rFonts w:hint="eastAsia"/>
            <w:noProof/>
            <w:rtl/>
            <w:lang w:bidi="fa-IR"/>
          </w:rPr>
          <w:t>فصل</w:t>
        </w:r>
        <w:r w:rsidR="00116AED" w:rsidRPr="00605342">
          <w:rPr>
            <w:rStyle w:val="Hyperlink"/>
            <w:noProof/>
            <w:rtl/>
            <w:lang w:bidi="fa-IR"/>
          </w:rPr>
          <w:t xml:space="preserve"> 3- </w:t>
        </w:r>
        <w:r w:rsidR="00116AED" w:rsidRPr="00605342">
          <w:rPr>
            <w:rStyle w:val="Hyperlink"/>
            <w:rFonts w:hint="eastAsia"/>
            <w:noProof/>
            <w:rtl/>
            <w:lang w:bidi="fa-IR"/>
          </w:rPr>
          <w:t>نتا</w:t>
        </w:r>
        <w:r w:rsidR="00116AED" w:rsidRPr="00605342">
          <w:rPr>
            <w:rStyle w:val="Hyperlink"/>
            <w:rFonts w:hint="cs"/>
            <w:noProof/>
            <w:rtl/>
            <w:lang w:bidi="fa-IR"/>
          </w:rPr>
          <w:t>ی</w:t>
        </w:r>
        <w:r w:rsidR="00116AED" w:rsidRPr="00605342">
          <w:rPr>
            <w:rStyle w:val="Hyperlink"/>
            <w:rFonts w:hint="eastAsia"/>
            <w:noProof/>
            <w:rtl/>
            <w:lang w:bidi="fa-IR"/>
          </w:rPr>
          <w:t>ج</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انجام</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w:t>
        </w:r>
        <w:r w:rsidR="00116AED" w:rsidRPr="00605342">
          <w:rPr>
            <w:rStyle w:val="Hyperlink"/>
            <w:noProof/>
            <w:rtl/>
            <w:lang w:bidi="fa-IR"/>
          </w:rPr>
          <w:t xml:space="preserve"> </w:t>
        </w:r>
        <w:r w:rsidR="00116AED" w:rsidRPr="00605342">
          <w:rPr>
            <w:rStyle w:val="Hyperlink"/>
            <w:rFonts w:hint="eastAsia"/>
            <w:noProof/>
            <w:rtl/>
            <w:lang w:bidi="fa-IR"/>
          </w:rPr>
          <w:t>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حاضر</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Toc510806613 \h</w:instrText>
        </w:r>
        <w:r w:rsidR="00116AED">
          <w:rPr>
            <w:noProof/>
            <w:webHidden/>
            <w:rtl/>
          </w:rPr>
          <w:instrText xml:space="preserve"> </w:instrText>
        </w:r>
        <w:r w:rsidR="00116AED">
          <w:rPr>
            <w:noProof/>
            <w:webHidden/>
            <w:rtl/>
          </w:rPr>
        </w:r>
        <w:r w:rsidR="00116AED">
          <w:rPr>
            <w:noProof/>
            <w:webHidden/>
            <w:rtl/>
          </w:rPr>
          <w:fldChar w:fldCharType="separate"/>
        </w:r>
        <w:r w:rsidR="00880AFF">
          <w:rPr>
            <w:noProof/>
            <w:webHidden/>
            <w:rtl/>
          </w:rPr>
          <w:t>7</w:t>
        </w:r>
        <w:r w:rsidR="00116AED">
          <w:rPr>
            <w:noProof/>
            <w:webHidden/>
            <w:rtl/>
          </w:rPr>
          <w:fldChar w:fldCharType="end"/>
        </w:r>
      </w:hyperlink>
    </w:p>
    <w:p w:rsidR="00A8478E" w:rsidRDefault="00A8478E" w:rsidP="00A8478E">
      <w:pPr>
        <w:bidi/>
        <w:spacing w:line="276" w:lineRule="auto"/>
        <w:jc w:val="both"/>
        <w:rPr>
          <w:b/>
          <w:bCs/>
          <w:color w:val="C00000"/>
          <w:sz w:val="40"/>
          <w:szCs w:val="40"/>
          <w:rtl/>
          <w:lang w:bidi="fa-IR"/>
        </w:rPr>
        <w:sectPr w:rsidR="00A8478E" w:rsidSect="000E6DAA">
          <w:headerReference w:type="default" r:id="rId15"/>
          <w:pgSz w:w="11906" w:h="16838"/>
          <w:pgMar w:top="1440" w:right="1440" w:bottom="1440" w:left="1440" w:header="720" w:footer="720" w:gutter="0"/>
          <w:pgNumType w:start="1"/>
          <w:cols w:space="720"/>
          <w:bidi/>
          <w:rtlGutter/>
          <w:docGrid w:linePitch="360"/>
        </w:sectPr>
      </w:pPr>
      <w:r>
        <w:rPr>
          <w:b/>
          <w:bCs/>
          <w:color w:val="C00000"/>
          <w:sz w:val="40"/>
          <w:szCs w:val="40"/>
          <w:rtl/>
          <w:lang w:bidi="fa-IR"/>
        </w:rPr>
        <w:fldChar w:fldCharType="end"/>
      </w:r>
    </w:p>
    <w:p w:rsidR="00116AED" w:rsidRDefault="00116AED" w:rsidP="00116AED">
      <w:pPr>
        <w:pStyle w:val="Heading1"/>
        <w:rPr>
          <w:rtl/>
        </w:rPr>
      </w:pPr>
      <w:bookmarkStart w:id="0" w:name="_Toc510806611"/>
      <w:bookmarkStart w:id="1" w:name="_Toc488578208"/>
      <w:r w:rsidRPr="002E07A8">
        <w:rPr>
          <w:rFonts w:hint="cs"/>
          <w:szCs w:val="44"/>
          <w:rtl/>
        </w:rPr>
        <w:lastRenderedPageBreak/>
        <w:t xml:space="preserve">مشخصات کد، </w:t>
      </w:r>
      <w:r>
        <w:rPr>
          <w:rFonts w:hint="cs"/>
          <w:rtl/>
        </w:rPr>
        <w:t>شبکه های استفاده شده و آزمایشات</w:t>
      </w:r>
      <w:bookmarkEnd w:id="0"/>
    </w:p>
    <w:p w:rsidR="00116AED" w:rsidRDefault="00116AED" w:rsidP="00880AFF">
      <w:pPr>
        <w:pStyle w:val="a5"/>
        <w:rPr>
          <w:rtl/>
        </w:rPr>
      </w:pPr>
      <w:r>
        <w:rPr>
          <w:rFonts w:hint="cs"/>
          <w:rtl/>
        </w:rPr>
        <w:t xml:space="preserve">بحث و بررسی پیرامون هر </w:t>
      </w:r>
      <w:r w:rsidRPr="00093C63">
        <w:rPr>
          <w:rFonts w:hint="cs"/>
          <w:szCs w:val="24"/>
          <w:rtl/>
        </w:rPr>
        <w:t>روش</w:t>
      </w:r>
      <w:r>
        <w:rPr>
          <w:rFonts w:hint="cs"/>
          <w:rtl/>
        </w:rPr>
        <w:t xml:space="preserve"> بدون ش</w:t>
      </w:r>
      <w:r w:rsidRPr="00093C63">
        <w:rPr>
          <w:rFonts w:hint="cs"/>
          <w:rtl/>
        </w:rPr>
        <w:t>ک به اعمال آن بر روی نمونه های مختلف و برای شرایط متفاوت و ارائه نتایج حاصله از آن بستگی دارد. در مورد روش های عددی سعی می شود نتایج برای نمونه مسائلی ارائه گردد که بصورت تجربی یا تئوری نتایج آنها موجود باشد تا بتو</w:t>
      </w:r>
      <w:r>
        <w:rPr>
          <w:rFonts w:hint="cs"/>
          <w:rtl/>
        </w:rPr>
        <w:t>ان در مورد عملکرد صحیح آن روش اظ</w:t>
      </w:r>
      <w:r w:rsidRPr="00093C63">
        <w:rPr>
          <w:rFonts w:hint="cs"/>
          <w:rtl/>
        </w:rPr>
        <w:t>هار نظر کرد.</w:t>
      </w:r>
      <w:r>
        <w:rPr>
          <w:rFonts w:hint="cs"/>
          <w:rtl/>
        </w:rPr>
        <w:t xml:space="preserve"> </w:t>
      </w:r>
      <w:r w:rsidRPr="00093C63">
        <w:rPr>
          <w:rFonts w:hint="cs"/>
          <w:rtl/>
        </w:rPr>
        <w:t>بر این اساس آزمایش</w:t>
      </w:r>
      <w:r>
        <w:rPr>
          <w:rFonts w:hint="cs"/>
          <w:rtl/>
        </w:rPr>
        <w:t>ات</w:t>
      </w:r>
      <w:r w:rsidRPr="00093C63">
        <w:rPr>
          <w:rFonts w:hint="cs"/>
          <w:rtl/>
        </w:rPr>
        <w:t xml:space="preserve"> مختلف</w:t>
      </w:r>
      <w:r>
        <w:rPr>
          <w:rFonts w:hint="cs"/>
          <w:rtl/>
        </w:rPr>
        <w:t xml:space="preserve">ی در نظر گرفته شده است تا علاوه بر اعتبار سنجی کدهای تدوین شده بتوان در مورد دقت و کارآمدی هر کدام و مقایسه آنها بحث و بررسی نمود. همچنین تعدادی شبکه محاسباتی تولید شده است که تا جای ممکن سعی می شود برای هر کدام از آزمایشات عددی تنها از این شبکه ها استفاده شود تا هنگام مقایسه روش های مختلف با دقت بیشتری بتوان نتیجه گیری نمود. لازم به ذکر است جزئیات دقیق </w:t>
      </w:r>
      <w:r w:rsidRPr="00093C63">
        <w:rPr>
          <w:rFonts w:hint="cs"/>
          <w:rtl/>
        </w:rPr>
        <w:t>آزمایش</w:t>
      </w:r>
      <w:r>
        <w:rPr>
          <w:rFonts w:hint="cs"/>
          <w:rtl/>
        </w:rPr>
        <w:t>ات و شبکه های محاسباتی مورد استفاده</w:t>
      </w:r>
      <w:r w:rsidRPr="00093C63">
        <w:rPr>
          <w:rFonts w:hint="cs"/>
          <w:rtl/>
        </w:rPr>
        <w:t xml:space="preserve"> در جداول </w:t>
      </w:r>
      <w:r>
        <w:rPr>
          <w:rFonts w:hint="cs"/>
          <w:rtl/>
        </w:rPr>
        <w:t xml:space="preserve">(2) </w:t>
      </w:r>
      <w:r w:rsidRPr="00093C63">
        <w:rPr>
          <w:rFonts w:hint="cs"/>
          <w:rtl/>
        </w:rPr>
        <w:t>و</w:t>
      </w:r>
      <w:r>
        <w:rPr>
          <w:rFonts w:hint="cs"/>
          <w:rtl/>
        </w:rPr>
        <w:t xml:space="preserve"> (3)</w:t>
      </w:r>
      <w:r w:rsidRPr="00093C63">
        <w:rPr>
          <w:rFonts w:hint="cs"/>
          <w:rtl/>
        </w:rPr>
        <w:t xml:space="preserve"> آورده شده اند</w:t>
      </w:r>
      <w:r>
        <w:rPr>
          <w:rFonts w:hint="cs"/>
          <w:rtl/>
        </w:rPr>
        <w:t>. همچنین جهت دسترسی به شبکه ها و اطلاعات دادهای مورد استفاده می توان به سایت مربوط به مجموعه کدهای حاضر مراجعه نمود. در پایان لازم است توجه شود کد مربوط به نتایج حاضر داری مشخصات ارائه شده در جدول (1) می باشد.</w:t>
      </w: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880AFF">
      <w:pPr>
        <w:pStyle w:val="a3"/>
        <w:rPr>
          <w:rtl/>
        </w:rPr>
      </w:pPr>
      <w:r>
        <w:rPr>
          <w:rFonts w:hint="cs"/>
          <w:rtl/>
        </w:rPr>
        <w:lastRenderedPageBreak/>
        <w:t>مشخصات کد</w:t>
      </w:r>
    </w:p>
    <w:tbl>
      <w:tblPr>
        <w:tblStyle w:val="TableGrid"/>
        <w:bidiVisual/>
        <w:tblW w:w="0" w:type="auto"/>
        <w:tblInd w:w="0" w:type="dxa"/>
        <w:tblLook w:val="04A0" w:firstRow="1" w:lastRow="0" w:firstColumn="1" w:lastColumn="0" w:noHBand="0" w:noVBand="1"/>
      </w:tblPr>
      <w:tblGrid>
        <w:gridCol w:w="763"/>
        <w:gridCol w:w="3507"/>
        <w:gridCol w:w="4746"/>
      </w:tblGrid>
      <w:tr w:rsidR="00882664" w:rsidRPr="00882664" w:rsidTr="00882664">
        <w:tc>
          <w:tcPr>
            <w:tcW w:w="764" w:type="dxa"/>
            <w:shd w:val="clear" w:color="auto" w:fill="ACB9CA" w:themeFill="text2" w:themeFillTint="66"/>
            <w:vAlign w:val="center"/>
          </w:tcPr>
          <w:p w:rsidR="00882664" w:rsidRPr="00882664" w:rsidRDefault="00882664" w:rsidP="00882664">
            <w:pPr>
              <w:pStyle w:val="aa"/>
              <w:jc w:val="center"/>
              <w:rPr>
                <w:b/>
                <w:bCs/>
                <w:sz w:val="28"/>
                <w:rtl/>
                <w:lang w:bidi="fa-IR"/>
              </w:rPr>
            </w:pPr>
            <w:r w:rsidRPr="00882664">
              <w:rPr>
                <w:rFonts w:hint="cs"/>
                <w:b/>
                <w:bCs/>
                <w:sz w:val="28"/>
                <w:rtl/>
                <w:lang w:bidi="fa-IR"/>
              </w:rPr>
              <w:t>ردیف</w:t>
            </w:r>
          </w:p>
        </w:tc>
        <w:tc>
          <w:tcPr>
            <w:tcW w:w="8478" w:type="dxa"/>
            <w:gridSpan w:val="2"/>
            <w:shd w:val="clear" w:color="auto" w:fill="ACB9CA" w:themeFill="text2" w:themeFillTint="66"/>
            <w:vAlign w:val="center"/>
          </w:tcPr>
          <w:p w:rsidR="00882664" w:rsidRPr="00882664" w:rsidRDefault="00882664" w:rsidP="00882664">
            <w:pPr>
              <w:pStyle w:val="aa"/>
              <w:jc w:val="center"/>
              <w:rPr>
                <w:b/>
                <w:bCs/>
                <w:sz w:val="28"/>
                <w:rtl/>
              </w:rPr>
            </w:pPr>
            <w:r w:rsidRPr="00882664">
              <w:rPr>
                <w:rFonts w:hint="cs"/>
                <w:b/>
                <w:bCs/>
                <w:sz w:val="28"/>
                <w:rtl/>
              </w:rPr>
              <w:t>مشخصات کد پیاده سازی شده</w:t>
            </w:r>
          </w:p>
        </w:tc>
      </w:tr>
      <w:tr w:rsidR="00882664" w:rsidRPr="00882664" w:rsidTr="00882664">
        <w:tc>
          <w:tcPr>
            <w:tcW w:w="764" w:type="dxa"/>
            <w:shd w:val="clear" w:color="auto" w:fill="F2F2F2" w:themeFill="background1" w:themeFillShade="F2"/>
            <w:vAlign w:val="center"/>
          </w:tcPr>
          <w:p w:rsidR="00882664" w:rsidRPr="00882664" w:rsidRDefault="00882664" w:rsidP="00882664">
            <w:pPr>
              <w:pStyle w:val="aa"/>
              <w:jc w:val="center"/>
              <w:rPr>
                <w:sz w:val="28"/>
                <w:rtl/>
              </w:rPr>
            </w:pPr>
            <w:r w:rsidRPr="00882664">
              <w:rPr>
                <w:rFonts w:hint="cs"/>
                <w:sz w:val="28"/>
                <w:rtl/>
              </w:rPr>
              <w:t>1</w:t>
            </w:r>
          </w:p>
        </w:tc>
        <w:tc>
          <w:tcPr>
            <w:tcW w:w="3600" w:type="dxa"/>
            <w:tcBorders>
              <w:right w:val="single" w:sz="4" w:space="0" w:color="auto"/>
            </w:tcBorders>
            <w:shd w:val="clear" w:color="auto" w:fill="F2F2F2" w:themeFill="background1" w:themeFillShade="F2"/>
            <w:vAlign w:val="center"/>
          </w:tcPr>
          <w:p w:rsidR="00882664" w:rsidRPr="00882664" w:rsidRDefault="00882664" w:rsidP="00882664">
            <w:pPr>
              <w:pStyle w:val="aa"/>
              <w:rPr>
                <w:sz w:val="28"/>
                <w:rtl/>
              </w:rPr>
            </w:pPr>
            <w:r w:rsidRPr="00882664">
              <w:rPr>
                <w:rFonts w:hint="cs"/>
                <w:sz w:val="28"/>
                <w:rtl/>
              </w:rPr>
              <w:t>بعد شبکه</w:t>
            </w:r>
          </w:p>
        </w:tc>
        <w:tc>
          <w:tcPr>
            <w:tcW w:w="4878" w:type="dxa"/>
            <w:tcBorders>
              <w:left w:val="single" w:sz="4" w:space="0" w:color="auto"/>
            </w:tcBorders>
            <w:shd w:val="clear" w:color="auto" w:fill="F2F2F2" w:themeFill="background1" w:themeFillShade="F2"/>
            <w:vAlign w:val="center"/>
          </w:tcPr>
          <w:p w:rsidR="00882664" w:rsidRPr="00882664" w:rsidRDefault="00882664" w:rsidP="00882664">
            <w:pPr>
              <w:pStyle w:val="aa"/>
              <w:rPr>
                <w:sz w:val="28"/>
                <w:rtl/>
              </w:rPr>
            </w:pPr>
            <w:r w:rsidRPr="00882664">
              <w:rPr>
                <w:rFonts w:hint="cs"/>
                <w:sz w:val="28"/>
                <w:rtl/>
              </w:rPr>
              <w:t>دوبعدی</w:t>
            </w:r>
          </w:p>
        </w:tc>
      </w:tr>
      <w:tr w:rsidR="00882664" w:rsidRPr="00882664" w:rsidTr="00882664">
        <w:tc>
          <w:tcPr>
            <w:tcW w:w="764" w:type="dxa"/>
            <w:shd w:val="clear" w:color="auto" w:fill="F2F2F2" w:themeFill="background1" w:themeFillShade="F2"/>
            <w:vAlign w:val="center"/>
          </w:tcPr>
          <w:p w:rsidR="00882664" w:rsidRPr="00882664" w:rsidRDefault="00882664" w:rsidP="00882664">
            <w:pPr>
              <w:pStyle w:val="aa"/>
              <w:jc w:val="center"/>
              <w:rPr>
                <w:sz w:val="28"/>
                <w:rtl/>
              </w:rPr>
            </w:pPr>
            <w:r w:rsidRPr="00882664">
              <w:rPr>
                <w:rFonts w:hint="cs"/>
                <w:sz w:val="28"/>
                <w:rtl/>
              </w:rPr>
              <w:t>2</w:t>
            </w:r>
          </w:p>
        </w:tc>
        <w:tc>
          <w:tcPr>
            <w:tcW w:w="3600" w:type="dxa"/>
            <w:tcBorders>
              <w:right w:val="single" w:sz="4" w:space="0" w:color="auto"/>
            </w:tcBorders>
            <w:shd w:val="clear" w:color="auto" w:fill="F2F2F2" w:themeFill="background1" w:themeFillShade="F2"/>
            <w:vAlign w:val="center"/>
          </w:tcPr>
          <w:p w:rsidR="00882664" w:rsidRPr="00882664" w:rsidRDefault="00882664" w:rsidP="00882664">
            <w:pPr>
              <w:pStyle w:val="aa"/>
              <w:rPr>
                <w:sz w:val="28"/>
                <w:rtl/>
              </w:rPr>
            </w:pPr>
            <w:r w:rsidRPr="00882664">
              <w:rPr>
                <w:rFonts w:hint="cs"/>
                <w:sz w:val="28"/>
                <w:rtl/>
              </w:rPr>
              <w:t xml:space="preserve">نوع شبکه </w:t>
            </w:r>
          </w:p>
        </w:tc>
        <w:tc>
          <w:tcPr>
            <w:tcW w:w="4878" w:type="dxa"/>
            <w:tcBorders>
              <w:left w:val="single" w:sz="4" w:space="0" w:color="auto"/>
            </w:tcBorders>
            <w:shd w:val="clear" w:color="auto" w:fill="F2F2F2" w:themeFill="background1" w:themeFillShade="F2"/>
            <w:vAlign w:val="center"/>
          </w:tcPr>
          <w:p w:rsidR="00882664" w:rsidRPr="00882664" w:rsidRDefault="00882664" w:rsidP="00882664">
            <w:pPr>
              <w:pStyle w:val="aa"/>
              <w:rPr>
                <w:sz w:val="28"/>
                <w:rtl/>
              </w:rPr>
            </w:pPr>
            <w:r w:rsidRPr="00882664">
              <w:rPr>
                <w:rFonts w:hint="cs"/>
                <w:sz w:val="28"/>
                <w:rtl/>
              </w:rPr>
              <w:t>بی سازمان</w:t>
            </w:r>
          </w:p>
        </w:tc>
      </w:tr>
      <w:tr w:rsidR="00882664" w:rsidRPr="00882664" w:rsidTr="00882664">
        <w:tc>
          <w:tcPr>
            <w:tcW w:w="764" w:type="dxa"/>
            <w:shd w:val="clear" w:color="auto" w:fill="F2F2F2" w:themeFill="background1" w:themeFillShade="F2"/>
            <w:vAlign w:val="center"/>
          </w:tcPr>
          <w:p w:rsidR="00882664" w:rsidRPr="00882664" w:rsidRDefault="00882664" w:rsidP="00882664">
            <w:pPr>
              <w:pStyle w:val="aa"/>
              <w:jc w:val="center"/>
              <w:rPr>
                <w:sz w:val="28"/>
                <w:rtl/>
              </w:rPr>
            </w:pPr>
            <w:r w:rsidRPr="00882664">
              <w:rPr>
                <w:rFonts w:hint="cs"/>
                <w:sz w:val="28"/>
                <w:rtl/>
              </w:rPr>
              <w:t>3</w:t>
            </w:r>
          </w:p>
        </w:tc>
        <w:tc>
          <w:tcPr>
            <w:tcW w:w="3600" w:type="dxa"/>
            <w:tcBorders>
              <w:right w:val="single" w:sz="4" w:space="0" w:color="auto"/>
            </w:tcBorders>
            <w:shd w:val="clear" w:color="auto" w:fill="F2F2F2" w:themeFill="background1" w:themeFillShade="F2"/>
            <w:vAlign w:val="center"/>
          </w:tcPr>
          <w:p w:rsidR="00882664" w:rsidRPr="00882664" w:rsidRDefault="00882664" w:rsidP="00882664">
            <w:pPr>
              <w:pStyle w:val="aa"/>
              <w:rPr>
                <w:sz w:val="28"/>
                <w:rtl/>
              </w:rPr>
            </w:pPr>
            <w:r w:rsidRPr="00882664">
              <w:rPr>
                <w:rFonts w:hint="cs"/>
                <w:sz w:val="28"/>
                <w:rtl/>
              </w:rPr>
              <w:t xml:space="preserve">ساختار داده ای شبکه </w:t>
            </w:r>
          </w:p>
        </w:tc>
        <w:tc>
          <w:tcPr>
            <w:tcW w:w="4878" w:type="dxa"/>
            <w:tcBorders>
              <w:left w:val="single" w:sz="4" w:space="0" w:color="auto"/>
            </w:tcBorders>
            <w:shd w:val="clear" w:color="auto" w:fill="F2F2F2" w:themeFill="background1" w:themeFillShade="F2"/>
            <w:vAlign w:val="center"/>
          </w:tcPr>
          <w:p w:rsidR="00882664" w:rsidRPr="00882664" w:rsidRDefault="00882664" w:rsidP="00882664">
            <w:pPr>
              <w:pStyle w:val="aa"/>
              <w:rPr>
                <w:sz w:val="28"/>
                <w:rtl/>
              </w:rPr>
            </w:pPr>
            <w:r w:rsidRPr="00882664">
              <w:rPr>
                <w:rFonts w:hint="cs"/>
                <w:sz w:val="28"/>
                <w:rtl/>
              </w:rPr>
              <w:t>ضلع محور</w:t>
            </w:r>
          </w:p>
        </w:tc>
      </w:tr>
      <w:tr w:rsidR="00882664" w:rsidRPr="00882664" w:rsidTr="00882664">
        <w:tc>
          <w:tcPr>
            <w:tcW w:w="764" w:type="dxa"/>
            <w:shd w:val="clear" w:color="auto" w:fill="F2F2F2" w:themeFill="background1" w:themeFillShade="F2"/>
            <w:vAlign w:val="center"/>
          </w:tcPr>
          <w:p w:rsidR="00882664" w:rsidRPr="00882664" w:rsidRDefault="00882664" w:rsidP="00882664">
            <w:pPr>
              <w:pStyle w:val="aa"/>
              <w:jc w:val="center"/>
              <w:rPr>
                <w:sz w:val="28"/>
                <w:rtl/>
              </w:rPr>
            </w:pPr>
            <w:r w:rsidRPr="00882664">
              <w:rPr>
                <w:rFonts w:hint="cs"/>
                <w:sz w:val="28"/>
                <w:rtl/>
              </w:rPr>
              <w:t>4</w:t>
            </w:r>
          </w:p>
        </w:tc>
        <w:tc>
          <w:tcPr>
            <w:tcW w:w="3600" w:type="dxa"/>
            <w:tcBorders>
              <w:right w:val="single" w:sz="4" w:space="0" w:color="auto"/>
            </w:tcBorders>
            <w:shd w:val="clear" w:color="auto" w:fill="F2F2F2" w:themeFill="background1" w:themeFillShade="F2"/>
            <w:vAlign w:val="center"/>
          </w:tcPr>
          <w:p w:rsidR="00882664" w:rsidRPr="00882664" w:rsidRDefault="00882664" w:rsidP="00882664">
            <w:pPr>
              <w:pStyle w:val="aa"/>
              <w:rPr>
                <w:sz w:val="28"/>
                <w:rtl/>
              </w:rPr>
            </w:pPr>
            <w:r w:rsidRPr="00882664">
              <w:rPr>
                <w:rFonts w:hint="cs"/>
                <w:sz w:val="28"/>
                <w:rtl/>
              </w:rPr>
              <w:t xml:space="preserve">روش حجم محدود </w:t>
            </w:r>
          </w:p>
        </w:tc>
        <w:tc>
          <w:tcPr>
            <w:tcW w:w="4878" w:type="dxa"/>
            <w:tcBorders>
              <w:left w:val="single" w:sz="4" w:space="0" w:color="auto"/>
            </w:tcBorders>
            <w:shd w:val="clear" w:color="auto" w:fill="F2F2F2" w:themeFill="background1" w:themeFillShade="F2"/>
            <w:vAlign w:val="center"/>
          </w:tcPr>
          <w:p w:rsidR="00882664" w:rsidRPr="00882664" w:rsidRDefault="00882664" w:rsidP="00882664">
            <w:pPr>
              <w:pStyle w:val="aa"/>
              <w:rPr>
                <w:sz w:val="28"/>
                <w:rtl/>
              </w:rPr>
            </w:pPr>
            <w:r w:rsidRPr="00882664">
              <w:rPr>
                <w:rFonts w:hint="cs"/>
                <w:sz w:val="28"/>
                <w:rtl/>
              </w:rPr>
              <w:t>سلول مرکز</w:t>
            </w:r>
          </w:p>
        </w:tc>
      </w:tr>
      <w:tr w:rsidR="00882664" w:rsidRPr="00882664" w:rsidTr="00882664">
        <w:tc>
          <w:tcPr>
            <w:tcW w:w="764" w:type="dxa"/>
            <w:shd w:val="clear" w:color="auto" w:fill="F2F2F2" w:themeFill="background1" w:themeFillShade="F2"/>
            <w:vAlign w:val="center"/>
          </w:tcPr>
          <w:p w:rsidR="00882664" w:rsidRPr="00882664" w:rsidRDefault="00882664" w:rsidP="00882664">
            <w:pPr>
              <w:pStyle w:val="aa"/>
              <w:jc w:val="center"/>
              <w:rPr>
                <w:sz w:val="28"/>
                <w:rtl/>
              </w:rPr>
            </w:pPr>
            <w:r w:rsidRPr="00882664">
              <w:rPr>
                <w:rFonts w:hint="cs"/>
                <w:sz w:val="28"/>
                <w:rtl/>
              </w:rPr>
              <w:t>5</w:t>
            </w:r>
          </w:p>
        </w:tc>
        <w:tc>
          <w:tcPr>
            <w:tcW w:w="3600" w:type="dxa"/>
            <w:tcBorders>
              <w:right w:val="single" w:sz="4" w:space="0" w:color="auto"/>
            </w:tcBorders>
            <w:shd w:val="clear" w:color="auto" w:fill="F2F2F2" w:themeFill="background1" w:themeFillShade="F2"/>
            <w:vAlign w:val="center"/>
          </w:tcPr>
          <w:p w:rsidR="00882664" w:rsidRPr="00882664" w:rsidRDefault="00882664" w:rsidP="00882664">
            <w:pPr>
              <w:pStyle w:val="aa"/>
              <w:rPr>
                <w:sz w:val="28"/>
                <w:rtl/>
              </w:rPr>
            </w:pPr>
            <w:r w:rsidRPr="00882664">
              <w:rPr>
                <w:rFonts w:hint="cs"/>
                <w:sz w:val="28"/>
                <w:rtl/>
              </w:rPr>
              <w:t>نوع معادلات</w:t>
            </w:r>
          </w:p>
        </w:tc>
        <w:tc>
          <w:tcPr>
            <w:tcW w:w="4878" w:type="dxa"/>
            <w:tcBorders>
              <w:left w:val="single" w:sz="4" w:space="0" w:color="auto"/>
            </w:tcBorders>
            <w:shd w:val="clear" w:color="auto" w:fill="F2F2F2" w:themeFill="background1" w:themeFillShade="F2"/>
            <w:vAlign w:val="center"/>
          </w:tcPr>
          <w:p w:rsidR="00882664" w:rsidRPr="00882664" w:rsidRDefault="00882664" w:rsidP="00882664">
            <w:pPr>
              <w:pStyle w:val="aa"/>
              <w:rPr>
                <w:sz w:val="28"/>
                <w:rtl/>
              </w:rPr>
            </w:pPr>
            <w:r w:rsidRPr="00882664">
              <w:rPr>
                <w:rFonts w:hint="cs"/>
                <w:sz w:val="28"/>
                <w:rtl/>
              </w:rPr>
              <w:t>غیرلزج</w:t>
            </w:r>
          </w:p>
        </w:tc>
      </w:tr>
      <w:tr w:rsidR="00882664" w:rsidRPr="00882664" w:rsidTr="00882664">
        <w:tc>
          <w:tcPr>
            <w:tcW w:w="764" w:type="dxa"/>
            <w:shd w:val="clear" w:color="auto" w:fill="F2F2F2" w:themeFill="background1" w:themeFillShade="F2"/>
            <w:vAlign w:val="center"/>
          </w:tcPr>
          <w:p w:rsidR="00882664" w:rsidRPr="00882664" w:rsidRDefault="00882664" w:rsidP="00882664">
            <w:pPr>
              <w:pStyle w:val="aa"/>
              <w:jc w:val="center"/>
              <w:rPr>
                <w:sz w:val="28"/>
                <w:rtl/>
              </w:rPr>
            </w:pPr>
            <w:r w:rsidRPr="00882664">
              <w:rPr>
                <w:rFonts w:hint="cs"/>
                <w:sz w:val="28"/>
                <w:rtl/>
              </w:rPr>
              <w:t>6</w:t>
            </w:r>
          </w:p>
        </w:tc>
        <w:tc>
          <w:tcPr>
            <w:tcW w:w="3600" w:type="dxa"/>
            <w:tcBorders>
              <w:right w:val="single" w:sz="4" w:space="0" w:color="auto"/>
            </w:tcBorders>
            <w:shd w:val="clear" w:color="auto" w:fill="F2F2F2" w:themeFill="background1" w:themeFillShade="F2"/>
            <w:vAlign w:val="center"/>
          </w:tcPr>
          <w:p w:rsidR="00882664" w:rsidRPr="00882664" w:rsidRDefault="00882664" w:rsidP="00882664">
            <w:pPr>
              <w:pStyle w:val="aa"/>
              <w:rPr>
                <w:sz w:val="28"/>
                <w:rtl/>
              </w:rPr>
            </w:pPr>
            <w:r w:rsidRPr="00882664">
              <w:rPr>
                <w:rFonts w:hint="cs"/>
                <w:sz w:val="28"/>
                <w:rtl/>
              </w:rPr>
              <w:t>الگوریتم حل</w:t>
            </w:r>
          </w:p>
        </w:tc>
        <w:tc>
          <w:tcPr>
            <w:tcW w:w="4878" w:type="dxa"/>
            <w:tcBorders>
              <w:left w:val="single" w:sz="4" w:space="0" w:color="auto"/>
            </w:tcBorders>
            <w:shd w:val="clear" w:color="auto" w:fill="F2F2F2" w:themeFill="background1" w:themeFillShade="F2"/>
            <w:vAlign w:val="center"/>
          </w:tcPr>
          <w:p w:rsidR="00882664" w:rsidRPr="00882664" w:rsidRDefault="00882664" w:rsidP="00882664">
            <w:pPr>
              <w:pStyle w:val="aa"/>
              <w:rPr>
                <w:sz w:val="28"/>
                <w:rtl/>
              </w:rPr>
            </w:pPr>
            <w:r w:rsidRPr="00882664">
              <w:rPr>
                <w:rFonts w:hint="cs"/>
                <w:sz w:val="28"/>
                <w:rtl/>
              </w:rPr>
              <w:t>چگالی محور</w:t>
            </w:r>
          </w:p>
        </w:tc>
      </w:tr>
      <w:tr w:rsidR="00882664" w:rsidRPr="00882664" w:rsidTr="00882664">
        <w:tc>
          <w:tcPr>
            <w:tcW w:w="764" w:type="dxa"/>
            <w:shd w:val="clear" w:color="auto" w:fill="F2F2F2" w:themeFill="background1" w:themeFillShade="F2"/>
            <w:vAlign w:val="center"/>
          </w:tcPr>
          <w:p w:rsidR="00882664" w:rsidRPr="00882664" w:rsidRDefault="00882664" w:rsidP="00882664">
            <w:pPr>
              <w:pStyle w:val="aa"/>
              <w:jc w:val="center"/>
              <w:rPr>
                <w:sz w:val="28"/>
                <w:rtl/>
              </w:rPr>
            </w:pPr>
            <w:r w:rsidRPr="00882664">
              <w:rPr>
                <w:rFonts w:hint="cs"/>
                <w:sz w:val="28"/>
                <w:rtl/>
              </w:rPr>
              <w:t>7</w:t>
            </w:r>
          </w:p>
        </w:tc>
        <w:tc>
          <w:tcPr>
            <w:tcW w:w="3600" w:type="dxa"/>
            <w:tcBorders>
              <w:right w:val="single" w:sz="4" w:space="0" w:color="auto"/>
            </w:tcBorders>
            <w:shd w:val="clear" w:color="auto" w:fill="F2F2F2" w:themeFill="background1" w:themeFillShade="F2"/>
            <w:vAlign w:val="center"/>
          </w:tcPr>
          <w:p w:rsidR="00882664" w:rsidRPr="00882664" w:rsidRDefault="00882664" w:rsidP="00882664">
            <w:pPr>
              <w:pStyle w:val="aa"/>
              <w:rPr>
                <w:sz w:val="28"/>
                <w:rtl/>
              </w:rPr>
            </w:pPr>
            <w:r w:rsidRPr="00882664">
              <w:rPr>
                <w:rFonts w:hint="cs"/>
                <w:sz w:val="28"/>
                <w:rtl/>
              </w:rPr>
              <w:t xml:space="preserve">گسسته سازی بخش زمانی </w:t>
            </w:r>
          </w:p>
        </w:tc>
        <w:tc>
          <w:tcPr>
            <w:tcW w:w="4878" w:type="dxa"/>
            <w:tcBorders>
              <w:left w:val="single" w:sz="4" w:space="0" w:color="auto"/>
            </w:tcBorders>
            <w:shd w:val="clear" w:color="auto" w:fill="F2F2F2" w:themeFill="background1" w:themeFillShade="F2"/>
            <w:vAlign w:val="center"/>
          </w:tcPr>
          <w:p w:rsidR="00882664" w:rsidRPr="00882664" w:rsidRDefault="00882664" w:rsidP="00882664">
            <w:pPr>
              <w:pStyle w:val="aa"/>
              <w:rPr>
                <w:sz w:val="28"/>
                <w:rtl/>
              </w:rPr>
            </w:pPr>
            <w:r w:rsidRPr="00882664">
              <w:rPr>
                <w:rFonts w:hint="cs"/>
                <w:sz w:val="28"/>
                <w:rtl/>
              </w:rPr>
              <w:t>رانگ کوتا صریح</w:t>
            </w:r>
          </w:p>
        </w:tc>
      </w:tr>
      <w:tr w:rsidR="00882664" w:rsidRPr="00882664" w:rsidTr="00882664">
        <w:tc>
          <w:tcPr>
            <w:tcW w:w="764" w:type="dxa"/>
            <w:shd w:val="clear" w:color="auto" w:fill="F2F2F2" w:themeFill="background1" w:themeFillShade="F2"/>
            <w:vAlign w:val="center"/>
          </w:tcPr>
          <w:p w:rsidR="00882664" w:rsidRPr="00882664" w:rsidRDefault="00882664" w:rsidP="00882664">
            <w:pPr>
              <w:pStyle w:val="aa"/>
              <w:jc w:val="center"/>
              <w:rPr>
                <w:sz w:val="28"/>
                <w:rtl/>
              </w:rPr>
            </w:pPr>
            <w:r w:rsidRPr="00882664">
              <w:rPr>
                <w:rFonts w:hint="cs"/>
                <w:sz w:val="28"/>
                <w:rtl/>
              </w:rPr>
              <w:t>8</w:t>
            </w:r>
          </w:p>
        </w:tc>
        <w:tc>
          <w:tcPr>
            <w:tcW w:w="3600" w:type="dxa"/>
            <w:tcBorders>
              <w:right w:val="single" w:sz="4" w:space="0" w:color="auto"/>
            </w:tcBorders>
            <w:shd w:val="clear" w:color="auto" w:fill="F2F2F2" w:themeFill="background1" w:themeFillShade="F2"/>
            <w:vAlign w:val="center"/>
          </w:tcPr>
          <w:p w:rsidR="00882664" w:rsidRPr="00882664" w:rsidRDefault="00882664" w:rsidP="00882664">
            <w:pPr>
              <w:pStyle w:val="aa"/>
              <w:rPr>
                <w:sz w:val="28"/>
                <w:rtl/>
              </w:rPr>
            </w:pPr>
            <w:r w:rsidRPr="00882664">
              <w:rPr>
                <w:rFonts w:hint="cs"/>
                <w:sz w:val="28"/>
                <w:rtl/>
              </w:rPr>
              <w:t xml:space="preserve">گسسته سازی </w:t>
            </w:r>
            <w:r w:rsidRPr="00882664">
              <w:rPr>
                <w:rFonts w:hint="cs"/>
                <w:sz w:val="28"/>
                <w:rtl/>
                <w:lang w:bidi="fa-IR"/>
              </w:rPr>
              <w:t>بخش جابجایی</w:t>
            </w:r>
          </w:p>
        </w:tc>
        <w:tc>
          <w:tcPr>
            <w:tcW w:w="4878" w:type="dxa"/>
            <w:tcBorders>
              <w:left w:val="single" w:sz="4" w:space="0" w:color="auto"/>
            </w:tcBorders>
            <w:shd w:val="clear" w:color="auto" w:fill="F2F2F2" w:themeFill="background1" w:themeFillShade="F2"/>
            <w:vAlign w:val="center"/>
          </w:tcPr>
          <w:p w:rsidR="00882664" w:rsidRPr="00882664" w:rsidRDefault="00882664" w:rsidP="00882664">
            <w:pPr>
              <w:pStyle w:val="aa"/>
              <w:spacing w:line="240" w:lineRule="auto"/>
              <w:rPr>
                <w:sz w:val="28"/>
                <w:rtl/>
                <w:lang w:bidi="fa-IR"/>
              </w:rPr>
            </w:pPr>
            <w:r w:rsidRPr="00882664">
              <w:rPr>
                <w:rFonts w:hint="cs"/>
                <w:sz w:val="28"/>
                <w:rtl/>
                <w:lang w:bidi="fa-IR"/>
              </w:rPr>
              <w:t>جیمسون (گسسته سازی تفاصل مرکزی همراه با استهلاک مصنوعی جیمسون)</w:t>
            </w:r>
          </w:p>
        </w:tc>
      </w:tr>
      <w:tr w:rsidR="00882664" w:rsidRPr="00882664" w:rsidTr="00882664">
        <w:tc>
          <w:tcPr>
            <w:tcW w:w="764" w:type="dxa"/>
            <w:shd w:val="clear" w:color="auto" w:fill="F2F2F2" w:themeFill="background1" w:themeFillShade="F2"/>
            <w:vAlign w:val="center"/>
          </w:tcPr>
          <w:p w:rsidR="00882664" w:rsidRPr="00882664" w:rsidRDefault="00882664" w:rsidP="00882664">
            <w:pPr>
              <w:pStyle w:val="aa"/>
              <w:jc w:val="center"/>
              <w:rPr>
                <w:sz w:val="28"/>
                <w:rtl/>
              </w:rPr>
            </w:pPr>
            <w:r w:rsidRPr="00882664">
              <w:rPr>
                <w:rFonts w:hint="cs"/>
                <w:sz w:val="28"/>
                <w:rtl/>
              </w:rPr>
              <w:t>9</w:t>
            </w:r>
          </w:p>
        </w:tc>
        <w:tc>
          <w:tcPr>
            <w:tcW w:w="3600" w:type="dxa"/>
            <w:tcBorders>
              <w:right w:val="single" w:sz="4" w:space="0" w:color="auto"/>
            </w:tcBorders>
            <w:shd w:val="clear" w:color="auto" w:fill="F2F2F2" w:themeFill="background1" w:themeFillShade="F2"/>
            <w:vAlign w:val="center"/>
          </w:tcPr>
          <w:p w:rsidR="00882664" w:rsidRPr="00882664" w:rsidRDefault="00882664" w:rsidP="00882664">
            <w:pPr>
              <w:pStyle w:val="aa"/>
              <w:rPr>
                <w:sz w:val="28"/>
                <w:rtl/>
              </w:rPr>
            </w:pPr>
            <w:r w:rsidRPr="00882664">
              <w:rPr>
                <w:rFonts w:hint="cs"/>
                <w:sz w:val="28"/>
                <w:rtl/>
              </w:rPr>
              <w:t>روش متحرک سازی شبکه</w:t>
            </w:r>
          </w:p>
        </w:tc>
        <w:tc>
          <w:tcPr>
            <w:tcW w:w="4878" w:type="dxa"/>
            <w:tcBorders>
              <w:left w:val="single" w:sz="4" w:space="0" w:color="auto"/>
            </w:tcBorders>
            <w:shd w:val="clear" w:color="auto" w:fill="F2F2F2" w:themeFill="background1" w:themeFillShade="F2"/>
            <w:vAlign w:val="center"/>
          </w:tcPr>
          <w:p w:rsidR="00882664" w:rsidRPr="00882664" w:rsidRDefault="00882664" w:rsidP="00882664">
            <w:pPr>
              <w:pStyle w:val="aa"/>
              <w:rPr>
                <w:sz w:val="28"/>
              </w:rPr>
            </w:pPr>
            <w:r w:rsidRPr="00882664">
              <w:rPr>
                <w:sz w:val="28"/>
              </w:rPr>
              <w:t>RBF</w:t>
            </w:r>
          </w:p>
        </w:tc>
      </w:tr>
      <w:tr w:rsidR="00882664" w:rsidRPr="00882664" w:rsidTr="00882664">
        <w:tc>
          <w:tcPr>
            <w:tcW w:w="764" w:type="dxa"/>
            <w:shd w:val="clear" w:color="auto" w:fill="F2F2F2" w:themeFill="background1" w:themeFillShade="F2"/>
            <w:vAlign w:val="center"/>
          </w:tcPr>
          <w:p w:rsidR="00882664" w:rsidRPr="00882664" w:rsidRDefault="00882664" w:rsidP="00882664">
            <w:pPr>
              <w:pStyle w:val="aa"/>
              <w:jc w:val="center"/>
              <w:rPr>
                <w:sz w:val="28"/>
                <w:rtl/>
              </w:rPr>
            </w:pPr>
            <w:r w:rsidRPr="00882664">
              <w:rPr>
                <w:rFonts w:hint="cs"/>
                <w:sz w:val="28"/>
                <w:rtl/>
              </w:rPr>
              <w:t>10</w:t>
            </w:r>
          </w:p>
        </w:tc>
        <w:tc>
          <w:tcPr>
            <w:tcW w:w="3600" w:type="dxa"/>
            <w:tcBorders>
              <w:right w:val="single" w:sz="4" w:space="0" w:color="auto"/>
            </w:tcBorders>
            <w:shd w:val="clear" w:color="auto" w:fill="F2F2F2" w:themeFill="background1" w:themeFillShade="F2"/>
            <w:vAlign w:val="center"/>
          </w:tcPr>
          <w:p w:rsidR="00882664" w:rsidRPr="00882664" w:rsidRDefault="00882664" w:rsidP="00882664">
            <w:pPr>
              <w:pStyle w:val="aa"/>
              <w:rPr>
                <w:sz w:val="28"/>
                <w:rtl/>
              </w:rPr>
            </w:pPr>
            <w:r w:rsidRPr="00882664">
              <w:rPr>
                <w:rFonts w:hint="cs"/>
                <w:sz w:val="28"/>
                <w:rtl/>
              </w:rPr>
              <w:t>نوع حلگر شبکه متحرک</w:t>
            </w:r>
          </w:p>
        </w:tc>
        <w:tc>
          <w:tcPr>
            <w:tcW w:w="4878" w:type="dxa"/>
            <w:tcBorders>
              <w:left w:val="single" w:sz="4" w:space="0" w:color="auto"/>
            </w:tcBorders>
            <w:shd w:val="clear" w:color="auto" w:fill="F2F2F2" w:themeFill="background1" w:themeFillShade="F2"/>
            <w:vAlign w:val="center"/>
          </w:tcPr>
          <w:p w:rsidR="00882664" w:rsidRPr="00882664" w:rsidRDefault="00882664" w:rsidP="00882664">
            <w:pPr>
              <w:pStyle w:val="aa"/>
              <w:rPr>
                <w:sz w:val="28"/>
              </w:rPr>
            </w:pPr>
            <w:r w:rsidRPr="00882664">
              <w:rPr>
                <w:sz w:val="28"/>
              </w:rPr>
              <w:t>ALE</w:t>
            </w:r>
          </w:p>
        </w:tc>
      </w:tr>
      <w:tr w:rsidR="00882664" w:rsidRPr="00882664" w:rsidTr="00882664">
        <w:tc>
          <w:tcPr>
            <w:tcW w:w="764" w:type="dxa"/>
            <w:shd w:val="clear" w:color="auto" w:fill="F2F2F2" w:themeFill="background1" w:themeFillShade="F2"/>
            <w:vAlign w:val="center"/>
          </w:tcPr>
          <w:p w:rsidR="00882664" w:rsidRPr="00882664" w:rsidRDefault="00882664" w:rsidP="00882664">
            <w:pPr>
              <w:pStyle w:val="aa"/>
              <w:jc w:val="center"/>
              <w:rPr>
                <w:sz w:val="28"/>
                <w:rtl/>
              </w:rPr>
            </w:pPr>
            <w:r w:rsidRPr="00882664">
              <w:rPr>
                <w:rFonts w:hint="cs"/>
                <w:sz w:val="28"/>
                <w:rtl/>
              </w:rPr>
              <w:t>11</w:t>
            </w:r>
          </w:p>
        </w:tc>
        <w:tc>
          <w:tcPr>
            <w:tcW w:w="3600" w:type="dxa"/>
            <w:tcBorders>
              <w:right w:val="single" w:sz="4" w:space="0" w:color="auto"/>
            </w:tcBorders>
            <w:shd w:val="clear" w:color="auto" w:fill="F2F2F2" w:themeFill="background1" w:themeFillShade="F2"/>
            <w:vAlign w:val="center"/>
          </w:tcPr>
          <w:p w:rsidR="00882664" w:rsidRPr="00882664" w:rsidRDefault="00882664" w:rsidP="00882664">
            <w:pPr>
              <w:pStyle w:val="aa"/>
              <w:rPr>
                <w:sz w:val="28"/>
                <w:rtl/>
                <w:lang w:bidi="fa-IR"/>
              </w:rPr>
            </w:pPr>
            <w:r w:rsidRPr="00882664">
              <w:rPr>
                <w:rFonts w:hint="cs"/>
                <w:sz w:val="28"/>
                <w:rtl/>
                <w:lang w:bidi="fa-IR"/>
              </w:rPr>
              <w:t>اتصالات شبکه</w:t>
            </w:r>
          </w:p>
        </w:tc>
        <w:tc>
          <w:tcPr>
            <w:tcW w:w="4878" w:type="dxa"/>
            <w:tcBorders>
              <w:left w:val="single" w:sz="4" w:space="0" w:color="auto"/>
            </w:tcBorders>
            <w:shd w:val="clear" w:color="auto" w:fill="F2F2F2" w:themeFill="background1" w:themeFillShade="F2"/>
            <w:vAlign w:val="center"/>
          </w:tcPr>
          <w:p w:rsidR="00882664" w:rsidRPr="00882664" w:rsidRDefault="00882664" w:rsidP="00882664">
            <w:pPr>
              <w:pStyle w:val="aa"/>
              <w:rPr>
                <w:sz w:val="28"/>
              </w:rPr>
            </w:pPr>
            <w:r w:rsidRPr="00882664">
              <w:rPr>
                <w:rFonts w:hint="cs"/>
                <w:sz w:val="28"/>
                <w:rtl/>
              </w:rPr>
              <w:t>بدون تغییر</w:t>
            </w:r>
          </w:p>
        </w:tc>
      </w:tr>
    </w:tbl>
    <w:p w:rsidR="00116AED" w:rsidRPr="00F15745" w:rsidRDefault="00116AED" w:rsidP="00882664">
      <w:pPr>
        <w:pStyle w:val="a5"/>
        <w:bidi w:val="0"/>
        <w:rPr>
          <w:rtl/>
        </w:rPr>
      </w:pPr>
    </w:p>
    <w:p w:rsidR="00116AED" w:rsidRDefault="00116AED" w:rsidP="00116AED">
      <w:pPr>
        <w:bidi/>
        <w:rPr>
          <w:rtl/>
          <w:lang w:bidi="fa-IR"/>
        </w:rPr>
        <w:sectPr w:rsidR="00116AED" w:rsidSect="000E6DAA">
          <w:headerReference w:type="first" r:id="rId16"/>
          <w:pgSz w:w="11906" w:h="16838"/>
          <w:pgMar w:top="1440" w:right="1440" w:bottom="1440" w:left="1440" w:header="720" w:footer="720" w:gutter="0"/>
          <w:pgNumType w:start="1"/>
          <w:cols w:space="720"/>
          <w:titlePg/>
          <w:bidi/>
          <w:rtlGutter/>
          <w:docGrid w:linePitch="360"/>
        </w:sectPr>
      </w:pPr>
    </w:p>
    <w:p w:rsidR="00116AED" w:rsidRDefault="00116AED" w:rsidP="00880AFF">
      <w:pPr>
        <w:pStyle w:val="a3"/>
        <w:rPr>
          <w:rtl/>
        </w:rPr>
      </w:pPr>
      <w:bookmarkStart w:id="2" w:name="_Toc305869770"/>
      <w:bookmarkStart w:id="3" w:name="_Toc305059359"/>
      <w:r w:rsidRPr="009850C9">
        <w:rPr>
          <w:rFonts w:hint="cs"/>
          <w:rtl/>
        </w:rPr>
        <w:lastRenderedPageBreak/>
        <w:t>آزمایشات</w:t>
      </w:r>
      <w:r>
        <w:rPr>
          <w:rFonts w:hint="cs"/>
          <w:rtl/>
        </w:rPr>
        <w:t xml:space="preserve"> انجام شده برای اعتبارسنجی کد حاضر</w:t>
      </w:r>
    </w:p>
    <w:tbl>
      <w:tblPr>
        <w:tblStyle w:val="TableGrid"/>
        <w:bidiVisual/>
        <w:tblW w:w="0" w:type="auto"/>
        <w:jc w:val="center"/>
        <w:tblInd w:w="0" w:type="dxa"/>
        <w:tblLook w:val="04A0" w:firstRow="1" w:lastRow="0" w:firstColumn="1" w:lastColumn="0" w:noHBand="0" w:noVBand="1"/>
      </w:tblPr>
      <w:tblGrid>
        <w:gridCol w:w="882"/>
        <w:gridCol w:w="2736"/>
        <w:gridCol w:w="978"/>
        <w:gridCol w:w="1042"/>
        <w:gridCol w:w="1217"/>
        <w:gridCol w:w="2161"/>
      </w:tblGrid>
      <w:tr w:rsidR="00882664" w:rsidTr="00882664">
        <w:trPr>
          <w:jc w:val="center"/>
        </w:trPr>
        <w:tc>
          <w:tcPr>
            <w:tcW w:w="882" w:type="dxa"/>
            <w:shd w:val="clear" w:color="auto" w:fill="BDD6EE" w:themeFill="accent1" w:themeFillTint="66"/>
            <w:vAlign w:val="center"/>
          </w:tcPr>
          <w:p w:rsidR="00882664" w:rsidRPr="00C20FB7" w:rsidRDefault="00882664" w:rsidP="00882664">
            <w:pPr>
              <w:pStyle w:val="aa"/>
              <w:jc w:val="center"/>
              <w:rPr>
                <w:b/>
                <w:bCs/>
                <w:rtl/>
                <w:lang w:bidi="fa-IR"/>
              </w:rPr>
            </w:pPr>
            <w:r>
              <w:rPr>
                <w:rFonts w:hint="cs"/>
                <w:b/>
                <w:bCs/>
                <w:rtl/>
                <w:lang w:bidi="fa-IR"/>
              </w:rPr>
              <w:t>شماره</w:t>
            </w:r>
          </w:p>
        </w:tc>
        <w:tc>
          <w:tcPr>
            <w:tcW w:w="2736" w:type="dxa"/>
            <w:shd w:val="clear" w:color="auto" w:fill="BDD6EE" w:themeFill="accent1" w:themeFillTint="66"/>
            <w:vAlign w:val="center"/>
          </w:tcPr>
          <w:p w:rsidR="00882664" w:rsidRPr="00C20FB7" w:rsidRDefault="00882664" w:rsidP="00882664">
            <w:pPr>
              <w:pStyle w:val="aa"/>
              <w:jc w:val="center"/>
              <w:rPr>
                <w:b/>
                <w:bCs/>
                <w:rtl/>
                <w:lang w:bidi="fa-IR"/>
              </w:rPr>
            </w:pPr>
            <w:r w:rsidRPr="00C20FB7">
              <w:rPr>
                <w:rFonts w:hint="cs"/>
                <w:b/>
                <w:bCs/>
                <w:rtl/>
                <w:lang w:bidi="fa-IR"/>
              </w:rPr>
              <w:t>هندسه</w:t>
            </w:r>
          </w:p>
        </w:tc>
        <w:tc>
          <w:tcPr>
            <w:tcW w:w="978" w:type="dxa"/>
            <w:shd w:val="clear" w:color="auto" w:fill="BDD6EE" w:themeFill="accent1" w:themeFillTint="66"/>
          </w:tcPr>
          <w:p w:rsidR="00882664" w:rsidRDefault="00882664" w:rsidP="00882664">
            <w:pPr>
              <w:pStyle w:val="aa"/>
              <w:jc w:val="center"/>
              <w:rPr>
                <w:b/>
                <w:bCs/>
                <w:rtl/>
                <w:lang w:bidi="fa-IR"/>
              </w:rPr>
            </w:pPr>
            <w:r>
              <w:rPr>
                <w:rFonts w:hint="cs"/>
                <w:b/>
                <w:bCs/>
                <w:rtl/>
                <w:lang w:bidi="fa-IR"/>
              </w:rPr>
              <w:t xml:space="preserve">شماره </w:t>
            </w:r>
          </w:p>
          <w:p w:rsidR="00882664" w:rsidRPr="00C20FB7" w:rsidRDefault="00882664" w:rsidP="00882664">
            <w:pPr>
              <w:pStyle w:val="aa"/>
              <w:jc w:val="center"/>
              <w:rPr>
                <w:b/>
                <w:bCs/>
                <w:rtl/>
                <w:lang w:bidi="fa-IR"/>
              </w:rPr>
            </w:pPr>
            <w:r>
              <w:rPr>
                <w:rFonts w:hint="cs"/>
                <w:b/>
                <w:bCs/>
                <w:rtl/>
                <w:lang w:bidi="fa-IR"/>
              </w:rPr>
              <w:t>شبکه</w:t>
            </w:r>
          </w:p>
        </w:tc>
        <w:tc>
          <w:tcPr>
            <w:tcW w:w="1042" w:type="dxa"/>
            <w:shd w:val="clear" w:color="auto" w:fill="BDD6EE" w:themeFill="accent1" w:themeFillTint="66"/>
            <w:vAlign w:val="center"/>
          </w:tcPr>
          <w:p w:rsidR="00882664" w:rsidRPr="00C20FB7" w:rsidRDefault="00882664" w:rsidP="00882664">
            <w:pPr>
              <w:pStyle w:val="aa"/>
              <w:jc w:val="center"/>
              <w:rPr>
                <w:b/>
                <w:bCs/>
                <w:rtl/>
                <w:lang w:bidi="fa-IR"/>
              </w:rPr>
            </w:pPr>
            <w:r w:rsidRPr="00C20FB7">
              <w:rPr>
                <w:rFonts w:hint="cs"/>
                <w:b/>
                <w:bCs/>
                <w:rtl/>
                <w:lang w:bidi="fa-IR"/>
              </w:rPr>
              <w:t>عدد ماخ</w:t>
            </w:r>
          </w:p>
        </w:tc>
        <w:tc>
          <w:tcPr>
            <w:tcW w:w="1217" w:type="dxa"/>
            <w:tcBorders>
              <w:right w:val="single" w:sz="4" w:space="0" w:color="auto"/>
            </w:tcBorders>
            <w:shd w:val="clear" w:color="auto" w:fill="BDD6EE" w:themeFill="accent1" w:themeFillTint="66"/>
            <w:vAlign w:val="center"/>
          </w:tcPr>
          <w:p w:rsidR="00882664" w:rsidRPr="00C20FB7" w:rsidRDefault="00882664" w:rsidP="00882664">
            <w:pPr>
              <w:pStyle w:val="aa"/>
              <w:jc w:val="center"/>
              <w:rPr>
                <w:b/>
                <w:bCs/>
                <w:rtl/>
                <w:lang w:bidi="fa-IR"/>
              </w:rPr>
            </w:pPr>
            <w:r w:rsidRPr="00C20FB7">
              <w:rPr>
                <w:rFonts w:hint="cs"/>
                <w:b/>
                <w:bCs/>
                <w:rtl/>
                <w:lang w:bidi="fa-IR"/>
              </w:rPr>
              <w:t>زاویه حمله</w:t>
            </w:r>
            <w:r w:rsidRPr="00C20FB7">
              <w:rPr>
                <w:b/>
                <w:bCs/>
                <w:lang w:bidi="fa-IR"/>
              </w:rPr>
              <w:t xml:space="preserve"> </w:t>
            </w:r>
            <w:r>
              <w:rPr>
                <w:rFonts w:hint="cs"/>
                <w:b/>
                <w:bCs/>
                <w:rtl/>
                <w:lang w:bidi="fa-IR"/>
              </w:rPr>
              <w:t xml:space="preserve"> متوسط</w:t>
            </w:r>
          </w:p>
        </w:tc>
        <w:tc>
          <w:tcPr>
            <w:tcW w:w="2161" w:type="dxa"/>
            <w:tcBorders>
              <w:left w:val="single" w:sz="4" w:space="0" w:color="auto"/>
            </w:tcBorders>
            <w:shd w:val="clear" w:color="auto" w:fill="BDD6EE" w:themeFill="accent1" w:themeFillTint="66"/>
            <w:vAlign w:val="center"/>
          </w:tcPr>
          <w:p w:rsidR="00882664" w:rsidRPr="00C20FB7" w:rsidRDefault="00882664" w:rsidP="00882664">
            <w:pPr>
              <w:pStyle w:val="aa"/>
              <w:jc w:val="center"/>
              <w:rPr>
                <w:b/>
                <w:bCs/>
                <w:rtl/>
                <w:lang w:bidi="fa-IR"/>
              </w:rPr>
            </w:pPr>
            <w:r w:rsidRPr="00C20FB7">
              <w:rPr>
                <w:rFonts w:hint="cs"/>
                <w:b/>
                <w:bCs/>
                <w:rtl/>
                <w:lang w:bidi="fa-IR"/>
              </w:rPr>
              <w:t>نوع حرکت مرزها</w:t>
            </w:r>
          </w:p>
        </w:tc>
      </w:tr>
      <w:tr w:rsidR="00882664" w:rsidTr="00882664">
        <w:trPr>
          <w:jc w:val="center"/>
        </w:trPr>
        <w:tc>
          <w:tcPr>
            <w:tcW w:w="882" w:type="dxa"/>
            <w:vAlign w:val="center"/>
          </w:tcPr>
          <w:p w:rsidR="00882664" w:rsidRDefault="00882664" w:rsidP="00882664">
            <w:pPr>
              <w:pStyle w:val="aa"/>
              <w:jc w:val="center"/>
              <w:rPr>
                <w:lang w:bidi="fa-IR"/>
              </w:rPr>
            </w:pPr>
            <w:r>
              <w:rPr>
                <w:lang w:bidi="fa-IR"/>
              </w:rPr>
              <w:t>2M1</w:t>
            </w:r>
          </w:p>
        </w:tc>
        <w:tc>
          <w:tcPr>
            <w:tcW w:w="2736" w:type="dxa"/>
            <w:vAlign w:val="center"/>
          </w:tcPr>
          <w:p w:rsidR="00882664" w:rsidRDefault="00882664" w:rsidP="00882664">
            <w:pPr>
              <w:pStyle w:val="aa"/>
              <w:jc w:val="center"/>
              <w:rPr>
                <w:lang w:bidi="fa-IR"/>
              </w:rPr>
            </w:pPr>
            <w:r>
              <w:rPr>
                <w:rFonts w:hint="cs"/>
                <w:rtl/>
                <w:lang w:bidi="fa-IR"/>
              </w:rPr>
              <w:t xml:space="preserve">ایرفویل </w:t>
            </w:r>
            <w:r>
              <w:rPr>
                <w:lang w:bidi="fa-IR"/>
              </w:rPr>
              <w:t>NACA0012</w:t>
            </w:r>
          </w:p>
        </w:tc>
        <w:tc>
          <w:tcPr>
            <w:tcW w:w="978" w:type="dxa"/>
            <w:vAlign w:val="center"/>
          </w:tcPr>
          <w:p w:rsidR="00882664" w:rsidRDefault="00882664" w:rsidP="00882664">
            <w:pPr>
              <w:pStyle w:val="aa"/>
              <w:jc w:val="center"/>
              <w:rPr>
                <w:lang w:bidi="fa-IR"/>
              </w:rPr>
            </w:pPr>
            <w:r>
              <w:rPr>
                <w:lang w:bidi="fa-IR"/>
              </w:rPr>
              <w:t>2I004</w:t>
            </w:r>
          </w:p>
        </w:tc>
        <w:tc>
          <w:tcPr>
            <w:tcW w:w="1042" w:type="dxa"/>
            <w:vAlign w:val="center"/>
          </w:tcPr>
          <w:p w:rsidR="00882664" w:rsidRDefault="00882664" w:rsidP="00882664">
            <w:pPr>
              <w:pStyle w:val="aa"/>
              <w:jc w:val="center"/>
              <w:rPr>
                <w:lang w:bidi="fa-IR"/>
              </w:rPr>
            </w:pPr>
            <w:r>
              <w:rPr>
                <w:lang w:bidi="fa-IR"/>
              </w:rPr>
              <w:t>0.60</w:t>
            </w:r>
          </w:p>
        </w:tc>
        <w:tc>
          <w:tcPr>
            <w:tcW w:w="1217" w:type="dxa"/>
            <w:tcBorders>
              <w:right w:val="single" w:sz="4" w:space="0" w:color="auto"/>
            </w:tcBorders>
            <w:vAlign w:val="center"/>
          </w:tcPr>
          <w:p w:rsidR="00882664" w:rsidRDefault="00882664" w:rsidP="00882664">
            <w:pPr>
              <w:pStyle w:val="aa"/>
              <w:jc w:val="center"/>
              <w:rPr>
                <w:lang w:bidi="fa-IR"/>
              </w:rPr>
            </w:pPr>
            <w:r>
              <w:rPr>
                <w:lang w:bidi="fa-IR"/>
              </w:rPr>
              <w:t>2.89</w:t>
            </w:r>
          </w:p>
        </w:tc>
        <w:tc>
          <w:tcPr>
            <w:tcW w:w="2161" w:type="dxa"/>
            <w:tcBorders>
              <w:left w:val="single" w:sz="4" w:space="0" w:color="auto"/>
            </w:tcBorders>
            <w:vAlign w:val="center"/>
          </w:tcPr>
          <w:p w:rsidR="00882664" w:rsidRDefault="00882664" w:rsidP="00882664">
            <w:pPr>
              <w:pStyle w:val="aa"/>
              <w:jc w:val="center"/>
              <w:rPr>
                <w:rtl/>
                <w:lang w:bidi="fa-IR"/>
              </w:rPr>
            </w:pPr>
            <w:r>
              <w:rPr>
                <w:rFonts w:hint="cs"/>
                <w:rtl/>
                <w:lang w:bidi="fa-IR"/>
              </w:rPr>
              <w:t>حرکت دورانی نوسانی</w:t>
            </w:r>
          </w:p>
          <w:p w:rsidR="00882664" w:rsidRPr="00D43693" w:rsidRDefault="00882664" w:rsidP="00882664">
            <w:pPr>
              <w:pStyle w:val="aa"/>
              <w:jc w:val="center"/>
              <w:rPr>
                <w:rFonts w:cs="Times New Roman"/>
                <w:lang w:bidi="fa-IR"/>
              </w:rPr>
            </w:pPr>
            <w:r>
              <w:rPr>
                <w:rFonts w:cs="Times New Roman"/>
                <w:lang w:bidi="fa-IR"/>
              </w:rPr>
              <w:t>Pitching</w:t>
            </w:r>
          </w:p>
        </w:tc>
      </w:tr>
      <w:tr w:rsidR="00882664" w:rsidTr="00882664">
        <w:trPr>
          <w:jc w:val="center"/>
        </w:trPr>
        <w:tc>
          <w:tcPr>
            <w:tcW w:w="882" w:type="dxa"/>
            <w:vAlign w:val="center"/>
          </w:tcPr>
          <w:p w:rsidR="00882664" w:rsidRDefault="00882664" w:rsidP="00882664">
            <w:pPr>
              <w:pStyle w:val="aa"/>
              <w:jc w:val="center"/>
              <w:rPr>
                <w:lang w:bidi="fa-IR"/>
              </w:rPr>
            </w:pPr>
            <w:r>
              <w:rPr>
                <w:lang w:bidi="fa-IR"/>
              </w:rPr>
              <w:t>2M2</w:t>
            </w:r>
          </w:p>
        </w:tc>
        <w:tc>
          <w:tcPr>
            <w:tcW w:w="2736" w:type="dxa"/>
            <w:vAlign w:val="center"/>
          </w:tcPr>
          <w:p w:rsidR="00882664" w:rsidRDefault="00882664" w:rsidP="00882664">
            <w:pPr>
              <w:pStyle w:val="aa"/>
              <w:jc w:val="center"/>
              <w:rPr>
                <w:rtl/>
                <w:lang w:bidi="fa-IR"/>
              </w:rPr>
            </w:pPr>
            <w:r>
              <w:rPr>
                <w:rFonts w:hint="cs"/>
                <w:rtl/>
                <w:lang w:bidi="fa-IR"/>
              </w:rPr>
              <w:t xml:space="preserve">ایرفویل </w:t>
            </w:r>
            <w:r>
              <w:rPr>
                <w:lang w:bidi="fa-IR"/>
              </w:rPr>
              <w:t>NACA0012</w:t>
            </w:r>
          </w:p>
        </w:tc>
        <w:tc>
          <w:tcPr>
            <w:tcW w:w="978" w:type="dxa"/>
            <w:vAlign w:val="center"/>
          </w:tcPr>
          <w:p w:rsidR="00882664" w:rsidRDefault="00882664" w:rsidP="00882664">
            <w:pPr>
              <w:pStyle w:val="aa"/>
              <w:jc w:val="center"/>
              <w:rPr>
                <w:lang w:bidi="fa-IR"/>
              </w:rPr>
            </w:pPr>
            <w:r>
              <w:rPr>
                <w:lang w:bidi="fa-IR"/>
              </w:rPr>
              <w:t>2I004</w:t>
            </w:r>
          </w:p>
        </w:tc>
        <w:tc>
          <w:tcPr>
            <w:tcW w:w="1042" w:type="dxa"/>
            <w:vAlign w:val="center"/>
          </w:tcPr>
          <w:p w:rsidR="00882664" w:rsidRDefault="00882664" w:rsidP="00882664">
            <w:pPr>
              <w:pStyle w:val="aa"/>
              <w:jc w:val="center"/>
              <w:rPr>
                <w:lang w:bidi="fa-IR"/>
              </w:rPr>
            </w:pPr>
            <w:r>
              <w:rPr>
                <w:lang w:bidi="fa-IR"/>
              </w:rPr>
              <w:t>0.755</w:t>
            </w:r>
          </w:p>
        </w:tc>
        <w:tc>
          <w:tcPr>
            <w:tcW w:w="1217" w:type="dxa"/>
            <w:tcBorders>
              <w:right w:val="single" w:sz="4" w:space="0" w:color="auto"/>
            </w:tcBorders>
            <w:vAlign w:val="center"/>
          </w:tcPr>
          <w:p w:rsidR="00882664" w:rsidRDefault="00882664" w:rsidP="00882664">
            <w:pPr>
              <w:pStyle w:val="aa"/>
              <w:jc w:val="center"/>
              <w:rPr>
                <w:lang w:bidi="fa-IR"/>
              </w:rPr>
            </w:pPr>
            <w:r>
              <w:rPr>
                <w:lang w:bidi="fa-IR"/>
              </w:rPr>
              <w:t>0.016</w:t>
            </w:r>
          </w:p>
        </w:tc>
        <w:tc>
          <w:tcPr>
            <w:tcW w:w="2161" w:type="dxa"/>
            <w:tcBorders>
              <w:left w:val="single" w:sz="4" w:space="0" w:color="auto"/>
            </w:tcBorders>
            <w:vAlign w:val="center"/>
          </w:tcPr>
          <w:p w:rsidR="00882664" w:rsidRDefault="00882664" w:rsidP="00882664">
            <w:pPr>
              <w:pStyle w:val="aa"/>
              <w:jc w:val="center"/>
              <w:rPr>
                <w:rtl/>
                <w:lang w:bidi="fa-IR"/>
              </w:rPr>
            </w:pPr>
            <w:r>
              <w:rPr>
                <w:rFonts w:hint="cs"/>
                <w:rtl/>
                <w:lang w:bidi="fa-IR"/>
              </w:rPr>
              <w:t>حرکت دورانی نوسانی</w:t>
            </w:r>
          </w:p>
          <w:p w:rsidR="00882664" w:rsidRPr="00D43693" w:rsidRDefault="00882664" w:rsidP="00882664">
            <w:pPr>
              <w:pStyle w:val="aa"/>
              <w:jc w:val="center"/>
              <w:rPr>
                <w:rFonts w:cs="Times New Roman"/>
                <w:lang w:bidi="fa-IR"/>
              </w:rPr>
            </w:pPr>
            <w:r>
              <w:rPr>
                <w:rFonts w:cs="Times New Roman"/>
                <w:lang w:bidi="fa-IR"/>
              </w:rPr>
              <w:t>Pitching</w:t>
            </w:r>
          </w:p>
        </w:tc>
      </w:tr>
      <w:tr w:rsidR="00882664" w:rsidTr="00882664">
        <w:trPr>
          <w:jc w:val="center"/>
        </w:trPr>
        <w:tc>
          <w:tcPr>
            <w:tcW w:w="882" w:type="dxa"/>
            <w:vAlign w:val="center"/>
          </w:tcPr>
          <w:p w:rsidR="00882664" w:rsidRDefault="00882664" w:rsidP="00882664">
            <w:pPr>
              <w:pStyle w:val="aa"/>
              <w:jc w:val="center"/>
              <w:rPr>
                <w:lang w:bidi="fa-IR"/>
              </w:rPr>
            </w:pPr>
            <w:r>
              <w:rPr>
                <w:lang w:bidi="fa-IR"/>
              </w:rPr>
              <w:t>2M3</w:t>
            </w:r>
          </w:p>
        </w:tc>
        <w:tc>
          <w:tcPr>
            <w:tcW w:w="2736" w:type="dxa"/>
            <w:vAlign w:val="center"/>
          </w:tcPr>
          <w:p w:rsidR="00882664" w:rsidRDefault="00882664" w:rsidP="00882664">
            <w:pPr>
              <w:pStyle w:val="aa"/>
              <w:jc w:val="center"/>
              <w:rPr>
                <w:rtl/>
                <w:lang w:bidi="fa-IR"/>
              </w:rPr>
            </w:pPr>
            <w:r>
              <w:rPr>
                <w:rFonts w:hint="cs"/>
                <w:rtl/>
                <w:lang w:bidi="fa-IR"/>
              </w:rPr>
              <w:t xml:space="preserve">ایرفویل </w:t>
            </w:r>
            <w:r>
              <w:rPr>
                <w:lang w:bidi="fa-IR"/>
              </w:rPr>
              <w:t>NACA64A010</w:t>
            </w:r>
          </w:p>
        </w:tc>
        <w:tc>
          <w:tcPr>
            <w:tcW w:w="978" w:type="dxa"/>
            <w:vAlign w:val="center"/>
          </w:tcPr>
          <w:p w:rsidR="00882664" w:rsidRDefault="00882664" w:rsidP="00882664">
            <w:pPr>
              <w:pStyle w:val="aa"/>
              <w:jc w:val="center"/>
              <w:rPr>
                <w:lang w:bidi="fa-IR"/>
              </w:rPr>
            </w:pPr>
            <w:r>
              <w:rPr>
                <w:lang w:bidi="fa-IR"/>
              </w:rPr>
              <w:t>2I008</w:t>
            </w:r>
          </w:p>
        </w:tc>
        <w:tc>
          <w:tcPr>
            <w:tcW w:w="1042" w:type="dxa"/>
            <w:vAlign w:val="center"/>
          </w:tcPr>
          <w:p w:rsidR="00882664" w:rsidRDefault="00882664" w:rsidP="00882664">
            <w:pPr>
              <w:pStyle w:val="aa"/>
              <w:jc w:val="center"/>
              <w:rPr>
                <w:lang w:bidi="fa-IR"/>
              </w:rPr>
            </w:pPr>
            <w:r>
              <w:rPr>
                <w:lang w:bidi="fa-IR"/>
              </w:rPr>
              <w:t>0.80</w:t>
            </w:r>
          </w:p>
        </w:tc>
        <w:tc>
          <w:tcPr>
            <w:tcW w:w="1217" w:type="dxa"/>
            <w:tcBorders>
              <w:right w:val="single" w:sz="4" w:space="0" w:color="auto"/>
            </w:tcBorders>
            <w:vAlign w:val="center"/>
          </w:tcPr>
          <w:p w:rsidR="00882664" w:rsidRDefault="00882664" w:rsidP="00882664">
            <w:pPr>
              <w:pStyle w:val="aa"/>
              <w:jc w:val="center"/>
              <w:rPr>
                <w:lang w:bidi="fa-IR"/>
              </w:rPr>
            </w:pPr>
            <w:r>
              <w:rPr>
                <w:lang w:bidi="fa-IR"/>
              </w:rPr>
              <w:t>0.00</w:t>
            </w:r>
          </w:p>
        </w:tc>
        <w:tc>
          <w:tcPr>
            <w:tcW w:w="2161" w:type="dxa"/>
            <w:tcBorders>
              <w:left w:val="single" w:sz="4" w:space="0" w:color="auto"/>
            </w:tcBorders>
            <w:vAlign w:val="center"/>
          </w:tcPr>
          <w:p w:rsidR="00882664" w:rsidRDefault="00882664" w:rsidP="00882664">
            <w:pPr>
              <w:pStyle w:val="aa"/>
              <w:jc w:val="center"/>
              <w:rPr>
                <w:rtl/>
                <w:lang w:bidi="fa-IR"/>
              </w:rPr>
            </w:pPr>
            <w:r>
              <w:rPr>
                <w:rFonts w:hint="cs"/>
                <w:rtl/>
                <w:lang w:bidi="fa-IR"/>
              </w:rPr>
              <w:t>حرکت دورانی نوسانی</w:t>
            </w:r>
          </w:p>
          <w:p w:rsidR="00882664" w:rsidRPr="00D43693" w:rsidRDefault="00882664" w:rsidP="00882664">
            <w:pPr>
              <w:pStyle w:val="aa"/>
              <w:jc w:val="center"/>
              <w:rPr>
                <w:rFonts w:cs="Times New Roman"/>
                <w:lang w:bidi="fa-IR"/>
              </w:rPr>
            </w:pPr>
            <w:r>
              <w:rPr>
                <w:rFonts w:cs="Times New Roman"/>
                <w:lang w:bidi="fa-IR"/>
              </w:rPr>
              <w:t>Pitching</w:t>
            </w:r>
          </w:p>
        </w:tc>
      </w:tr>
      <w:tr w:rsidR="00882664" w:rsidTr="00882664">
        <w:trPr>
          <w:jc w:val="center"/>
        </w:trPr>
        <w:tc>
          <w:tcPr>
            <w:tcW w:w="882" w:type="dxa"/>
            <w:vAlign w:val="center"/>
          </w:tcPr>
          <w:p w:rsidR="00882664" w:rsidRDefault="00882664" w:rsidP="00882664">
            <w:pPr>
              <w:pStyle w:val="aa"/>
              <w:jc w:val="center"/>
              <w:rPr>
                <w:lang w:bidi="fa-IR"/>
              </w:rPr>
            </w:pPr>
            <w:r>
              <w:rPr>
                <w:lang w:bidi="fa-IR"/>
              </w:rPr>
              <w:t>2M4</w:t>
            </w:r>
          </w:p>
        </w:tc>
        <w:tc>
          <w:tcPr>
            <w:tcW w:w="2736" w:type="dxa"/>
            <w:vAlign w:val="center"/>
          </w:tcPr>
          <w:p w:rsidR="00882664" w:rsidRDefault="00882664" w:rsidP="00882664">
            <w:pPr>
              <w:pStyle w:val="aa"/>
              <w:jc w:val="center"/>
              <w:rPr>
                <w:rtl/>
                <w:lang w:bidi="fa-IR"/>
              </w:rPr>
            </w:pPr>
            <w:r>
              <w:rPr>
                <w:rFonts w:hint="cs"/>
                <w:rtl/>
                <w:lang w:bidi="fa-IR"/>
              </w:rPr>
              <w:t xml:space="preserve">ایرفویل </w:t>
            </w:r>
            <w:r>
              <w:rPr>
                <w:lang w:bidi="fa-IR"/>
              </w:rPr>
              <w:t>NACA0012</w:t>
            </w:r>
          </w:p>
        </w:tc>
        <w:tc>
          <w:tcPr>
            <w:tcW w:w="978" w:type="dxa"/>
            <w:vAlign w:val="center"/>
          </w:tcPr>
          <w:p w:rsidR="00882664" w:rsidRDefault="00882664" w:rsidP="00882664">
            <w:pPr>
              <w:pStyle w:val="aa"/>
              <w:jc w:val="center"/>
              <w:rPr>
                <w:lang w:bidi="fa-IR"/>
              </w:rPr>
            </w:pPr>
            <w:r>
              <w:rPr>
                <w:lang w:bidi="fa-IR"/>
              </w:rPr>
              <w:t>2I004</w:t>
            </w:r>
          </w:p>
        </w:tc>
        <w:tc>
          <w:tcPr>
            <w:tcW w:w="1042" w:type="dxa"/>
            <w:vAlign w:val="center"/>
          </w:tcPr>
          <w:p w:rsidR="00882664" w:rsidRDefault="00882664" w:rsidP="00882664">
            <w:pPr>
              <w:pStyle w:val="aa"/>
              <w:jc w:val="center"/>
              <w:rPr>
                <w:lang w:bidi="fa-IR"/>
              </w:rPr>
            </w:pPr>
            <w:r>
              <w:rPr>
                <w:lang w:bidi="fa-IR"/>
              </w:rPr>
              <w:t>0.30</w:t>
            </w:r>
          </w:p>
        </w:tc>
        <w:tc>
          <w:tcPr>
            <w:tcW w:w="1217" w:type="dxa"/>
            <w:tcBorders>
              <w:right w:val="single" w:sz="4" w:space="0" w:color="auto"/>
            </w:tcBorders>
            <w:vAlign w:val="center"/>
          </w:tcPr>
          <w:p w:rsidR="00882664" w:rsidRDefault="00882664" w:rsidP="00882664">
            <w:pPr>
              <w:pStyle w:val="aa"/>
              <w:jc w:val="center"/>
              <w:rPr>
                <w:lang w:bidi="fa-IR"/>
              </w:rPr>
            </w:pPr>
            <w:r>
              <w:rPr>
                <w:lang w:bidi="fa-IR"/>
              </w:rPr>
              <w:t>-0.03</w:t>
            </w:r>
          </w:p>
        </w:tc>
        <w:tc>
          <w:tcPr>
            <w:tcW w:w="2161" w:type="dxa"/>
            <w:tcBorders>
              <w:left w:val="single" w:sz="4" w:space="0" w:color="auto"/>
            </w:tcBorders>
            <w:vAlign w:val="center"/>
          </w:tcPr>
          <w:p w:rsidR="00882664" w:rsidRDefault="00882664" w:rsidP="00882664">
            <w:pPr>
              <w:pStyle w:val="aa"/>
              <w:jc w:val="center"/>
              <w:rPr>
                <w:rtl/>
                <w:lang w:bidi="fa-IR"/>
              </w:rPr>
            </w:pPr>
            <w:r>
              <w:rPr>
                <w:rFonts w:hint="cs"/>
                <w:rtl/>
                <w:lang w:bidi="fa-IR"/>
              </w:rPr>
              <w:t>حرکت دورانی رمپ</w:t>
            </w:r>
          </w:p>
          <w:p w:rsidR="00882664" w:rsidRDefault="00882664" w:rsidP="00882664">
            <w:pPr>
              <w:pStyle w:val="aa"/>
              <w:jc w:val="center"/>
              <w:rPr>
                <w:lang w:bidi="fa-IR"/>
              </w:rPr>
            </w:pPr>
            <w:r>
              <w:rPr>
                <w:lang w:bidi="fa-IR"/>
              </w:rPr>
              <w:t>Ramp</w:t>
            </w:r>
          </w:p>
        </w:tc>
      </w:tr>
      <w:tr w:rsidR="00882664" w:rsidTr="00882664">
        <w:trPr>
          <w:jc w:val="center"/>
        </w:trPr>
        <w:tc>
          <w:tcPr>
            <w:tcW w:w="882" w:type="dxa"/>
            <w:vAlign w:val="center"/>
          </w:tcPr>
          <w:p w:rsidR="00882664" w:rsidRDefault="00882664" w:rsidP="00882664">
            <w:pPr>
              <w:pStyle w:val="aa"/>
              <w:jc w:val="center"/>
              <w:rPr>
                <w:lang w:bidi="fa-IR"/>
              </w:rPr>
            </w:pPr>
            <w:r>
              <w:rPr>
                <w:lang w:bidi="fa-IR"/>
              </w:rPr>
              <w:t>2M5</w:t>
            </w:r>
          </w:p>
        </w:tc>
        <w:tc>
          <w:tcPr>
            <w:tcW w:w="2736" w:type="dxa"/>
            <w:vAlign w:val="center"/>
          </w:tcPr>
          <w:p w:rsidR="00882664" w:rsidRDefault="00882664" w:rsidP="00882664">
            <w:pPr>
              <w:pStyle w:val="aa"/>
              <w:jc w:val="center"/>
              <w:rPr>
                <w:rtl/>
                <w:lang w:bidi="fa-IR"/>
              </w:rPr>
            </w:pPr>
            <w:r>
              <w:rPr>
                <w:rFonts w:hint="cs"/>
                <w:rtl/>
                <w:lang w:bidi="fa-IR"/>
              </w:rPr>
              <w:t xml:space="preserve">ایرفویل </w:t>
            </w:r>
            <w:r>
              <w:rPr>
                <w:lang w:bidi="fa-IR"/>
              </w:rPr>
              <w:t>NACA0012</w:t>
            </w:r>
          </w:p>
        </w:tc>
        <w:tc>
          <w:tcPr>
            <w:tcW w:w="978" w:type="dxa"/>
            <w:vAlign w:val="center"/>
          </w:tcPr>
          <w:p w:rsidR="00882664" w:rsidRDefault="00882664" w:rsidP="00882664">
            <w:pPr>
              <w:pStyle w:val="aa"/>
              <w:jc w:val="center"/>
              <w:rPr>
                <w:lang w:bidi="fa-IR"/>
              </w:rPr>
            </w:pPr>
            <w:r>
              <w:rPr>
                <w:lang w:bidi="fa-IR"/>
              </w:rPr>
              <w:t>2I004</w:t>
            </w:r>
          </w:p>
        </w:tc>
        <w:tc>
          <w:tcPr>
            <w:tcW w:w="1042" w:type="dxa"/>
            <w:vAlign w:val="center"/>
          </w:tcPr>
          <w:p w:rsidR="00882664" w:rsidRDefault="00882664" w:rsidP="00882664">
            <w:pPr>
              <w:pStyle w:val="aa"/>
              <w:jc w:val="center"/>
              <w:rPr>
                <w:lang w:bidi="fa-IR"/>
              </w:rPr>
            </w:pPr>
            <w:r>
              <w:rPr>
                <w:lang w:bidi="fa-IR"/>
              </w:rPr>
              <w:t>0.10</w:t>
            </w:r>
          </w:p>
        </w:tc>
        <w:tc>
          <w:tcPr>
            <w:tcW w:w="1217" w:type="dxa"/>
            <w:tcBorders>
              <w:right w:val="single" w:sz="4" w:space="0" w:color="auto"/>
            </w:tcBorders>
            <w:vAlign w:val="center"/>
          </w:tcPr>
          <w:p w:rsidR="00882664" w:rsidRDefault="00882664" w:rsidP="00882664">
            <w:pPr>
              <w:pStyle w:val="aa"/>
              <w:jc w:val="center"/>
              <w:rPr>
                <w:lang w:bidi="fa-IR"/>
              </w:rPr>
            </w:pPr>
            <w:r>
              <w:rPr>
                <w:lang w:bidi="fa-IR"/>
              </w:rPr>
              <w:t>0.00</w:t>
            </w:r>
          </w:p>
        </w:tc>
        <w:tc>
          <w:tcPr>
            <w:tcW w:w="2161" w:type="dxa"/>
            <w:tcBorders>
              <w:left w:val="single" w:sz="4" w:space="0" w:color="auto"/>
            </w:tcBorders>
            <w:vAlign w:val="center"/>
          </w:tcPr>
          <w:p w:rsidR="00882664" w:rsidRDefault="00882664" w:rsidP="00882664">
            <w:pPr>
              <w:pStyle w:val="aa"/>
              <w:jc w:val="center"/>
              <w:rPr>
                <w:rtl/>
                <w:lang w:bidi="fa-IR"/>
              </w:rPr>
            </w:pPr>
            <w:r>
              <w:rPr>
                <w:rFonts w:hint="cs"/>
                <w:rtl/>
                <w:lang w:bidi="fa-IR"/>
              </w:rPr>
              <w:t>حرکت خطی نوسانی</w:t>
            </w:r>
          </w:p>
          <w:p w:rsidR="00882664" w:rsidRPr="00D43693" w:rsidRDefault="00882664" w:rsidP="00882664">
            <w:pPr>
              <w:pStyle w:val="aa"/>
              <w:jc w:val="center"/>
              <w:rPr>
                <w:rFonts w:cs="Times New Roman"/>
                <w:lang w:bidi="fa-IR"/>
              </w:rPr>
            </w:pPr>
            <w:r>
              <w:rPr>
                <w:rFonts w:cs="Times New Roman"/>
                <w:lang w:bidi="fa-IR"/>
              </w:rPr>
              <w:t>Plunging</w:t>
            </w:r>
          </w:p>
        </w:tc>
      </w:tr>
      <w:tr w:rsidR="00882664" w:rsidTr="00882664">
        <w:trPr>
          <w:jc w:val="center"/>
        </w:trPr>
        <w:tc>
          <w:tcPr>
            <w:tcW w:w="882" w:type="dxa"/>
            <w:vAlign w:val="center"/>
          </w:tcPr>
          <w:p w:rsidR="00882664" w:rsidRDefault="00882664" w:rsidP="00882664">
            <w:pPr>
              <w:pStyle w:val="aa"/>
              <w:jc w:val="center"/>
              <w:rPr>
                <w:lang w:bidi="fa-IR"/>
              </w:rPr>
            </w:pPr>
            <w:r>
              <w:rPr>
                <w:lang w:bidi="fa-IR"/>
              </w:rPr>
              <w:t>2M6</w:t>
            </w:r>
          </w:p>
        </w:tc>
        <w:tc>
          <w:tcPr>
            <w:tcW w:w="2736" w:type="dxa"/>
            <w:vAlign w:val="center"/>
          </w:tcPr>
          <w:p w:rsidR="00882664" w:rsidRDefault="00882664" w:rsidP="00882664">
            <w:pPr>
              <w:pStyle w:val="aa"/>
              <w:jc w:val="center"/>
              <w:rPr>
                <w:rtl/>
                <w:lang w:bidi="fa-IR"/>
              </w:rPr>
            </w:pPr>
            <w:r>
              <w:rPr>
                <w:rFonts w:hint="cs"/>
                <w:rtl/>
                <w:lang w:bidi="fa-IR"/>
              </w:rPr>
              <w:t xml:space="preserve">ایرفویل </w:t>
            </w:r>
            <w:r>
              <w:rPr>
                <w:lang w:bidi="fa-IR"/>
              </w:rPr>
              <w:t>NACA0012</w:t>
            </w:r>
          </w:p>
        </w:tc>
        <w:tc>
          <w:tcPr>
            <w:tcW w:w="978" w:type="dxa"/>
            <w:vAlign w:val="center"/>
          </w:tcPr>
          <w:p w:rsidR="00882664" w:rsidRDefault="00882664" w:rsidP="00882664">
            <w:pPr>
              <w:pStyle w:val="aa"/>
              <w:jc w:val="center"/>
              <w:rPr>
                <w:lang w:bidi="fa-IR"/>
              </w:rPr>
            </w:pPr>
            <w:r>
              <w:rPr>
                <w:lang w:bidi="fa-IR"/>
              </w:rPr>
              <w:t>2I004</w:t>
            </w:r>
          </w:p>
        </w:tc>
        <w:tc>
          <w:tcPr>
            <w:tcW w:w="1042" w:type="dxa"/>
            <w:vAlign w:val="center"/>
          </w:tcPr>
          <w:p w:rsidR="00882664" w:rsidRDefault="00882664" w:rsidP="00882664">
            <w:pPr>
              <w:pStyle w:val="aa"/>
              <w:jc w:val="center"/>
              <w:rPr>
                <w:lang w:bidi="fa-IR"/>
              </w:rPr>
            </w:pPr>
            <w:r>
              <w:rPr>
                <w:lang w:bidi="fa-IR"/>
              </w:rPr>
              <w:t>0.05</w:t>
            </w:r>
          </w:p>
        </w:tc>
        <w:tc>
          <w:tcPr>
            <w:tcW w:w="1217" w:type="dxa"/>
            <w:tcBorders>
              <w:right w:val="single" w:sz="4" w:space="0" w:color="auto"/>
            </w:tcBorders>
            <w:vAlign w:val="center"/>
          </w:tcPr>
          <w:p w:rsidR="00882664" w:rsidRDefault="00882664" w:rsidP="00882664">
            <w:pPr>
              <w:pStyle w:val="aa"/>
              <w:jc w:val="center"/>
              <w:rPr>
                <w:lang w:bidi="fa-IR"/>
              </w:rPr>
            </w:pPr>
            <w:r>
              <w:rPr>
                <w:lang w:bidi="fa-IR"/>
              </w:rPr>
              <w:t>0.00</w:t>
            </w:r>
          </w:p>
        </w:tc>
        <w:tc>
          <w:tcPr>
            <w:tcW w:w="2161" w:type="dxa"/>
            <w:tcBorders>
              <w:left w:val="single" w:sz="4" w:space="0" w:color="auto"/>
            </w:tcBorders>
            <w:vAlign w:val="center"/>
          </w:tcPr>
          <w:p w:rsidR="00882664" w:rsidRDefault="00882664" w:rsidP="00882664">
            <w:pPr>
              <w:pStyle w:val="aa"/>
              <w:jc w:val="center"/>
              <w:rPr>
                <w:rtl/>
                <w:lang w:bidi="fa-IR"/>
              </w:rPr>
            </w:pPr>
            <w:r>
              <w:rPr>
                <w:rFonts w:hint="cs"/>
                <w:rtl/>
                <w:lang w:bidi="fa-IR"/>
              </w:rPr>
              <w:t>حرکت خطی نوسانی</w:t>
            </w:r>
          </w:p>
          <w:p w:rsidR="00882664" w:rsidRPr="00D43693" w:rsidRDefault="00882664" w:rsidP="00882664">
            <w:pPr>
              <w:pStyle w:val="aa"/>
              <w:jc w:val="center"/>
              <w:rPr>
                <w:rFonts w:cs="Times New Roman"/>
                <w:lang w:bidi="fa-IR"/>
              </w:rPr>
            </w:pPr>
            <w:r>
              <w:rPr>
                <w:rFonts w:cs="Times New Roman"/>
                <w:lang w:bidi="fa-IR"/>
              </w:rPr>
              <w:t>Plunging</w:t>
            </w:r>
          </w:p>
        </w:tc>
      </w:tr>
      <w:tr w:rsidR="00882664" w:rsidTr="00882664">
        <w:trPr>
          <w:jc w:val="center"/>
        </w:trPr>
        <w:tc>
          <w:tcPr>
            <w:tcW w:w="882" w:type="dxa"/>
            <w:vAlign w:val="center"/>
          </w:tcPr>
          <w:p w:rsidR="00882664" w:rsidRDefault="00882664" w:rsidP="00882664">
            <w:pPr>
              <w:pStyle w:val="aa"/>
              <w:jc w:val="center"/>
              <w:rPr>
                <w:lang w:bidi="fa-IR"/>
              </w:rPr>
            </w:pPr>
            <w:r>
              <w:rPr>
                <w:lang w:bidi="fa-IR"/>
              </w:rPr>
              <w:t>2M7</w:t>
            </w:r>
          </w:p>
        </w:tc>
        <w:tc>
          <w:tcPr>
            <w:tcW w:w="2736" w:type="dxa"/>
            <w:vAlign w:val="center"/>
          </w:tcPr>
          <w:p w:rsidR="00882664" w:rsidRDefault="00882664" w:rsidP="00882664">
            <w:pPr>
              <w:pStyle w:val="aa"/>
              <w:jc w:val="center"/>
              <w:rPr>
                <w:rtl/>
                <w:lang w:bidi="fa-IR"/>
              </w:rPr>
            </w:pPr>
            <w:r>
              <w:rPr>
                <w:rFonts w:hint="cs"/>
                <w:rtl/>
                <w:lang w:bidi="fa-IR"/>
              </w:rPr>
              <w:t xml:space="preserve">ایرفویل </w:t>
            </w:r>
            <w:r>
              <w:rPr>
                <w:lang w:bidi="fa-IR"/>
              </w:rPr>
              <w:t>NACA0012</w:t>
            </w:r>
          </w:p>
        </w:tc>
        <w:tc>
          <w:tcPr>
            <w:tcW w:w="978" w:type="dxa"/>
            <w:vAlign w:val="center"/>
          </w:tcPr>
          <w:p w:rsidR="00882664" w:rsidRDefault="00882664" w:rsidP="00882664">
            <w:pPr>
              <w:pStyle w:val="aa"/>
              <w:jc w:val="center"/>
              <w:rPr>
                <w:lang w:bidi="fa-IR"/>
              </w:rPr>
            </w:pPr>
            <w:r>
              <w:rPr>
                <w:lang w:bidi="fa-IR"/>
              </w:rPr>
              <w:t>2I004</w:t>
            </w:r>
          </w:p>
        </w:tc>
        <w:tc>
          <w:tcPr>
            <w:tcW w:w="1042" w:type="dxa"/>
            <w:vAlign w:val="center"/>
          </w:tcPr>
          <w:p w:rsidR="00882664" w:rsidRDefault="00882664" w:rsidP="00882664">
            <w:pPr>
              <w:pStyle w:val="aa"/>
              <w:jc w:val="center"/>
              <w:rPr>
                <w:lang w:bidi="fa-IR"/>
              </w:rPr>
            </w:pPr>
            <w:r>
              <w:rPr>
                <w:lang w:bidi="fa-IR"/>
              </w:rPr>
              <w:t>0.30</w:t>
            </w:r>
          </w:p>
        </w:tc>
        <w:tc>
          <w:tcPr>
            <w:tcW w:w="1217" w:type="dxa"/>
            <w:tcBorders>
              <w:right w:val="single" w:sz="4" w:space="0" w:color="auto"/>
            </w:tcBorders>
            <w:vAlign w:val="center"/>
          </w:tcPr>
          <w:p w:rsidR="00882664" w:rsidRDefault="00882664" w:rsidP="00882664">
            <w:pPr>
              <w:pStyle w:val="aa"/>
              <w:jc w:val="center"/>
              <w:rPr>
                <w:lang w:bidi="fa-IR"/>
              </w:rPr>
            </w:pPr>
            <w:r>
              <w:rPr>
                <w:lang w:bidi="fa-IR"/>
              </w:rPr>
              <w:t>0.00</w:t>
            </w:r>
          </w:p>
        </w:tc>
        <w:tc>
          <w:tcPr>
            <w:tcW w:w="2161" w:type="dxa"/>
            <w:tcBorders>
              <w:left w:val="single" w:sz="4" w:space="0" w:color="auto"/>
            </w:tcBorders>
            <w:vAlign w:val="center"/>
          </w:tcPr>
          <w:p w:rsidR="00882664" w:rsidRDefault="00882664" w:rsidP="00882664">
            <w:pPr>
              <w:pStyle w:val="aa"/>
              <w:jc w:val="center"/>
              <w:rPr>
                <w:rtl/>
                <w:lang w:bidi="fa-IR"/>
              </w:rPr>
            </w:pPr>
            <w:r>
              <w:rPr>
                <w:rFonts w:hint="cs"/>
                <w:rtl/>
                <w:lang w:bidi="fa-IR"/>
              </w:rPr>
              <w:t>حرکت خطی نوسانی</w:t>
            </w:r>
          </w:p>
          <w:p w:rsidR="00882664" w:rsidRDefault="00882664" w:rsidP="00882664">
            <w:pPr>
              <w:pStyle w:val="aa"/>
              <w:jc w:val="center"/>
              <w:rPr>
                <w:rtl/>
                <w:lang w:bidi="fa-IR"/>
              </w:rPr>
            </w:pPr>
            <w:r>
              <w:rPr>
                <w:rFonts w:cs="Times New Roman"/>
                <w:lang w:bidi="fa-IR"/>
              </w:rPr>
              <w:t>Plunging</w:t>
            </w:r>
          </w:p>
        </w:tc>
      </w:tr>
    </w:tbl>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882664" w:rsidRDefault="00882664" w:rsidP="00116AED">
      <w:pPr>
        <w:pStyle w:val="aa"/>
        <w:rPr>
          <w:lang w:bidi="fa-IR"/>
        </w:rPr>
      </w:pPr>
    </w:p>
    <w:p w:rsidR="00882664" w:rsidRDefault="00882664" w:rsidP="00116AED">
      <w:pPr>
        <w:pStyle w:val="aa"/>
        <w:rPr>
          <w:lang w:bidi="fa-IR"/>
        </w:rPr>
      </w:pPr>
    </w:p>
    <w:p w:rsidR="00116AED" w:rsidRDefault="00116AED" w:rsidP="00116AED">
      <w:pPr>
        <w:pStyle w:val="aa"/>
        <w:rPr>
          <w:lang w:bidi="fa-IR"/>
        </w:rPr>
      </w:pPr>
    </w:p>
    <w:p w:rsidR="00116AED" w:rsidRDefault="00116AED" w:rsidP="00116AED">
      <w:pPr>
        <w:pStyle w:val="aa"/>
        <w:rPr>
          <w:rtl/>
          <w:lang w:bidi="fa-IR"/>
        </w:rPr>
      </w:pPr>
    </w:p>
    <w:p w:rsidR="00116AED" w:rsidRDefault="00116AED" w:rsidP="00116AED">
      <w:pPr>
        <w:pStyle w:val="aa"/>
        <w:rPr>
          <w:rtl/>
          <w:lang w:bidi="fa-IR"/>
        </w:rPr>
      </w:pPr>
    </w:p>
    <w:p w:rsidR="00116AED" w:rsidRDefault="00116AED" w:rsidP="00116AED">
      <w:pPr>
        <w:pStyle w:val="aa"/>
        <w:rPr>
          <w:rtl/>
          <w:lang w:bidi="fa-IR"/>
        </w:rPr>
      </w:pPr>
    </w:p>
    <w:p w:rsidR="00116AED" w:rsidRDefault="00116AED" w:rsidP="00116AED">
      <w:pPr>
        <w:pStyle w:val="aa"/>
        <w:rPr>
          <w:rtl/>
          <w:lang w:bidi="fa-IR"/>
        </w:rPr>
      </w:pPr>
    </w:p>
    <w:p w:rsidR="00116AED" w:rsidRDefault="00116AED" w:rsidP="00880AFF">
      <w:pPr>
        <w:pStyle w:val="a3"/>
        <w:rPr>
          <w:rtl/>
        </w:rPr>
      </w:pPr>
      <w:r>
        <w:rPr>
          <w:rFonts w:hint="cs"/>
          <w:rtl/>
        </w:rPr>
        <w:lastRenderedPageBreak/>
        <w:t>شبکه های مورد استفاده</w:t>
      </w:r>
    </w:p>
    <w:tbl>
      <w:tblPr>
        <w:tblStyle w:val="TableGrid"/>
        <w:bidiVisual/>
        <w:tblW w:w="8931" w:type="dxa"/>
        <w:jc w:val="center"/>
        <w:tblInd w:w="0" w:type="dxa"/>
        <w:tblLayout w:type="fixed"/>
        <w:tblLook w:val="04A0" w:firstRow="1" w:lastRow="0" w:firstColumn="1" w:lastColumn="0" w:noHBand="0" w:noVBand="1"/>
      </w:tblPr>
      <w:tblGrid>
        <w:gridCol w:w="1418"/>
        <w:gridCol w:w="1663"/>
        <w:gridCol w:w="1170"/>
        <w:gridCol w:w="990"/>
        <w:gridCol w:w="1170"/>
        <w:gridCol w:w="1080"/>
        <w:gridCol w:w="1440"/>
      </w:tblGrid>
      <w:tr w:rsidR="00882664" w:rsidRPr="0086279F" w:rsidTr="00882664">
        <w:trPr>
          <w:trHeight w:val="530"/>
          <w:jc w:val="center"/>
        </w:trPr>
        <w:tc>
          <w:tcPr>
            <w:tcW w:w="1418" w:type="dxa"/>
            <w:shd w:val="clear" w:color="auto" w:fill="FFC000"/>
            <w:vAlign w:val="center"/>
          </w:tcPr>
          <w:p w:rsidR="00882664" w:rsidRPr="0086279F" w:rsidRDefault="00882664" w:rsidP="00882664">
            <w:pPr>
              <w:jc w:val="center"/>
              <w:rPr>
                <w:b/>
                <w:bCs/>
                <w:sz w:val="20"/>
                <w:szCs w:val="20"/>
                <w:rtl/>
                <w:lang w:bidi="fa-IR"/>
              </w:rPr>
            </w:pPr>
            <w:r w:rsidRPr="0086279F">
              <w:rPr>
                <w:rFonts w:hint="cs"/>
                <w:b/>
                <w:bCs/>
                <w:sz w:val="20"/>
                <w:szCs w:val="20"/>
                <w:rtl/>
              </w:rPr>
              <w:t>شماره</w:t>
            </w:r>
            <w:r w:rsidRPr="0086279F">
              <w:rPr>
                <w:rFonts w:hint="cs"/>
                <w:b/>
                <w:bCs/>
                <w:sz w:val="20"/>
                <w:szCs w:val="20"/>
                <w:rtl/>
                <w:lang w:bidi="fa-IR"/>
              </w:rPr>
              <w:t xml:space="preserve"> شبکه</w:t>
            </w:r>
          </w:p>
        </w:tc>
        <w:tc>
          <w:tcPr>
            <w:tcW w:w="1663" w:type="dxa"/>
            <w:tcBorders>
              <w:right w:val="single" w:sz="4" w:space="0" w:color="auto"/>
            </w:tcBorders>
            <w:shd w:val="clear" w:color="auto" w:fill="FFC000"/>
            <w:vAlign w:val="center"/>
          </w:tcPr>
          <w:p w:rsidR="00882664" w:rsidRPr="0086279F" w:rsidRDefault="00882664" w:rsidP="00882664">
            <w:pPr>
              <w:jc w:val="center"/>
              <w:rPr>
                <w:b/>
                <w:bCs/>
                <w:sz w:val="20"/>
                <w:szCs w:val="20"/>
                <w:rtl/>
                <w:lang w:bidi="fa-IR"/>
              </w:rPr>
            </w:pPr>
            <w:r w:rsidRPr="0086279F">
              <w:rPr>
                <w:rFonts w:hint="cs"/>
                <w:b/>
                <w:bCs/>
                <w:sz w:val="20"/>
                <w:szCs w:val="20"/>
                <w:rtl/>
              </w:rPr>
              <w:t>عنوان هندسه</w:t>
            </w:r>
          </w:p>
        </w:tc>
        <w:tc>
          <w:tcPr>
            <w:tcW w:w="1170" w:type="dxa"/>
            <w:tcBorders>
              <w:left w:val="single" w:sz="4" w:space="0" w:color="auto"/>
            </w:tcBorders>
            <w:shd w:val="clear" w:color="auto" w:fill="FFC000"/>
            <w:vAlign w:val="center"/>
          </w:tcPr>
          <w:p w:rsidR="00882664" w:rsidRPr="0086279F" w:rsidRDefault="00882664" w:rsidP="00882664">
            <w:pPr>
              <w:jc w:val="center"/>
              <w:rPr>
                <w:b/>
                <w:bCs/>
                <w:sz w:val="20"/>
                <w:szCs w:val="20"/>
              </w:rPr>
            </w:pPr>
            <w:r w:rsidRPr="0086279F">
              <w:rPr>
                <w:rFonts w:hint="cs"/>
                <w:b/>
                <w:bCs/>
                <w:sz w:val="20"/>
                <w:szCs w:val="20"/>
                <w:rtl/>
              </w:rPr>
              <w:t>نوع سلول ها</w:t>
            </w:r>
          </w:p>
        </w:tc>
        <w:tc>
          <w:tcPr>
            <w:tcW w:w="990" w:type="dxa"/>
            <w:shd w:val="clear" w:color="auto" w:fill="FFC000"/>
            <w:vAlign w:val="center"/>
          </w:tcPr>
          <w:p w:rsidR="00882664" w:rsidRPr="0086279F" w:rsidRDefault="00882664" w:rsidP="00882664">
            <w:pPr>
              <w:jc w:val="center"/>
              <w:rPr>
                <w:b/>
                <w:bCs/>
                <w:sz w:val="20"/>
                <w:szCs w:val="20"/>
              </w:rPr>
            </w:pPr>
            <w:r w:rsidRPr="0086279F">
              <w:rPr>
                <w:rFonts w:hint="cs"/>
                <w:b/>
                <w:bCs/>
                <w:sz w:val="20"/>
                <w:szCs w:val="20"/>
                <w:rtl/>
              </w:rPr>
              <w:t>تعداد سلول ها</w:t>
            </w:r>
          </w:p>
        </w:tc>
        <w:tc>
          <w:tcPr>
            <w:tcW w:w="1170" w:type="dxa"/>
            <w:shd w:val="clear" w:color="auto" w:fill="FFC000"/>
            <w:vAlign w:val="center"/>
          </w:tcPr>
          <w:p w:rsidR="00882664" w:rsidRPr="0086279F" w:rsidRDefault="00882664" w:rsidP="00882664">
            <w:pPr>
              <w:jc w:val="center"/>
              <w:rPr>
                <w:b/>
                <w:bCs/>
                <w:sz w:val="20"/>
                <w:szCs w:val="20"/>
              </w:rPr>
            </w:pPr>
            <w:r w:rsidRPr="0086279F">
              <w:rPr>
                <w:rFonts w:hint="cs"/>
                <w:b/>
                <w:bCs/>
                <w:sz w:val="20"/>
                <w:szCs w:val="20"/>
                <w:rtl/>
              </w:rPr>
              <w:t>تعداد نقاط</w:t>
            </w:r>
          </w:p>
        </w:tc>
        <w:tc>
          <w:tcPr>
            <w:tcW w:w="1080" w:type="dxa"/>
            <w:shd w:val="clear" w:color="auto" w:fill="FFC000"/>
            <w:vAlign w:val="center"/>
          </w:tcPr>
          <w:p w:rsidR="00882664" w:rsidRPr="0086279F" w:rsidRDefault="00882664" w:rsidP="00882664">
            <w:pPr>
              <w:spacing w:line="240" w:lineRule="auto"/>
              <w:jc w:val="center"/>
              <w:rPr>
                <w:b/>
                <w:bCs/>
                <w:sz w:val="20"/>
                <w:szCs w:val="20"/>
              </w:rPr>
            </w:pPr>
            <w:r w:rsidRPr="0086279F">
              <w:rPr>
                <w:rFonts w:hint="cs"/>
                <w:b/>
                <w:bCs/>
                <w:sz w:val="20"/>
                <w:szCs w:val="20"/>
                <w:rtl/>
              </w:rPr>
              <w:t>تعداد نقاط روی دیوار</w:t>
            </w:r>
          </w:p>
        </w:tc>
        <w:tc>
          <w:tcPr>
            <w:tcW w:w="1440" w:type="dxa"/>
            <w:shd w:val="clear" w:color="auto" w:fill="FFC000"/>
            <w:vAlign w:val="center"/>
          </w:tcPr>
          <w:p w:rsidR="00882664" w:rsidRPr="0086279F" w:rsidRDefault="00882664" w:rsidP="00882664">
            <w:pPr>
              <w:jc w:val="center"/>
              <w:rPr>
                <w:b/>
                <w:bCs/>
                <w:sz w:val="20"/>
                <w:szCs w:val="20"/>
              </w:rPr>
            </w:pPr>
            <w:r w:rsidRPr="0086279F">
              <w:rPr>
                <w:rFonts w:hint="cs"/>
                <w:b/>
                <w:bCs/>
                <w:sz w:val="20"/>
                <w:szCs w:val="20"/>
                <w:rtl/>
              </w:rPr>
              <w:t>تعداد نقاط روی مرز دوردست</w:t>
            </w:r>
          </w:p>
        </w:tc>
      </w:tr>
      <w:tr w:rsidR="00882664" w:rsidTr="00882664">
        <w:trPr>
          <w:trHeight w:val="188"/>
          <w:jc w:val="center"/>
        </w:trPr>
        <w:tc>
          <w:tcPr>
            <w:tcW w:w="1418" w:type="dxa"/>
            <w:vAlign w:val="center"/>
          </w:tcPr>
          <w:p w:rsidR="00882664" w:rsidRPr="007376FE" w:rsidRDefault="00882664" w:rsidP="00882664">
            <w:pPr>
              <w:jc w:val="center"/>
              <w:rPr>
                <w:b/>
                <w:bCs/>
                <w:sz w:val="20"/>
                <w:szCs w:val="20"/>
              </w:rPr>
            </w:pPr>
            <w:r w:rsidRPr="007376FE">
              <w:rPr>
                <w:rFonts w:asciiTheme="majorBidi" w:hAnsiTheme="majorBidi" w:cstheme="majorBidi"/>
                <w:b/>
                <w:bCs/>
                <w:sz w:val="20"/>
                <w:szCs w:val="20"/>
                <w:lang w:bidi="fa-IR"/>
              </w:rPr>
              <w:t>2I004</w:t>
            </w:r>
          </w:p>
        </w:tc>
        <w:tc>
          <w:tcPr>
            <w:tcW w:w="1663" w:type="dxa"/>
            <w:vAlign w:val="center"/>
          </w:tcPr>
          <w:p w:rsidR="00882664" w:rsidRPr="007376FE" w:rsidRDefault="00882664" w:rsidP="00882664">
            <w:pPr>
              <w:jc w:val="center"/>
              <w:rPr>
                <w:b/>
                <w:bCs/>
                <w:sz w:val="20"/>
                <w:szCs w:val="20"/>
                <w:rtl/>
              </w:rPr>
            </w:pPr>
            <w:r w:rsidRPr="007376FE">
              <w:rPr>
                <w:b/>
                <w:bCs/>
                <w:sz w:val="20"/>
                <w:szCs w:val="20"/>
              </w:rPr>
              <w:t>NACA0012</w:t>
            </w:r>
          </w:p>
        </w:tc>
        <w:tc>
          <w:tcPr>
            <w:tcW w:w="1170" w:type="dxa"/>
            <w:vAlign w:val="center"/>
          </w:tcPr>
          <w:p w:rsidR="00882664" w:rsidRPr="007376FE" w:rsidRDefault="00882664" w:rsidP="00882664">
            <w:pPr>
              <w:jc w:val="center"/>
              <w:rPr>
                <w:b/>
                <w:bCs/>
                <w:sz w:val="20"/>
                <w:szCs w:val="20"/>
                <w:rtl/>
                <w:lang w:bidi="fa-IR"/>
              </w:rPr>
            </w:pPr>
            <w:r w:rsidRPr="007376FE">
              <w:rPr>
                <w:rFonts w:hint="cs"/>
                <w:b/>
                <w:bCs/>
                <w:sz w:val="20"/>
                <w:szCs w:val="20"/>
                <w:rtl/>
                <w:lang w:bidi="fa-IR"/>
              </w:rPr>
              <w:t>مثلثی</w:t>
            </w:r>
          </w:p>
        </w:tc>
        <w:tc>
          <w:tcPr>
            <w:tcW w:w="990" w:type="dxa"/>
            <w:vAlign w:val="center"/>
          </w:tcPr>
          <w:p w:rsidR="00882664" w:rsidRPr="007376FE" w:rsidRDefault="00882664" w:rsidP="00882664">
            <w:pPr>
              <w:jc w:val="center"/>
              <w:rPr>
                <w:rFonts w:asciiTheme="majorBidi" w:hAnsiTheme="majorBidi" w:cstheme="majorBidi"/>
                <w:b/>
                <w:bCs/>
                <w:sz w:val="20"/>
                <w:szCs w:val="20"/>
              </w:rPr>
            </w:pPr>
            <w:r w:rsidRPr="007376FE">
              <w:rPr>
                <w:rFonts w:asciiTheme="majorBidi" w:hAnsiTheme="majorBidi" w:cstheme="majorBidi"/>
                <w:b/>
                <w:bCs/>
                <w:sz w:val="20"/>
                <w:szCs w:val="20"/>
              </w:rPr>
              <w:t>3218</w:t>
            </w:r>
          </w:p>
        </w:tc>
        <w:tc>
          <w:tcPr>
            <w:tcW w:w="1170" w:type="dxa"/>
            <w:vAlign w:val="center"/>
          </w:tcPr>
          <w:p w:rsidR="00882664" w:rsidRPr="007376FE" w:rsidRDefault="00882664" w:rsidP="00882664">
            <w:pPr>
              <w:jc w:val="center"/>
              <w:rPr>
                <w:b/>
                <w:bCs/>
                <w:sz w:val="20"/>
                <w:szCs w:val="20"/>
                <w:lang w:bidi="fa-IR"/>
              </w:rPr>
            </w:pPr>
            <w:r w:rsidRPr="007376FE">
              <w:rPr>
                <w:b/>
                <w:bCs/>
                <w:sz w:val="20"/>
                <w:szCs w:val="20"/>
                <w:lang w:bidi="fa-IR"/>
              </w:rPr>
              <w:t>1679</w:t>
            </w:r>
          </w:p>
        </w:tc>
        <w:tc>
          <w:tcPr>
            <w:tcW w:w="1080" w:type="dxa"/>
            <w:vAlign w:val="center"/>
          </w:tcPr>
          <w:p w:rsidR="00882664" w:rsidRPr="007376FE" w:rsidRDefault="00882664" w:rsidP="00882664">
            <w:pPr>
              <w:spacing w:line="240" w:lineRule="auto"/>
              <w:jc w:val="center"/>
              <w:rPr>
                <w:b/>
                <w:bCs/>
                <w:sz w:val="20"/>
                <w:szCs w:val="20"/>
                <w:lang w:bidi="fa-IR"/>
              </w:rPr>
            </w:pPr>
            <w:r w:rsidRPr="007376FE">
              <w:rPr>
                <w:b/>
                <w:bCs/>
                <w:sz w:val="20"/>
                <w:szCs w:val="20"/>
                <w:lang w:bidi="fa-IR"/>
              </w:rPr>
              <w:t>100</w:t>
            </w:r>
          </w:p>
        </w:tc>
        <w:tc>
          <w:tcPr>
            <w:tcW w:w="1440" w:type="dxa"/>
            <w:vAlign w:val="center"/>
          </w:tcPr>
          <w:p w:rsidR="00882664" w:rsidRPr="007376FE" w:rsidRDefault="00882664" w:rsidP="00882664">
            <w:pPr>
              <w:spacing w:line="240" w:lineRule="auto"/>
              <w:jc w:val="center"/>
              <w:rPr>
                <w:b/>
                <w:bCs/>
                <w:sz w:val="20"/>
                <w:szCs w:val="20"/>
                <w:lang w:bidi="fa-IR"/>
              </w:rPr>
            </w:pPr>
            <w:r w:rsidRPr="007376FE">
              <w:rPr>
                <w:b/>
                <w:bCs/>
                <w:sz w:val="20"/>
                <w:szCs w:val="20"/>
                <w:lang w:bidi="fa-IR"/>
              </w:rPr>
              <w:t>40</w:t>
            </w:r>
          </w:p>
        </w:tc>
      </w:tr>
      <w:tr w:rsidR="00882664" w:rsidTr="00882664">
        <w:trPr>
          <w:trHeight w:val="188"/>
          <w:jc w:val="center"/>
        </w:trPr>
        <w:tc>
          <w:tcPr>
            <w:tcW w:w="1418" w:type="dxa"/>
            <w:tcBorders>
              <w:bottom w:val="single" w:sz="4" w:space="0" w:color="auto"/>
            </w:tcBorders>
            <w:vAlign w:val="center"/>
          </w:tcPr>
          <w:p w:rsidR="00882664" w:rsidRPr="007376FE" w:rsidRDefault="00882664" w:rsidP="00882664">
            <w:pPr>
              <w:jc w:val="center"/>
              <w:rPr>
                <w:rFonts w:asciiTheme="majorBidi" w:hAnsiTheme="majorBidi" w:cstheme="majorBidi"/>
                <w:b/>
                <w:bCs/>
                <w:lang w:bidi="fa-IR"/>
              </w:rPr>
            </w:pPr>
            <w:r w:rsidRPr="007376FE">
              <w:rPr>
                <w:rFonts w:asciiTheme="majorBidi" w:hAnsiTheme="majorBidi" w:cstheme="majorBidi"/>
                <w:b/>
                <w:bCs/>
                <w:lang w:bidi="fa-IR"/>
              </w:rPr>
              <w:t>2I0</w:t>
            </w:r>
            <w:r>
              <w:rPr>
                <w:rFonts w:asciiTheme="majorBidi" w:hAnsiTheme="majorBidi" w:cstheme="majorBidi"/>
                <w:b/>
                <w:bCs/>
                <w:lang w:bidi="fa-IR"/>
              </w:rPr>
              <w:t>08</w:t>
            </w:r>
          </w:p>
        </w:tc>
        <w:tc>
          <w:tcPr>
            <w:tcW w:w="1663" w:type="dxa"/>
            <w:tcBorders>
              <w:bottom w:val="single" w:sz="4" w:space="0" w:color="auto"/>
            </w:tcBorders>
            <w:vAlign w:val="center"/>
          </w:tcPr>
          <w:p w:rsidR="00882664" w:rsidRPr="007376FE" w:rsidRDefault="00882664" w:rsidP="00882664">
            <w:pPr>
              <w:jc w:val="center"/>
              <w:rPr>
                <w:b/>
                <w:bCs/>
              </w:rPr>
            </w:pPr>
            <w:r w:rsidRPr="007376FE">
              <w:rPr>
                <w:b/>
                <w:bCs/>
                <w:lang w:bidi="fa-IR"/>
              </w:rPr>
              <w:t>NACA64A010</w:t>
            </w:r>
          </w:p>
        </w:tc>
        <w:tc>
          <w:tcPr>
            <w:tcW w:w="1170" w:type="dxa"/>
            <w:tcBorders>
              <w:bottom w:val="single" w:sz="4" w:space="0" w:color="auto"/>
            </w:tcBorders>
            <w:vAlign w:val="center"/>
          </w:tcPr>
          <w:p w:rsidR="00882664" w:rsidRPr="007376FE" w:rsidRDefault="00882664" w:rsidP="00882664">
            <w:pPr>
              <w:rPr>
                <w:b/>
                <w:bCs/>
                <w:rtl/>
                <w:lang w:bidi="fa-IR"/>
              </w:rPr>
            </w:pPr>
            <w:r w:rsidRPr="007376FE">
              <w:rPr>
                <w:rFonts w:hint="cs"/>
                <w:b/>
                <w:bCs/>
                <w:rtl/>
                <w:lang w:bidi="fa-IR"/>
              </w:rPr>
              <w:t>چهارضلعی</w:t>
            </w:r>
          </w:p>
        </w:tc>
        <w:tc>
          <w:tcPr>
            <w:tcW w:w="990" w:type="dxa"/>
            <w:tcBorders>
              <w:bottom w:val="single" w:sz="4" w:space="0" w:color="auto"/>
            </w:tcBorders>
            <w:vAlign w:val="center"/>
          </w:tcPr>
          <w:p w:rsidR="00882664" w:rsidRPr="007376FE" w:rsidRDefault="00882664" w:rsidP="00882664">
            <w:pPr>
              <w:jc w:val="center"/>
              <w:rPr>
                <w:rFonts w:asciiTheme="majorBidi" w:hAnsiTheme="majorBidi" w:cstheme="majorBidi"/>
                <w:b/>
                <w:bCs/>
              </w:rPr>
            </w:pPr>
            <w:r>
              <w:rPr>
                <w:rFonts w:asciiTheme="majorBidi" w:hAnsiTheme="majorBidi" w:cstheme="majorBidi"/>
                <w:b/>
                <w:bCs/>
              </w:rPr>
              <w:t>3218</w:t>
            </w:r>
          </w:p>
        </w:tc>
        <w:tc>
          <w:tcPr>
            <w:tcW w:w="1170" w:type="dxa"/>
            <w:tcBorders>
              <w:bottom w:val="single" w:sz="4" w:space="0" w:color="auto"/>
            </w:tcBorders>
            <w:vAlign w:val="center"/>
          </w:tcPr>
          <w:p w:rsidR="00882664" w:rsidRPr="007376FE" w:rsidRDefault="00882664" w:rsidP="00882664">
            <w:pPr>
              <w:jc w:val="center"/>
              <w:rPr>
                <w:b/>
                <w:bCs/>
                <w:lang w:bidi="fa-IR"/>
              </w:rPr>
            </w:pPr>
            <w:r>
              <w:rPr>
                <w:b/>
                <w:bCs/>
                <w:lang w:bidi="fa-IR"/>
              </w:rPr>
              <w:t>1679</w:t>
            </w:r>
          </w:p>
        </w:tc>
        <w:tc>
          <w:tcPr>
            <w:tcW w:w="1080" w:type="dxa"/>
            <w:tcBorders>
              <w:bottom w:val="single" w:sz="4" w:space="0" w:color="auto"/>
            </w:tcBorders>
            <w:vAlign w:val="center"/>
          </w:tcPr>
          <w:p w:rsidR="00882664" w:rsidRPr="007376FE" w:rsidRDefault="00882664" w:rsidP="00882664">
            <w:pPr>
              <w:spacing w:line="240" w:lineRule="auto"/>
              <w:jc w:val="center"/>
              <w:rPr>
                <w:b/>
                <w:bCs/>
                <w:lang w:bidi="fa-IR"/>
              </w:rPr>
            </w:pPr>
            <w:r w:rsidRPr="007376FE">
              <w:rPr>
                <w:b/>
                <w:bCs/>
                <w:lang w:bidi="fa-IR"/>
              </w:rPr>
              <w:t>1</w:t>
            </w:r>
            <w:r>
              <w:rPr>
                <w:b/>
                <w:bCs/>
                <w:lang w:bidi="fa-IR"/>
              </w:rPr>
              <w:t>0</w:t>
            </w:r>
            <w:r w:rsidRPr="007376FE">
              <w:rPr>
                <w:b/>
                <w:bCs/>
                <w:lang w:bidi="fa-IR"/>
              </w:rPr>
              <w:t>0</w:t>
            </w:r>
          </w:p>
        </w:tc>
        <w:tc>
          <w:tcPr>
            <w:tcW w:w="1440" w:type="dxa"/>
            <w:tcBorders>
              <w:bottom w:val="single" w:sz="4" w:space="0" w:color="auto"/>
            </w:tcBorders>
            <w:vAlign w:val="center"/>
          </w:tcPr>
          <w:p w:rsidR="00882664" w:rsidRPr="007376FE" w:rsidRDefault="00882664" w:rsidP="00882664">
            <w:pPr>
              <w:spacing w:line="240" w:lineRule="auto"/>
              <w:jc w:val="center"/>
              <w:rPr>
                <w:b/>
                <w:bCs/>
                <w:lang w:bidi="fa-IR"/>
              </w:rPr>
            </w:pPr>
            <w:r>
              <w:rPr>
                <w:b/>
                <w:bCs/>
                <w:lang w:bidi="fa-IR"/>
              </w:rPr>
              <w:t>40</w:t>
            </w:r>
          </w:p>
        </w:tc>
      </w:tr>
    </w:tbl>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sectPr w:rsidR="00116AED" w:rsidSect="000E6DAA">
          <w:headerReference w:type="default" r:id="rId17"/>
          <w:footerReference w:type="default" r:id="rId18"/>
          <w:pgSz w:w="11906" w:h="16838"/>
          <w:pgMar w:top="1440" w:right="1440" w:bottom="1440" w:left="1440" w:header="720" w:footer="720" w:gutter="0"/>
          <w:cols w:space="720"/>
          <w:bidi/>
          <w:rtlGutter/>
          <w:docGrid w:linePitch="360"/>
        </w:sectPr>
      </w:pPr>
    </w:p>
    <w:p w:rsidR="00116AED" w:rsidRPr="009850C9" w:rsidRDefault="00116AED" w:rsidP="00116AED">
      <w:pPr>
        <w:pStyle w:val="Heading1"/>
        <w:rPr>
          <w:rtl/>
        </w:rPr>
      </w:pPr>
      <w:bookmarkStart w:id="4" w:name="_Ref412449237"/>
      <w:bookmarkStart w:id="5" w:name="_Toc510806612"/>
      <w:bookmarkEnd w:id="2"/>
      <w:bookmarkEnd w:id="3"/>
      <w:bookmarkEnd w:id="4"/>
      <w:r w:rsidRPr="00116AED">
        <w:rPr>
          <w:szCs w:val="44"/>
          <w:rtl/>
        </w:rPr>
        <w:lastRenderedPageBreak/>
        <w:t>جزئ</w:t>
      </w:r>
      <w:r w:rsidRPr="00116AED">
        <w:rPr>
          <w:rFonts w:hint="cs"/>
          <w:szCs w:val="44"/>
          <w:rtl/>
        </w:rPr>
        <w:t>ی</w:t>
      </w:r>
      <w:r w:rsidRPr="00116AED">
        <w:rPr>
          <w:rFonts w:hint="eastAsia"/>
          <w:szCs w:val="44"/>
          <w:rtl/>
        </w:rPr>
        <w:t>ات</w:t>
      </w:r>
      <w:r w:rsidRPr="009850C9">
        <w:rPr>
          <w:rtl/>
        </w:rPr>
        <w:t xml:space="preserve"> دق</w:t>
      </w:r>
      <w:r w:rsidRPr="009850C9">
        <w:rPr>
          <w:rFonts w:hint="cs"/>
          <w:rtl/>
        </w:rPr>
        <w:t>ی</w:t>
      </w:r>
      <w:r w:rsidRPr="009850C9">
        <w:rPr>
          <w:rFonts w:hint="eastAsia"/>
          <w:rtl/>
        </w:rPr>
        <w:t>ق</w:t>
      </w:r>
      <w:r w:rsidRPr="009850C9">
        <w:rPr>
          <w:rtl/>
        </w:rPr>
        <w:t xml:space="preserve"> هندسه ها</w:t>
      </w:r>
      <w:r w:rsidRPr="009850C9">
        <w:rPr>
          <w:rFonts w:hint="cs"/>
          <w:rtl/>
        </w:rPr>
        <w:t>ی</w:t>
      </w:r>
      <w:r w:rsidRPr="009850C9">
        <w:rPr>
          <w:rtl/>
        </w:rPr>
        <w:t xml:space="preserve"> مورد استفاده جهت </w:t>
      </w:r>
      <w:r>
        <w:rPr>
          <w:rFonts w:hint="cs"/>
          <w:rtl/>
        </w:rPr>
        <w:t>اعتبار</w:t>
      </w:r>
      <w:r w:rsidRPr="009850C9">
        <w:rPr>
          <w:rtl/>
        </w:rPr>
        <w:t>سنج</w:t>
      </w:r>
      <w:r w:rsidRPr="009850C9">
        <w:rPr>
          <w:rFonts w:hint="cs"/>
          <w:rtl/>
        </w:rPr>
        <w:t>ی</w:t>
      </w:r>
      <w:r w:rsidRPr="009850C9">
        <w:rPr>
          <w:rtl/>
        </w:rPr>
        <w:t xml:space="preserve"> کد</w:t>
      </w:r>
      <w:bookmarkEnd w:id="5"/>
    </w:p>
    <w:p w:rsidR="00882664" w:rsidRPr="0066238C" w:rsidRDefault="00882664" w:rsidP="00882664">
      <w:pPr>
        <w:pStyle w:val="Heading2"/>
      </w:pPr>
      <w:r w:rsidRPr="0066238C">
        <w:t>2I004</w:t>
      </w:r>
    </w:p>
    <w:p w:rsidR="00882664" w:rsidRDefault="00882664" w:rsidP="00882664">
      <w:pPr>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82664" w:rsidTr="00882664">
        <w:tc>
          <w:tcPr>
            <w:tcW w:w="4508" w:type="dxa"/>
          </w:tcPr>
          <w:p w:rsidR="00882664" w:rsidRDefault="00882664" w:rsidP="00882664">
            <w:pPr>
              <w:jc w:val="center"/>
              <w:rPr>
                <w:rtl/>
                <w:lang w:bidi="fa-IR"/>
              </w:rPr>
            </w:pPr>
            <w:r>
              <w:rPr>
                <w:noProof/>
                <w:rtl/>
              </w:rPr>
              <w:drawing>
                <wp:inline distT="0" distB="0" distL="0" distR="0" wp14:anchorId="071E04E0" wp14:editId="25ADC43E">
                  <wp:extent cx="2123440" cy="2143125"/>
                  <wp:effectExtent l="0" t="0" r="0" b="9525"/>
                  <wp:docPr id="31" name="Picture 31" descr="C:\Users\Majid\Desktop\ALE_Validation\1_Validation_Test_Case_Data\Compare\TestCase_settings\2M1\expo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Majid\Desktop\ALE_Validation\1_Validation_Test_Case_Data\Compare\TestCase_settings\2M1\export5.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125" r="5952" b="7754"/>
                          <a:stretch/>
                        </pic:blipFill>
                        <pic:spPr bwMode="auto">
                          <a:xfrm>
                            <a:off x="0" y="0"/>
                            <a:ext cx="2130713" cy="21504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rsidR="00882664" w:rsidRDefault="00882664" w:rsidP="00882664">
            <w:pPr>
              <w:jc w:val="center"/>
              <w:rPr>
                <w:rtl/>
                <w:lang w:bidi="fa-IR"/>
              </w:rPr>
            </w:pPr>
            <w:r>
              <w:rPr>
                <w:noProof/>
                <w:rtl/>
              </w:rPr>
              <w:drawing>
                <wp:inline distT="0" distB="0" distL="0" distR="0" wp14:anchorId="164E5835" wp14:editId="569A9DBD">
                  <wp:extent cx="2286000" cy="2084768"/>
                  <wp:effectExtent l="0" t="0" r="0" b="0"/>
                  <wp:docPr id="32" name="Picture 32" descr="C:\Users\Majid\Desktop\ALE_Validation\1_Validation_Test_Case_Data\Compare\TestCase_settings\2M1\expo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Majid\Desktop\ALE_Validation\1_Validation_Test_Case_Data\Compare\TestCase_settings\2M1\export3.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209" t="12381" r="10613" b="27115"/>
                          <a:stretch/>
                        </pic:blipFill>
                        <pic:spPr bwMode="auto">
                          <a:xfrm>
                            <a:off x="0" y="0"/>
                            <a:ext cx="2288386" cy="20869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2664" w:rsidTr="00882664">
        <w:tc>
          <w:tcPr>
            <w:tcW w:w="4508" w:type="dxa"/>
          </w:tcPr>
          <w:p w:rsidR="00882664" w:rsidRPr="008E003B" w:rsidRDefault="00882664" w:rsidP="00882664">
            <w:pPr>
              <w:pStyle w:val="Caption"/>
              <w:rPr>
                <w:rFonts w:cs="Arial Unicode MS"/>
                <w:rtl/>
                <w:cs/>
                <w:lang w:bidi="fa-IR"/>
              </w:rPr>
            </w:pPr>
            <w:r>
              <w:rPr>
                <w:rtl/>
                <w:lang w:bidi="ar-SA"/>
              </w:rPr>
              <w:t xml:space="preserve">شکل </w:t>
            </w:r>
            <w:r>
              <w:rPr>
                <w:rtl/>
              </w:rPr>
              <w:fldChar w:fldCharType="begin"/>
            </w:r>
            <w:r>
              <w:rPr>
                <w:rtl/>
                <w:cs/>
              </w:rPr>
              <w:instrText xml:space="preserve"> </w:instrText>
            </w:r>
            <w:r>
              <w:instrText>SEQ</w:instrText>
            </w:r>
            <w:r>
              <w:rPr>
                <w:rtl/>
                <w:lang w:bidi="ar-SA"/>
              </w:rPr>
              <w:instrText xml:space="preserve"> شکل </w:instrText>
            </w:r>
            <w:r>
              <w:rPr>
                <w:rtl/>
                <w:cs/>
              </w:rPr>
              <w:instrText>\</w:instrText>
            </w:r>
            <w:r>
              <w:rPr>
                <w:rtl/>
              </w:rPr>
              <w:instrText xml:space="preserve">* </w:instrText>
            </w:r>
            <w:r>
              <w:instrText>ARABIC</w:instrText>
            </w:r>
            <w:r>
              <w:rPr>
                <w:rtl/>
                <w:cs/>
              </w:rPr>
              <w:instrText xml:space="preserve"> </w:instrText>
            </w:r>
            <w:r>
              <w:rPr>
                <w:rtl/>
              </w:rPr>
              <w:fldChar w:fldCharType="separate"/>
            </w:r>
            <w:r>
              <w:rPr>
                <w:noProof/>
                <w:rtl/>
                <w:lang w:bidi="ar-SA"/>
              </w:rPr>
              <w:t>1</w:t>
            </w:r>
            <w:r>
              <w:rPr>
                <w:rtl/>
              </w:rPr>
              <w:fldChar w:fldCharType="end"/>
            </w:r>
            <w:r>
              <w:rPr>
                <w:rFonts w:hint="cs"/>
                <w:rtl/>
                <w:lang w:bidi="fa-IR"/>
              </w:rPr>
              <w:t xml:space="preserve">: نمای دور شبکه ایرفویل </w:t>
            </w:r>
            <w:r>
              <w:rPr>
                <w:lang w:bidi="fa-IR"/>
              </w:rPr>
              <w:t>naca0012</w:t>
            </w:r>
          </w:p>
        </w:tc>
        <w:tc>
          <w:tcPr>
            <w:tcW w:w="4508" w:type="dxa"/>
          </w:tcPr>
          <w:p w:rsidR="00882664" w:rsidRDefault="00882664" w:rsidP="00882664">
            <w:pPr>
              <w:pStyle w:val="Caption"/>
              <w:rPr>
                <w:rFonts w:cs="Arial Unicode MS"/>
                <w:cs/>
              </w:rPr>
            </w:pPr>
            <w:r>
              <w:rPr>
                <w:rtl/>
                <w:lang w:bidi="ar-SA"/>
              </w:rPr>
              <w:t xml:space="preserve">شکل </w:t>
            </w:r>
            <w:r>
              <w:rPr>
                <w:rtl/>
              </w:rPr>
              <w:fldChar w:fldCharType="begin"/>
            </w:r>
            <w:r>
              <w:rPr>
                <w:rtl/>
                <w:cs/>
              </w:rPr>
              <w:instrText xml:space="preserve"> </w:instrText>
            </w:r>
            <w:r>
              <w:instrText>SEQ</w:instrText>
            </w:r>
            <w:r>
              <w:rPr>
                <w:rtl/>
                <w:lang w:bidi="ar-SA"/>
              </w:rPr>
              <w:instrText xml:space="preserve"> شکل </w:instrText>
            </w:r>
            <w:r>
              <w:rPr>
                <w:rtl/>
                <w:cs/>
              </w:rPr>
              <w:instrText>\</w:instrText>
            </w:r>
            <w:r>
              <w:rPr>
                <w:rtl/>
              </w:rPr>
              <w:instrText xml:space="preserve">* </w:instrText>
            </w:r>
            <w:r>
              <w:instrText>ARABIC</w:instrText>
            </w:r>
            <w:r>
              <w:rPr>
                <w:rtl/>
                <w:cs/>
              </w:rPr>
              <w:instrText xml:space="preserve"> </w:instrText>
            </w:r>
            <w:r>
              <w:rPr>
                <w:rtl/>
              </w:rPr>
              <w:fldChar w:fldCharType="separate"/>
            </w:r>
            <w:r>
              <w:rPr>
                <w:noProof/>
                <w:rtl/>
                <w:lang w:bidi="ar-SA"/>
              </w:rPr>
              <w:t>2</w:t>
            </w:r>
            <w:r>
              <w:rPr>
                <w:rtl/>
              </w:rPr>
              <w:fldChar w:fldCharType="end"/>
            </w:r>
            <w:r>
              <w:rPr>
                <w:rFonts w:hint="cs"/>
                <w:rtl/>
                <w:cs/>
              </w:rPr>
              <w:t>:</w:t>
            </w:r>
            <w:r>
              <w:rPr>
                <w:rFonts w:hint="cs"/>
                <w:rtl/>
                <w:cs/>
                <w:lang w:bidi="ar-SA"/>
              </w:rPr>
              <w:t xml:space="preserve">نمای نزدیک شبکه ایرفویل </w:t>
            </w:r>
            <w:r>
              <w:t>NACA0012</w:t>
            </w:r>
          </w:p>
          <w:p w:rsidR="00882664" w:rsidRDefault="00882664" w:rsidP="00882664">
            <w:pPr>
              <w:bidi/>
            </w:pPr>
          </w:p>
          <w:p w:rsidR="00882664" w:rsidRDefault="00882664" w:rsidP="00882664">
            <w:pPr>
              <w:bidi/>
            </w:pPr>
          </w:p>
          <w:p w:rsidR="00882664" w:rsidRPr="00882664" w:rsidRDefault="00882664" w:rsidP="00882664">
            <w:pPr>
              <w:bidi/>
              <w:rPr>
                <w:cs/>
                <w:lang w:bidi="hi-IN"/>
              </w:rPr>
            </w:pPr>
          </w:p>
        </w:tc>
      </w:tr>
    </w:tbl>
    <w:p w:rsidR="00882664" w:rsidRDefault="00882664" w:rsidP="00882664">
      <w:pPr>
        <w:pStyle w:val="aa"/>
        <w:jc w:val="center"/>
        <w:rPr>
          <w:rtl/>
          <w:lang w:bidi="fa-IR"/>
        </w:rPr>
      </w:pPr>
    </w:p>
    <w:p w:rsidR="00882664" w:rsidRDefault="00882664" w:rsidP="00882664">
      <w:pPr>
        <w:pStyle w:val="Heading2"/>
        <w:rPr>
          <w:rtl/>
        </w:rPr>
      </w:pPr>
      <w:r>
        <w:lastRenderedPageBreak/>
        <w:t>2I008</w:t>
      </w:r>
    </w:p>
    <w:p w:rsidR="00882664" w:rsidRPr="0066238C" w:rsidRDefault="00882664" w:rsidP="00882664">
      <w:pPr>
        <w:rPr>
          <w:rtl/>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82664" w:rsidTr="00882664">
        <w:tc>
          <w:tcPr>
            <w:tcW w:w="4508" w:type="dxa"/>
          </w:tcPr>
          <w:p w:rsidR="00882664" w:rsidRDefault="00882664" w:rsidP="00882664">
            <w:pPr>
              <w:jc w:val="center"/>
              <w:rPr>
                <w:rtl/>
                <w:lang w:bidi="fa-IR"/>
              </w:rPr>
            </w:pPr>
            <w:r>
              <w:rPr>
                <w:noProof/>
                <w:rtl/>
              </w:rPr>
              <w:drawing>
                <wp:inline distT="0" distB="0" distL="0" distR="0" wp14:anchorId="04A251DD" wp14:editId="622B402F">
                  <wp:extent cx="2123440" cy="2143125"/>
                  <wp:effectExtent l="0" t="0" r="0" b="9525"/>
                  <wp:docPr id="3" name="Picture 3" descr="C:\Users\Majid\Desktop\ALE_Validation\1_Validation_Test_Case_Data\Compare\TestCase_settings\2M1\expo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Majid\Desktop\ALE_Validation\1_Validation_Test_Case_Data\Compare\TestCase_settings\2M1\export5.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125" r="5952" b="7754"/>
                          <a:stretch/>
                        </pic:blipFill>
                        <pic:spPr bwMode="auto">
                          <a:xfrm>
                            <a:off x="0" y="0"/>
                            <a:ext cx="2130713" cy="21504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rsidR="00882664" w:rsidRDefault="00882664" w:rsidP="00882664">
            <w:pPr>
              <w:jc w:val="center"/>
              <w:rPr>
                <w:rtl/>
                <w:lang w:bidi="fa-IR"/>
              </w:rPr>
            </w:pPr>
            <w:r>
              <w:rPr>
                <w:noProof/>
                <w:rtl/>
              </w:rPr>
              <w:drawing>
                <wp:inline distT="0" distB="0" distL="0" distR="0" wp14:anchorId="304A2E0E" wp14:editId="28D5A6E7">
                  <wp:extent cx="2324100" cy="1987017"/>
                  <wp:effectExtent l="0" t="0" r="0" b="0"/>
                  <wp:docPr id="33" name="Picture 33" descr="C:\Users\Majid\Desktop\ALE_Validation\1_Validation_Test_Case_Data\Compare\TestCase_settings\2M3\ex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Majid\Desktop\ALE_Validation\1_Validation_Test_Case_Data\Compare\TestCase_settings\2M3\export2.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875" t="16917" r="18531" b="30449"/>
                          <a:stretch/>
                        </pic:blipFill>
                        <pic:spPr bwMode="auto">
                          <a:xfrm>
                            <a:off x="0" y="0"/>
                            <a:ext cx="2326001" cy="19886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2664" w:rsidTr="00882664">
        <w:tc>
          <w:tcPr>
            <w:tcW w:w="4508" w:type="dxa"/>
          </w:tcPr>
          <w:p w:rsidR="00882664" w:rsidRDefault="00882664" w:rsidP="00882664">
            <w:pPr>
              <w:pStyle w:val="Caption"/>
              <w:rPr>
                <w:rtl/>
                <w:cs/>
              </w:rPr>
            </w:pPr>
            <w:r>
              <w:rPr>
                <w:rtl/>
                <w:lang w:bidi="ar-SA"/>
              </w:rPr>
              <w:t xml:space="preserve">شکل </w:t>
            </w:r>
            <w:r>
              <w:rPr>
                <w:rtl/>
              </w:rPr>
              <w:fldChar w:fldCharType="begin"/>
            </w:r>
            <w:r>
              <w:rPr>
                <w:rtl/>
                <w:cs/>
              </w:rPr>
              <w:instrText xml:space="preserve"> </w:instrText>
            </w:r>
            <w:r>
              <w:instrText>SEQ</w:instrText>
            </w:r>
            <w:r>
              <w:rPr>
                <w:rtl/>
                <w:lang w:bidi="ar-SA"/>
              </w:rPr>
              <w:instrText xml:space="preserve"> شکل </w:instrText>
            </w:r>
            <w:r>
              <w:rPr>
                <w:rtl/>
                <w:cs/>
              </w:rPr>
              <w:instrText>\</w:instrText>
            </w:r>
            <w:r>
              <w:rPr>
                <w:rtl/>
              </w:rPr>
              <w:instrText xml:space="preserve">* </w:instrText>
            </w:r>
            <w:r>
              <w:instrText>ARABIC</w:instrText>
            </w:r>
            <w:r>
              <w:rPr>
                <w:rtl/>
                <w:cs/>
              </w:rPr>
              <w:instrText xml:space="preserve"> </w:instrText>
            </w:r>
            <w:r>
              <w:rPr>
                <w:rtl/>
              </w:rPr>
              <w:fldChar w:fldCharType="separate"/>
            </w:r>
            <w:r>
              <w:rPr>
                <w:noProof/>
                <w:rtl/>
                <w:lang w:bidi="ar-SA"/>
              </w:rPr>
              <w:t>3</w:t>
            </w:r>
            <w:r>
              <w:rPr>
                <w:rtl/>
              </w:rPr>
              <w:fldChar w:fldCharType="end"/>
            </w:r>
            <w:r>
              <w:rPr>
                <w:rFonts w:hint="cs"/>
                <w:rtl/>
                <w:cs/>
              </w:rPr>
              <w:t xml:space="preserve">: </w:t>
            </w:r>
            <w:r>
              <w:rPr>
                <w:rFonts w:hint="cs"/>
                <w:rtl/>
                <w:cs/>
                <w:lang w:bidi="ar-SA"/>
              </w:rPr>
              <w:t xml:space="preserve">نمای دور شبکه ایرفویل </w:t>
            </w:r>
            <w:r w:rsidRPr="008E003B">
              <w:t>NACA64A010</w:t>
            </w:r>
          </w:p>
        </w:tc>
        <w:tc>
          <w:tcPr>
            <w:tcW w:w="4508" w:type="dxa"/>
          </w:tcPr>
          <w:p w:rsidR="00882664" w:rsidRDefault="00882664" w:rsidP="00882664">
            <w:pPr>
              <w:pStyle w:val="Caption"/>
              <w:rPr>
                <w:rtl/>
                <w:lang w:bidi="fa-IR"/>
              </w:rPr>
            </w:pPr>
            <w:r>
              <w:rPr>
                <w:rtl/>
                <w:lang w:bidi="ar-SA"/>
              </w:rPr>
              <w:t xml:space="preserve">شکل </w:t>
            </w:r>
            <w:r>
              <w:rPr>
                <w:rtl/>
              </w:rPr>
              <w:fldChar w:fldCharType="begin"/>
            </w:r>
            <w:r>
              <w:rPr>
                <w:rtl/>
                <w:cs/>
              </w:rPr>
              <w:instrText xml:space="preserve"> </w:instrText>
            </w:r>
            <w:r>
              <w:instrText>SEQ</w:instrText>
            </w:r>
            <w:r>
              <w:rPr>
                <w:rtl/>
                <w:lang w:bidi="ar-SA"/>
              </w:rPr>
              <w:instrText xml:space="preserve"> شکل </w:instrText>
            </w:r>
            <w:r>
              <w:rPr>
                <w:rtl/>
                <w:cs/>
              </w:rPr>
              <w:instrText>\</w:instrText>
            </w:r>
            <w:r>
              <w:rPr>
                <w:rtl/>
              </w:rPr>
              <w:instrText xml:space="preserve">* </w:instrText>
            </w:r>
            <w:r>
              <w:instrText>ARABIC</w:instrText>
            </w:r>
            <w:r>
              <w:rPr>
                <w:rtl/>
                <w:cs/>
              </w:rPr>
              <w:instrText xml:space="preserve"> </w:instrText>
            </w:r>
            <w:r>
              <w:rPr>
                <w:rtl/>
              </w:rPr>
              <w:fldChar w:fldCharType="separate"/>
            </w:r>
            <w:r>
              <w:rPr>
                <w:noProof/>
                <w:rtl/>
                <w:lang w:bidi="ar-SA"/>
              </w:rPr>
              <w:t>4</w:t>
            </w:r>
            <w:r>
              <w:rPr>
                <w:rtl/>
              </w:rPr>
              <w:fldChar w:fldCharType="end"/>
            </w:r>
            <w:r>
              <w:rPr>
                <w:rFonts w:hint="cs"/>
                <w:rtl/>
                <w:cs/>
              </w:rPr>
              <w:t xml:space="preserve">: </w:t>
            </w:r>
            <w:r>
              <w:rPr>
                <w:rFonts w:hint="cs"/>
                <w:rtl/>
                <w:cs/>
                <w:lang w:bidi="ar-SA"/>
              </w:rPr>
              <w:t xml:space="preserve">نمای </w:t>
            </w:r>
            <w:r>
              <w:rPr>
                <w:rFonts w:hint="cs"/>
                <w:rtl/>
                <w:lang w:bidi="fa-IR"/>
              </w:rPr>
              <w:t>نزدیک</w:t>
            </w:r>
            <w:r>
              <w:rPr>
                <w:rFonts w:hint="cs"/>
                <w:rtl/>
                <w:lang w:bidi="ar-SA"/>
              </w:rPr>
              <w:t xml:space="preserve"> شبکه ایرفویل </w:t>
            </w:r>
            <w:r w:rsidRPr="008E003B">
              <w:t>NACA64A010</w:t>
            </w:r>
          </w:p>
        </w:tc>
      </w:tr>
    </w:tbl>
    <w:p w:rsidR="00116AED" w:rsidRDefault="00116AED" w:rsidP="00116AED">
      <w:pPr>
        <w:pStyle w:val="aa"/>
        <w:rPr>
          <w:rFonts w:hint="cs"/>
          <w:rtl/>
          <w:lang w:bidi="fa-IR"/>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Heading1"/>
        <w:rPr>
          <w:rtl/>
        </w:rPr>
      </w:pPr>
      <w:bookmarkStart w:id="6" w:name="_Toc510806613"/>
      <w:r>
        <w:rPr>
          <w:rFonts w:hint="cs"/>
          <w:rtl/>
        </w:rPr>
        <w:lastRenderedPageBreak/>
        <w:t>نتایج آزمایش های انجام شده جهت اعتبار سنجی کد حاضر</w:t>
      </w:r>
      <w:bookmarkEnd w:id="6"/>
    </w:p>
    <w:p w:rsidR="00882664" w:rsidRDefault="00882664" w:rsidP="00882664">
      <w:pPr>
        <w:pStyle w:val="Heading2"/>
        <w:rPr>
          <w:rtl/>
        </w:rPr>
      </w:pPr>
      <w:bookmarkStart w:id="7" w:name="_Toc482009603"/>
      <w:bookmarkStart w:id="8" w:name="_Toc438138122"/>
      <w:r w:rsidRPr="0033322F">
        <w:rPr>
          <w:rFonts w:hint="cs"/>
          <w:rtl/>
        </w:rPr>
        <w:t xml:space="preserve">آزمایش </w:t>
      </w:r>
      <w:r>
        <w:rPr>
          <w:rFonts w:hint="cs"/>
          <w:rtl/>
        </w:rPr>
        <w:t xml:space="preserve">شماره </w:t>
      </w:r>
      <w:r>
        <w:t>2M1</w:t>
      </w:r>
      <w:bookmarkEnd w:id="7"/>
    </w:p>
    <w:bookmarkEnd w:id="8"/>
    <w:p w:rsidR="00882664" w:rsidRDefault="00882664" w:rsidP="00880AFF">
      <w:pPr>
        <w:pStyle w:val="a5"/>
        <w:rPr>
          <w:rtl/>
        </w:rPr>
      </w:pPr>
      <w:r>
        <w:rPr>
          <w:rFonts w:hint="cs"/>
          <w:rtl/>
        </w:rPr>
        <w:t xml:space="preserve">این تست کیس نتایج آزمایش تجربی </w:t>
      </w:r>
      <w:r>
        <w:t>Landon</w:t>
      </w:r>
      <w:r>
        <w:rPr>
          <w:rFonts w:hint="cs"/>
          <w:rtl/>
        </w:rPr>
        <w:t xml:space="preserve"> </w:t>
      </w:r>
      <w:r>
        <w:rPr>
          <w:rtl/>
        </w:rPr>
        <w:fldChar w:fldCharType="begin" w:fldLock="1"/>
      </w:r>
      <w:r>
        <w:instrText>ADDIN CSL_CITATION { "citationItems" : [ { "id" : "ITEM-1", "itemData" : { "author" : [ { "dropping-particle" : "", "family" : "Landon", "given" : "R H", "non-dropping-particle" : "", "parse-names" : false, "suffix" : "" } ], "id" : "ITEM-1", "issued" : { "date-parts" : [ [ "2000" ] ] }, "publisher" : "DTIC Document", "title" : "NACA 0012 oscillatory and transient pitching", "type" : "report" }, "uris" : [ "http://www.mendeley.com/documents/?uuid=f3534f76-c133-4940-aa81-ca2791816138" ] } ], "mendeley" : { "formattedCitation" : "[1]", "plainTextFormattedCitation" : "[1]", "previouslyFormattedCitation" : "[1]" }, "properties" : { "noteIndex" : 0 }, "schema" : "https://github.com/citation-style-language/schema/raw/master/csl-citation.json" }</w:instrText>
      </w:r>
      <w:r>
        <w:rPr>
          <w:rtl/>
        </w:rPr>
        <w:fldChar w:fldCharType="separate"/>
      </w:r>
      <w:r w:rsidRPr="008F60CF">
        <w:rPr>
          <w:noProof/>
          <w:rtl/>
        </w:rPr>
        <w:t>[1]</w:t>
      </w:r>
      <w:r>
        <w:rPr>
          <w:rtl/>
        </w:rPr>
        <w:fldChar w:fldCharType="end"/>
      </w:r>
      <w:r>
        <w:rPr>
          <w:rFonts w:hint="cs"/>
          <w:rtl/>
        </w:rPr>
        <w:t xml:space="preserve"> به شماره </w:t>
      </w:r>
      <w:r w:rsidRPr="007E0A42">
        <w:rPr>
          <w:szCs w:val="24"/>
        </w:rPr>
        <w:t>AGARD CT Case 1</w:t>
      </w:r>
      <w:r>
        <w:rPr>
          <w:rFonts w:hint="cs"/>
          <w:rtl/>
        </w:rPr>
        <w:t xml:space="preserve"> می</w:t>
      </w:r>
      <w:r>
        <w:rPr>
          <w:rtl/>
        </w:rPr>
        <w:softHyphen/>
      </w:r>
      <w:r>
        <w:rPr>
          <w:rFonts w:hint="cs"/>
          <w:rtl/>
        </w:rPr>
        <w:t xml:space="preserve">باشد. جریان با عدد ماخ </w:t>
      </w:r>
      <w:r>
        <w:t>0.6</w:t>
      </w:r>
      <w:r>
        <w:rPr>
          <w:rFonts w:hint="cs"/>
          <w:rtl/>
        </w:rPr>
        <w:t xml:space="preserve"> از ایرفویل </w:t>
      </w:r>
      <w:r w:rsidRPr="007E0A42">
        <w:rPr>
          <w:szCs w:val="24"/>
        </w:rPr>
        <w:t>NACA0012</w:t>
      </w:r>
      <w:r w:rsidRPr="007E0A42">
        <w:rPr>
          <w:rFonts w:hint="cs"/>
          <w:szCs w:val="24"/>
          <w:rtl/>
        </w:rPr>
        <w:t xml:space="preserve"> </w:t>
      </w:r>
      <w:r>
        <w:rPr>
          <w:rFonts w:hint="cs"/>
          <w:rtl/>
        </w:rPr>
        <w:t>با حرکت نوسانی عبور می</w:t>
      </w:r>
      <w:r>
        <w:rPr>
          <w:rtl/>
        </w:rPr>
        <w:softHyphen/>
      </w:r>
      <w:r>
        <w:rPr>
          <w:rFonts w:hint="cs"/>
          <w:rtl/>
        </w:rPr>
        <w:t xml:space="preserve">کند. حرکت دورانی نوسانی با استفاده از رابطه </w:t>
      </w:r>
      <m:oMath>
        <m:r>
          <m:rPr>
            <m:sty m:val="p"/>
          </m:rPr>
          <w:rPr>
            <w:rFonts w:ascii="Cambria Math" w:hAnsi="Cambria Math" w:cs="Times New Roman" w:hint="cs"/>
            <w:rtl/>
          </w:rPr>
          <m:t>α</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oMath>
      <w:r>
        <w:rPr>
          <w:rFonts w:hint="cs"/>
          <w:rtl/>
        </w:rPr>
        <w:t xml:space="preserve"> حول یک چهارم کورد </w:t>
      </w:r>
      <w:r w:rsidRPr="007E0A42">
        <w:rPr>
          <w:szCs w:val="24"/>
        </w:rPr>
        <w:t>(0.25C)</w:t>
      </w:r>
      <w:r>
        <w:rPr>
          <w:rFonts w:hint="cs"/>
          <w:rtl/>
        </w:rPr>
        <w:t xml:space="preserve"> تعریف شده است. آزمایش با استفاده از ایرفویل با طول کورد </w:t>
      </w:r>
      <m:oMath>
        <m:r>
          <w:rPr>
            <w:rFonts w:ascii="Cambria Math" w:hAnsi="Cambria Math"/>
            <w:szCs w:val="24"/>
          </w:rPr>
          <m:t>C=0.1016 m</m:t>
        </m:r>
      </m:oMath>
      <w:r>
        <w:rPr>
          <w:rFonts w:hint="cs"/>
          <w:rtl/>
        </w:rPr>
        <w:t xml:space="preserve"> انجام شده است. عدد رینولدز جریان و همچنین سایر مشخصات حرکت دورانی نوسانی مطابق با </w:t>
      </w:r>
      <w:r w:rsidR="00880AFF">
        <w:rPr>
          <w:rtl/>
        </w:rPr>
        <w:fldChar w:fldCharType="begin"/>
      </w:r>
      <w:r w:rsidR="00880AFF">
        <w:rPr>
          <w:rtl/>
        </w:rPr>
        <w:instrText xml:space="preserve"> </w:instrText>
      </w:r>
      <w:r w:rsidR="00880AFF">
        <w:rPr>
          <w:rFonts w:hint="cs"/>
        </w:rPr>
        <w:instrText>REF</w:instrText>
      </w:r>
      <w:r w:rsidR="00880AFF">
        <w:rPr>
          <w:rFonts w:hint="cs"/>
          <w:rtl/>
        </w:rPr>
        <w:instrText xml:space="preserve"> _</w:instrText>
      </w:r>
      <w:r w:rsidR="00880AFF">
        <w:rPr>
          <w:rFonts w:hint="cs"/>
        </w:rPr>
        <w:instrText>Ref481953678 \n \h</w:instrText>
      </w:r>
      <w:r w:rsidR="00880AFF">
        <w:rPr>
          <w:rtl/>
        </w:rPr>
        <w:instrText xml:space="preserve"> </w:instrText>
      </w:r>
      <w:r w:rsidR="00880AFF">
        <w:rPr>
          <w:rtl/>
        </w:rPr>
      </w:r>
      <w:r w:rsidR="00880AFF">
        <w:rPr>
          <w:rtl/>
        </w:rPr>
        <w:fldChar w:fldCharType="separate"/>
      </w:r>
      <w:r w:rsidR="00880AFF">
        <w:rPr>
          <w:rtl/>
        </w:rPr>
        <w:t>‏جدول (4)</w:t>
      </w:r>
      <w:r w:rsidR="00880AFF">
        <w:rPr>
          <w:rtl/>
        </w:rPr>
        <w:fldChar w:fldCharType="end"/>
      </w:r>
      <w:r>
        <w:rPr>
          <w:rFonts w:hint="cs"/>
          <w:rtl/>
        </w:rPr>
        <w:t xml:space="preserve">می </w:t>
      </w:r>
      <w:r>
        <w:rPr>
          <w:rtl/>
        </w:rPr>
        <w:softHyphen/>
      </w:r>
      <w:r>
        <w:rPr>
          <w:rFonts w:hint="cs"/>
          <w:rtl/>
        </w:rPr>
        <w:t xml:space="preserve">باشد. </w:t>
      </w:r>
    </w:p>
    <w:p w:rsidR="00882664" w:rsidRPr="00725FEE" w:rsidRDefault="00882664" w:rsidP="00880AFF">
      <w:pPr>
        <w:pStyle w:val="a3"/>
        <w:rPr>
          <w:rtl/>
        </w:rPr>
      </w:pPr>
      <w:bookmarkStart w:id="9" w:name="_Ref481953678"/>
      <w:r w:rsidRPr="00725FEE">
        <w:rPr>
          <w:rFonts w:hint="cs"/>
          <w:rtl/>
        </w:rPr>
        <w:t xml:space="preserve">عدد رینولدز و مشخصات حرکت ایرفویل در آزمایش شماره </w:t>
      </w:r>
      <w:r w:rsidRPr="00725FEE">
        <w:t>2M1</w:t>
      </w:r>
      <w:r w:rsidRPr="00725FEE">
        <w:rPr>
          <w:rFonts w:hint="cs"/>
          <w:rtl/>
        </w:rPr>
        <w:t xml:space="preserve"> </w:t>
      </w:r>
      <w:r w:rsidRPr="00725FEE">
        <w:rPr>
          <w:rtl/>
        </w:rPr>
        <w:fldChar w:fldCharType="begin" w:fldLock="1"/>
      </w:r>
      <w:r w:rsidRPr="00725FEE">
        <w:instrText>ADDIN CSL_CITATION { "citationItems" : [ { "id" : "ITEM-1", "itemData" : { "author" : [ { "dropping-particle" : "", "family" : "Landon", "given" : "R H", "non-dropping-particle" : "", "parse-names" : false, "suffix" : "" } ], "id" : "ITEM-1", "issued" : { "date-parts" : [ [ "2000" ] ] }, "publisher" : "DTIC Document", "title" : "NACA 0012 oscillatory and transient pitching", "type" : "report" }, "uris" : [ "http://www.mendeley.com/documents/?uuid=f3534f76-c133-4940-aa81-ca2791816138" ] } ], "mendeley" : { "formattedCitation" : "[1]", "plainTextFormattedCitation" : "[1]", "previouslyFormattedCitation" : "[1]" }, "properties" : { "noteIndex" : 0 }, "schema" : "https://github.com/citation-style-language/schema/raw/master/csl-citation.json" }</w:instrText>
      </w:r>
      <w:r w:rsidRPr="00725FEE">
        <w:rPr>
          <w:rtl/>
        </w:rPr>
        <w:fldChar w:fldCharType="separate"/>
      </w:r>
      <w:r w:rsidRPr="00725FEE">
        <w:rPr>
          <w:noProof/>
          <w:rtl/>
        </w:rPr>
        <w:t>[1]</w:t>
      </w:r>
      <w:r w:rsidRPr="00725FEE">
        <w:rPr>
          <w:rtl/>
        </w:rPr>
        <w:fldChar w:fldCharType="end"/>
      </w:r>
      <w:bookmarkEnd w:id="9"/>
    </w:p>
    <w:tbl>
      <w:tblPr>
        <w:tblStyle w:val="TableGrid"/>
        <w:bidiVisual/>
        <w:tblW w:w="0" w:type="auto"/>
        <w:jc w:val="center"/>
        <w:tblInd w:w="0" w:type="dxa"/>
        <w:tblLook w:val="04A0" w:firstRow="1" w:lastRow="0" w:firstColumn="1" w:lastColumn="0" w:noHBand="0" w:noVBand="1"/>
      </w:tblPr>
      <w:tblGrid>
        <w:gridCol w:w="1777"/>
        <w:gridCol w:w="1843"/>
        <w:gridCol w:w="1909"/>
        <w:gridCol w:w="1668"/>
        <w:gridCol w:w="1507"/>
      </w:tblGrid>
      <w:tr w:rsidR="00882664" w:rsidRPr="00D321F1" w:rsidTr="00882664">
        <w:trPr>
          <w:jc w:val="center"/>
        </w:trPr>
        <w:tc>
          <w:tcPr>
            <w:tcW w:w="1777"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عدد رینولدز</w:t>
            </w:r>
          </w:p>
          <w:p w:rsidR="00882664" w:rsidRPr="00E24F15" w:rsidRDefault="00882664" w:rsidP="00882664">
            <w:pPr>
              <w:spacing w:before="60" w:after="60"/>
              <w:jc w:val="center"/>
              <w:rPr>
                <w:b/>
                <w:bCs/>
                <w:iCs/>
                <w:szCs w:val="24"/>
              </w:rPr>
            </w:pPr>
            <m:oMathPara>
              <m:oMath>
                <m:r>
                  <m:rPr>
                    <m:sty m:val="b"/>
                  </m:rPr>
                  <w:rPr>
                    <w:rFonts w:ascii="Cambria Math" w:hAnsi="Cambria Math"/>
                    <w:szCs w:val="24"/>
                  </w:rPr>
                  <m:t>Re</m:t>
                </m:r>
              </m:oMath>
            </m:oMathPara>
          </w:p>
        </w:tc>
        <w:tc>
          <w:tcPr>
            <w:tcW w:w="1843"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sidRPr="00E24F15">
              <w:rPr>
                <w:rFonts w:hint="cs"/>
                <w:b/>
                <w:bCs/>
                <w:szCs w:val="24"/>
                <w:rtl/>
              </w:rPr>
              <w:t>زاویه حمله متوسط</w:t>
            </w:r>
          </w:p>
          <w:p w:rsidR="00882664" w:rsidRPr="00E24F15" w:rsidRDefault="00882664" w:rsidP="00882664">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m</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909"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sidRPr="00E24F15">
              <w:rPr>
                <w:rFonts w:hint="cs"/>
                <w:b/>
                <w:bCs/>
                <w:szCs w:val="24"/>
                <w:rtl/>
              </w:rPr>
              <w:t>زاویه حمله نوسانی</w:t>
            </w:r>
          </w:p>
          <w:p w:rsidR="00882664" w:rsidRPr="00E24F15" w:rsidRDefault="00882664" w:rsidP="00882664">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0</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668"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فرکانس کاهیده</w:t>
            </w:r>
          </w:p>
          <w:p w:rsidR="00882664" w:rsidRPr="006C09F9" w:rsidRDefault="00882664" w:rsidP="00882664">
            <w:pPr>
              <w:spacing w:before="60" w:after="60"/>
              <w:jc w:val="center"/>
              <w:rPr>
                <w:b/>
                <w:bCs/>
                <w:iCs/>
                <w:szCs w:val="24"/>
                <w:rtl/>
                <w:lang w:bidi="fa-IR"/>
              </w:rPr>
            </w:pPr>
            <m:oMathPara>
              <m:oMath>
                <m:r>
                  <m:rPr>
                    <m:sty m:val="b"/>
                  </m:rPr>
                  <w:rPr>
                    <w:rFonts w:ascii="Cambria Math" w:hAnsi="Cambria Math"/>
                    <w:szCs w:val="24"/>
                  </w:rPr>
                  <m:t>k</m:t>
                </m:r>
                <m:r>
                  <m:rPr>
                    <m:sty m:val="bi"/>
                  </m:rPr>
                  <w:rPr>
                    <w:rFonts w:ascii="Cambria Math" w:hAnsi="Cambria Math"/>
                    <w:lang w:bidi="fa-IR"/>
                  </w:rPr>
                  <m:t>=</m:t>
                </m:r>
                <m:f>
                  <m:fPr>
                    <m:ctrlPr>
                      <w:rPr>
                        <w:rFonts w:ascii="Cambria Math" w:hAnsi="Cambria Math"/>
                        <w:b/>
                        <w:bCs/>
                        <w:i/>
                        <w:sz w:val="28"/>
                        <w:szCs w:val="28"/>
                        <w:lang w:bidi="fa-IR"/>
                      </w:rPr>
                    </m:ctrlPr>
                  </m:fPr>
                  <m:num>
                    <m:r>
                      <m:rPr>
                        <m:sty m:val="bi"/>
                      </m:rPr>
                      <w:rPr>
                        <w:rFonts w:ascii="Cambria Math" w:hAnsi="Cambria Math"/>
                        <w:lang w:bidi="fa-IR"/>
                      </w:rPr>
                      <m:t>ω∙C</m:t>
                    </m:r>
                  </m:num>
                  <m:den>
                    <m:r>
                      <m:rPr>
                        <m:sty m:val="bi"/>
                      </m:rPr>
                      <w:rPr>
                        <w:rFonts w:ascii="Cambria Math" w:hAnsi="Cambria Math"/>
                        <w:lang w:bidi="fa-IR"/>
                      </w:rPr>
                      <m:t>2∙</m:t>
                    </m:r>
                    <m:sSub>
                      <m:sSubPr>
                        <m:ctrlPr>
                          <w:rPr>
                            <w:rFonts w:ascii="Cambria Math" w:hAnsi="Cambria Math"/>
                            <w:b/>
                            <w:bCs/>
                            <w:i/>
                            <w:sz w:val="28"/>
                            <w:szCs w:val="28"/>
                            <w:lang w:bidi="fa-IR"/>
                          </w:rPr>
                        </m:ctrlPr>
                      </m:sSubPr>
                      <m:e>
                        <m:r>
                          <m:rPr>
                            <m:sty m:val="bi"/>
                          </m:rPr>
                          <w:rPr>
                            <w:rFonts w:ascii="Cambria Math" w:hAnsi="Cambria Math"/>
                            <w:lang w:bidi="fa-IR"/>
                          </w:rPr>
                          <m:t>U</m:t>
                        </m:r>
                      </m:e>
                      <m:sub>
                        <m:r>
                          <m:rPr>
                            <m:sty m:val="bi"/>
                          </m:rPr>
                          <w:rPr>
                            <w:rFonts w:ascii="Cambria Math" w:hAnsi="Cambria Math"/>
                            <w:lang w:bidi="fa-IR"/>
                          </w:rPr>
                          <m:t>∞</m:t>
                        </m:r>
                      </m:sub>
                    </m:sSub>
                  </m:den>
                </m:f>
              </m:oMath>
            </m:oMathPara>
          </w:p>
        </w:tc>
        <w:tc>
          <w:tcPr>
            <w:tcW w:w="1507"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فرکانس نوسان</w:t>
            </w:r>
          </w:p>
          <w:p w:rsidR="00882664" w:rsidRPr="00E24F15" w:rsidRDefault="00882664" w:rsidP="00882664">
            <w:pPr>
              <w:spacing w:before="60" w:after="60"/>
              <w:jc w:val="center"/>
              <w:rPr>
                <w:b/>
                <w:bCs/>
                <w:szCs w:val="24"/>
                <w:rtl/>
                <w:lang w:bidi="fa-IR"/>
              </w:rPr>
            </w:pPr>
            <m:oMathPara>
              <m:oMath>
                <m:r>
                  <m:rPr>
                    <m:sty m:val="bi"/>
                  </m:rPr>
                  <w:rPr>
                    <w:rFonts w:ascii="Cambria Math" w:hAnsi="Cambria Math"/>
                    <w:szCs w:val="24"/>
                    <w:lang w:bidi="fa-IR"/>
                  </w:rPr>
                  <m:t xml:space="preserve">f </m:t>
                </m:r>
                <m:d>
                  <m:dPr>
                    <m:ctrlPr>
                      <w:rPr>
                        <w:rFonts w:ascii="Cambria Math" w:hAnsi="Cambria Math"/>
                        <w:b/>
                        <w:bCs/>
                        <w:i/>
                        <w:szCs w:val="24"/>
                        <w:lang w:bidi="fa-IR"/>
                      </w:rPr>
                    </m:ctrlPr>
                  </m:dPr>
                  <m:e>
                    <m:r>
                      <m:rPr>
                        <m:sty m:val="b"/>
                      </m:rPr>
                      <w:rPr>
                        <w:rFonts w:ascii="Cambria Math" w:hAnsi="Cambria Math"/>
                        <w:szCs w:val="24"/>
                        <w:lang w:bidi="fa-IR"/>
                      </w:rPr>
                      <m:t>Hz</m:t>
                    </m:r>
                  </m:e>
                </m:d>
              </m:oMath>
            </m:oMathPara>
          </w:p>
        </w:tc>
      </w:tr>
      <w:tr w:rsidR="00882664" w:rsidRPr="00D321F1" w:rsidTr="00882664">
        <w:trPr>
          <w:jc w:val="center"/>
        </w:trPr>
        <w:tc>
          <w:tcPr>
            <w:tcW w:w="1777" w:type="dxa"/>
            <w:vAlign w:val="center"/>
          </w:tcPr>
          <w:p w:rsidR="00882664" w:rsidRPr="00CF48C2" w:rsidRDefault="00882664" w:rsidP="00882664">
            <w:pPr>
              <w:spacing w:before="120" w:after="120"/>
              <w:jc w:val="center"/>
              <w:rPr>
                <w:sz w:val="28"/>
                <w:szCs w:val="32"/>
              </w:rPr>
            </w:pPr>
            <m:oMathPara>
              <m:oMath>
                <m:r>
                  <w:rPr>
                    <w:rFonts w:ascii="Cambria Math" w:hAnsi="Cambria Math"/>
                    <w:sz w:val="28"/>
                    <w:szCs w:val="32"/>
                  </w:rPr>
                  <m:t>4.8×</m:t>
                </m:r>
                <m:sSup>
                  <m:sSupPr>
                    <m:ctrlPr>
                      <w:rPr>
                        <w:rFonts w:ascii="Cambria Math" w:hAnsi="Cambria Math"/>
                        <w:i/>
                        <w:sz w:val="28"/>
                        <w:szCs w:val="32"/>
                      </w:rPr>
                    </m:ctrlPr>
                  </m:sSupPr>
                  <m:e>
                    <m:r>
                      <w:rPr>
                        <w:rFonts w:ascii="Cambria Math" w:hAnsi="Cambria Math"/>
                        <w:sz w:val="28"/>
                        <w:szCs w:val="32"/>
                      </w:rPr>
                      <m:t>10</m:t>
                    </m:r>
                  </m:e>
                  <m:sup>
                    <m:r>
                      <w:rPr>
                        <w:rFonts w:ascii="Cambria Math" w:hAnsi="Cambria Math"/>
                        <w:sz w:val="28"/>
                        <w:szCs w:val="32"/>
                      </w:rPr>
                      <m:t>6</m:t>
                    </m:r>
                  </m:sup>
                </m:sSup>
              </m:oMath>
            </m:oMathPara>
          </w:p>
        </w:tc>
        <w:tc>
          <w:tcPr>
            <w:tcW w:w="1843" w:type="dxa"/>
            <w:vAlign w:val="center"/>
          </w:tcPr>
          <w:p w:rsidR="00882664" w:rsidRPr="00CF48C2" w:rsidRDefault="00882664" w:rsidP="00882664">
            <w:pPr>
              <w:spacing w:before="120" w:after="120"/>
              <w:jc w:val="center"/>
              <w:rPr>
                <w:sz w:val="28"/>
                <w:szCs w:val="32"/>
              </w:rPr>
            </w:pPr>
            <w:r w:rsidRPr="00CF48C2">
              <w:rPr>
                <w:sz w:val="28"/>
                <w:szCs w:val="32"/>
              </w:rPr>
              <w:t>2.89</w:t>
            </w:r>
          </w:p>
        </w:tc>
        <w:tc>
          <w:tcPr>
            <w:tcW w:w="1909" w:type="dxa"/>
            <w:vAlign w:val="center"/>
          </w:tcPr>
          <w:p w:rsidR="00882664" w:rsidRPr="00CF48C2" w:rsidRDefault="00882664" w:rsidP="00882664">
            <w:pPr>
              <w:spacing w:before="120" w:after="120"/>
              <w:jc w:val="center"/>
              <w:rPr>
                <w:sz w:val="28"/>
                <w:szCs w:val="32"/>
              </w:rPr>
            </w:pPr>
            <w:r w:rsidRPr="00CF48C2">
              <w:rPr>
                <w:sz w:val="28"/>
                <w:szCs w:val="32"/>
              </w:rPr>
              <w:t>2.41</w:t>
            </w:r>
          </w:p>
        </w:tc>
        <w:tc>
          <w:tcPr>
            <w:tcW w:w="1668" w:type="dxa"/>
            <w:vAlign w:val="center"/>
          </w:tcPr>
          <w:p w:rsidR="00882664" w:rsidRPr="00CF48C2" w:rsidRDefault="00882664" w:rsidP="00882664">
            <w:pPr>
              <w:spacing w:before="120" w:after="120"/>
              <w:jc w:val="center"/>
              <w:rPr>
                <w:sz w:val="28"/>
                <w:szCs w:val="32"/>
              </w:rPr>
            </w:pPr>
            <w:r w:rsidRPr="00CF48C2">
              <w:rPr>
                <w:sz w:val="28"/>
                <w:szCs w:val="32"/>
              </w:rPr>
              <w:t>0.0808</w:t>
            </w:r>
          </w:p>
        </w:tc>
        <w:tc>
          <w:tcPr>
            <w:tcW w:w="1507" w:type="dxa"/>
            <w:vAlign w:val="center"/>
          </w:tcPr>
          <w:p w:rsidR="00882664" w:rsidRPr="00CF48C2" w:rsidRDefault="00882664" w:rsidP="00882664">
            <w:pPr>
              <w:spacing w:before="120" w:after="120"/>
              <w:jc w:val="center"/>
              <w:rPr>
                <w:sz w:val="28"/>
                <w:szCs w:val="32"/>
              </w:rPr>
            </w:pPr>
            <w:r w:rsidRPr="00CF48C2">
              <w:rPr>
                <w:sz w:val="28"/>
                <w:szCs w:val="32"/>
              </w:rPr>
              <w:t>50.32</w:t>
            </w:r>
          </w:p>
        </w:tc>
      </w:tr>
    </w:tbl>
    <w:p w:rsidR="00882664" w:rsidRDefault="00882664" w:rsidP="00882664">
      <w:pPr>
        <w:pStyle w:val="a5"/>
        <w:rPr>
          <w:rtl/>
        </w:rPr>
      </w:pPr>
      <w:r>
        <w:rPr>
          <w:rFonts w:hint="cs"/>
          <w:rtl/>
        </w:rPr>
        <w:t xml:space="preserve">باتوجه به اینکه معادلات حاکم در حل عددی به صورت بی بعد شده مورد استفاده قرار گفته است بنابراین فرکانس نوسانات با استفاده از بی بعد سازی بصورت رابطه </w:t>
      </w:r>
      <m:oMath>
        <m:r>
          <m:rPr>
            <m:sty m:val="p"/>
          </m:rPr>
          <w:rPr>
            <w:rFonts w:ascii="Cambria Math" w:hAnsi="Cambria Math" w:cs="Times New Roman" w:hint="cs"/>
            <w:rtl/>
          </w:rPr>
          <m:t>ω</m:t>
        </m:r>
        <m:r>
          <m:rPr>
            <m:sty m:val="p"/>
          </m:rPr>
          <w:rPr>
            <w:rFonts w:ascii="Cambria Math" w:hAnsi="Cambria Math"/>
          </w:rPr>
          <m:t>=2∙k∙</m:t>
        </m:r>
        <m:sSub>
          <m:sSubPr>
            <m:ctrlPr>
              <w:rPr>
                <w:rFonts w:ascii="Cambria Math" w:hAnsi="Cambria Math"/>
              </w:rPr>
            </m:ctrlPr>
          </m:sSubPr>
          <m:e>
            <m:r>
              <m:rPr>
                <m:sty m:val="p"/>
              </m:rPr>
              <w:rPr>
                <w:rFonts w:ascii="Cambria Math" w:hAnsi="Cambria Math"/>
              </w:rPr>
              <m:t>Ma</m:t>
            </m:r>
          </m:e>
          <m:sub>
            <m:r>
              <m:rPr>
                <m:sty m:val="p"/>
              </m:rPr>
              <w:rPr>
                <w:rFonts w:ascii="Cambria Math" w:hAnsi="Cambria Math"/>
              </w:rPr>
              <m:t>∞</m:t>
            </m:r>
          </m:sub>
        </m:sSub>
      </m:oMath>
      <w:r>
        <w:rPr>
          <w:rFonts w:hint="cs"/>
          <w:rtl/>
        </w:rPr>
        <w:t xml:space="preserve"> محاسبه می</w:t>
      </w:r>
      <w:r>
        <w:rPr>
          <w:rtl/>
        </w:rPr>
        <w:softHyphen/>
      </w:r>
      <w:r>
        <w:rPr>
          <w:rFonts w:hint="cs"/>
          <w:rtl/>
        </w:rPr>
        <w:t xml:space="preserve">شود. نتایج تجربی و عددی ضریب لیفت بر حسب زاویه حمله در حین حرکت نوسانی در </w:t>
      </w:r>
      <w:r>
        <w:rPr>
          <w:rtl/>
        </w:rPr>
        <w:fldChar w:fldCharType="begin"/>
      </w:r>
      <w:r>
        <w:rPr>
          <w:rtl/>
        </w:rPr>
        <w:instrText xml:space="preserve"> </w:instrText>
      </w:r>
      <w:r>
        <w:instrText>REF</w:instrText>
      </w:r>
      <w:r>
        <w:rPr>
          <w:rtl/>
        </w:rPr>
        <w:instrText xml:space="preserve"> _</w:instrText>
      </w:r>
      <w:r>
        <w:instrText>Ref509035706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w:t>
      </w:r>
      <w:r>
        <w:rPr>
          <w:noProof/>
          <w:rtl/>
        </w:rPr>
        <w:t>5</w:t>
      </w:r>
      <w:r>
        <w:rPr>
          <w:rtl/>
        </w:rPr>
        <w:fldChar w:fldCharType="end"/>
      </w:r>
      <w:r>
        <w:rPr>
          <w:rFonts w:hint="cs"/>
          <w:rtl/>
        </w:rPr>
        <w:t xml:space="preserve"> ارائه شده است.</w:t>
      </w:r>
    </w:p>
    <w:p w:rsidR="00882664" w:rsidRDefault="00882664" w:rsidP="00882664">
      <w:pPr>
        <w:pStyle w:val="aa"/>
        <w:jc w:val="center"/>
        <w:rPr>
          <w:rtl/>
          <w:lang w:bidi="fa-IR"/>
        </w:rPr>
      </w:pPr>
      <w:r>
        <w:rPr>
          <w:noProof/>
          <w:rtl/>
        </w:rPr>
        <w:lastRenderedPageBreak/>
        <w:drawing>
          <wp:inline distT="0" distB="0" distL="0" distR="0" wp14:anchorId="0A686329" wp14:editId="61B0CEEB">
            <wp:extent cx="3874963" cy="3505200"/>
            <wp:effectExtent l="0" t="0" r="0" b="0"/>
            <wp:docPr id="7" name="Picture 7" descr="C:\Users\Majid\Desktop\ALE_Validation\1_Validation_Test_Case_Data\Compare\TestCase_settings\2M1\expor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Majid\Desktop\ALE_Validation\1_Validation_Test_Case_Data\Compare\TestCase_settings\2M1\export1-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81241" cy="3510879"/>
                    </a:xfrm>
                    <a:prstGeom prst="rect">
                      <a:avLst/>
                    </a:prstGeom>
                    <a:noFill/>
                    <a:ln>
                      <a:noFill/>
                    </a:ln>
                  </pic:spPr>
                </pic:pic>
              </a:graphicData>
            </a:graphic>
          </wp:inline>
        </w:drawing>
      </w:r>
    </w:p>
    <w:p w:rsidR="00882664" w:rsidRDefault="00882664" w:rsidP="00882664">
      <w:pPr>
        <w:pStyle w:val="ab"/>
        <w:ind w:left="2551"/>
        <w:jc w:val="left"/>
        <w:rPr>
          <w:rtl/>
        </w:rPr>
      </w:pPr>
      <w:bookmarkStart w:id="10" w:name="_Ref509035706"/>
      <w:bookmarkStart w:id="11" w:name="_Toc438138171"/>
      <w:bookmarkStart w:id="12" w:name="_Ref443810537"/>
      <w:bookmarkStart w:id="13" w:name="_Ref48195369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w:t>
      </w:r>
      <w:r>
        <w:rPr>
          <w:rtl/>
        </w:rPr>
        <w:fldChar w:fldCharType="end"/>
      </w:r>
      <w:bookmarkEnd w:id="10"/>
      <w:r>
        <w:rPr>
          <w:rFonts w:hint="cs"/>
          <w:rtl/>
        </w:rPr>
        <w:t>:ضریب لیفت بر حسب زاویه حمله ایرفویل نوسانی</w:t>
      </w:r>
      <w:bookmarkEnd w:id="11"/>
      <w:bookmarkEnd w:id="12"/>
      <w:bookmarkEnd w:id="13"/>
    </w:p>
    <w:p w:rsidR="00882664" w:rsidRDefault="00882664" w:rsidP="00882664">
      <w:pPr>
        <w:pStyle w:val="a5"/>
        <w:rPr>
          <w:rtl/>
        </w:rPr>
      </w:pPr>
      <w:r>
        <w:rPr>
          <w:rFonts w:hint="cs"/>
          <w:rtl/>
        </w:rPr>
        <w:t>نتایج تجربی و عددی توزیع ضریب فشار بر روی ایرفویل در زاویه حمله</w:t>
      </w:r>
      <w:r>
        <w:rPr>
          <w:rtl/>
        </w:rPr>
        <w:softHyphen/>
      </w:r>
      <w:r>
        <w:rPr>
          <w:rFonts w:hint="cs"/>
          <w:rtl/>
        </w:rPr>
        <w:t>های مختلف در</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Ref509035863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w:t>
      </w:r>
      <w:r>
        <w:rPr>
          <w:noProof/>
          <w:rtl/>
        </w:rPr>
        <w:t>6</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Ref509035875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w:t>
      </w:r>
      <w:r>
        <w:rPr>
          <w:noProof/>
          <w:rtl/>
        </w:rPr>
        <w:t>7</w:t>
      </w:r>
      <w:r>
        <w:rPr>
          <w:rtl/>
        </w:rPr>
        <w:fldChar w:fldCharType="end"/>
      </w:r>
      <w:r>
        <w:rPr>
          <w:rFonts w:hint="cs"/>
          <w:rtl/>
        </w:rPr>
        <w:t xml:space="preserve"> ارائه شده اند. نتایج نشان می</w:t>
      </w:r>
      <w:r>
        <w:rPr>
          <w:rtl/>
        </w:rPr>
        <w:softHyphen/>
      </w:r>
      <w:r>
        <w:rPr>
          <w:rFonts w:hint="cs"/>
          <w:rtl/>
        </w:rPr>
        <w:t>دهد که حل عددی با دقت مناسبی با نتایج آزمایشگاهی تطابق دارد. با توجه به نمودارهای تجربی توزیع ضریب فشار مشاهده می</w:t>
      </w:r>
      <w:r>
        <w:rPr>
          <w:rtl/>
        </w:rPr>
        <w:softHyphen/>
      </w:r>
      <w:r>
        <w:rPr>
          <w:rFonts w:hint="cs"/>
          <w:rtl/>
        </w:rPr>
        <w:t>شود که با افزایش زاویه حمله در نزدیکی لبه حمله سطح بالایی ایرفویل پدیده شوک اتفاق می</w:t>
      </w:r>
      <w:r>
        <w:rPr>
          <w:rtl/>
        </w:rPr>
        <w:softHyphen/>
      </w:r>
      <w:r>
        <w:rPr>
          <w:rFonts w:hint="cs"/>
          <w:rtl/>
        </w:rPr>
        <w:t xml:space="preserve">افتد که در نتایج عددی نیز با دقت خوبی موقعیت و قدرت موج شوک شبیه سازی شده است. </w:t>
      </w:r>
    </w:p>
    <w:p w:rsidR="00882664" w:rsidRDefault="00882664" w:rsidP="00882664">
      <w:pPr>
        <w:pStyle w:val="aa"/>
        <w:rPr>
          <w:rtl/>
          <w:lang w:bidi="fa-IR"/>
        </w:rPr>
      </w:pPr>
    </w:p>
    <w:p w:rsidR="00882664" w:rsidRDefault="00882664" w:rsidP="00882664">
      <w:pPr>
        <w:pStyle w:val="aa"/>
        <w:rPr>
          <w:rtl/>
          <w:lang w:bidi="fa-IR"/>
        </w:rPr>
      </w:pPr>
    </w:p>
    <w:p w:rsidR="00882664" w:rsidRPr="00825FD3" w:rsidRDefault="00882664" w:rsidP="00882664">
      <w:pPr>
        <w:pStyle w:val="aa"/>
        <w:rPr>
          <w:rtl/>
          <w:lang w:bidi="fa-IR"/>
        </w:rPr>
      </w:pPr>
    </w:p>
    <w:p w:rsidR="00882664" w:rsidRDefault="00882664" w:rsidP="00882664">
      <w:pPr>
        <w:jc w:val="center"/>
        <w:rPr>
          <w:rtl/>
        </w:rPr>
      </w:pPr>
      <w:r>
        <w:rPr>
          <w:rFonts w:cs="Arial"/>
          <w:noProof/>
          <w:rtl/>
        </w:rPr>
        <w:lastRenderedPageBreak/>
        <w:drawing>
          <wp:inline distT="0" distB="0" distL="0" distR="0" wp14:anchorId="56FF01F5" wp14:editId="0FFB061F">
            <wp:extent cx="5467350" cy="2388949"/>
            <wp:effectExtent l="0" t="0" r="0" b="0"/>
            <wp:docPr id="13" name="Picture 13" descr="C:\Users\Majid\Desktop\ALE_Validation\1_Validation_Test_Case_Data\Compare\TestCase_settings\2M1\Cp\1_297deg_u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ajid\Desktop\ALE_Validation\1_Validation_Test_Case_Data\Compare\TestCase_settings\2M1\Cp\1_297deg_up_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5578" cy="2392544"/>
                    </a:xfrm>
                    <a:prstGeom prst="rect">
                      <a:avLst/>
                    </a:prstGeom>
                    <a:noFill/>
                    <a:ln>
                      <a:noFill/>
                    </a:ln>
                  </pic:spPr>
                </pic:pic>
              </a:graphicData>
            </a:graphic>
          </wp:inline>
        </w:drawing>
      </w:r>
    </w:p>
    <w:p w:rsidR="00882664" w:rsidRDefault="00882664" w:rsidP="00882664">
      <w:pPr>
        <w:pStyle w:val="PicTitle"/>
        <w:rPr>
          <w:rtl/>
        </w:rPr>
      </w:pPr>
      <w:bookmarkStart w:id="14" w:name="_Ref437608978"/>
      <w:r>
        <w:rPr>
          <w:noProof/>
          <w:rtl/>
          <w:lang w:bidi="ar-SA"/>
        </w:rPr>
        <w:drawing>
          <wp:inline distT="0" distB="0" distL="0" distR="0" wp14:anchorId="2C269F3E" wp14:editId="60B7C80A">
            <wp:extent cx="5731510" cy="2488482"/>
            <wp:effectExtent l="0" t="0" r="2540" b="7620"/>
            <wp:docPr id="14" name="Picture 14" descr="C:\Users\Majid\Desktop\ALE_Validation\1_Validation_Test_Case_Data\Compare\TestCase_settings\2M1\Cp\3_509deg_dow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Majid\Desktop\ALE_Validation\1_Validation_Test_Case_Data\Compare\TestCase_settings\2M1\Cp\3_509deg_down_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88482"/>
                    </a:xfrm>
                    <a:prstGeom prst="rect">
                      <a:avLst/>
                    </a:prstGeom>
                    <a:noFill/>
                    <a:ln>
                      <a:noFill/>
                    </a:ln>
                  </pic:spPr>
                </pic:pic>
              </a:graphicData>
            </a:graphic>
          </wp:inline>
        </w:drawing>
      </w:r>
    </w:p>
    <w:p w:rsidR="00882664" w:rsidRDefault="00882664" w:rsidP="00882664">
      <w:pPr>
        <w:pStyle w:val="ab"/>
        <w:ind w:left="1796" w:hanging="283"/>
        <w:jc w:val="left"/>
        <w:rPr>
          <w:rtl/>
        </w:rPr>
      </w:pPr>
      <w:bookmarkStart w:id="15" w:name="_Ref509035863"/>
      <w:bookmarkStart w:id="16" w:name="_Ref481953707"/>
      <w:bookmarkEnd w:id="1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w:t>
      </w:r>
      <w:r>
        <w:rPr>
          <w:rtl/>
        </w:rPr>
        <w:fldChar w:fldCharType="end"/>
      </w:r>
      <w:bookmarkEnd w:id="15"/>
      <w:r>
        <w:rPr>
          <w:rFonts w:hint="cs"/>
          <w:rtl/>
        </w:rPr>
        <w:t>:نتایج تجربی و عددی توزیع ضریب فشار بر روی ایرفویل در زاویه حمله مختلف</w:t>
      </w:r>
      <w:bookmarkEnd w:id="16"/>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Pr="00725FEE" w:rsidRDefault="00882664" w:rsidP="00882664">
      <w:pPr>
        <w:pStyle w:val="aa"/>
        <w:rPr>
          <w:rtl/>
          <w:lang w:bidi="fa-IR"/>
        </w:rPr>
      </w:pPr>
    </w:p>
    <w:p w:rsidR="00882664" w:rsidRDefault="00882664" w:rsidP="00882664">
      <w:pPr>
        <w:pStyle w:val="PicTitle"/>
        <w:rPr>
          <w:rtl/>
        </w:rPr>
      </w:pPr>
      <w:r>
        <w:rPr>
          <w:noProof/>
          <w:rtl/>
          <w:lang w:bidi="ar-SA"/>
        </w:rPr>
        <w:lastRenderedPageBreak/>
        <w:drawing>
          <wp:inline distT="0" distB="0" distL="0" distR="0" wp14:anchorId="05822285" wp14:editId="6C72F798">
            <wp:extent cx="5731510" cy="2527747"/>
            <wp:effectExtent l="0" t="0" r="2540" b="6350"/>
            <wp:docPr id="16" name="Picture 16" descr="C:\Users\Majid\Desktop\ALE_Validation\1_Validation_Test_Case_Data\Compare\TestCase_settings\2M1\Cp\5_262deg_dow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Majid\Desktop\ALE_Validation\1_Validation_Test_Case_Data\Compare\TestCase_settings\2M1\Cp\5_262deg_down_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527747"/>
                    </a:xfrm>
                    <a:prstGeom prst="rect">
                      <a:avLst/>
                    </a:prstGeom>
                    <a:noFill/>
                    <a:ln>
                      <a:noFill/>
                    </a:ln>
                  </pic:spPr>
                </pic:pic>
              </a:graphicData>
            </a:graphic>
          </wp:inline>
        </w:drawing>
      </w:r>
    </w:p>
    <w:p w:rsidR="00882664" w:rsidRDefault="00882664" w:rsidP="00882664">
      <w:pPr>
        <w:pStyle w:val="PicTitle"/>
        <w:rPr>
          <w:rtl/>
        </w:rPr>
      </w:pPr>
      <w:r>
        <w:rPr>
          <w:noProof/>
          <w:rtl/>
          <w:lang w:bidi="ar-SA"/>
        </w:rPr>
        <w:drawing>
          <wp:inline distT="0" distB="0" distL="0" distR="0" wp14:anchorId="119173AA" wp14:editId="140EF489">
            <wp:extent cx="5731510" cy="2510155"/>
            <wp:effectExtent l="0" t="0" r="2540" b="4445"/>
            <wp:docPr id="17" name="Picture 17" descr="C:\Users\Majid\Desktop\ALE_Validation\1_Validation_Test_Case_Data\Compare\TestCase_settings\2M1\Cp\7_053deg_up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Majid\Desktop\ALE_Validation\1_Validation_Test_Case_Data\Compare\TestCase_settings\2M1\Cp\7_053deg_up_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10155"/>
                    </a:xfrm>
                    <a:prstGeom prst="rect">
                      <a:avLst/>
                    </a:prstGeom>
                    <a:noFill/>
                    <a:ln>
                      <a:noFill/>
                    </a:ln>
                  </pic:spPr>
                </pic:pic>
              </a:graphicData>
            </a:graphic>
          </wp:inline>
        </w:drawing>
      </w:r>
    </w:p>
    <w:p w:rsidR="00882664" w:rsidRDefault="00882664" w:rsidP="00882664">
      <w:pPr>
        <w:pStyle w:val="ab"/>
        <w:ind w:left="1371"/>
        <w:rPr>
          <w:rtl/>
        </w:rPr>
      </w:pPr>
      <w:bookmarkStart w:id="17" w:name="_Ref509035875"/>
      <w:bookmarkStart w:id="18" w:name="_Ref4819537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7</w:t>
      </w:r>
      <w:r>
        <w:rPr>
          <w:rtl/>
        </w:rPr>
        <w:fldChar w:fldCharType="end"/>
      </w:r>
      <w:bookmarkEnd w:id="17"/>
      <w:r>
        <w:rPr>
          <w:rFonts w:hint="cs"/>
          <w:rtl/>
        </w:rPr>
        <w:t>:نتایج تجربی و عددی توزیع ضریب فشار بر روی ایرفویل در زاویه حمله مختلف</w:t>
      </w:r>
      <w:bookmarkEnd w:id="18"/>
    </w:p>
    <w:p w:rsidR="00882664" w:rsidRDefault="00882664" w:rsidP="00882664">
      <w:pPr>
        <w:pStyle w:val="a5"/>
        <w:rPr>
          <w:rtl/>
        </w:rPr>
      </w:pPr>
      <w:r>
        <w:rPr>
          <w:rFonts w:hint="cs"/>
          <w:rtl/>
        </w:rPr>
        <w:t>کانتورهای عدد ماخ حول ایرفویل طی یک نوسان و در زاویه</w:t>
      </w:r>
      <w:r>
        <w:rPr>
          <w:rFonts w:hint="cs"/>
          <w:rtl/>
        </w:rPr>
        <w:softHyphen/>
        <w:t xml:space="preserve">های حمله مختلف مطابق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Ref509035837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w:t>
      </w:r>
      <w:r>
        <w:rPr>
          <w:noProof/>
          <w:rtl/>
        </w:rPr>
        <w:t>8</w:t>
      </w:r>
      <w:r>
        <w:rPr>
          <w:rtl/>
        </w:rPr>
        <w:fldChar w:fldCharType="end"/>
      </w:r>
      <w:r>
        <w:rPr>
          <w:rFonts w:hint="cs"/>
          <w:rtl/>
        </w:rPr>
        <w:t xml:space="preserve"> ارائه شده است و همان طور که در شکل مشاهده می</w:t>
      </w:r>
      <w:r>
        <w:rPr>
          <w:rtl/>
        </w:rPr>
        <w:softHyphen/>
      </w:r>
      <w:r>
        <w:rPr>
          <w:rFonts w:hint="cs"/>
          <w:rtl/>
        </w:rPr>
        <w:t>شود در زاویه حمله بالا در نزدیکی لبه حمله پدیده شوک رخ می</w:t>
      </w:r>
      <w:r>
        <w:rPr>
          <w:rFonts w:hint="cs"/>
          <w:rtl/>
        </w:rPr>
        <w:softHyphen/>
        <w:t>دهد.</w:t>
      </w:r>
    </w:p>
    <w:p w:rsidR="00882664" w:rsidRDefault="00882664" w:rsidP="00882664">
      <w:pPr>
        <w:pStyle w:val="aa"/>
        <w:rPr>
          <w:rtl/>
          <w:lang w:bidi="fa-IR"/>
        </w:rPr>
      </w:pPr>
      <w:r>
        <w:rPr>
          <w:noProof/>
          <w:rtl/>
        </w:rPr>
        <w:lastRenderedPageBreak/>
        <w:drawing>
          <wp:inline distT="0" distB="0" distL="0" distR="0" wp14:anchorId="1CC7F2F4" wp14:editId="3DC0438C">
            <wp:extent cx="5731510" cy="4499935"/>
            <wp:effectExtent l="0" t="0" r="2540" b="0"/>
            <wp:docPr id="42" name="Picture 42" descr="G:\Last_Edit_Code\2M1\New folder (2)\export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Last_Edit_Code\2M1\New folder (2)\export9-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499935"/>
                    </a:xfrm>
                    <a:prstGeom prst="rect">
                      <a:avLst/>
                    </a:prstGeom>
                    <a:noFill/>
                    <a:ln>
                      <a:noFill/>
                    </a:ln>
                  </pic:spPr>
                </pic:pic>
              </a:graphicData>
            </a:graphic>
          </wp:inline>
        </w:drawing>
      </w:r>
    </w:p>
    <w:p w:rsidR="00882664" w:rsidRDefault="00882664" w:rsidP="00882664">
      <w:pPr>
        <w:pStyle w:val="ab"/>
        <w:ind w:left="1134"/>
        <w:rPr>
          <w:rtl/>
        </w:rPr>
      </w:pPr>
      <w:bookmarkStart w:id="19" w:name="_Ref509035837"/>
      <w:bookmarkStart w:id="20" w:name="_Ref48840243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w:t>
      </w:r>
      <w:r>
        <w:rPr>
          <w:rtl/>
        </w:rPr>
        <w:fldChar w:fldCharType="end"/>
      </w:r>
      <w:bookmarkEnd w:id="19"/>
      <w:r>
        <w:rPr>
          <w:rFonts w:hint="cs"/>
          <w:rtl/>
        </w:rPr>
        <w:t>:کانتورهای عدد ماخ حول ایرفویل طی یک نوسان در تست شماره</w:t>
      </w:r>
      <w:r>
        <w:t>2M1</w:t>
      </w:r>
      <w:bookmarkEnd w:id="20"/>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Pr="00725FEE" w:rsidRDefault="00882664" w:rsidP="00882664">
      <w:pPr>
        <w:pStyle w:val="aa"/>
        <w:rPr>
          <w:lang w:bidi="fa-IR"/>
        </w:rPr>
      </w:pPr>
    </w:p>
    <w:p w:rsidR="00882664" w:rsidRPr="005F11C6" w:rsidRDefault="00882664" w:rsidP="00882664">
      <w:pPr>
        <w:pStyle w:val="Heading2"/>
        <w:rPr>
          <w:rtl/>
        </w:rPr>
      </w:pPr>
      <w:bookmarkStart w:id="21" w:name="_Toc482009604"/>
      <w:bookmarkStart w:id="22" w:name="_Toc438138123"/>
      <w:r>
        <w:rPr>
          <w:rFonts w:hint="cs"/>
          <w:rtl/>
        </w:rPr>
        <w:lastRenderedPageBreak/>
        <w:t xml:space="preserve">آزمایش شماره </w:t>
      </w:r>
      <w:r>
        <w:t>2M2</w:t>
      </w:r>
      <w:bookmarkEnd w:id="21"/>
    </w:p>
    <w:bookmarkEnd w:id="22"/>
    <w:p w:rsidR="00882664" w:rsidRDefault="00882664" w:rsidP="00880AFF">
      <w:pPr>
        <w:pStyle w:val="a5"/>
        <w:rPr>
          <w:rtl/>
        </w:rPr>
      </w:pPr>
      <w:r>
        <w:rPr>
          <w:rFonts w:hint="cs"/>
          <w:rtl/>
        </w:rPr>
        <w:t xml:space="preserve">این تست کیس نتایج آزمایش تجربی </w:t>
      </w:r>
      <w:r>
        <w:t>Landon</w:t>
      </w:r>
      <w:r>
        <w:rPr>
          <w:rFonts w:hint="cs"/>
          <w:rtl/>
        </w:rPr>
        <w:t xml:space="preserve"> </w:t>
      </w:r>
      <w:r>
        <w:rPr>
          <w:rtl/>
        </w:rPr>
        <w:fldChar w:fldCharType="begin" w:fldLock="1"/>
      </w:r>
      <w:r>
        <w:instrText>ADDIN CSL_CITATION { "citationItems" : [ { "id" : "ITEM-1", "itemData" : { "author" : [ { "dropping-particle" : "", "family" : "Landon", "given" : "R H", "non-dropping-particle" : "", "parse-names" : false, "suffix" : "" } ], "id" : "ITEM-1", "issued" : { "date-parts" : [ [ "2000" ] ] }, "publisher" : "DTIC Document", "title" : "NACA 0012 oscillatory and transient pitching", "type" : "report" }, "uris" : [ "http://www.mendeley.com/documents/?uuid=f3534f76-c133-4940-aa81-ca2791816138" ] } ], "mendeley" : { "formattedCitation" : "[1]", "plainTextFormattedCitation" : "[1]", "previouslyFormattedCitation" : "[1]" }, "properties" : { "noteIndex" : 0 }, "schema" : "https://github.com/citation-style-language/schema/raw/master/csl-citation.json" }</w:instrText>
      </w:r>
      <w:r>
        <w:rPr>
          <w:rtl/>
        </w:rPr>
        <w:fldChar w:fldCharType="separate"/>
      </w:r>
      <w:r w:rsidRPr="003E7378">
        <w:rPr>
          <w:noProof/>
          <w:rtl/>
        </w:rPr>
        <w:t>[1]</w:t>
      </w:r>
      <w:r>
        <w:rPr>
          <w:rtl/>
        </w:rPr>
        <w:fldChar w:fldCharType="end"/>
      </w:r>
      <w:r>
        <w:rPr>
          <w:rFonts w:hint="cs"/>
          <w:rtl/>
        </w:rPr>
        <w:t xml:space="preserve"> به شماره </w:t>
      </w:r>
      <w:r w:rsidRPr="007E0A42">
        <w:rPr>
          <w:szCs w:val="24"/>
        </w:rPr>
        <w:t>AGARD CT Case 5</w:t>
      </w:r>
      <w:r>
        <w:rPr>
          <w:rFonts w:hint="cs"/>
          <w:rtl/>
        </w:rPr>
        <w:t xml:space="preserve"> می</w:t>
      </w:r>
      <w:r>
        <w:rPr>
          <w:rtl/>
        </w:rPr>
        <w:softHyphen/>
      </w:r>
      <w:r>
        <w:rPr>
          <w:rFonts w:hint="cs"/>
          <w:rtl/>
        </w:rPr>
        <w:t xml:space="preserve">باشد. جریان با عدد ماخ </w:t>
      </w:r>
      <w:r>
        <w:t>0.755</w:t>
      </w:r>
      <w:r>
        <w:rPr>
          <w:rFonts w:hint="cs"/>
          <w:rtl/>
        </w:rPr>
        <w:t xml:space="preserve"> از ایرفویل </w:t>
      </w:r>
      <w:r w:rsidRPr="007E0A42">
        <w:rPr>
          <w:szCs w:val="24"/>
        </w:rPr>
        <w:t>NACA0012</w:t>
      </w:r>
      <w:r w:rsidRPr="007E0A42">
        <w:rPr>
          <w:rFonts w:hint="cs"/>
          <w:szCs w:val="24"/>
          <w:rtl/>
        </w:rPr>
        <w:t xml:space="preserve"> </w:t>
      </w:r>
      <w:r>
        <w:rPr>
          <w:rFonts w:hint="cs"/>
          <w:rtl/>
        </w:rPr>
        <w:t>با حرکت نوسانی عبور می</w:t>
      </w:r>
      <w:r>
        <w:rPr>
          <w:rtl/>
        </w:rPr>
        <w:softHyphen/>
      </w:r>
      <w:r>
        <w:rPr>
          <w:rFonts w:hint="cs"/>
          <w:rtl/>
        </w:rPr>
        <w:t xml:space="preserve">کند. حرکت دورانی نوسانی با استفاده از رابطه </w:t>
      </w:r>
      <m:oMath>
        <m:r>
          <m:rPr>
            <m:sty m:val="p"/>
          </m:rPr>
          <w:rPr>
            <w:rFonts w:ascii="Cambria Math" w:hAnsi="Cambria Math" w:cs="Times New Roman" w:hint="cs"/>
            <w:rtl/>
          </w:rPr>
          <m:t>α</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oMath>
      <w:r>
        <w:rPr>
          <w:rFonts w:hint="cs"/>
          <w:rtl/>
        </w:rPr>
        <w:t xml:space="preserve"> حول یک چهارم کورد </w:t>
      </w:r>
      <w:r w:rsidRPr="007E0A42">
        <w:rPr>
          <w:szCs w:val="24"/>
        </w:rPr>
        <w:t>(0.25C)</w:t>
      </w:r>
      <w:r>
        <w:rPr>
          <w:rFonts w:hint="cs"/>
          <w:rtl/>
        </w:rPr>
        <w:t xml:space="preserve"> تعریف شده است. آزمایش با استفاده از ایرفویل با طول کورد </w:t>
      </w:r>
      <m:oMath>
        <m:r>
          <w:rPr>
            <w:rFonts w:ascii="Cambria Math" w:hAnsi="Cambria Math"/>
            <w:szCs w:val="24"/>
          </w:rPr>
          <m:t>C=0.1016 m</m:t>
        </m:r>
      </m:oMath>
      <w:r>
        <w:rPr>
          <w:rFonts w:hint="cs"/>
          <w:rtl/>
        </w:rPr>
        <w:t xml:space="preserve"> انجام شده است. عدد رینولدز جریان و همچنین سایر مشخصات حرکت دورانی نوسانی مطابق با </w:t>
      </w:r>
      <w:r w:rsidR="00880AFF">
        <w:rPr>
          <w:rtl/>
        </w:rPr>
        <w:fldChar w:fldCharType="begin"/>
      </w:r>
      <w:r w:rsidR="00880AFF">
        <w:rPr>
          <w:rtl/>
        </w:rPr>
        <w:instrText xml:space="preserve"> </w:instrText>
      </w:r>
      <w:r w:rsidR="00880AFF">
        <w:rPr>
          <w:rFonts w:hint="cs"/>
        </w:rPr>
        <w:instrText>REF</w:instrText>
      </w:r>
      <w:r w:rsidR="00880AFF">
        <w:rPr>
          <w:rFonts w:hint="cs"/>
          <w:rtl/>
        </w:rPr>
        <w:instrText xml:space="preserve"> _</w:instrText>
      </w:r>
      <w:r w:rsidR="00880AFF">
        <w:rPr>
          <w:rFonts w:hint="cs"/>
        </w:rPr>
        <w:instrText>Ref481953749 \n \h</w:instrText>
      </w:r>
      <w:r w:rsidR="00880AFF">
        <w:rPr>
          <w:rtl/>
        </w:rPr>
        <w:instrText xml:space="preserve"> </w:instrText>
      </w:r>
      <w:r w:rsidR="00880AFF">
        <w:rPr>
          <w:rtl/>
        </w:rPr>
      </w:r>
      <w:r w:rsidR="00880AFF">
        <w:rPr>
          <w:rtl/>
        </w:rPr>
        <w:fldChar w:fldCharType="separate"/>
      </w:r>
      <w:r w:rsidR="00880AFF">
        <w:rPr>
          <w:rtl/>
        </w:rPr>
        <w:t>‏جدول (5)</w:t>
      </w:r>
      <w:r w:rsidR="00880AFF">
        <w:rPr>
          <w:rtl/>
        </w:rPr>
        <w:fldChar w:fldCharType="end"/>
      </w:r>
      <w:r>
        <w:rPr>
          <w:rFonts w:hint="cs"/>
          <w:rtl/>
        </w:rPr>
        <w:t>می</w:t>
      </w:r>
      <w:r>
        <w:rPr>
          <w:rFonts w:cs="Times New Roman" w:hint="cs"/>
          <w:rtl/>
        </w:rPr>
        <w:softHyphen/>
      </w:r>
      <w:r>
        <w:rPr>
          <w:rFonts w:hint="cs"/>
          <w:rtl/>
        </w:rPr>
        <w:t>باشد.</w:t>
      </w:r>
    </w:p>
    <w:p w:rsidR="00882664" w:rsidRPr="0053028B" w:rsidRDefault="00882664" w:rsidP="00880AFF">
      <w:pPr>
        <w:pStyle w:val="a3"/>
        <w:rPr>
          <w:rtl/>
        </w:rPr>
      </w:pPr>
      <w:bookmarkStart w:id="23" w:name="_Ref481953749"/>
      <w:r>
        <w:rPr>
          <w:rFonts w:hint="cs"/>
          <w:rtl/>
        </w:rPr>
        <w:t xml:space="preserve">عدد رینولدز و مشخصات حرکت </w:t>
      </w:r>
      <w:r w:rsidRPr="00B727B4">
        <w:rPr>
          <w:rFonts w:hint="cs"/>
          <w:rtl/>
        </w:rPr>
        <w:t>ایرفویل</w:t>
      </w:r>
      <w:r>
        <w:rPr>
          <w:rFonts w:hint="cs"/>
          <w:rtl/>
        </w:rPr>
        <w:t xml:space="preserve"> در آزمایش شماره </w:t>
      </w:r>
      <w:r>
        <w:t>2M2</w:t>
      </w:r>
      <w:r>
        <w:rPr>
          <w:rFonts w:hint="cs"/>
          <w:rtl/>
        </w:rPr>
        <w:t xml:space="preserve"> </w:t>
      </w:r>
      <w:r>
        <w:rPr>
          <w:rtl/>
        </w:rPr>
        <w:fldChar w:fldCharType="begin" w:fldLock="1"/>
      </w:r>
      <w:r>
        <w:instrText>ADDIN CSL_CITATION { "citationItems" : [ { "id" : "ITEM-1", "itemData" : { "author" : [ { "dropping-particle" : "", "family" : "Landon", "given" : "R H", "non-dropping-particle" : "", "parse-names" : false, "suffix" : "" } ], "id" : "ITEM-1", "issued" : { "date-parts" : [ [ "2000" ] ] }, "publisher" : "DTIC Document", "title" : "NACA 0012 oscillatory and transient pitching", "type" : "report" }, "uris" : [ "http://www.mendeley.com/documents/?uuid=f3534f76-c133-4940-aa81-ca2791816138" ] } ], "mendeley" : { "formattedCitation" : "[1]", "plainTextFormattedCitation" : "[1]", "previouslyFormattedCitation" : "[1]" }, "properties" : { "noteIndex" : 0 }, "schema" : "https://github.com/citation-style-language/schema/raw/master/csl-citation.json" }</w:instrText>
      </w:r>
      <w:r>
        <w:rPr>
          <w:rtl/>
        </w:rPr>
        <w:fldChar w:fldCharType="separate"/>
      </w:r>
      <w:r w:rsidRPr="003E7378">
        <w:rPr>
          <w:noProof/>
          <w:rtl/>
        </w:rPr>
        <w:t>[1]</w:t>
      </w:r>
      <w:r>
        <w:rPr>
          <w:rtl/>
        </w:rPr>
        <w:fldChar w:fldCharType="end"/>
      </w:r>
      <w:bookmarkEnd w:id="23"/>
    </w:p>
    <w:tbl>
      <w:tblPr>
        <w:tblStyle w:val="TableGrid"/>
        <w:bidiVisual/>
        <w:tblW w:w="0" w:type="auto"/>
        <w:jc w:val="center"/>
        <w:tblInd w:w="0" w:type="dxa"/>
        <w:tblLook w:val="04A0" w:firstRow="1" w:lastRow="0" w:firstColumn="1" w:lastColumn="0" w:noHBand="0" w:noVBand="1"/>
      </w:tblPr>
      <w:tblGrid>
        <w:gridCol w:w="1777"/>
        <w:gridCol w:w="1843"/>
        <w:gridCol w:w="1909"/>
        <w:gridCol w:w="1668"/>
        <w:gridCol w:w="1507"/>
      </w:tblGrid>
      <w:tr w:rsidR="00882664" w:rsidRPr="00D321F1" w:rsidTr="00882664">
        <w:trPr>
          <w:jc w:val="center"/>
        </w:trPr>
        <w:tc>
          <w:tcPr>
            <w:tcW w:w="1777"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عدد رینولدز</w:t>
            </w:r>
          </w:p>
          <w:p w:rsidR="00882664" w:rsidRPr="00E24F15" w:rsidRDefault="00882664" w:rsidP="00882664">
            <w:pPr>
              <w:spacing w:before="60" w:after="60"/>
              <w:jc w:val="center"/>
              <w:rPr>
                <w:b/>
                <w:bCs/>
                <w:iCs/>
                <w:szCs w:val="24"/>
              </w:rPr>
            </w:pPr>
            <m:oMathPara>
              <m:oMath>
                <m:r>
                  <m:rPr>
                    <m:sty m:val="b"/>
                  </m:rPr>
                  <w:rPr>
                    <w:rFonts w:ascii="Cambria Math" w:hAnsi="Cambria Math"/>
                    <w:szCs w:val="24"/>
                  </w:rPr>
                  <m:t>Re</m:t>
                </m:r>
              </m:oMath>
            </m:oMathPara>
          </w:p>
        </w:tc>
        <w:tc>
          <w:tcPr>
            <w:tcW w:w="1843"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sidRPr="00E24F15">
              <w:rPr>
                <w:rFonts w:hint="cs"/>
                <w:b/>
                <w:bCs/>
                <w:szCs w:val="24"/>
                <w:rtl/>
              </w:rPr>
              <w:t>زاویه حمله متوسط</w:t>
            </w:r>
          </w:p>
          <w:p w:rsidR="00882664" w:rsidRPr="00E24F15" w:rsidRDefault="00882664" w:rsidP="00882664">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m</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909"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sidRPr="00E24F15">
              <w:rPr>
                <w:rFonts w:hint="cs"/>
                <w:b/>
                <w:bCs/>
                <w:szCs w:val="24"/>
                <w:rtl/>
              </w:rPr>
              <w:t>زاویه حمله نوسانی</w:t>
            </w:r>
          </w:p>
          <w:p w:rsidR="00882664" w:rsidRPr="00E24F15" w:rsidRDefault="00882664" w:rsidP="00882664">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0</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668"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فرکانس کاهیده</w:t>
            </w:r>
          </w:p>
          <w:p w:rsidR="00882664" w:rsidRPr="00E24F15" w:rsidRDefault="00882664" w:rsidP="00882664">
            <w:pPr>
              <w:spacing w:before="60" w:after="60"/>
              <w:jc w:val="center"/>
              <w:rPr>
                <w:b/>
                <w:bCs/>
                <w:szCs w:val="24"/>
              </w:rPr>
            </w:pPr>
            <m:oMathPara>
              <m:oMath>
                <m:r>
                  <m:rPr>
                    <m:sty m:val="b"/>
                  </m:rPr>
                  <w:rPr>
                    <w:rFonts w:ascii="Cambria Math" w:hAnsi="Cambria Math"/>
                    <w:szCs w:val="24"/>
                  </w:rPr>
                  <m:t>k</m:t>
                </m:r>
                <m:r>
                  <m:rPr>
                    <m:sty m:val="bi"/>
                  </m:rPr>
                  <w:rPr>
                    <w:rFonts w:ascii="Cambria Math" w:hAnsi="Cambria Math"/>
                    <w:lang w:bidi="fa-IR"/>
                  </w:rPr>
                  <m:t>=</m:t>
                </m:r>
                <m:f>
                  <m:fPr>
                    <m:ctrlPr>
                      <w:rPr>
                        <w:rFonts w:ascii="Cambria Math" w:hAnsi="Cambria Math"/>
                        <w:b/>
                        <w:bCs/>
                        <w:i/>
                        <w:sz w:val="28"/>
                        <w:szCs w:val="28"/>
                        <w:lang w:bidi="fa-IR"/>
                      </w:rPr>
                    </m:ctrlPr>
                  </m:fPr>
                  <m:num>
                    <m:r>
                      <m:rPr>
                        <m:sty m:val="bi"/>
                      </m:rPr>
                      <w:rPr>
                        <w:rFonts w:ascii="Cambria Math" w:hAnsi="Cambria Math"/>
                        <w:lang w:bidi="fa-IR"/>
                      </w:rPr>
                      <m:t>ω∙C</m:t>
                    </m:r>
                  </m:num>
                  <m:den>
                    <m:r>
                      <m:rPr>
                        <m:sty m:val="bi"/>
                      </m:rPr>
                      <w:rPr>
                        <w:rFonts w:ascii="Cambria Math" w:hAnsi="Cambria Math"/>
                        <w:lang w:bidi="fa-IR"/>
                      </w:rPr>
                      <m:t>2∙</m:t>
                    </m:r>
                    <m:sSub>
                      <m:sSubPr>
                        <m:ctrlPr>
                          <w:rPr>
                            <w:rFonts w:ascii="Cambria Math" w:hAnsi="Cambria Math"/>
                            <w:b/>
                            <w:bCs/>
                            <w:i/>
                            <w:sz w:val="28"/>
                            <w:szCs w:val="28"/>
                            <w:lang w:bidi="fa-IR"/>
                          </w:rPr>
                        </m:ctrlPr>
                      </m:sSubPr>
                      <m:e>
                        <m:r>
                          <m:rPr>
                            <m:sty m:val="bi"/>
                          </m:rPr>
                          <w:rPr>
                            <w:rFonts w:ascii="Cambria Math" w:hAnsi="Cambria Math"/>
                            <w:lang w:bidi="fa-IR"/>
                          </w:rPr>
                          <m:t>U</m:t>
                        </m:r>
                      </m:e>
                      <m:sub>
                        <m:r>
                          <m:rPr>
                            <m:sty m:val="bi"/>
                          </m:rPr>
                          <w:rPr>
                            <w:rFonts w:ascii="Cambria Math" w:hAnsi="Cambria Math"/>
                            <w:lang w:bidi="fa-IR"/>
                          </w:rPr>
                          <m:t>∞</m:t>
                        </m:r>
                      </m:sub>
                    </m:sSub>
                  </m:den>
                </m:f>
              </m:oMath>
            </m:oMathPara>
          </w:p>
        </w:tc>
        <w:tc>
          <w:tcPr>
            <w:tcW w:w="1507"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فرکانس نوسان</w:t>
            </w:r>
          </w:p>
          <w:p w:rsidR="00882664" w:rsidRPr="00E24F15" w:rsidRDefault="00882664" w:rsidP="00882664">
            <w:pPr>
              <w:spacing w:before="60" w:after="60"/>
              <w:jc w:val="center"/>
              <w:rPr>
                <w:b/>
                <w:bCs/>
                <w:szCs w:val="24"/>
                <w:rtl/>
                <w:lang w:bidi="fa-IR"/>
              </w:rPr>
            </w:pPr>
            <m:oMathPara>
              <m:oMath>
                <m:r>
                  <m:rPr>
                    <m:sty m:val="bi"/>
                  </m:rPr>
                  <w:rPr>
                    <w:rFonts w:ascii="Cambria Math" w:hAnsi="Cambria Math"/>
                    <w:szCs w:val="24"/>
                    <w:lang w:bidi="fa-IR"/>
                  </w:rPr>
                  <m:t xml:space="preserve">f </m:t>
                </m:r>
                <m:d>
                  <m:dPr>
                    <m:ctrlPr>
                      <w:rPr>
                        <w:rFonts w:ascii="Cambria Math" w:hAnsi="Cambria Math"/>
                        <w:b/>
                        <w:bCs/>
                        <w:i/>
                        <w:szCs w:val="24"/>
                        <w:lang w:bidi="fa-IR"/>
                      </w:rPr>
                    </m:ctrlPr>
                  </m:dPr>
                  <m:e>
                    <m:r>
                      <m:rPr>
                        <m:sty m:val="b"/>
                      </m:rPr>
                      <w:rPr>
                        <w:rFonts w:ascii="Cambria Math" w:hAnsi="Cambria Math"/>
                        <w:szCs w:val="24"/>
                        <w:lang w:bidi="fa-IR"/>
                      </w:rPr>
                      <m:t>Hz</m:t>
                    </m:r>
                  </m:e>
                </m:d>
              </m:oMath>
            </m:oMathPara>
          </w:p>
        </w:tc>
      </w:tr>
      <w:tr w:rsidR="00882664" w:rsidRPr="00D321F1" w:rsidTr="00882664">
        <w:trPr>
          <w:jc w:val="center"/>
        </w:trPr>
        <w:tc>
          <w:tcPr>
            <w:tcW w:w="1777" w:type="dxa"/>
            <w:vAlign w:val="center"/>
          </w:tcPr>
          <w:p w:rsidR="00882664" w:rsidRPr="00CF48C2" w:rsidRDefault="00882664" w:rsidP="00882664">
            <w:pPr>
              <w:spacing w:before="120" w:after="120"/>
              <w:jc w:val="center"/>
              <w:rPr>
                <w:sz w:val="28"/>
                <w:szCs w:val="32"/>
                <w:rtl/>
              </w:rPr>
            </w:pPr>
            <m:oMathPara>
              <m:oMath>
                <m:r>
                  <w:rPr>
                    <w:rFonts w:ascii="Cambria Math" w:hAnsi="Cambria Math"/>
                    <w:sz w:val="28"/>
                    <w:szCs w:val="32"/>
                  </w:rPr>
                  <m:t>5.5×</m:t>
                </m:r>
                <m:sSup>
                  <m:sSupPr>
                    <m:ctrlPr>
                      <w:rPr>
                        <w:rFonts w:ascii="Cambria Math" w:hAnsi="Cambria Math"/>
                        <w:i/>
                        <w:sz w:val="28"/>
                        <w:szCs w:val="32"/>
                      </w:rPr>
                    </m:ctrlPr>
                  </m:sSupPr>
                  <m:e>
                    <m:r>
                      <w:rPr>
                        <w:rFonts w:ascii="Cambria Math" w:hAnsi="Cambria Math"/>
                        <w:sz w:val="28"/>
                        <w:szCs w:val="32"/>
                      </w:rPr>
                      <m:t>10</m:t>
                    </m:r>
                  </m:e>
                  <m:sup>
                    <m:r>
                      <w:rPr>
                        <w:rFonts w:ascii="Cambria Math" w:hAnsi="Cambria Math"/>
                        <w:sz w:val="28"/>
                        <w:szCs w:val="32"/>
                      </w:rPr>
                      <m:t>6</m:t>
                    </m:r>
                  </m:sup>
                </m:sSup>
              </m:oMath>
            </m:oMathPara>
          </w:p>
        </w:tc>
        <w:tc>
          <w:tcPr>
            <w:tcW w:w="1843" w:type="dxa"/>
            <w:vAlign w:val="center"/>
          </w:tcPr>
          <w:p w:rsidR="00882664" w:rsidRPr="00CF48C2" w:rsidRDefault="00882664" w:rsidP="00882664">
            <w:pPr>
              <w:spacing w:before="120" w:after="120"/>
              <w:jc w:val="center"/>
              <w:rPr>
                <w:sz w:val="28"/>
                <w:szCs w:val="32"/>
                <w:rtl/>
              </w:rPr>
            </w:pPr>
            <w:r w:rsidRPr="00CF48C2">
              <w:rPr>
                <w:sz w:val="28"/>
                <w:szCs w:val="32"/>
              </w:rPr>
              <w:t>0.016</w:t>
            </w:r>
          </w:p>
        </w:tc>
        <w:tc>
          <w:tcPr>
            <w:tcW w:w="1909" w:type="dxa"/>
            <w:vAlign w:val="center"/>
          </w:tcPr>
          <w:p w:rsidR="00882664" w:rsidRPr="00CF48C2" w:rsidRDefault="00882664" w:rsidP="00882664">
            <w:pPr>
              <w:spacing w:before="120" w:after="120"/>
              <w:jc w:val="center"/>
              <w:rPr>
                <w:sz w:val="28"/>
                <w:szCs w:val="32"/>
              </w:rPr>
            </w:pPr>
            <w:r w:rsidRPr="00CF48C2">
              <w:rPr>
                <w:sz w:val="28"/>
                <w:szCs w:val="32"/>
              </w:rPr>
              <w:t>2.51</w:t>
            </w:r>
          </w:p>
        </w:tc>
        <w:tc>
          <w:tcPr>
            <w:tcW w:w="1668" w:type="dxa"/>
            <w:vAlign w:val="center"/>
          </w:tcPr>
          <w:p w:rsidR="00882664" w:rsidRPr="00CF48C2" w:rsidRDefault="00882664" w:rsidP="00882664">
            <w:pPr>
              <w:spacing w:before="120" w:after="120"/>
              <w:jc w:val="center"/>
              <w:rPr>
                <w:sz w:val="28"/>
                <w:szCs w:val="32"/>
              </w:rPr>
            </w:pPr>
            <w:r w:rsidRPr="00CF48C2">
              <w:rPr>
                <w:sz w:val="28"/>
                <w:szCs w:val="32"/>
              </w:rPr>
              <w:t>0.0814</w:t>
            </w:r>
          </w:p>
        </w:tc>
        <w:tc>
          <w:tcPr>
            <w:tcW w:w="1507" w:type="dxa"/>
            <w:vAlign w:val="center"/>
          </w:tcPr>
          <w:p w:rsidR="00882664" w:rsidRPr="00CF48C2" w:rsidRDefault="00882664" w:rsidP="00882664">
            <w:pPr>
              <w:spacing w:before="120" w:after="120"/>
              <w:jc w:val="center"/>
              <w:rPr>
                <w:sz w:val="28"/>
                <w:szCs w:val="32"/>
              </w:rPr>
            </w:pPr>
            <w:r w:rsidRPr="00CF48C2">
              <w:rPr>
                <w:sz w:val="28"/>
                <w:szCs w:val="32"/>
              </w:rPr>
              <w:t>62.5</w:t>
            </w:r>
          </w:p>
        </w:tc>
      </w:tr>
    </w:tbl>
    <w:p w:rsidR="00882664" w:rsidRDefault="00882664" w:rsidP="00882664">
      <w:pPr>
        <w:pStyle w:val="a5"/>
        <w:ind w:firstLine="0"/>
        <w:rPr>
          <w:rtl/>
        </w:rPr>
      </w:pPr>
      <w:r>
        <w:rPr>
          <w:rFonts w:hint="cs"/>
          <w:rtl/>
        </w:rPr>
        <w:t xml:space="preserve">در محاسبات فرکانس نوسانات با استفاده از بی بعد سازی بصورت رابطه </w:t>
      </w:r>
      <m:oMath>
        <m:r>
          <m:rPr>
            <m:sty m:val="p"/>
          </m:rPr>
          <w:rPr>
            <w:rFonts w:ascii="Cambria Math" w:hAnsi="Cambria Math" w:cs="Times New Roman" w:hint="cs"/>
            <w:rtl/>
          </w:rPr>
          <m:t>ω</m:t>
        </m:r>
        <m:r>
          <m:rPr>
            <m:sty m:val="p"/>
          </m:rPr>
          <w:rPr>
            <w:rFonts w:ascii="Cambria Math" w:hAnsi="Cambria Math"/>
          </w:rPr>
          <m:t>=2∙k∙</m:t>
        </m:r>
        <m:sSub>
          <m:sSubPr>
            <m:ctrlPr>
              <w:rPr>
                <w:rFonts w:ascii="Cambria Math" w:hAnsi="Cambria Math"/>
              </w:rPr>
            </m:ctrlPr>
          </m:sSubPr>
          <m:e>
            <m:r>
              <m:rPr>
                <m:sty m:val="p"/>
              </m:rPr>
              <w:rPr>
                <w:rFonts w:ascii="Cambria Math" w:hAnsi="Cambria Math"/>
              </w:rPr>
              <m:t>Ma</m:t>
            </m:r>
          </m:e>
          <m:sub>
            <m:r>
              <m:rPr>
                <m:sty m:val="p"/>
              </m:rPr>
              <w:rPr>
                <w:rFonts w:ascii="Cambria Math" w:hAnsi="Cambria Math"/>
              </w:rPr>
              <m:t>∞</m:t>
            </m:r>
          </m:sub>
        </m:sSub>
      </m:oMath>
      <w:r>
        <w:rPr>
          <w:rFonts w:hint="cs"/>
          <w:rtl/>
        </w:rPr>
        <w:t xml:space="preserve"> محاسبه می شود. نتایج تجربی و عددی ضریب لیفت برای زاویه حمله های متفاوت در حین حرکت نوسانی در </w:t>
      </w:r>
      <w:r>
        <w:rPr>
          <w:rtl/>
        </w:rPr>
        <w:fldChar w:fldCharType="begin"/>
      </w:r>
      <w:r>
        <w:rPr>
          <w:rtl/>
        </w:rPr>
        <w:instrText xml:space="preserve"> </w:instrText>
      </w:r>
      <w:r>
        <w:instrText>REF</w:instrText>
      </w:r>
      <w:r>
        <w:rPr>
          <w:rtl/>
        </w:rPr>
        <w:instrText xml:space="preserve"> _</w:instrText>
      </w:r>
      <w:r>
        <w:instrText>Ref509036673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w:t>
      </w:r>
      <w:r>
        <w:rPr>
          <w:noProof/>
          <w:rtl/>
        </w:rPr>
        <w:t>9</w:t>
      </w:r>
      <w:r>
        <w:rPr>
          <w:rtl/>
        </w:rPr>
        <w:fldChar w:fldCharType="end"/>
      </w:r>
      <w:r>
        <w:rPr>
          <w:rFonts w:hint="cs"/>
          <w:rtl/>
        </w:rPr>
        <w:t xml:space="preserve"> ارائه شده است.</w:t>
      </w:r>
    </w:p>
    <w:p w:rsidR="00882664" w:rsidRDefault="00882664" w:rsidP="00882664">
      <w:pPr>
        <w:pStyle w:val="aa"/>
        <w:jc w:val="center"/>
        <w:rPr>
          <w:rtl/>
          <w:lang w:bidi="fa-IR"/>
        </w:rPr>
      </w:pPr>
      <w:r>
        <w:rPr>
          <w:noProof/>
          <w:rtl/>
        </w:rPr>
        <w:drawing>
          <wp:inline distT="0" distB="0" distL="0" distR="0" wp14:anchorId="13EC2196" wp14:editId="64D13528">
            <wp:extent cx="3260106" cy="2924175"/>
            <wp:effectExtent l="0" t="0" r="0" b="0"/>
            <wp:docPr id="39" name="Picture 39" descr="G:\Last_Edit_Code\2M2\New folder\exp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ast_Edit_Code\2M2\New folder\export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1788" cy="2925684"/>
                    </a:xfrm>
                    <a:prstGeom prst="rect">
                      <a:avLst/>
                    </a:prstGeom>
                    <a:noFill/>
                    <a:ln>
                      <a:noFill/>
                    </a:ln>
                  </pic:spPr>
                </pic:pic>
              </a:graphicData>
            </a:graphic>
          </wp:inline>
        </w:drawing>
      </w:r>
    </w:p>
    <w:p w:rsidR="00882664" w:rsidRDefault="00882664" w:rsidP="00882664">
      <w:pPr>
        <w:pStyle w:val="ab"/>
        <w:ind w:left="1134"/>
        <w:rPr>
          <w:rtl/>
        </w:rPr>
      </w:pPr>
      <w:bookmarkStart w:id="24" w:name="_Ref509036673"/>
      <w:bookmarkStart w:id="25" w:name="_Ref48195376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9</w:t>
      </w:r>
      <w:r>
        <w:rPr>
          <w:rtl/>
        </w:rPr>
        <w:fldChar w:fldCharType="end"/>
      </w:r>
      <w:bookmarkEnd w:id="24"/>
      <w:r>
        <w:rPr>
          <w:rFonts w:hint="cs"/>
          <w:rtl/>
        </w:rPr>
        <w:t>:ضریب لیفت بر حسب زاویه حمله ایرفویل نوسانی</w:t>
      </w:r>
      <w:bookmarkEnd w:id="25"/>
    </w:p>
    <w:p w:rsidR="00882664" w:rsidRPr="0067451C" w:rsidRDefault="00882664" w:rsidP="00882664">
      <w:pPr>
        <w:pStyle w:val="a5"/>
        <w:ind w:firstLine="0"/>
        <w:rPr>
          <w:rtl/>
        </w:rPr>
      </w:pPr>
      <w:r>
        <w:rPr>
          <w:rFonts w:hint="cs"/>
          <w:rtl/>
        </w:rPr>
        <w:t>نتایج تجربی و عددی توزیع ضریب فشار بر روی ایرفویل در زاویه حمله</w:t>
      </w:r>
      <w:r>
        <w:rPr>
          <w:rtl/>
        </w:rPr>
        <w:softHyphen/>
      </w:r>
      <w:r>
        <w:rPr>
          <w:rFonts w:hint="cs"/>
          <w:rtl/>
        </w:rPr>
        <w:t xml:space="preserve">های مختلف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Ref509036685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w:t>
      </w:r>
      <w:r>
        <w:rPr>
          <w:noProof/>
          <w:rtl/>
        </w:rPr>
        <w:t>10</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Ref481953806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w:t>
      </w:r>
      <w:r>
        <w:rPr>
          <w:rtl/>
        </w:rPr>
        <w:fldChar w:fldCharType="end"/>
      </w:r>
      <w:r>
        <w:rPr>
          <w:rtl/>
        </w:rPr>
        <w:fldChar w:fldCharType="begin"/>
      </w:r>
      <w:r>
        <w:rPr>
          <w:rtl/>
        </w:rPr>
        <w:instrText xml:space="preserve"> </w:instrText>
      </w:r>
      <w:r>
        <w:instrText>REF</w:instrText>
      </w:r>
      <w:r>
        <w:rPr>
          <w:rtl/>
        </w:rPr>
        <w:instrText xml:space="preserve"> _</w:instrText>
      </w:r>
      <w:r>
        <w:instrText>Ref509036698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w:t>
      </w:r>
      <w:r>
        <w:rPr>
          <w:noProof/>
          <w:rtl/>
        </w:rPr>
        <w:t>11</w:t>
      </w:r>
      <w:r>
        <w:rPr>
          <w:rtl/>
        </w:rPr>
        <w:fldChar w:fldCharType="end"/>
      </w:r>
      <w:r>
        <w:rPr>
          <w:rFonts w:hint="cs"/>
          <w:rtl/>
        </w:rPr>
        <w:t xml:space="preserve"> ارائه شده اند. نتایج نشان می</w:t>
      </w:r>
      <w:r>
        <w:rPr>
          <w:rtl/>
        </w:rPr>
        <w:softHyphen/>
      </w:r>
      <w:r>
        <w:rPr>
          <w:rFonts w:hint="cs"/>
          <w:rtl/>
        </w:rPr>
        <w:t>دهد که حل عددی با نتایج آزمایشگاهی کمی اختلاف دارد. با توجه به نمودارهای تجربی توزیع ضریب فشار مشاهده می</w:t>
      </w:r>
      <w:r>
        <w:rPr>
          <w:rtl/>
        </w:rPr>
        <w:softHyphen/>
      </w:r>
      <w:r>
        <w:rPr>
          <w:rFonts w:hint="cs"/>
          <w:rtl/>
        </w:rPr>
        <w:t>شود که تقریباً در تمام زاویه</w:t>
      </w:r>
      <w:r>
        <w:rPr>
          <w:rtl/>
        </w:rPr>
        <w:softHyphen/>
      </w:r>
      <w:r>
        <w:rPr>
          <w:rFonts w:hint="cs"/>
          <w:rtl/>
        </w:rPr>
        <w:t xml:space="preserve">های حمله در نزدیکی لبه حمله سطح بالایی ایرفویل پدیده شوک </w:t>
      </w:r>
      <w:r>
        <w:rPr>
          <w:rFonts w:hint="cs"/>
          <w:rtl/>
        </w:rPr>
        <w:lastRenderedPageBreak/>
        <w:t>اتفاق می</w:t>
      </w:r>
      <w:r>
        <w:rPr>
          <w:rtl/>
        </w:rPr>
        <w:softHyphen/>
      </w:r>
      <w:r>
        <w:rPr>
          <w:rFonts w:hint="cs"/>
          <w:rtl/>
        </w:rPr>
        <w:t>افتد و نتایج عددی با اختلاف کمی موقعیت و قدرت موج شوک را شبیه سازی کرده است.</w:t>
      </w:r>
    </w:p>
    <w:p w:rsidR="00882664" w:rsidRDefault="00882664" w:rsidP="00882664">
      <w:pPr>
        <w:jc w:val="center"/>
        <w:rPr>
          <w:rtl/>
          <w:lang w:bidi="fa-IR"/>
        </w:rPr>
      </w:pPr>
      <w:r>
        <w:rPr>
          <w:rFonts w:cs="Arial"/>
          <w:noProof/>
          <w:rtl/>
        </w:rPr>
        <w:drawing>
          <wp:inline distT="0" distB="0" distL="0" distR="0" wp14:anchorId="48F12C2D" wp14:editId="6738A2B8">
            <wp:extent cx="5731510" cy="2436947"/>
            <wp:effectExtent l="0" t="0" r="2540" b="1905"/>
            <wp:docPr id="30" name="Picture 30" descr="G:\Last_Edit_Code\2M2\C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Last_Edit_Code\2M2\Cp\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436947"/>
                    </a:xfrm>
                    <a:prstGeom prst="rect">
                      <a:avLst/>
                    </a:prstGeom>
                    <a:noFill/>
                    <a:ln>
                      <a:noFill/>
                    </a:ln>
                  </pic:spPr>
                </pic:pic>
              </a:graphicData>
            </a:graphic>
          </wp:inline>
        </w:drawing>
      </w:r>
    </w:p>
    <w:p w:rsidR="00882664" w:rsidRDefault="00882664" w:rsidP="00882664">
      <w:pPr>
        <w:jc w:val="center"/>
        <w:rPr>
          <w:rtl/>
          <w:lang w:bidi="fa-IR"/>
        </w:rPr>
      </w:pPr>
      <w:r>
        <w:rPr>
          <w:rFonts w:cs="Arial"/>
          <w:noProof/>
          <w:rtl/>
        </w:rPr>
        <w:drawing>
          <wp:inline distT="0" distB="0" distL="0" distR="0" wp14:anchorId="02C76E06" wp14:editId="37D4955A">
            <wp:extent cx="5731510" cy="2441050"/>
            <wp:effectExtent l="0" t="0" r="2540" b="0"/>
            <wp:docPr id="36" name="Picture 36" descr="G:\Last_Edit_Code\2M2\C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ast_Edit_Code\2M2\Cp\1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441050"/>
                    </a:xfrm>
                    <a:prstGeom prst="rect">
                      <a:avLst/>
                    </a:prstGeom>
                    <a:noFill/>
                    <a:ln>
                      <a:noFill/>
                    </a:ln>
                  </pic:spPr>
                </pic:pic>
              </a:graphicData>
            </a:graphic>
          </wp:inline>
        </w:drawing>
      </w:r>
    </w:p>
    <w:p w:rsidR="00882664" w:rsidRDefault="00882664" w:rsidP="00882664">
      <w:pPr>
        <w:pStyle w:val="ab"/>
        <w:ind w:left="1417"/>
        <w:rPr>
          <w:rtl/>
        </w:rPr>
      </w:pPr>
      <w:bookmarkStart w:id="26" w:name="_Ref509036685"/>
      <w:bookmarkStart w:id="27" w:name="_Ref48195378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10</w:t>
      </w:r>
      <w:r>
        <w:rPr>
          <w:rtl/>
        </w:rPr>
        <w:fldChar w:fldCharType="end"/>
      </w:r>
      <w:bookmarkEnd w:id="26"/>
      <w:r>
        <w:rPr>
          <w:rFonts w:hint="cs"/>
          <w:rtl/>
        </w:rPr>
        <w:t>:نتایج تجربی و عددی توزیع ضریب فشار بر روی ایرفویل در زاویه حمله مختلف</w:t>
      </w:r>
      <w:bookmarkEnd w:id="27"/>
    </w:p>
    <w:p w:rsidR="00882664" w:rsidRDefault="00882664" w:rsidP="00882664">
      <w:pPr>
        <w:jc w:val="center"/>
        <w:rPr>
          <w:rtl/>
          <w:lang w:bidi="fa-IR"/>
        </w:rPr>
      </w:pPr>
      <w:r>
        <w:rPr>
          <w:rFonts w:cs="Arial"/>
          <w:noProof/>
          <w:rtl/>
        </w:rPr>
        <w:lastRenderedPageBreak/>
        <w:drawing>
          <wp:inline distT="0" distB="0" distL="0" distR="0" wp14:anchorId="717267E0" wp14:editId="4D07E679">
            <wp:extent cx="5731510" cy="2445501"/>
            <wp:effectExtent l="0" t="0" r="2540" b="0"/>
            <wp:docPr id="37" name="Picture 37" descr="G:\Last_Edit_Code\2M2\C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ast_Edit_Code\2M2\Cp\1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45501"/>
                    </a:xfrm>
                    <a:prstGeom prst="rect">
                      <a:avLst/>
                    </a:prstGeom>
                    <a:noFill/>
                    <a:ln>
                      <a:noFill/>
                    </a:ln>
                  </pic:spPr>
                </pic:pic>
              </a:graphicData>
            </a:graphic>
          </wp:inline>
        </w:drawing>
      </w:r>
    </w:p>
    <w:p w:rsidR="00882664" w:rsidRDefault="00882664" w:rsidP="00882664">
      <w:pPr>
        <w:jc w:val="center"/>
        <w:rPr>
          <w:rtl/>
          <w:lang w:bidi="fa-IR"/>
        </w:rPr>
      </w:pPr>
      <w:r>
        <w:rPr>
          <w:rFonts w:cs="Arial"/>
          <w:noProof/>
          <w:rtl/>
        </w:rPr>
        <w:drawing>
          <wp:inline distT="0" distB="0" distL="0" distR="0" wp14:anchorId="43219197" wp14:editId="79DB1B54">
            <wp:extent cx="5731510" cy="2436599"/>
            <wp:effectExtent l="0" t="0" r="2540" b="1905"/>
            <wp:docPr id="38" name="Picture 38" descr="G:\Last_Edit_Code\2M2\C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Last_Edit_Code\2M2\Cp\1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36599"/>
                    </a:xfrm>
                    <a:prstGeom prst="rect">
                      <a:avLst/>
                    </a:prstGeom>
                    <a:noFill/>
                    <a:ln>
                      <a:noFill/>
                    </a:ln>
                  </pic:spPr>
                </pic:pic>
              </a:graphicData>
            </a:graphic>
          </wp:inline>
        </w:drawing>
      </w:r>
    </w:p>
    <w:p w:rsidR="00882664" w:rsidRDefault="00882664" w:rsidP="00882664">
      <w:pPr>
        <w:pStyle w:val="ab"/>
        <w:ind w:left="1417"/>
        <w:rPr>
          <w:rtl/>
        </w:rPr>
      </w:pPr>
      <w:bookmarkStart w:id="28" w:name="_Ref509036698"/>
      <w:bookmarkStart w:id="29" w:name="_Ref48195380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11</w:t>
      </w:r>
      <w:r>
        <w:rPr>
          <w:rtl/>
        </w:rPr>
        <w:fldChar w:fldCharType="end"/>
      </w:r>
      <w:bookmarkEnd w:id="28"/>
      <w:r>
        <w:rPr>
          <w:rFonts w:hint="cs"/>
          <w:rtl/>
        </w:rPr>
        <w:t>:نتایج تجربی و عددی توزیع ضریب فشار بر روی ایرفویل در زاویه حمله مختلف</w:t>
      </w:r>
      <w:bookmarkEnd w:id="29"/>
    </w:p>
    <w:p w:rsidR="00882664" w:rsidRDefault="00882664" w:rsidP="00882664">
      <w:pPr>
        <w:pStyle w:val="a5"/>
        <w:rPr>
          <w:rtl/>
        </w:rPr>
      </w:pPr>
      <w:r>
        <w:rPr>
          <w:rFonts w:hint="cs"/>
          <w:rtl/>
        </w:rPr>
        <w:t>کانتورهای عدد ماخ حول ایرفویل طی یک نوسان و در زاویه</w:t>
      </w:r>
      <w:r>
        <w:rPr>
          <w:rFonts w:hint="cs"/>
          <w:rtl/>
        </w:rPr>
        <w:softHyphen/>
        <w:t xml:space="preserve">های حمله مختلف مطابق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Ref509036723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w:t>
      </w:r>
      <w:r>
        <w:rPr>
          <w:noProof/>
          <w:rtl/>
        </w:rPr>
        <w:t>12</w:t>
      </w:r>
      <w:r>
        <w:rPr>
          <w:rtl/>
        </w:rPr>
        <w:fldChar w:fldCharType="end"/>
      </w:r>
      <w:r>
        <w:rPr>
          <w:rFonts w:hint="cs"/>
          <w:rtl/>
        </w:rPr>
        <w:t xml:space="preserve"> ارائه شده است و همان طور که در شکل مشاهده می</w:t>
      </w:r>
      <w:r>
        <w:rPr>
          <w:rtl/>
        </w:rPr>
        <w:softHyphen/>
      </w:r>
      <w:r>
        <w:rPr>
          <w:rFonts w:hint="cs"/>
          <w:rtl/>
        </w:rPr>
        <w:t>شود با افزایش زاویه حمله در میانه سطح بالایی پدیده شوک رخ می</w:t>
      </w:r>
      <w:r>
        <w:rPr>
          <w:rFonts w:hint="cs"/>
          <w:rtl/>
        </w:rPr>
        <w:softHyphen/>
        <w:t>دهد و با کاهش زاویه حمله در میانه سطح پایینی پدیده شوک رخ می</w:t>
      </w:r>
      <w:r>
        <w:rPr>
          <w:rFonts w:hint="cs"/>
          <w:rtl/>
        </w:rPr>
        <w:softHyphen/>
        <w:t>دهد.</w:t>
      </w:r>
    </w:p>
    <w:p w:rsidR="00882664" w:rsidRDefault="00882664" w:rsidP="00882664">
      <w:pPr>
        <w:pStyle w:val="aa"/>
        <w:rPr>
          <w:rtl/>
          <w:lang w:bidi="fa-IR"/>
        </w:rPr>
      </w:pPr>
      <w:r>
        <w:rPr>
          <w:noProof/>
          <w:rtl/>
        </w:rPr>
        <w:lastRenderedPageBreak/>
        <w:drawing>
          <wp:inline distT="0" distB="0" distL="0" distR="0" wp14:anchorId="65B45EAC" wp14:editId="53A0E1BF">
            <wp:extent cx="5731510" cy="4522946"/>
            <wp:effectExtent l="0" t="0" r="2540" b="0"/>
            <wp:docPr id="41" name="Picture 41" descr="G:\Last_Edit_Code\2M2\New folder (2)\export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Last_Edit_Code\2M2\New folder (2)\export10-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522946"/>
                    </a:xfrm>
                    <a:prstGeom prst="rect">
                      <a:avLst/>
                    </a:prstGeom>
                    <a:noFill/>
                    <a:ln>
                      <a:noFill/>
                    </a:ln>
                  </pic:spPr>
                </pic:pic>
              </a:graphicData>
            </a:graphic>
          </wp:inline>
        </w:drawing>
      </w:r>
    </w:p>
    <w:p w:rsidR="00882664" w:rsidRDefault="00882664" w:rsidP="00882664">
      <w:pPr>
        <w:pStyle w:val="ab"/>
        <w:ind w:left="1417"/>
        <w:rPr>
          <w:rtl/>
        </w:rPr>
      </w:pPr>
      <w:bookmarkStart w:id="30" w:name="_Ref509036723"/>
      <w:bookmarkStart w:id="31" w:name="_Ref48840289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12</w:t>
      </w:r>
      <w:r>
        <w:rPr>
          <w:rtl/>
        </w:rPr>
        <w:fldChar w:fldCharType="end"/>
      </w:r>
      <w:bookmarkEnd w:id="30"/>
      <w:r>
        <w:rPr>
          <w:rFonts w:hint="cs"/>
          <w:rtl/>
        </w:rPr>
        <w:t xml:space="preserve">:کانتورهای عدد ماخ حول ایرفویل طی یک نوسان در تست شماره </w:t>
      </w:r>
      <w:r>
        <w:t>2M2</w:t>
      </w:r>
      <w:bookmarkEnd w:id="31"/>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Heading2"/>
        <w:rPr>
          <w:rtl/>
        </w:rPr>
      </w:pPr>
      <w:bookmarkStart w:id="32" w:name="_Toc482009605"/>
      <w:bookmarkStart w:id="33" w:name="_Toc438138124"/>
      <w:r>
        <w:rPr>
          <w:rFonts w:hint="cs"/>
          <w:rtl/>
        </w:rPr>
        <w:lastRenderedPageBreak/>
        <w:t xml:space="preserve">آزمایش شماره </w:t>
      </w:r>
      <w:r>
        <w:t>2M3</w:t>
      </w:r>
      <w:bookmarkEnd w:id="32"/>
    </w:p>
    <w:bookmarkEnd w:id="33"/>
    <w:p w:rsidR="00882664" w:rsidRDefault="00882664" w:rsidP="00880AFF">
      <w:pPr>
        <w:pStyle w:val="a5"/>
        <w:rPr>
          <w:rtl/>
        </w:rPr>
      </w:pPr>
      <w:r>
        <w:rPr>
          <w:rFonts w:hint="cs"/>
          <w:rtl/>
        </w:rPr>
        <w:t xml:space="preserve">این تست کیس نتایج آزمایش تجربی </w:t>
      </w:r>
      <w:r>
        <w:t>Davis</w:t>
      </w:r>
      <w:r>
        <w:rPr>
          <w:rFonts w:hint="cs"/>
          <w:rtl/>
        </w:rPr>
        <w:t xml:space="preserve"> </w:t>
      </w:r>
      <w:r>
        <w:rPr>
          <w:rtl/>
        </w:rPr>
        <w:fldChar w:fldCharType="begin" w:fldLock="1"/>
      </w:r>
      <w:r>
        <w:instrText>ADDIN CSL_CITATION { "citationItems" : [ { "id" : "ITEM-1", "itemData" : { "author" : [ { "dropping-particle" : "", "family" : "Davis", "given" : "S", "non-dropping-particle" : "", "parse-names" : false, "suffix" : "" } ], "chapter-number" : "2", "container-title" : "AGARD Report No.702 COMPENDIUM OF UNSTEADY AERODYNAMIC MEASUREMENTS", "id" : "ITEM-1", "issued" : { "date-parts" : [ [ "1982" ] ] }, "title" : "NACA 64A010 (NACA AMES MODEL) OSCILLATORY PITCHING", "type" : "chapter" }, "uris" : [ "http://www.mendeley.com/documents/?uuid=b6601c46-8c11-442a-b509-63f161d3ffd0" ] } ], "mendeley" : { "formattedCitation" : "[2]", "plainTextFormattedCitation" : "[2]", "previouslyFormattedCitation" : "[2]" }, "properties" : { "noteIndex" : 0 }, "schema" : "https://github.com/citation-style-language/schema/raw/master/csl-citation.json" }</w:instrText>
      </w:r>
      <w:r>
        <w:rPr>
          <w:rtl/>
        </w:rPr>
        <w:fldChar w:fldCharType="separate"/>
      </w:r>
      <w:r w:rsidRPr="00B37B7C">
        <w:rPr>
          <w:noProof/>
          <w:rtl/>
        </w:rPr>
        <w:t>[2]</w:t>
      </w:r>
      <w:r>
        <w:rPr>
          <w:rtl/>
        </w:rPr>
        <w:fldChar w:fldCharType="end"/>
      </w:r>
      <w:r>
        <w:rPr>
          <w:rFonts w:hint="cs"/>
          <w:rtl/>
        </w:rPr>
        <w:t xml:space="preserve"> به شماره </w:t>
      </w:r>
      <w:r w:rsidRPr="007E0A42">
        <w:rPr>
          <w:szCs w:val="24"/>
        </w:rPr>
        <w:t>AGARD CT Case 6</w:t>
      </w:r>
      <w:r>
        <w:rPr>
          <w:rFonts w:hint="cs"/>
          <w:rtl/>
        </w:rPr>
        <w:t xml:space="preserve"> می</w:t>
      </w:r>
      <w:r>
        <w:rPr>
          <w:rtl/>
        </w:rPr>
        <w:softHyphen/>
      </w:r>
      <w:r>
        <w:rPr>
          <w:rFonts w:hint="cs"/>
          <w:rtl/>
        </w:rPr>
        <w:t xml:space="preserve">باشد. جریان با عدد ماخ </w:t>
      </w:r>
      <w:r>
        <w:t>0.8</w:t>
      </w:r>
      <w:r>
        <w:rPr>
          <w:rFonts w:hint="cs"/>
          <w:rtl/>
        </w:rPr>
        <w:t xml:space="preserve"> از ایرفویل </w:t>
      </w:r>
      <w:r w:rsidRPr="007E0A42">
        <w:rPr>
          <w:szCs w:val="24"/>
        </w:rPr>
        <w:t>NACA64A010</w:t>
      </w:r>
      <w:r w:rsidRPr="007E0A42">
        <w:rPr>
          <w:rFonts w:hint="cs"/>
          <w:szCs w:val="24"/>
          <w:rtl/>
        </w:rPr>
        <w:t xml:space="preserve"> </w:t>
      </w:r>
      <w:r>
        <w:rPr>
          <w:rFonts w:hint="cs"/>
          <w:rtl/>
        </w:rPr>
        <w:t xml:space="preserve">با حرکت </w:t>
      </w:r>
      <w:bookmarkStart w:id="34" w:name="_GoBack"/>
      <w:bookmarkEnd w:id="34"/>
      <w:r>
        <w:rPr>
          <w:rFonts w:hint="cs"/>
          <w:rtl/>
        </w:rPr>
        <w:t>نوسانی عبور می</w:t>
      </w:r>
      <w:r>
        <w:rPr>
          <w:rtl/>
        </w:rPr>
        <w:softHyphen/>
      </w:r>
      <w:r>
        <w:rPr>
          <w:rFonts w:hint="cs"/>
          <w:rtl/>
        </w:rPr>
        <w:t xml:space="preserve">کند. حرکت دورانی نوسانی با استفاده از رابطه </w:t>
      </w:r>
      <m:oMath>
        <m:r>
          <m:rPr>
            <m:sty m:val="p"/>
          </m:rPr>
          <w:rPr>
            <w:rFonts w:ascii="Cambria Math" w:hAnsi="Cambria Math" w:cs="Times New Roman" w:hint="cs"/>
            <w:rtl/>
          </w:rPr>
          <m:t>α</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oMath>
      <w:r>
        <w:rPr>
          <w:rFonts w:hint="cs"/>
          <w:rtl/>
        </w:rPr>
        <w:t xml:space="preserve"> حول یک چهارم کورد </w:t>
      </w:r>
      <w:r w:rsidRPr="007E0A42">
        <w:rPr>
          <w:szCs w:val="24"/>
        </w:rPr>
        <w:t>(0.25C)</w:t>
      </w:r>
      <w:r>
        <w:rPr>
          <w:rFonts w:hint="cs"/>
          <w:rtl/>
        </w:rPr>
        <w:t xml:space="preserve"> تعریف شده است. آزمایش با استفاده از ایرفویل با طول کورد </w:t>
      </w:r>
      <m:oMath>
        <m:r>
          <w:rPr>
            <w:rFonts w:ascii="Cambria Math" w:hAnsi="Cambria Math"/>
            <w:szCs w:val="24"/>
          </w:rPr>
          <m:t>C=0.50 m</m:t>
        </m:r>
      </m:oMath>
      <w:r>
        <w:rPr>
          <w:rFonts w:hint="cs"/>
          <w:rtl/>
        </w:rPr>
        <w:t xml:space="preserve"> انجام شده است. عدد رینولدز جریان و همچنین سایر مشخصات حرکت دورانی نوسانی مطابق با </w:t>
      </w:r>
      <w:r w:rsidR="00880AFF">
        <w:rPr>
          <w:rtl/>
        </w:rPr>
        <w:fldChar w:fldCharType="begin"/>
      </w:r>
      <w:r w:rsidR="00880AFF">
        <w:rPr>
          <w:rtl/>
        </w:rPr>
        <w:instrText xml:space="preserve"> </w:instrText>
      </w:r>
      <w:r w:rsidR="00880AFF">
        <w:rPr>
          <w:rFonts w:hint="cs"/>
        </w:rPr>
        <w:instrText>REF</w:instrText>
      </w:r>
      <w:r w:rsidR="00880AFF">
        <w:rPr>
          <w:rFonts w:hint="cs"/>
          <w:rtl/>
        </w:rPr>
        <w:instrText xml:space="preserve"> _</w:instrText>
      </w:r>
      <w:r w:rsidR="00880AFF">
        <w:rPr>
          <w:rFonts w:hint="cs"/>
        </w:rPr>
        <w:instrText>Ref481953825 \n \h</w:instrText>
      </w:r>
      <w:r w:rsidR="00880AFF">
        <w:rPr>
          <w:rtl/>
        </w:rPr>
        <w:instrText xml:space="preserve"> </w:instrText>
      </w:r>
      <w:r w:rsidR="00880AFF">
        <w:rPr>
          <w:rtl/>
        </w:rPr>
      </w:r>
      <w:r w:rsidR="00880AFF">
        <w:rPr>
          <w:rtl/>
        </w:rPr>
        <w:fldChar w:fldCharType="separate"/>
      </w:r>
      <w:r w:rsidR="00880AFF">
        <w:rPr>
          <w:rtl/>
        </w:rPr>
        <w:t>‏جدول (6)</w:t>
      </w:r>
      <w:r w:rsidR="00880AFF">
        <w:rPr>
          <w:rtl/>
        </w:rPr>
        <w:fldChar w:fldCharType="end"/>
      </w:r>
      <w:r w:rsidR="00880AFF">
        <w:rPr>
          <w:rFonts w:hint="cs"/>
          <w:rtl/>
        </w:rPr>
        <w:t xml:space="preserve"> </w:t>
      </w:r>
      <w:r>
        <w:rPr>
          <w:rFonts w:hint="cs"/>
          <w:rtl/>
        </w:rPr>
        <w:t>می</w:t>
      </w:r>
      <w:r>
        <w:rPr>
          <w:rtl/>
        </w:rPr>
        <w:softHyphen/>
      </w:r>
      <w:r>
        <w:rPr>
          <w:rFonts w:hint="cs"/>
          <w:rtl/>
        </w:rPr>
        <w:t xml:space="preserve">باشد. </w:t>
      </w:r>
    </w:p>
    <w:p w:rsidR="00882664" w:rsidRPr="00E752BC" w:rsidRDefault="00882664" w:rsidP="00880AFF">
      <w:pPr>
        <w:pStyle w:val="a3"/>
        <w:rPr>
          <w:rtl/>
        </w:rPr>
      </w:pPr>
      <w:bookmarkStart w:id="35" w:name="_Ref481953825"/>
      <w:r w:rsidRPr="00E752BC">
        <w:rPr>
          <w:rFonts w:hint="cs"/>
          <w:rtl/>
        </w:rPr>
        <w:t xml:space="preserve">عدد رینولدز و مشخصات حرکت ایرفویل در آزمایش شماره </w:t>
      </w:r>
      <w:r w:rsidRPr="00E752BC">
        <w:t>2M3</w:t>
      </w:r>
      <w:r w:rsidRPr="00E752BC">
        <w:rPr>
          <w:rFonts w:hint="cs"/>
          <w:rtl/>
        </w:rPr>
        <w:t xml:space="preserve"> </w:t>
      </w:r>
      <w:r w:rsidRPr="00E752BC">
        <w:rPr>
          <w:rtl/>
        </w:rPr>
        <w:fldChar w:fldCharType="begin" w:fldLock="1"/>
      </w:r>
      <w:r w:rsidRPr="00E752BC">
        <w:instrText>ADDIN CSL_CITATION { "citationItems" : [ { "id" : "ITEM-1", "itemData" : { "author" : [ { "dropping-particle" : "", "family" : "Davis", "given" : "S", "non-dropping-particle" : "", "parse-names" : false, "suffix" : "" } ], "chapter-number" : "2", "container-title" : "AGARD Report No.702 COMPENDIUM OF UNSTEADY AERODYNAMIC MEASUREMENTS", "id" : "ITEM-1", "issued" : { "date-parts" : [ [ "1982" ] ] }, "title" : "NACA 64A010 (NACA AMES MODEL) OSCILLATORY PITCHING", "type" : "chapter" }, "uris" : [ "http://www.mendeley.com/documents/?uuid=b6601c46-8c11-442a-b509-63f161d3ffd0" ] } ], "mendeley" : { "formattedCitation" : "[2]", "plainTextFormattedCitation" : "[2]", "previouslyFormattedCitation" : "[2]" }, "properties" : { "noteIndex" : 0 }, "schema" : "https://github.com/citation-style-language/schema/raw/master/csl-citation.json" }</w:instrText>
      </w:r>
      <w:r w:rsidRPr="00E752BC">
        <w:rPr>
          <w:rtl/>
        </w:rPr>
        <w:fldChar w:fldCharType="separate"/>
      </w:r>
      <w:r w:rsidRPr="00E752BC">
        <w:rPr>
          <w:noProof/>
          <w:rtl/>
        </w:rPr>
        <w:t>[2]</w:t>
      </w:r>
      <w:r w:rsidRPr="00E752BC">
        <w:rPr>
          <w:rtl/>
        </w:rPr>
        <w:fldChar w:fldCharType="end"/>
      </w:r>
      <w:bookmarkEnd w:id="35"/>
    </w:p>
    <w:tbl>
      <w:tblPr>
        <w:tblStyle w:val="TableGrid"/>
        <w:bidiVisual/>
        <w:tblW w:w="0" w:type="auto"/>
        <w:jc w:val="center"/>
        <w:tblInd w:w="0" w:type="dxa"/>
        <w:tblLook w:val="04A0" w:firstRow="1" w:lastRow="0" w:firstColumn="1" w:lastColumn="0" w:noHBand="0" w:noVBand="1"/>
      </w:tblPr>
      <w:tblGrid>
        <w:gridCol w:w="1777"/>
        <w:gridCol w:w="1843"/>
        <w:gridCol w:w="1909"/>
        <w:gridCol w:w="1668"/>
        <w:gridCol w:w="1507"/>
      </w:tblGrid>
      <w:tr w:rsidR="00882664" w:rsidRPr="00D321F1" w:rsidTr="00882664">
        <w:trPr>
          <w:jc w:val="center"/>
        </w:trPr>
        <w:tc>
          <w:tcPr>
            <w:tcW w:w="1777"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عدد رینولدز</w:t>
            </w:r>
          </w:p>
          <w:p w:rsidR="00882664" w:rsidRPr="00E24F15" w:rsidRDefault="00882664" w:rsidP="00882664">
            <w:pPr>
              <w:spacing w:before="60" w:after="60"/>
              <w:jc w:val="center"/>
              <w:rPr>
                <w:b/>
                <w:bCs/>
                <w:iCs/>
                <w:szCs w:val="24"/>
              </w:rPr>
            </w:pPr>
            <m:oMathPara>
              <m:oMath>
                <m:r>
                  <m:rPr>
                    <m:sty m:val="b"/>
                  </m:rPr>
                  <w:rPr>
                    <w:rFonts w:ascii="Cambria Math" w:hAnsi="Cambria Math"/>
                    <w:szCs w:val="24"/>
                  </w:rPr>
                  <m:t>Re</m:t>
                </m:r>
              </m:oMath>
            </m:oMathPara>
          </w:p>
        </w:tc>
        <w:tc>
          <w:tcPr>
            <w:tcW w:w="1843"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sidRPr="00E24F15">
              <w:rPr>
                <w:rFonts w:hint="cs"/>
                <w:b/>
                <w:bCs/>
                <w:szCs w:val="24"/>
                <w:rtl/>
              </w:rPr>
              <w:t>زاویه حمله متوسط</w:t>
            </w:r>
          </w:p>
          <w:p w:rsidR="00882664" w:rsidRPr="00E24F15" w:rsidRDefault="00882664" w:rsidP="00882664">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m</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909"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sidRPr="00E24F15">
              <w:rPr>
                <w:rFonts w:hint="cs"/>
                <w:b/>
                <w:bCs/>
                <w:szCs w:val="24"/>
                <w:rtl/>
              </w:rPr>
              <w:t>زاویه حمله نوسانی</w:t>
            </w:r>
          </w:p>
          <w:p w:rsidR="00882664" w:rsidRPr="00E24F15" w:rsidRDefault="00882664" w:rsidP="00882664">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0</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668"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فرکانس کاهیده</w:t>
            </w:r>
          </w:p>
          <w:p w:rsidR="00882664" w:rsidRPr="00CF48C2" w:rsidRDefault="00882664" w:rsidP="00882664">
            <w:pPr>
              <w:spacing w:before="60" w:after="60"/>
              <w:jc w:val="center"/>
              <w:rPr>
                <w:b/>
                <w:bCs/>
                <w:szCs w:val="24"/>
                <w:rtl/>
                <w:lang w:bidi="fa-IR"/>
              </w:rPr>
            </w:pPr>
            <m:oMathPara>
              <m:oMath>
                <m:r>
                  <m:rPr>
                    <m:sty m:val="b"/>
                  </m:rPr>
                  <w:rPr>
                    <w:rFonts w:ascii="Cambria Math" w:hAnsi="Cambria Math"/>
                    <w:szCs w:val="24"/>
                  </w:rPr>
                  <m:t>k</m:t>
                </m:r>
                <m:r>
                  <m:rPr>
                    <m:sty m:val="bi"/>
                  </m:rPr>
                  <w:rPr>
                    <w:rFonts w:ascii="Cambria Math" w:hAnsi="Cambria Math"/>
                    <w:lang w:bidi="fa-IR"/>
                  </w:rPr>
                  <m:t>=</m:t>
                </m:r>
                <m:f>
                  <m:fPr>
                    <m:ctrlPr>
                      <w:rPr>
                        <w:rFonts w:ascii="Cambria Math" w:hAnsi="Cambria Math"/>
                        <w:b/>
                        <w:bCs/>
                        <w:i/>
                        <w:sz w:val="28"/>
                        <w:szCs w:val="28"/>
                        <w:lang w:bidi="fa-IR"/>
                      </w:rPr>
                    </m:ctrlPr>
                  </m:fPr>
                  <m:num>
                    <m:r>
                      <m:rPr>
                        <m:sty m:val="bi"/>
                      </m:rPr>
                      <w:rPr>
                        <w:rFonts w:ascii="Cambria Math" w:hAnsi="Cambria Math"/>
                        <w:lang w:bidi="fa-IR"/>
                      </w:rPr>
                      <m:t>ω∙C</m:t>
                    </m:r>
                  </m:num>
                  <m:den>
                    <m:r>
                      <m:rPr>
                        <m:sty m:val="bi"/>
                      </m:rPr>
                      <w:rPr>
                        <w:rFonts w:ascii="Cambria Math" w:hAnsi="Cambria Math"/>
                        <w:lang w:bidi="fa-IR"/>
                      </w:rPr>
                      <m:t>2∙</m:t>
                    </m:r>
                    <m:sSub>
                      <m:sSubPr>
                        <m:ctrlPr>
                          <w:rPr>
                            <w:rFonts w:ascii="Cambria Math" w:hAnsi="Cambria Math"/>
                            <w:b/>
                            <w:bCs/>
                            <w:i/>
                            <w:sz w:val="28"/>
                            <w:szCs w:val="28"/>
                            <w:lang w:bidi="fa-IR"/>
                          </w:rPr>
                        </m:ctrlPr>
                      </m:sSubPr>
                      <m:e>
                        <m:r>
                          <m:rPr>
                            <m:sty m:val="bi"/>
                          </m:rPr>
                          <w:rPr>
                            <w:rFonts w:ascii="Cambria Math" w:hAnsi="Cambria Math"/>
                            <w:lang w:bidi="fa-IR"/>
                          </w:rPr>
                          <m:t>U</m:t>
                        </m:r>
                      </m:e>
                      <m:sub>
                        <m:r>
                          <m:rPr>
                            <m:sty m:val="bi"/>
                          </m:rPr>
                          <w:rPr>
                            <w:rFonts w:ascii="Cambria Math" w:hAnsi="Cambria Math"/>
                            <w:lang w:bidi="fa-IR"/>
                          </w:rPr>
                          <m:t>∞</m:t>
                        </m:r>
                      </m:sub>
                    </m:sSub>
                  </m:den>
                </m:f>
              </m:oMath>
            </m:oMathPara>
          </w:p>
        </w:tc>
        <w:tc>
          <w:tcPr>
            <w:tcW w:w="1507"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فرکانس نوسان</w:t>
            </w:r>
          </w:p>
          <w:p w:rsidR="00882664" w:rsidRPr="00E24F15" w:rsidRDefault="00882664" w:rsidP="00882664">
            <w:pPr>
              <w:spacing w:before="60" w:after="60"/>
              <w:jc w:val="center"/>
              <w:rPr>
                <w:b/>
                <w:bCs/>
                <w:szCs w:val="24"/>
                <w:rtl/>
                <w:lang w:bidi="fa-IR"/>
              </w:rPr>
            </w:pPr>
            <m:oMathPara>
              <m:oMath>
                <m:r>
                  <m:rPr>
                    <m:sty m:val="bi"/>
                  </m:rPr>
                  <w:rPr>
                    <w:rFonts w:ascii="Cambria Math" w:hAnsi="Cambria Math"/>
                    <w:szCs w:val="24"/>
                    <w:lang w:bidi="fa-IR"/>
                  </w:rPr>
                  <m:t xml:space="preserve">f </m:t>
                </m:r>
                <m:d>
                  <m:dPr>
                    <m:ctrlPr>
                      <w:rPr>
                        <w:rFonts w:ascii="Cambria Math" w:hAnsi="Cambria Math"/>
                        <w:b/>
                        <w:bCs/>
                        <w:i/>
                        <w:szCs w:val="24"/>
                        <w:lang w:bidi="fa-IR"/>
                      </w:rPr>
                    </m:ctrlPr>
                  </m:dPr>
                  <m:e>
                    <m:r>
                      <m:rPr>
                        <m:sty m:val="b"/>
                      </m:rPr>
                      <w:rPr>
                        <w:rFonts w:ascii="Cambria Math" w:hAnsi="Cambria Math"/>
                        <w:szCs w:val="24"/>
                        <w:lang w:bidi="fa-IR"/>
                      </w:rPr>
                      <m:t>Hz</m:t>
                    </m:r>
                  </m:e>
                </m:d>
              </m:oMath>
            </m:oMathPara>
          </w:p>
        </w:tc>
      </w:tr>
      <w:tr w:rsidR="00882664" w:rsidRPr="00D321F1" w:rsidTr="00882664">
        <w:trPr>
          <w:jc w:val="center"/>
        </w:trPr>
        <w:tc>
          <w:tcPr>
            <w:tcW w:w="1777" w:type="dxa"/>
            <w:vAlign w:val="center"/>
          </w:tcPr>
          <w:p w:rsidR="00882664" w:rsidRPr="00CF48C2" w:rsidRDefault="00882664" w:rsidP="00882664">
            <w:pPr>
              <w:spacing w:before="120" w:after="120"/>
              <w:jc w:val="center"/>
              <w:rPr>
                <w:rFonts w:ascii="Calibri" w:eastAsia="Calibri" w:hAnsi="Calibri"/>
                <w:sz w:val="28"/>
                <w:szCs w:val="32"/>
              </w:rPr>
            </w:pPr>
            <m:oMathPara>
              <m:oMath>
                <m:r>
                  <w:rPr>
                    <w:rFonts w:ascii="Cambria Math" w:hAnsi="Cambria Math"/>
                    <w:sz w:val="28"/>
                    <w:szCs w:val="32"/>
                  </w:rPr>
                  <m:t>12.5×</m:t>
                </m:r>
                <m:sSup>
                  <m:sSupPr>
                    <m:ctrlPr>
                      <w:rPr>
                        <w:rFonts w:ascii="Cambria Math" w:hAnsi="Cambria Math"/>
                        <w:i/>
                        <w:sz w:val="28"/>
                        <w:szCs w:val="32"/>
                      </w:rPr>
                    </m:ctrlPr>
                  </m:sSupPr>
                  <m:e>
                    <m:r>
                      <w:rPr>
                        <w:rFonts w:ascii="Cambria Math" w:hAnsi="Cambria Math"/>
                        <w:sz w:val="28"/>
                        <w:szCs w:val="32"/>
                      </w:rPr>
                      <m:t>10</m:t>
                    </m:r>
                  </m:e>
                  <m:sup>
                    <m:r>
                      <w:rPr>
                        <w:rFonts w:ascii="Cambria Math" w:hAnsi="Cambria Math"/>
                        <w:sz w:val="28"/>
                        <w:szCs w:val="32"/>
                      </w:rPr>
                      <m:t>6</m:t>
                    </m:r>
                  </m:sup>
                </m:sSup>
              </m:oMath>
            </m:oMathPara>
          </w:p>
        </w:tc>
        <w:tc>
          <w:tcPr>
            <w:tcW w:w="1843" w:type="dxa"/>
            <w:vAlign w:val="center"/>
          </w:tcPr>
          <w:p w:rsidR="00882664" w:rsidRPr="00CF48C2" w:rsidRDefault="00882664" w:rsidP="00882664">
            <w:pPr>
              <w:spacing w:before="120" w:after="120"/>
              <w:jc w:val="center"/>
              <w:rPr>
                <w:sz w:val="28"/>
                <w:szCs w:val="32"/>
              </w:rPr>
            </w:pPr>
            <w:r>
              <w:rPr>
                <w:sz w:val="28"/>
                <w:szCs w:val="32"/>
              </w:rPr>
              <w:t>0.0</w:t>
            </w:r>
          </w:p>
        </w:tc>
        <w:tc>
          <w:tcPr>
            <w:tcW w:w="1909" w:type="dxa"/>
            <w:vAlign w:val="center"/>
          </w:tcPr>
          <w:p w:rsidR="00882664" w:rsidRPr="00CF48C2" w:rsidRDefault="00882664" w:rsidP="00882664">
            <w:pPr>
              <w:spacing w:before="120" w:after="120"/>
              <w:jc w:val="center"/>
              <w:rPr>
                <w:sz w:val="28"/>
                <w:szCs w:val="32"/>
              </w:rPr>
            </w:pPr>
            <w:r w:rsidRPr="00CF48C2">
              <w:rPr>
                <w:sz w:val="28"/>
                <w:szCs w:val="32"/>
              </w:rPr>
              <w:t>1.01</w:t>
            </w:r>
          </w:p>
        </w:tc>
        <w:tc>
          <w:tcPr>
            <w:tcW w:w="1668" w:type="dxa"/>
            <w:vAlign w:val="center"/>
          </w:tcPr>
          <w:p w:rsidR="00882664" w:rsidRPr="00CF48C2" w:rsidRDefault="00882664" w:rsidP="00882664">
            <w:pPr>
              <w:spacing w:before="120" w:after="120"/>
              <w:jc w:val="center"/>
              <w:rPr>
                <w:sz w:val="28"/>
                <w:szCs w:val="32"/>
              </w:rPr>
            </w:pPr>
            <w:r w:rsidRPr="00CF48C2">
              <w:rPr>
                <w:sz w:val="28"/>
                <w:szCs w:val="32"/>
              </w:rPr>
              <w:t>0.2020</w:t>
            </w:r>
          </w:p>
        </w:tc>
        <w:tc>
          <w:tcPr>
            <w:tcW w:w="1507" w:type="dxa"/>
            <w:vAlign w:val="center"/>
          </w:tcPr>
          <w:p w:rsidR="00882664" w:rsidRPr="00CF48C2" w:rsidRDefault="00882664" w:rsidP="00882664">
            <w:pPr>
              <w:spacing w:before="120" w:after="120"/>
              <w:jc w:val="center"/>
              <w:rPr>
                <w:sz w:val="28"/>
                <w:szCs w:val="32"/>
              </w:rPr>
            </w:pPr>
            <w:r w:rsidRPr="00CF48C2">
              <w:rPr>
                <w:sz w:val="28"/>
                <w:szCs w:val="32"/>
              </w:rPr>
              <w:t>34.4</w:t>
            </w:r>
          </w:p>
        </w:tc>
      </w:tr>
    </w:tbl>
    <w:p w:rsidR="00882664" w:rsidRDefault="00882664" w:rsidP="00882664">
      <w:pPr>
        <w:pStyle w:val="a5"/>
        <w:rPr>
          <w:rtl/>
        </w:rPr>
      </w:pPr>
      <w:r>
        <w:rPr>
          <w:rFonts w:hint="cs"/>
          <w:rtl/>
        </w:rPr>
        <w:t xml:space="preserve">در محاسبات فرکانس نوسانات با استفاده از بی بعد سازی بصورت رابطه </w:t>
      </w:r>
      <m:oMath>
        <m:r>
          <m:rPr>
            <m:sty m:val="p"/>
          </m:rPr>
          <w:rPr>
            <w:rFonts w:ascii="Cambria Math" w:hAnsi="Cambria Math" w:cs="Times New Roman" w:hint="cs"/>
            <w:rtl/>
          </w:rPr>
          <m:t>ω</m:t>
        </m:r>
        <m:r>
          <m:rPr>
            <m:sty m:val="p"/>
          </m:rPr>
          <w:rPr>
            <w:rFonts w:ascii="Cambria Math" w:hAnsi="Cambria Math"/>
          </w:rPr>
          <m:t>=2∙k∙</m:t>
        </m:r>
        <m:sSub>
          <m:sSubPr>
            <m:ctrlPr>
              <w:rPr>
                <w:rFonts w:ascii="Cambria Math" w:hAnsi="Cambria Math"/>
              </w:rPr>
            </m:ctrlPr>
          </m:sSubPr>
          <m:e>
            <m:r>
              <m:rPr>
                <m:sty m:val="p"/>
              </m:rPr>
              <w:rPr>
                <w:rFonts w:ascii="Cambria Math" w:hAnsi="Cambria Math"/>
              </w:rPr>
              <m:t>Ma</m:t>
            </m:r>
          </m:e>
          <m:sub>
            <m:r>
              <m:rPr>
                <m:sty m:val="p"/>
              </m:rPr>
              <w:rPr>
                <w:rFonts w:ascii="Cambria Math" w:hAnsi="Cambria Math"/>
              </w:rPr>
              <m:t>∞</m:t>
            </m:r>
          </m:sub>
        </m:sSub>
      </m:oMath>
      <w:r>
        <w:rPr>
          <w:rFonts w:hint="cs"/>
          <w:rtl/>
        </w:rPr>
        <w:t xml:space="preserve"> محاسبه می شود. نتایج تجربی و عددی ضریب لیفت برای زاویه حمله های متفاوت در حین حرکت نوسانی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Ref509036799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w:t>
      </w:r>
      <w:r>
        <w:rPr>
          <w:noProof/>
          <w:rtl/>
        </w:rPr>
        <w:t>13</w:t>
      </w:r>
      <w:r>
        <w:rPr>
          <w:rtl/>
        </w:rPr>
        <w:fldChar w:fldCharType="end"/>
      </w:r>
      <w:r>
        <w:rPr>
          <w:rFonts w:hint="cs"/>
          <w:rtl/>
        </w:rPr>
        <w:t xml:space="preserve"> ارائه شده است.</w:t>
      </w:r>
    </w:p>
    <w:p w:rsidR="00882664" w:rsidRDefault="00882664" w:rsidP="00882664">
      <w:pPr>
        <w:pStyle w:val="aa"/>
        <w:jc w:val="center"/>
        <w:rPr>
          <w:rtl/>
          <w:lang w:bidi="fa-IR"/>
        </w:rPr>
      </w:pPr>
      <w:r>
        <w:rPr>
          <w:noProof/>
          <w:rtl/>
        </w:rPr>
        <w:drawing>
          <wp:inline distT="0" distB="0" distL="0" distR="0" wp14:anchorId="5E01407D" wp14:editId="7113EF06">
            <wp:extent cx="4023066" cy="3600000"/>
            <wp:effectExtent l="0" t="0" r="0" b="635"/>
            <wp:docPr id="5" name="Picture 5" descr="C:\Users\Majid\Desktop\ALE_Validation\1_Validation_Test_Case_Data\Compare\TestCase_settings\2M3\expor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Majid\Desktop\ALE_Validation\1_Validation_Test_Case_Data\Compare\TestCase_settings\2M3\export1-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23066" cy="3600000"/>
                    </a:xfrm>
                    <a:prstGeom prst="rect">
                      <a:avLst/>
                    </a:prstGeom>
                    <a:noFill/>
                    <a:ln>
                      <a:noFill/>
                    </a:ln>
                  </pic:spPr>
                </pic:pic>
              </a:graphicData>
            </a:graphic>
          </wp:inline>
        </w:drawing>
      </w:r>
    </w:p>
    <w:p w:rsidR="00882664" w:rsidRDefault="00882664" w:rsidP="00882664">
      <w:pPr>
        <w:pStyle w:val="ab"/>
        <w:ind w:left="1417"/>
        <w:rPr>
          <w:rtl/>
        </w:rPr>
      </w:pPr>
      <w:bookmarkStart w:id="36" w:name="_Ref509036799"/>
      <w:bookmarkStart w:id="37" w:name="_Ref48195384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13</w:t>
      </w:r>
      <w:r>
        <w:rPr>
          <w:rtl/>
        </w:rPr>
        <w:fldChar w:fldCharType="end"/>
      </w:r>
      <w:bookmarkEnd w:id="36"/>
      <w:r>
        <w:rPr>
          <w:rFonts w:hint="cs"/>
          <w:rtl/>
        </w:rPr>
        <w:t>:ضریب لیفت بر حسب زاویه حمله ایرفویل نوسانی</w:t>
      </w:r>
      <w:bookmarkEnd w:id="37"/>
    </w:p>
    <w:p w:rsidR="00882664" w:rsidRDefault="00882664" w:rsidP="00882664">
      <w:pPr>
        <w:pStyle w:val="Heading2"/>
        <w:rPr>
          <w:rtl/>
        </w:rPr>
      </w:pPr>
      <w:bookmarkStart w:id="38" w:name="_Toc482009606"/>
      <w:r>
        <w:rPr>
          <w:rFonts w:hint="cs"/>
          <w:rtl/>
        </w:rPr>
        <w:lastRenderedPageBreak/>
        <w:t xml:space="preserve">آزمایش شماره </w:t>
      </w:r>
      <w:r>
        <w:t>2M4</w:t>
      </w:r>
      <w:bookmarkEnd w:id="38"/>
    </w:p>
    <w:p w:rsidR="00882664" w:rsidRDefault="00882664" w:rsidP="00880AFF">
      <w:pPr>
        <w:pStyle w:val="aa"/>
        <w:rPr>
          <w:rtl/>
          <w:lang w:bidi="fa-IR"/>
        </w:rPr>
      </w:pPr>
      <w:r w:rsidRPr="00882664">
        <w:rPr>
          <w:rStyle w:val="Char0"/>
          <w:rFonts w:hint="cs"/>
          <w:rtl/>
        </w:rPr>
        <w:t xml:space="preserve">این تست کیس نتایج آزمایش تجربی </w:t>
      </w:r>
      <w:r w:rsidRPr="00882664">
        <w:rPr>
          <w:rStyle w:val="Char0"/>
        </w:rPr>
        <w:t>Landon</w:t>
      </w:r>
      <w:r w:rsidRPr="00882664">
        <w:rPr>
          <w:rStyle w:val="Char0"/>
          <w:rFonts w:hint="cs"/>
          <w:rtl/>
        </w:rPr>
        <w:t xml:space="preserve"> </w:t>
      </w:r>
      <w:r w:rsidRPr="00882664">
        <w:rPr>
          <w:rStyle w:val="Char0"/>
          <w:rtl/>
        </w:rPr>
        <w:fldChar w:fldCharType="begin" w:fldLock="1"/>
      </w:r>
      <w:r w:rsidRPr="00882664">
        <w:rPr>
          <w:rStyle w:val="Char0"/>
        </w:rPr>
        <w:instrText>ADDIN CSL_CITATION { "citationItems" : [ { "id" : "ITEM-1", "itemData" : { "author" : [ { "dropping-particle" : "", "family" : "Landon", "given" : "R H", "non-dropping-particle" : "", "parse-names" : false, "suffix" : "" } ], "id" : "ITEM-1", "issued" : { "date-parts" : [ [ "2000" ] ] }, "publisher" : "DTIC Document", "title" : "NACA 0012 oscillatory and transient pitching", "type" : "report" }, "uris" : [ "http://www.mendeley.com/documents/?uuid=f3534f76-c133-4940-aa81-ca2791816138" ] } ], "mendeley" : { "formattedCitation" : "[1]", "plainTextFormattedCitation" : "[1]", "previouslyFormattedCitation" : "[1]" }, "properties" : { "noteIndex" : 0 }, "schema" : "https://github.com/citation-style-language/schema/raw/master/csl-citation.json" }</w:instrText>
      </w:r>
      <w:r w:rsidRPr="00882664">
        <w:rPr>
          <w:rStyle w:val="Char0"/>
          <w:rtl/>
        </w:rPr>
        <w:fldChar w:fldCharType="separate"/>
      </w:r>
      <w:r w:rsidRPr="00882664">
        <w:rPr>
          <w:rStyle w:val="Char0"/>
          <w:rtl/>
        </w:rPr>
        <w:t>[1]</w:t>
      </w:r>
      <w:r w:rsidRPr="00882664">
        <w:rPr>
          <w:rStyle w:val="Char0"/>
          <w:rtl/>
        </w:rPr>
        <w:fldChar w:fldCharType="end"/>
      </w:r>
      <w:r w:rsidRPr="00882664">
        <w:rPr>
          <w:rStyle w:val="Char0"/>
          <w:rFonts w:hint="cs"/>
          <w:rtl/>
        </w:rPr>
        <w:t xml:space="preserve"> به شماره </w:t>
      </w:r>
      <w:r w:rsidRPr="00882664">
        <w:rPr>
          <w:rStyle w:val="Char0"/>
        </w:rPr>
        <w:t>AGARD CT Case 6</w:t>
      </w:r>
      <w:r w:rsidRPr="00882664">
        <w:rPr>
          <w:rStyle w:val="Char0"/>
          <w:rFonts w:hint="cs"/>
          <w:rtl/>
        </w:rPr>
        <w:t xml:space="preserve"> می</w:t>
      </w:r>
      <w:r w:rsidRPr="00882664">
        <w:rPr>
          <w:rStyle w:val="Char0"/>
          <w:rtl/>
        </w:rPr>
        <w:softHyphen/>
      </w:r>
      <w:r w:rsidRPr="00882664">
        <w:rPr>
          <w:rStyle w:val="Char0"/>
          <w:rFonts w:hint="cs"/>
          <w:rtl/>
        </w:rPr>
        <w:t xml:space="preserve">باشد. جریان با عدد ماخ </w:t>
      </w:r>
      <w:r w:rsidRPr="00882664">
        <w:rPr>
          <w:rStyle w:val="Char0"/>
        </w:rPr>
        <w:t>0.30</w:t>
      </w:r>
      <w:r w:rsidRPr="00882664">
        <w:rPr>
          <w:rStyle w:val="Char0"/>
          <w:rFonts w:hint="cs"/>
          <w:rtl/>
        </w:rPr>
        <w:t xml:space="preserve"> از ایرفویل </w:t>
      </w:r>
      <w:r w:rsidRPr="00882664">
        <w:rPr>
          <w:rStyle w:val="Char0"/>
        </w:rPr>
        <w:t>NACA0012</w:t>
      </w:r>
      <w:r w:rsidRPr="00882664">
        <w:rPr>
          <w:rStyle w:val="Char0"/>
          <w:rFonts w:hint="cs"/>
          <w:rtl/>
        </w:rPr>
        <w:t xml:space="preserve"> با حرکت رمپ عبور می</w:t>
      </w:r>
      <w:r w:rsidRPr="00882664">
        <w:rPr>
          <w:rStyle w:val="Char0"/>
          <w:rtl/>
        </w:rPr>
        <w:softHyphen/>
      </w:r>
      <w:r w:rsidRPr="00882664">
        <w:rPr>
          <w:rStyle w:val="Char0"/>
          <w:rFonts w:hint="cs"/>
          <w:rtl/>
        </w:rPr>
        <w:t xml:space="preserve">کند. حرکت رمپ با رابطه </w:t>
      </w:r>
      <m:oMath>
        <m:r>
          <m:rPr>
            <m:sty m:val="p"/>
          </m:rPr>
          <w:rPr>
            <w:rStyle w:val="Char0"/>
            <w:rFonts w:ascii="Cambria" w:hAnsi="Cambria" w:cs="Cambria" w:hint="cs"/>
            <w:rtl/>
          </w:rPr>
          <m:t>α</m:t>
        </m:r>
        <m:d>
          <m:dPr>
            <m:ctrlPr>
              <w:rPr>
                <w:rStyle w:val="Char0"/>
                <w:rFonts w:ascii="Cambria Math" w:hAnsi="Cambria Math"/>
                <w:lang w:bidi="fa-IR"/>
              </w:rPr>
            </m:ctrlPr>
          </m:dPr>
          <m:e>
            <m:r>
              <w:rPr>
                <w:rStyle w:val="Char0"/>
                <w:rFonts w:ascii="Cambria Math" w:hAnsi="Cambria Math"/>
              </w:rPr>
              <m:t>t</m:t>
            </m:r>
          </m:e>
        </m:d>
        <m:r>
          <m:rPr>
            <m:sty m:val="p"/>
          </m:rPr>
          <w:rPr>
            <w:rStyle w:val="Char0"/>
            <w:rFonts w:ascii="Cambria Math" w:hAnsi="Cambria Math"/>
          </w:rPr>
          <m:t>=</m:t>
        </m:r>
        <m:sSub>
          <m:sSubPr>
            <m:ctrlPr>
              <w:rPr>
                <w:rStyle w:val="Char0"/>
                <w:rFonts w:ascii="Cambria Math" w:hAnsi="Cambria Math"/>
                <w:lang w:bidi="fa-IR"/>
              </w:rPr>
            </m:ctrlPr>
          </m:sSubPr>
          <m:e>
            <m:r>
              <w:rPr>
                <w:rStyle w:val="Char0"/>
                <w:rFonts w:ascii="Cambria Math" w:hAnsi="Cambria Math"/>
              </w:rPr>
              <m:t>α</m:t>
            </m:r>
          </m:e>
          <m:sub>
            <m:r>
              <w:rPr>
                <w:rStyle w:val="Char0"/>
                <w:rFonts w:ascii="Cambria Math" w:hAnsi="Cambria Math"/>
              </w:rPr>
              <m:t>m</m:t>
            </m:r>
          </m:sub>
        </m:sSub>
        <m:r>
          <w:rPr>
            <w:rStyle w:val="Char0"/>
            <w:rFonts w:ascii="Cambria Math" w:hAnsi="Cambria Math"/>
          </w:rPr>
          <m:t>+</m:t>
        </m:r>
        <m:acc>
          <m:accPr>
            <m:chr m:val="̇"/>
            <m:ctrlPr>
              <w:rPr>
                <w:rStyle w:val="Char0"/>
                <w:rFonts w:ascii="Cambria Math" w:hAnsi="Cambria Math"/>
                <w:lang w:bidi="fa-IR"/>
              </w:rPr>
            </m:ctrlPr>
          </m:accPr>
          <m:e>
            <m:r>
              <w:rPr>
                <w:rStyle w:val="Char0"/>
                <w:rFonts w:ascii="Cambria Math" w:hAnsi="Cambria Math"/>
              </w:rPr>
              <m:t>α</m:t>
            </m:r>
          </m:e>
        </m:acc>
        <m:r>
          <w:rPr>
            <w:rStyle w:val="Char0"/>
            <w:rFonts w:ascii="Cambria Math" w:hAnsi="Cambria Math"/>
          </w:rPr>
          <m:t>∙t</m:t>
        </m:r>
      </m:oMath>
      <w:r w:rsidRPr="00882664">
        <w:rPr>
          <w:rStyle w:val="Char0"/>
          <w:rFonts w:hint="cs"/>
          <w:rtl/>
        </w:rPr>
        <w:t xml:space="preserve"> حول یک چهارم کورد </w:t>
      </w:r>
      <w:r w:rsidRPr="00882664">
        <w:rPr>
          <w:rStyle w:val="Char0"/>
        </w:rPr>
        <w:t>(0.25C)</w:t>
      </w:r>
      <w:r w:rsidRPr="00882664">
        <w:rPr>
          <w:rStyle w:val="Char0"/>
          <w:rFonts w:hint="cs"/>
          <w:rtl/>
        </w:rPr>
        <w:t xml:space="preserve"> تعریف شده است. آزمایش با استفاده از ایرفویل با طول کورد </w:t>
      </w:r>
      <m:oMath>
        <m:r>
          <w:rPr>
            <w:rStyle w:val="Char0"/>
            <w:rFonts w:ascii="Cambria Math" w:hAnsi="Cambria Math"/>
          </w:rPr>
          <m:t>C=0.1016 m</m:t>
        </m:r>
      </m:oMath>
      <w:r w:rsidRPr="00882664">
        <w:rPr>
          <w:rStyle w:val="Char0"/>
          <w:rFonts w:hint="cs"/>
          <w:rtl/>
        </w:rPr>
        <w:t xml:space="preserve"> انجام شده است. عدد رینولدز جریان و همچنین سایر مشخصات حرکت رمپ مطابق با </w:t>
      </w:r>
      <w:r w:rsidR="00880AFF">
        <w:rPr>
          <w:rStyle w:val="Char0"/>
          <w:rtl/>
        </w:rPr>
        <w:fldChar w:fldCharType="begin"/>
      </w:r>
      <w:r w:rsidR="00880AFF">
        <w:rPr>
          <w:rStyle w:val="Char0"/>
          <w:rtl/>
        </w:rPr>
        <w:instrText xml:space="preserve"> </w:instrText>
      </w:r>
      <w:r w:rsidR="00880AFF">
        <w:rPr>
          <w:rStyle w:val="Char0"/>
          <w:rFonts w:hint="cs"/>
        </w:rPr>
        <w:instrText>REF</w:instrText>
      </w:r>
      <w:r w:rsidR="00880AFF">
        <w:rPr>
          <w:rStyle w:val="Char0"/>
          <w:rFonts w:hint="cs"/>
          <w:rtl/>
        </w:rPr>
        <w:instrText xml:space="preserve"> _</w:instrText>
      </w:r>
      <w:r w:rsidR="00880AFF">
        <w:rPr>
          <w:rStyle w:val="Char0"/>
          <w:rFonts w:hint="cs"/>
        </w:rPr>
        <w:instrText>Ref481953854 \n \h</w:instrText>
      </w:r>
      <w:r w:rsidR="00880AFF">
        <w:rPr>
          <w:rStyle w:val="Char0"/>
          <w:rtl/>
        </w:rPr>
        <w:instrText xml:space="preserve"> </w:instrText>
      </w:r>
      <w:r w:rsidR="00880AFF">
        <w:rPr>
          <w:rStyle w:val="Char0"/>
          <w:rtl/>
        </w:rPr>
      </w:r>
      <w:r w:rsidR="00880AFF">
        <w:rPr>
          <w:rStyle w:val="Char0"/>
          <w:rtl/>
        </w:rPr>
        <w:fldChar w:fldCharType="separate"/>
      </w:r>
      <w:r w:rsidR="00880AFF">
        <w:rPr>
          <w:rStyle w:val="Char0"/>
          <w:rtl/>
        </w:rPr>
        <w:t>‏جدول (7)</w:t>
      </w:r>
      <w:r w:rsidR="00880AFF">
        <w:rPr>
          <w:rStyle w:val="Char0"/>
          <w:rtl/>
        </w:rPr>
        <w:fldChar w:fldCharType="end"/>
      </w:r>
      <w:r w:rsidR="00880AFF">
        <w:rPr>
          <w:rStyle w:val="Char0"/>
          <w:rFonts w:hint="cs"/>
          <w:rtl/>
        </w:rPr>
        <w:t xml:space="preserve"> </w:t>
      </w:r>
      <w:r w:rsidRPr="00882664">
        <w:rPr>
          <w:rStyle w:val="Char0"/>
          <w:rFonts w:hint="cs"/>
          <w:rtl/>
        </w:rPr>
        <w:t>می</w:t>
      </w:r>
      <w:r w:rsidRPr="00882664">
        <w:rPr>
          <w:rStyle w:val="Char0"/>
          <w:rtl/>
        </w:rPr>
        <w:softHyphen/>
      </w:r>
      <w:r w:rsidRPr="00882664">
        <w:rPr>
          <w:rStyle w:val="Char0"/>
          <w:rFonts w:hint="cs"/>
          <w:rtl/>
        </w:rPr>
        <w:t>باشد</w:t>
      </w:r>
      <w:r>
        <w:rPr>
          <w:rFonts w:hint="cs"/>
          <w:rtl/>
          <w:lang w:bidi="fa-IR"/>
        </w:rPr>
        <w:t>.</w:t>
      </w:r>
    </w:p>
    <w:p w:rsidR="00882664" w:rsidRDefault="00882664" w:rsidP="00882664">
      <w:pPr>
        <w:pStyle w:val="aa"/>
        <w:rPr>
          <w:rtl/>
          <w:lang w:bidi="fa-IR"/>
        </w:rPr>
      </w:pPr>
    </w:p>
    <w:p w:rsidR="00882664" w:rsidRPr="00E752BC" w:rsidRDefault="00882664" w:rsidP="00880AFF">
      <w:pPr>
        <w:pStyle w:val="a3"/>
        <w:rPr>
          <w:rtl/>
        </w:rPr>
      </w:pPr>
      <w:bookmarkStart w:id="39" w:name="_Ref481953854"/>
      <w:r w:rsidRPr="00E752BC">
        <w:rPr>
          <w:rFonts w:hint="cs"/>
          <w:rtl/>
        </w:rPr>
        <w:t xml:space="preserve">عدد رینولدز و مشخصات حرکت ایرفویل در آزمایش شماره </w:t>
      </w:r>
      <w:r w:rsidRPr="00E752BC">
        <w:t>2M4</w:t>
      </w:r>
      <w:r w:rsidRPr="00E752BC">
        <w:rPr>
          <w:rFonts w:hint="cs"/>
          <w:rtl/>
        </w:rPr>
        <w:t xml:space="preserve"> </w:t>
      </w:r>
      <w:r w:rsidRPr="00E752BC">
        <w:rPr>
          <w:rtl/>
        </w:rPr>
        <w:fldChar w:fldCharType="begin" w:fldLock="1"/>
      </w:r>
      <w:r w:rsidRPr="00E752BC">
        <w:instrText>ADDIN CSL_CITATION { "citationItems" : [ { "id" : "ITEM-1", "itemData" : { "author" : [ { "dropping-particle" : "", "family" : "Landon", "given" : "R H", "non-dropping-particle" : "", "parse-names" : false, "suffix" : "" } ], "id" : "ITEM-1", "issued" : { "date-parts" : [ [ "2000" ] ] }, "publisher" : "DTIC Document", "title" : "NACA 0012 oscillatory and transient pitching", "type" : "report" }, "uris" : [ "http://www.mendeley.com/documents/?uuid=f3534f76-c133-4940-aa81-ca2791816138" ] } ], "mendeley" : { "formattedCitation" : "[1]", "plainTextFormattedCitation" : "[1]", "previouslyFormattedCitation" : "[1]" }, "properties" : { "noteIndex" : 0 }, "schema" : "https://github.com/citation-style-language/schema/raw/master/csl-citation.json" }</w:instrText>
      </w:r>
      <w:r w:rsidRPr="00E752BC">
        <w:rPr>
          <w:rtl/>
        </w:rPr>
        <w:fldChar w:fldCharType="separate"/>
      </w:r>
      <w:r w:rsidRPr="00E752BC">
        <w:rPr>
          <w:noProof/>
          <w:rtl/>
        </w:rPr>
        <w:t>[1]</w:t>
      </w:r>
      <w:r w:rsidRPr="00E752BC">
        <w:rPr>
          <w:rtl/>
        </w:rPr>
        <w:fldChar w:fldCharType="end"/>
      </w:r>
      <w:bookmarkEnd w:id="39"/>
    </w:p>
    <w:tbl>
      <w:tblPr>
        <w:tblStyle w:val="TableGrid"/>
        <w:bidiVisual/>
        <w:tblW w:w="0" w:type="auto"/>
        <w:jc w:val="center"/>
        <w:tblInd w:w="0" w:type="dxa"/>
        <w:tblLook w:val="04A0" w:firstRow="1" w:lastRow="0" w:firstColumn="1" w:lastColumn="0" w:noHBand="0" w:noVBand="1"/>
      </w:tblPr>
      <w:tblGrid>
        <w:gridCol w:w="1352"/>
        <w:gridCol w:w="1559"/>
        <w:gridCol w:w="1628"/>
        <w:gridCol w:w="1632"/>
        <w:gridCol w:w="1376"/>
        <w:gridCol w:w="1295"/>
      </w:tblGrid>
      <w:tr w:rsidR="00882664" w:rsidRPr="00D321F1" w:rsidTr="00882664">
        <w:trPr>
          <w:jc w:val="center"/>
        </w:trPr>
        <w:tc>
          <w:tcPr>
            <w:tcW w:w="1352"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عدد رینولدز</w:t>
            </w:r>
          </w:p>
          <w:p w:rsidR="00882664" w:rsidRPr="00E24F15" w:rsidRDefault="00882664" w:rsidP="00882664">
            <w:pPr>
              <w:spacing w:before="60" w:after="60"/>
              <w:jc w:val="center"/>
              <w:rPr>
                <w:b/>
                <w:bCs/>
                <w:iCs/>
                <w:szCs w:val="24"/>
                <w:rtl/>
                <w:lang w:bidi="fa-IR"/>
              </w:rPr>
            </w:pPr>
            <m:oMathPara>
              <m:oMath>
                <m:r>
                  <m:rPr>
                    <m:sty m:val="b"/>
                  </m:rPr>
                  <w:rPr>
                    <w:rFonts w:ascii="Cambria Math" w:hAnsi="Cambria Math"/>
                    <w:szCs w:val="24"/>
                  </w:rPr>
                  <m:t>Re</m:t>
                </m:r>
              </m:oMath>
            </m:oMathPara>
          </w:p>
        </w:tc>
        <w:tc>
          <w:tcPr>
            <w:tcW w:w="1559"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Pr>
                <w:rFonts w:hint="cs"/>
                <w:b/>
                <w:bCs/>
                <w:szCs w:val="24"/>
                <w:rtl/>
              </w:rPr>
              <w:t>زاویه حمله اولیه</w:t>
            </w:r>
          </w:p>
          <w:p w:rsidR="00882664" w:rsidRPr="00E24F15" w:rsidRDefault="00882664" w:rsidP="00882664">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m</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628"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Pr>
                <w:rFonts w:hint="cs"/>
                <w:b/>
                <w:bCs/>
                <w:szCs w:val="24"/>
                <w:rtl/>
              </w:rPr>
              <w:t>زاویه حمله ثانویه</w:t>
            </w:r>
          </w:p>
          <w:p w:rsidR="00882664" w:rsidRPr="00E24F15" w:rsidRDefault="00882664" w:rsidP="00882664">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0</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632"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Pr>
                <w:rFonts w:hint="cs"/>
                <w:b/>
                <w:bCs/>
                <w:szCs w:val="24"/>
                <w:rtl/>
              </w:rPr>
              <w:t xml:space="preserve">مقدار تقریبی </w:t>
            </w:r>
            <m:oMath>
              <m:f>
                <m:fPr>
                  <m:ctrlPr>
                    <w:rPr>
                      <w:rFonts w:ascii="Cambria Math" w:hAnsi="Cambria Math"/>
                      <w:b/>
                      <w:bCs/>
                      <w:szCs w:val="24"/>
                    </w:rPr>
                  </m:ctrlPr>
                </m:fPr>
                <m:num>
                  <m:r>
                    <m:rPr>
                      <m:sty m:val="b"/>
                    </m:rPr>
                    <w:rPr>
                      <w:rFonts w:ascii="Cambria Math" w:hAnsi="Cambria Math"/>
                      <w:szCs w:val="24"/>
                    </w:rPr>
                    <m:t>dα</m:t>
                  </m:r>
                </m:num>
                <m:den>
                  <m:r>
                    <m:rPr>
                      <m:sty m:val="b"/>
                    </m:rPr>
                    <w:rPr>
                      <w:rFonts w:ascii="Cambria Math" w:hAnsi="Cambria Math"/>
                      <w:szCs w:val="24"/>
                    </w:rPr>
                    <m:t>dt</m:t>
                  </m:r>
                </m:den>
              </m:f>
            </m:oMath>
            <w:r>
              <w:rPr>
                <w:rFonts w:hint="cs"/>
                <w:b/>
                <w:bCs/>
                <w:szCs w:val="24"/>
                <w:rtl/>
              </w:rPr>
              <w:t xml:space="preserve"> </w:t>
            </w:r>
          </w:p>
          <w:p w:rsidR="00882664" w:rsidRPr="00F55E08" w:rsidRDefault="00882664" w:rsidP="00882664">
            <w:pPr>
              <w:spacing w:before="60" w:after="60"/>
              <w:jc w:val="center"/>
              <w:rPr>
                <w:b/>
                <w:bCs/>
                <w:i/>
                <w:iCs/>
                <w:szCs w:val="24"/>
                <w:rtl/>
                <w:lang w:bidi="fa-IR"/>
              </w:rPr>
            </w:pPr>
            <m:oMathPara>
              <m:oMath>
                <m:d>
                  <m:dPr>
                    <m:ctrlPr>
                      <w:rPr>
                        <w:rFonts w:ascii="Cambria Math" w:hAnsi="Cambria Math"/>
                        <w:b/>
                        <w:bCs/>
                        <w:i/>
                        <w:iCs/>
                        <w:szCs w:val="24"/>
                        <w:lang w:bidi="fa-IR"/>
                      </w:rPr>
                    </m:ctrlPr>
                  </m:dPr>
                  <m:e>
                    <m:r>
                      <m:rPr>
                        <m:sty m:val="b"/>
                      </m:rPr>
                      <w:rPr>
                        <w:rFonts w:ascii="Cambria Math" w:hAnsi="Cambria Math"/>
                        <w:szCs w:val="24"/>
                        <w:lang w:bidi="fa-IR"/>
                      </w:rPr>
                      <m:t>deg/s</m:t>
                    </m:r>
                  </m:e>
                </m:d>
              </m:oMath>
            </m:oMathPara>
          </w:p>
        </w:tc>
        <w:tc>
          <w:tcPr>
            <w:tcW w:w="1376" w:type="dxa"/>
            <w:shd w:val="clear" w:color="auto" w:fill="BDD6EE" w:themeFill="accent1" w:themeFillTint="66"/>
            <w:vAlign w:val="center"/>
          </w:tcPr>
          <w:p w:rsidR="00882664" w:rsidRPr="00797522" w:rsidRDefault="00882664" w:rsidP="00882664">
            <w:pPr>
              <w:spacing w:before="60" w:after="60"/>
              <w:jc w:val="center"/>
              <w:rPr>
                <w:b/>
                <w:bCs/>
                <w:szCs w:val="24"/>
                <w:rtl/>
                <w:lang w:bidi="fa-IR"/>
              </w:rPr>
            </w:pPr>
            <m:oMathPara>
              <m:oMath>
                <m:f>
                  <m:fPr>
                    <m:ctrlPr>
                      <w:rPr>
                        <w:rFonts w:ascii="Cambria Math" w:hAnsi="Cambria Math"/>
                        <w:b/>
                        <w:bCs/>
                        <w:szCs w:val="24"/>
                        <w:lang w:bidi="fa-IR"/>
                      </w:rPr>
                    </m:ctrlPr>
                  </m:fPr>
                  <m:num>
                    <m:acc>
                      <m:accPr>
                        <m:chr m:val="̇"/>
                        <m:ctrlPr>
                          <w:rPr>
                            <w:rFonts w:ascii="Cambria Math" w:hAnsi="Cambria Math"/>
                            <w:b/>
                            <w:bCs/>
                            <w:i/>
                            <w:szCs w:val="24"/>
                            <w:lang w:bidi="fa-IR"/>
                          </w:rPr>
                        </m:ctrlPr>
                      </m:accPr>
                      <m:e>
                        <m:r>
                          <m:rPr>
                            <m:sty m:val="bi"/>
                          </m:rPr>
                          <w:rPr>
                            <w:rFonts w:ascii="Cambria Math" w:hAnsi="Cambria Math"/>
                            <w:szCs w:val="24"/>
                            <w:lang w:bidi="fa-IR"/>
                          </w:rPr>
                          <m:t>α</m:t>
                        </m:r>
                      </m:e>
                    </m:acc>
                    <m:r>
                      <m:rPr>
                        <m:sty m:val="bi"/>
                      </m:rPr>
                      <w:rPr>
                        <w:rFonts w:ascii="Cambria Math" w:hAnsi="Cambria Math"/>
                        <w:szCs w:val="24"/>
                        <w:lang w:bidi="fa-IR"/>
                      </w:rPr>
                      <m:t>∙C</m:t>
                    </m:r>
                  </m:num>
                  <m:den>
                    <m:sSub>
                      <m:sSubPr>
                        <m:ctrlPr>
                          <w:rPr>
                            <w:rFonts w:ascii="Cambria Math" w:hAnsi="Cambria Math"/>
                            <w:b/>
                            <w:bCs/>
                            <w:i/>
                            <w:szCs w:val="24"/>
                            <w:lang w:bidi="fa-IR"/>
                          </w:rPr>
                        </m:ctrlPr>
                      </m:sSubPr>
                      <m:e>
                        <m:r>
                          <m:rPr>
                            <m:sty m:val="bi"/>
                          </m:rPr>
                          <w:rPr>
                            <w:rFonts w:ascii="Cambria Math" w:hAnsi="Cambria Math"/>
                            <w:szCs w:val="24"/>
                            <w:lang w:bidi="fa-IR"/>
                          </w:rPr>
                          <m:t>U</m:t>
                        </m:r>
                      </m:e>
                      <m:sub>
                        <m:r>
                          <m:rPr>
                            <m:sty m:val="bi"/>
                          </m:rPr>
                          <w:rPr>
                            <w:rFonts w:ascii="Cambria Math" w:hAnsi="Cambria Math"/>
                            <w:szCs w:val="24"/>
                            <w:lang w:bidi="fa-IR"/>
                          </w:rPr>
                          <m:t>∞</m:t>
                        </m:r>
                      </m:sub>
                    </m:sSub>
                  </m:den>
                </m:f>
                <m:r>
                  <m:rPr>
                    <m:sty m:val="bi"/>
                  </m:rPr>
                  <w:rPr>
                    <w:rFonts w:ascii="Cambria Math" w:hAnsi="Cambria Math"/>
                    <w:szCs w:val="24"/>
                    <w:lang w:bidi="fa-IR"/>
                  </w:rPr>
                  <m:t xml:space="preserve"> </m:t>
                </m:r>
                <m:r>
                  <m:rPr>
                    <m:sty m:val="b"/>
                  </m:rPr>
                  <w:rPr>
                    <w:rFonts w:ascii="Cambria Math" w:hAnsi="Cambria Math"/>
                    <w:szCs w:val="24"/>
                    <w:lang w:bidi="fa-IR"/>
                  </w:rPr>
                  <m:t>(Rad)</m:t>
                </m:r>
                <m:r>
                  <m:rPr>
                    <m:sty m:val="bi"/>
                  </m:rPr>
                  <w:rPr>
                    <w:rFonts w:ascii="Cambria Math" w:hAnsi="Cambria Math"/>
                    <w:szCs w:val="24"/>
                    <w:lang w:bidi="fa-IR"/>
                  </w:rPr>
                  <m:t xml:space="preserve"> </m:t>
                </m:r>
              </m:oMath>
            </m:oMathPara>
          </w:p>
        </w:tc>
        <w:tc>
          <w:tcPr>
            <w:tcW w:w="1295" w:type="dxa"/>
            <w:shd w:val="clear" w:color="auto" w:fill="BDD6EE" w:themeFill="accent1" w:themeFillTint="66"/>
            <w:vAlign w:val="center"/>
          </w:tcPr>
          <w:p w:rsidR="00882664" w:rsidRPr="00797522" w:rsidRDefault="00882664" w:rsidP="00882664">
            <w:pPr>
              <w:spacing w:before="60" w:after="60"/>
              <w:jc w:val="center"/>
              <w:rPr>
                <w:b/>
                <w:bCs/>
                <w:szCs w:val="24"/>
                <w:rtl/>
                <w:lang w:bidi="fa-IR"/>
              </w:rPr>
            </w:pPr>
            <m:oMathPara>
              <m:oMath>
                <m:f>
                  <m:fPr>
                    <m:ctrlPr>
                      <w:rPr>
                        <w:rFonts w:ascii="Cambria Math" w:hAnsi="Cambria Math"/>
                        <w:b/>
                        <w:bCs/>
                        <w:szCs w:val="24"/>
                        <w:lang w:bidi="fa-IR"/>
                      </w:rPr>
                    </m:ctrlPr>
                  </m:fPr>
                  <m:num>
                    <m:acc>
                      <m:accPr>
                        <m:chr m:val="̇"/>
                        <m:ctrlPr>
                          <w:rPr>
                            <w:rFonts w:ascii="Cambria Math" w:hAnsi="Cambria Math"/>
                            <w:b/>
                            <w:bCs/>
                            <w:i/>
                            <w:szCs w:val="24"/>
                            <w:lang w:bidi="fa-IR"/>
                          </w:rPr>
                        </m:ctrlPr>
                      </m:accPr>
                      <m:e>
                        <m:r>
                          <m:rPr>
                            <m:sty m:val="bi"/>
                          </m:rPr>
                          <w:rPr>
                            <w:rFonts w:ascii="Cambria Math" w:hAnsi="Cambria Math"/>
                            <w:szCs w:val="24"/>
                            <w:lang w:bidi="fa-IR"/>
                          </w:rPr>
                          <m:t>α</m:t>
                        </m:r>
                      </m:e>
                    </m:acc>
                    <m:r>
                      <m:rPr>
                        <m:sty m:val="bi"/>
                      </m:rPr>
                      <w:rPr>
                        <w:rFonts w:ascii="Cambria Math" w:hAnsi="Cambria Math"/>
                        <w:szCs w:val="24"/>
                        <w:lang w:bidi="fa-IR"/>
                      </w:rPr>
                      <m:t>∙C</m:t>
                    </m:r>
                  </m:num>
                  <m:den>
                    <m:sSub>
                      <m:sSubPr>
                        <m:ctrlPr>
                          <w:rPr>
                            <w:rFonts w:ascii="Cambria Math" w:hAnsi="Cambria Math"/>
                            <w:b/>
                            <w:bCs/>
                            <w:i/>
                            <w:szCs w:val="24"/>
                            <w:lang w:bidi="fa-IR"/>
                          </w:rPr>
                        </m:ctrlPr>
                      </m:sSubPr>
                      <m:e>
                        <m:r>
                          <m:rPr>
                            <m:sty m:val="bi"/>
                          </m:rPr>
                          <w:rPr>
                            <w:rFonts w:ascii="Cambria Math" w:hAnsi="Cambria Math"/>
                            <w:szCs w:val="24"/>
                            <w:lang w:bidi="fa-IR"/>
                          </w:rPr>
                          <m:t>U</m:t>
                        </m:r>
                      </m:e>
                      <m:sub>
                        <m:r>
                          <m:rPr>
                            <m:sty m:val="bi"/>
                          </m:rPr>
                          <w:rPr>
                            <w:rFonts w:ascii="Cambria Math" w:hAnsi="Cambria Math"/>
                            <w:szCs w:val="24"/>
                            <w:lang w:bidi="fa-IR"/>
                          </w:rPr>
                          <m:t>∞</m:t>
                        </m:r>
                      </m:sub>
                    </m:sSub>
                  </m:den>
                </m:f>
                <m:r>
                  <m:rPr>
                    <m:sty m:val="bi"/>
                  </m:rPr>
                  <w:rPr>
                    <w:rFonts w:ascii="Cambria Math" w:hAnsi="Cambria Math"/>
                    <w:szCs w:val="24"/>
                    <w:lang w:bidi="fa-IR"/>
                  </w:rPr>
                  <m:t xml:space="preserve"> </m:t>
                </m:r>
                <m:r>
                  <m:rPr>
                    <m:sty m:val="b"/>
                  </m:rPr>
                  <w:rPr>
                    <w:rFonts w:ascii="Cambria Math" w:hAnsi="Cambria Math"/>
                    <w:szCs w:val="24"/>
                    <w:lang w:bidi="fa-IR"/>
                  </w:rPr>
                  <m:t>(deg)</m:t>
                </m:r>
              </m:oMath>
            </m:oMathPara>
          </w:p>
        </w:tc>
      </w:tr>
      <w:tr w:rsidR="00882664" w:rsidRPr="00D321F1" w:rsidTr="00882664">
        <w:trPr>
          <w:jc w:val="center"/>
        </w:trPr>
        <w:tc>
          <w:tcPr>
            <w:tcW w:w="1352" w:type="dxa"/>
            <w:vAlign w:val="center"/>
          </w:tcPr>
          <w:p w:rsidR="00882664" w:rsidRPr="00CF48C2" w:rsidRDefault="00882664" w:rsidP="00882664">
            <w:pPr>
              <w:spacing w:before="120" w:after="120"/>
              <w:jc w:val="center"/>
              <w:rPr>
                <w:sz w:val="28"/>
                <w:szCs w:val="32"/>
              </w:rPr>
            </w:pPr>
            <m:oMathPara>
              <m:oMath>
                <m:r>
                  <w:rPr>
                    <w:rFonts w:ascii="Cambria Math" w:hAnsi="Cambria Math"/>
                    <w:sz w:val="28"/>
                    <w:szCs w:val="32"/>
                  </w:rPr>
                  <m:t>2.7×</m:t>
                </m:r>
                <m:sSup>
                  <m:sSupPr>
                    <m:ctrlPr>
                      <w:rPr>
                        <w:rFonts w:ascii="Cambria Math" w:hAnsi="Cambria Math"/>
                        <w:i/>
                        <w:sz w:val="28"/>
                        <w:szCs w:val="32"/>
                      </w:rPr>
                    </m:ctrlPr>
                  </m:sSupPr>
                  <m:e>
                    <m:r>
                      <w:rPr>
                        <w:rFonts w:ascii="Cambria Math" w:hAnsi="Cambria Math"/>
                        <w:sz w:val="28"/>
                        <w:szCs w:val="32"/>
                      </w:rPr>
                      <m:t>10</m:t>
                    </m:r>
                  </m:e>
                  <m:sup>
                    <m:r>
                      <w:rPr>
                        <w:rFonts w:ascii="Cambria Math" w:hAnsi="Cambria Math"/>
                        <w:sz w:val="28"/>
                        <w:szCs w:val="32"/>
                      </w:rPr>
                      <m:t>6</m:t>
                    </m:r>
                  </m:sup>
                </m:sSup>
              </m:oMath>
            </m:oMathPara>
          </w:p>
        </w:tc>
        <w:tc>
          <w:tcPr>
            <w:tcW w:w="1559" w:type="dxa"/>
            <w:vAlign w:val="center"/>
          </w:tcPr>
          <w:p w:rsidR="00882664" w:rsidRPr="00CF48C2" w:rsidRDefault="00882664" w:rsidP="00882664">
            <w:pPr>
              <w:spacing w:before="120" w:after="120"/>
              <w:jc w:val="center"/>
              <w:rPr>
                <w:sz w:val="28"/>
                <w:szCs w:val="32"/>
              </w:rPr>
            </w:pPr>
            <w:r>
              <w:rPr>
                <w:sz w:val="28"/>
                <w:szCs w:val="32"/>
              </w:rPr>
              <w:t>-0.03</w:t>
            </w:r>
          </w:p>
        </w:tc>
        <w:tc>
          <w:tcPr>
            <w:tcW w:w="1628" w:type="dxa"/>
            <w:vAlign w:val="center"/>
          </w:tcPr>
          <w:p w:rsidR="00882664" w:rsidRPr="00CF48C2" w:rsidRDefault="00882664" w:rsidP="00882664">
            <w:pPr>
              <w:spacing w:before="120" w:after="120"/>
              <w:jc w:val="center"/>
              <w:rPr>
                <w:sz w:val="28"/>
                <w:szCs w:val="32"/>
              </w:rPr>
            </w:pPr>
            <w:r>
              <w:rPr>
                <w:sz w:val="28"/>
                <w:szCs w:val="32"/>
              </w:rPr>
              <w:t>15.54</w:t>
            </w:r>
          </w:p>
        </w:tc>
        <w:tc>
          <w:tcPr>
            <w:tcW w:w="1632" w:type="dxa"/>
            <w:vAlign w:val="center"/>
          </w:tcPr>
          <w:p w:rsidR="00882664" w:rsidRPr="00CF48C2" w:rsidRDefault="00882664" w:rsidP="00882664">
            <w:pPr>
              <w:spacing w:before="120" w:after="120"/>
              <w:jc w:val="center"/>
              <w:rPr>
                <w:sz w:val="28"/>
                <w:szCs w:val="32"/>
              </w:rPr>
            </w:pPr>
            <w:r>
              <w:rPr>
                <w:sz w:val="28"/>
                <w:szCs w:val="32"/>
              </w:rPr>
              <w:t>1280</w:t>
            </w:r>
          </w:p>
        </w:tc>
        <w:tc>
          <w:tcPr>
            <w:tcW w:w="1376" w:type="dxa"/>
            <w:vAlign w:val="center"/>
          </w:tcPr>
          <w:p w:rsidR="00882664" w:rsidRPr="00CF48C2" w:rsidRDefault="00882664" w:rsidP="00882664">
            <w:pPr>
              <w:spacing w:before="120" w:after="120"/>
              <w:jc w:val="center"/>
              <w:rPr>
                <w:sz w:val="28"/>
                <w:szCs w:val="32"/>
                <w:rtl/>
                <w:lang w:bidi="fa-IR"/>
              </w:rPr>
            </w:pPr>
            <w:r>
              <w:rPr>
                <w:sz w:val="28"/>
                <w:szCs w:val="32"/>
              </w:rPr>
              <w:t>0.02545</w:t>
            </w:r>
          </w:p>
        </w:tc>
        <w:tc>
          <w:tcPr>
            <w:tcW w:w="1295" w:type="dxa"/>
            <w:vAlign w:val="center"/>
          </w:tcPr>
          <w:p w:rsidR="00882664" w:rsidRPr="00CF48C2" w:rsidRDefault="00882664" w:rsidP="00882664">
            <w:pPr>
              <w:spacing w:before="120" w:after="120"/>
              <w:jc w:val="center"/>
              <w:rPr>
                <w:sz w:val="28"/>
                <w:szCs w:val="32"/>
                <w:lang w:bidi="fa-IR"/>
              </w:rPr>
            </w:pPr>
            <w:r>
              <w:rPr>
                <w:sz w:val="28"/>
                <w:szCs w:val="32"/>
                <w:lang w:bidi="fa-IR"/>
              </w:rPr>
              <w:t>1.45818</w:t>
            </w:r>
          </w:p>
        </w:tc>
      </w:tr>
    </w:tbl>
    <w:p w:rsidR="00882664" w:rsidRPr="00A86BD6" w:rsidRDefault="00882664" w:rsidP="00882664">
      <w:pPr>
        <w:pStyle w:val="aa"/>
        <w:rPr>
          <w:sz w:val="16"/>
          <w:szCs w:val="18"/>
          <w:rtl/>
          <w:lang w:bidi="fa-IR"/>
        </w:rPr>
      </w:pPr>
    </w:p>
    <w:p w:rsidR="00882664" w:rsidRPr="0006015F" w:rsidRDefault="00882664" w:rsidP="00882664">
      <w:pPr>
        <w:pStyle w:val="a5"/>
        <w:ind w:firstLine="0"/>
        <w:rPr>
          <w:rtl/>
        </w:rPr>
      </w:pPr>
      <w:r>
        <w:rPr>
          <w:rFonts w:hint="cs"/>
          <w:rtl/>
        </w:rPr>
        <w:t xml:space="preserve">باتوجه به اینکه معادلات حاکم در حل عددی به صورت بی بعد شده مورد استفاده قرار گفته است بنابراین نرخ تغییر زاویه حمله با استفاده از بی بعد سازی بصورت رابطه </w:t>
      </w:r>
      <m:oMath>
        <m:f>
          <m:fPr>
            <m:ctrlPr>
              <w:rPr>
                <w:rFonts w:ascii="Cambria Math" w:hAnsi="Cambria Math"/>
                <w:sz w:val="22"/>
                <w:szCs w:val="24"/>
              </w:rPr>
            </m:ctrlPr>
          </m:fPr>
          <m:num>
            <m:r>
              <m:rPr>
                <m:sty m:val="p"/>
              </m:rPr>
              <w:rPr>
                <w:rFonts w:ascii="Cambria Math" w:hAnsi="Cambria Math"/>
                <w:szCs w:val="24"/>
              </w:rPr>
              <m:t>dα</m:t>
            </m:r>
          </m:num>
          <m:den>
            <m:r>
              <m:rPr>
                <m:sty m:val="p"/>
              </m:rPr>
              <w:rPr>
                <w:rFonts w:ascii="Cambria Math" w:hAnsi="Cambria Math"/>
                <w:szCs w:val="24"/>
              </w:rPr>
              <m:t>d</m:t>
            </m:r>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den>
        </m:f>
        <m:r>
          <m:rPr>
            <m:sty m:val="p"/>
          </m:rPr>
          <w:rPr>
            <w:rFonts w:ascii="Cambria Math" w:hAnsi="Cambria Math"/>
          </w:rPr>
          <m:t>=</m:t>
        </m:r>
        <m:f>
          <m:fPr>
            <m:ctrlPr>
              <w:rPr>
                <w:rFonts w:ascii="Cambria Math" w:hAnsi="Cambria Math"/>
                <w:sz w:val="22"/>
                <w:szCs w:val="24"/>
              </w:rPr>
            </m:ctrlPr>
          </m:fPr>
          <m:num>
            <m:r>
              <m:rPr>
                <m:sty m:val="p"/>
              </m:rPr>
              <w:rPr>
                <w:rFonts w:ascii="Cambria Math" w:hAnsi="Cambria Math"/>
                <w:szCs w:val="24"/>
              </w:rPr>
              <m:t>dα</m:t>
            </m:r>
          </m:num>
          <m:den>
            <m:r>
              <m:rPr>
                <m:sty m:val="p"/>
              </m:rPr>
              <w:rPr>
                <w:rFonts w:ascii="Cambria Math" w:hAnsi="Cambria Math"/>
                <w:szCs w:val="24"/>
              </w:rPr>
              <m:t>dt</m:t>
            </m:r>
          </m:den>
        </m:f>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C</m:t>
            </m:r>
          </m:num>
          <m:den>
            <m:sSub>
              <m:sSubPr>
                <m:ctrlPr>
                  <w:rPr>
                    <w:rFonts w:ascii="Cambria Math" w:hAnsi="Cambria Math"/>
                    <w:i/>
                    <w:sz w:val="22"/>
                    <w:szCs w:val="24"/>
                  </w:rPr>
                </m:ctrlPr>
              </m:sSubPr>
              <m:e>
                <m:r>
                  <w:rPr>
                    <w:rFonts w:ascii="Cambria Math" w:hAnsi="Cambria Math"/>
                    <w:sz w:val="22"/>
                    <w:szCs w:val="24"/>
                  </w:rPr>
                  <m:t>C</m:t>
                </m:r>
              </m:e>
              <m:sub>
                <m:r>
                  <w:rPr>
                    <w:rFonts w:ascii="Cambria Math" w:hAnsi="Cambria Math"/>
                    <w:sz w:val="22"/>
                    <w:szCs w:val="24"/>
                  </w:rPr>
                  <m:t>∞</m:t>
                </m:r>
              </m:sub>
            </m:sSub>
          </m:den>
        </m:f>
      </m:oMath>
      <w:r>
        <w:rPr>
          <w:rFonts w:hint="cs"/>
          <w:rtl/>
        </w:rPr>
        <w:t xml:space="preserve"> محاسبه می</w:t>
      </w:r>
      <w:r>
        <w:rPr>
          <w:rtl/>
        </w:rPr>
        <w:softHyphen/>
      </w:r>
      <w:r>
        <w:rPr>
          <w:rFonts w:hint="cs"/>
          <w:rtl/>
        </w:rPr>
        <w:t xml:space="preserve">شود. سرعت صوت گاز حین آزمایش با استفاده از رابطه </w:t>
      </w:r>
      <m:oMath>
        <m:f>
          <m:fPr>
            <m:ctrlPr>
              <w:rPr>
                <w:rFonts w:ascii="Cambria Math" w:hAnsi="Cambria Math"/>
              </w:rPr>
            </m:ctrlPr>
          </m:fPr>
          <m:num>
            <m:acc>
              <m:accPr>
                <m:chr m:val="̇"/>
                <m:ctrlPr>
                  <w:rPr>
                    <w:rFonts w:ascii="Cambria Math" w:hAnsi="Cambria Math"/>
                    <w:i/>
                  </w:rPr>
                </m:ctrlPr>
              </m:accPr>
              <m:e>
                <m:r>
                  <w:rPr>
                    <w:rFonts w:ascii="Cambria Math" w:hAnsi="Cambria Math"/>
                  </w:rPr>
                  <m:t>α</m:t>
                </m:r>
              </m:e>
            </m:acc>
            <m:r>
              <w:rPr>
                <w:rFonts w:ascii="Cambria Math" w:hAnsi="Cambria Math"/>
              </w:rPr>
              <m:t>∙C</m:t>
            </m:r>
          </m:num>
          <m:den>
            <m:sSub>
              <m:sSubPr>
                <m:ctrlPr>
                  <w:rPr>
                    <w:rFonts w:ascii="Cambria Math" w:hAnsi="Cambria Math"/>
                    <w:i/>
                  </w:rPr>
                </m:ctrlPr>
              </m:sSubPr>
              <m:e>
                <m:r>
                  <w:rPr>
                    <w:rFonts w:ascii="Cambria Math" w:hAnsi="Cambria Math"/>
                  </w:rPr>
                  <m:t>Ma</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=1.45818</m:t>
        </m:r>
      </m:oMath>
      <w:r>
        <w:rPr>
          <w:rFonts w:hint="cs"/>
          <w:rtl/>
        </w:rPr>
        <w:t xml:space="preserve">  برابر با </w:t>
      </w:r>
      <m:oMath>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m:t>
            </m:r>
          </m:sub>
        </m:sSub>
        <m:r>
          <m:rPr>
            <m:sty m:val="p"/>
          </m:rPr>
          <w:rPr>
            <w:rFonts w:ascii="Cambria Math" w:hAnsi="Cambria Math"/>
            <w:sz w:val="22"/>
            <w:szCs w:val="22"/>
          </w:rPr>
          <m:t xml:space="preserve">=297.284 </m:t>
        </m:r>
        <m:r>
          <w:rPr>
            <w:rFonts w:ascii="Cambria Math" w:hAnsi="Cambria Math"/>
            <w:sz w:val="22"/>
            <w:szCs w:val="22"/>
          </w:rPr>
          <m:t>m/s</m:t>
        </m:r>
      </m:oMath>
      <w:r>
        <w:rPr>
          <w:rFonts w:hint="cs"/>
          <w:i/>
          <w:rtl/>
        </w:rPr>
        <w:t xml:space="preserve"> محاسبه می</w:t>
      </w:r>
      <w:r>
        <w:rPr>
          <w:i/>
          <w:rtl/>
        </w:rPr>
        <w:softHyphen/>
      </w:r>
      <w:r>
        <w:rPr>
          <w:rFonts w:hint="cs"/>
          <w:i/>
          <w:rtl/>
        </w:rPr>
        <w:t xml:space="preserve">شود در نتیجه نرخ تغییر زاویه حمله بی بعد شده برابر با </w:t>
      </w:r>
      <m:oMath>
        <m:f>
          <m:fPr>
            <m:ctrlPr>
              <w:rPr>
                <w:rFonts w:ascii="Cambria Math" w:hAnsi="Cambria Math"/>
                <w:sz w:val="20"/>
                <w:szCs w:val="22"/>
              </w:rPr>
            </m:ctrlPr>
          </m:fPr>
          <m:num>
            <m:r>
              <m:rPr>
                <m:sty m:val="p"/>
              </m:rPr>
              <w:rPr>
                <w:rFonts w:ascii="Cambria Math" w:hAnsi="Cambria Math"/>
                <w:szCs w:val="22"/>
              </w:rPr>
              <m:t>dα</m:t>
            </m:r>
          </m:num>
          <m:den>
            <m:r>
              <m:rPr>
                <m:sty m:val="p"/>
              </m:rPr>
              <w:rPr>
                <w:rFonts w:ascii="Cambria Math" w:hAnsi="Cambria Math"/>
                <w:szCs w:val="22"/>
              </w:rPr>
              <m:t>d</m:t>
            </m:r>
            <m:sSup>
              <m:sSupPr>
                <m:ctrlPr>
                  <w:rPr>
                    <w:rFonts w:ascii="Cambria Math" w:hAnsi="Cambria Math"/>
                    <w:szCs w:val="22"/>
                  </w:rPr>
                </m:ctrlPr>
              </m:sSupPr>
              <m:e>
                <m:r>
                  <w:rPr>
                    <w:rFonts w:ascii="Cambria Math" w:hAnsi="Cambria Math"/>
                    <w:szCs w:val="22"/>
                  </w:rPr>
                  <m:t>t</m:t>
                </m:r>
              </m:e>
              <m:sup>
                <m:r>
                  <w:rPr>
                    <w:rFonts w:ascii="Cambria Math" w:hAnsi="Cambria Math"/>
                    <w:szCs w:val="22"/>
                  </w:rPr>
                  <m:t>*</m:t>
                </m:r>
              </m:sup>
            </m:sSup>
          </m:den>
        </m:f>
        <m:r>
          <m:rPr>
            <m:sty m:val="p"/>
          </m:rPr>
          <w:rPr>
            <w:rFonts w:ascii="Cambria Math" w:hAnsi="Cambria Math"/>
            <w:szCs w:val="24"/>
          </w:rPr>
          <m:t>=0.4374</m:t>
        </m:r>
        <m:r>
          <w:rPr>
            <w:rFonts w:ascii="Cambria Math" w:hAnsi="Cambria Math"/>
            <w:szCs w:val="24"/>
          </w:rPr>
          <m:t xml:space="preserve"> (</m:t>
        </m:r>
        <m:f>
          <m:fPr>
            <m:ctrlPr>
              <w:rPr>
                <w:rFonts w:ascii="Cambria Math" w:hAnsi="Cambria Math"/>
                <w:i/>
                <w:szCs w:val="24"/>
              </w:rPr>
            </m:ctrlPr>
          </m:fPr>
          <m:num>
            <m:r>
              <w:rPr>
                <w:rFonts w:ascii="Cambria Math" w:hAnsi="Cambria Math"/>
                <w:szCs w:val="24"/>
              </w:rPr>
              <m:t>deg</m:t>
            </m:r>
          </m:num>
          <m:den>
            <m:r>
              <w:rPr>
                <w:rFonts w:ascii="Cambria Math" w:hAnsi="Cambria Math"/>
                <w:szCs w:val="24"/>
              </w:rPr>
              <m:t>s</m:t>
            </m:r>
          </m:den>
        </m:f>
        <m:r>
          <w:rPr>
            <w:rFonts w:ascii="Cambria Math" w:hAnsi="Cambria Math"/>
            <w:szCs w:val="24"/>
          </w:rPr>
          <m:t>)</m:t>
        </m:r>
      </m:oMath>
      <w:r>
        <w:rPr>
          <w:rFonts w:hint="cs"/>
          <w:i/>
          <w:rtl/>
        </w:rPr>
        <w:t xml:space="preserve"> در محاسبات عددی مورد استفاده قرار می</w:t>
      </w:r>
      <w:r>
        <w:rPr>
          <w:i/>
          <w:rtl/>
        </w:rPr>
        <w:softHyphen/>
      </w:r>
      <w:r>
        <w:rPr>
          <w:rFonts w:hint="cs"/>
          <w:i/>
          <w:rtl/>
        </w:rPr>
        <w:t>گیرد.</w:t>
      </w:r>
      <w:r>
        <w:rPr>
          <w:rFonts w:hint="cs"/>
          <w:rtl/>
        </w:rPr>
        <w:t xml:space="preserve"> نتایج تجربی و عددی ضریب لیفت برای زاویه حمله</w:t>
      </w:r>
      <w:r>
        <w:rPr>
          <w:rtl/>
        </w:rPr>
        <w:softHyphen/>
      </w:r>
      <w:r>
        <w:rPr>
          <w:rFonts w:hint="cs"/>
          <w:rtl/>
        </w:rPr>
        <w:t>های متفاوت در حین حرکت رمپ در</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Ref509037979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w:t>
      </w:r>
      <w:r>
        <w:rPr>
          <w:noProof/>
          <w:rtl/>
        </w:rPr>
        <w:t>14</w:t>
      </w:r>
      <w:r>
        <w:rPr>
          <w:rtl/>
        </w:rPr>
        <w:fldChar w:fldCharType="end"/>
      </w:r>
      <w:r>
        <w:rPr>
          <w:rFonts w:hint="cs"/>
          <w:rtl/>
        </w:rPr>
        <w:t xml:space="preserve">  ارائه شده است.</w:t>
      </w:r>
    </w:p>
    <w:p w:rsidR="00882664" w:rsidRDefault="00882664" w:rsidP="00882664">
      <w:pPr>
        <w:pStyle w:val="aa"/>
        <w:jc w:val="center"/>
        <w:rPr>
          <w:rtl/>
          <w:lang w:bidi="fa-IR"/>
        </w:rPr>
      </w:pPr>
      <w:r>
        <w:rPr>
          <w:noProof/>
          <w:rtl/>
        </w:rPr>
        <w:lastRenderedPageBreak/>
        <w:drawing>
          <wp:inline distT="0" distB="0" distL="0" distR="0" wp14:anchorId="24C59D70" wp14:editId="4C3586A9">
            <wp:extent cx="4125025" cy="3744000"/>
            <wp:effectExtent l="0" t="0" r="8890" b="8890"/>
            <wp:docPr id="27" name="Picture 27" descr="C:\Users\Majid\Desktop\ALE_Validation\1_Validation_Test_Case_Data\Compare\TestCase_settings\2M4\1-0.43\ex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Users\Majid\Desktop\ALE_Validation\1_Validation_Test_Case_Data\Compare\TestCase_settings\2M4\1-0.43\export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25025" cy="3744000"/>
                    </a:xfrm>
                    <a:prstGeom prst="rect">
                      <a:avLst/>
                    </a:prstGeom>
                    <a:noFill/>
                    <a:ln>
                      <a:noFill/>
                    </a:ln>
                  </pic:spPr>
                </pic:pic>
              </a:graphicData>
            </a:graphic>
          </wp:inline>
        </w:drawing>
      </w:r>
    </w:p>
    <w:p w:rsidR="00882664" w:rsidRDefault="00882664" w:rsidP="00882664">
      <w:pPr>
        <w:pStyle w:val="ab"/>
        <w:ind w:left="1417"/>
        <w:rPr>
          <w:rtl/>
        </w:rPr>
      </w:pPr>
      <w:bookmarkStart w:id="40" w:name="_Ref509037979"/>
      <w:bookmarkStart w:id="41" w:name="_Ref48195386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14</w:t>
      </w:r>
      <w:r>
        <w:rPr>
          <w:rtl/>
        </w:rPr>
        <w:fldChar w:fldCharType="end"/>
      </w:r>
      <w:bookmarkEnd w:id="40"/>
      <w:r>
        <w:rPr>
          <w:rFonts w:hint="cs"/>
          <w:rtl/>
        </w:rPr>
        <w:t>:ضریب لیفت بر حسب زاویه حمله ایرفویل</w:t>
      </w:r>
      <w:bookmarkEnd w:id="41"/>
    </w:p>
    <w:p w:rsidR="00882664" w:rsidRDefault="00882664" w:rsidP="00882664">
      <w:pPr>
        <w:pStyle w:val="a5"/>
        <w:ind w:firstLine="0"/>
        <w:rPr>
          <w:rtl/>
        </w:rPr>
      </w:pPr>
      <w:r>
        <w:rPr>
          <w:rFonts w:hint="cs"/>
          <w:rtl/>
        </w:rPr>
        <w:t xml:space="preserve">نتایج تجربی و عددی توزیع ضریب فشار بر روی ایرفویل در زاویه حمله های مختلف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Ref509036989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w:t>
      </w:r>
      <w:r>
        <w:rPr>
          <w:noProof/>
          <w:rtl/>
        </w:rPr>
        <w:t>15</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Ref509036999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w:t>
      </w:r>
      <w:r>
        <w:rPr>
          <w:noProof/>
          <w:rtl/>
        </w:rPr>
        <w:t>16</w:t>
      </w:r>
      <w:r>
        <w:rPr>
          <w:rtl/>
        </w:rPr>
        <w:fldChar w:fldCharType="end"/>
      </w:r>
      <w:r>
        <w:rPr>
          <w:rFonts w:hint="cs"/>
          <w:rtl/>
        </w:rPr>
        <w:t xml:space="preserve"> ارائه شده اند. نتایج نشان می دهد که حل عددی با دقت مناسبی با نتایج آزمایشگاهی تطابق دارد. با توجه به نتایج مشاهده می</w:t>
      </w:r>
      <w:r>
        <w:rPr>
          <w:rtl/>
        </w:rPr>
        <w:softHyphen/>
      </w:r>
      <w:r>
        <w:rPr>
          <w:rFonts w:hint="cs"/>
          <w:rtl/>
        </w:rPr>
        <w:t>شود که نتایج حل عددی جریان غیر لزج در زاویه</w:t>
      </w:r>
      <w:r>
        <w:rPr>
          <w:rtl/>
        </w:rPr>
        <w:softHyphen/>
      </w:r>
      <w:r>
        <w:rPr>
          <w:rFonts w:hint="cs"/>
          <w:rtl/>
        </w:rPr>
        <w:t>های حمله کوچک نسبت به زاویه</w:t>
      </w:r>
      <w:r>
        <w:rPr>
          <w:rtl/>
        </w:rPr>
        <w:softHyphen/>
      </w:r>
      <w:r>
        <w:rPr>
          <w:rFonts w:hint="cs"/>
          <w:rtl/>
        </w:rPr>
        <w:t xml:space="preserve">های حمله بزرگ تطابق بهتری با نتایج تجربی داد. </w:t>
      </w:r>
    </w:p>
    <w:p w:rsidR="00882664" w:rsidRDefault="00882664" w:rsidP="00882664">
      <w:pPr>
        <w:pStyle w:val="aa"/>
        <w:jc w:val="center"/>
        <w:rPr>
          <w:rtl/>
          <w:lang w:bidi="fa-IR"/>
        </w:rPr>
      </w:pPr>
      <w:r>
        <w:rPr>
          <w:noProof/>
          <w:rtl/>
        </w:rPr>
        <w:drawing>
          <wp:inline distT="0" distB="0" distL="0" distR="0" wp14:anchorId="3C7BEB58" wp14:editId="790062A9">
            <wp:extent cx="5505450" cy="2401936"/>
            <wp:effectExtent l="0" t="0" r="0" b="0"/>
            <wp:docPr id="24" name="Picture 24" descr="C:\Users\Majid\Desktop\ALE_Validation\1_Validation_Test_Case_Data\Compare\TestCase_settings\2M4\1-0.43\CP\comp\1_-0030de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Majid\Desktop\ALE_Validation\1_Validation_Test_Case_Data\Compare\TestCase_settings\2M4\1-0.43\CP\comp\1_-0030deg_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13462" cy="2405432"/>
                    </a:xfrm>
                    <a:prstGeom prst="rect">
                      <a:avLst/>
                    </a:prstGeom>
                    <a:noFill/>
                    <a:ln>
                      <a:noFill/>
                    </a:ln>
                  </pic:spPr>
                </pic:pic>
              </a:graphicData>
            </a:graphic>
          </wp:inline>
        </w:drawing>
      </w:r>
    </w:p>
    <w:p w:rsidR="00882664" w:rsidRDefault="00882664" w:rsidP="00882664">
      <w:pPr>
        <w:pStyle w:val="ab"/>
        <w:ind w:left="1417"/>
        <w:rPr>
          <w:rtl/>
        </w:rPr>
      </w:pPr>
      <w:bookmarkStart w:id="42" w:name="_Ref509036989"/>
      <w:bookmarkStart w:id="43" w:name="_Ref48195389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15</w:t>
      </w:r>
      <w:r>
        <w:rPr>
          <w:rtl/>
        </w:rPr>
        <w:fldChar w:fldCharType="end"/>
      </w:r>
      <w:bookmarkEnd w:id="42"/>
      <w:r>
        <w:rPr>
          <w:rFonts w:hint="cs"/>
          <w:rtl/>
        </w:rPr>
        <w:t>:نتایج تجربی و عددی توزیع ضریب فشار بر روی ایرفویل در زاویه حمله مختلف</w:t>
      </w:r>
      <w:bookmarkEnd w:id="43"/>
    </w:p>
    <w:p w:rsidR="00882664" w:rsidRDefault="00882664" w:rsidP="00882664">
      <w:pPr>
        <w:pStyle w:val="aa"/>
        <w:rPr>
          <w:rtl/>
          <w:lang w:bidi="fa-IR"/>
        </w:rPr>
      </w:pPr>
      <w:r>
        <w:rPr>
          <w:noProof/>
          <w:rtl/>
        </w:rPr>
        <w:lastRenderedPageBreak/>
        <w:drawing>
          <wp:inline distT="0" distB="0" distL="0" distR="0" wp14:anchorId="1ED5E97A" wp14:editId="0F6ABF5F">
            <wp:extent cx="5731510" cy="2488982"/>
            <wp:effectExtent l="0" t="0" r="2540" b="6985"/>
            <wp:docPr id="28" name="Picture 28" descr="C:\Users\Majid\Desktop\ALE_Validation\1_Validation_Test_Case_Data\Compare\TestCase_settings\2M4\1-0.43\CP\comp\7_1176de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Majid\Desktop\ALE_Validation\1_Validation_Test_Case_Data\Compare\TestCase_settings\2M4\1-0.43\CP\comp\7_1176deg_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488982"/>
                    </a:xfrm>
                    <a:prstGeom prst="rect">
                      <a:avLst/>
                    </a:prstGeom>
                    <a:noFill/>
                    <a:ln>
                      <a:noFill/>
                    </a:ln>
                  </pic:spPr>
                </pic:pic>
              </a:graphicData>
            </a:graphic>
          </wp:inline>
        </w:drawing>
      </w:r>
    </w:p>
    <w:p w:rsidR="00882664" w:rsidRDefault="00882664" w:rsidP="00882664">
      <w:pPr>
        <w:pStyle w:val="ab"/>
        <w:ind w:left="709"/>
        <w:rPr>
          <w:rtl/>
        </w:rPr>
      </w:pPr>
      <w:bookmarkStart w:id="44" w:name="_Ref509036999"/>
      <w:bookmarkStart w:id="45" w:name="_Ref48195391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16</w:t>
      </w:r>
      <w:r>
        <w:rPr>
          <w:rtl/>
        </w:rPr>
        <w:fldChar w:fldCharType="end"/>
      </w:r>
      <w:bookmarkEnd w:id="44"/>
      <w:r>
        <w:rPr>
          <w:rFonts w:hint="cs"/>
          <w:rtl/>
        </w:rPr>
        <w:t>: نتایج تجربی و عددی توزیع ضریب فشار بر روی ایرفویل در زاویه حمله مختلف</w:t>
      </w:r>
      <w:bookmarkEnd w:id="45"/>
    </w:p>
    <w:p w:rsidR="00882664" w:rsidRDefault="00882664" w:rsidP="00882664">
      <w:pPr>
        <w:pStyle w:val="a5"/>
        <w:rPr>
          <w:rtl/>
        </w:rPr>
      </w:pPr>
      <w:r>
        <w:rPr>
          <w:rFonts w:hint="cs"/>
          <w:rtl/>
        </w:rPr>
        <w:t>کانتورهای عدد ماخ حول ایرفویل طی حرکت رمپ در زاویه</w:t>
      </w:r>
      <w:r>
        <w:rPr>
          <w:rFonts w:hint="cs"/>
          <w:rtl/>
        </w:rPr>
        <w:softHyphen/>
        <w:t xml:space="preserve">های حمله مختلف مطابق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Ref509037027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w:t>
      </w:r>
      <w:r>
        <w:rPr>
          <w:noProof/>
          <w:rtl/>
        </w:rPr>
        <w:t>17</w:t>
      </w:r>
      <w:r>
        <w:rPr>
          <w:rtl/>
        </w:rPr>
        <w:fldChar w:fldCharType="end"/>
      </w:r>
      <w:r>
        <w:rPr>
          <w:rFonts w:hint="cs"/>
          <w:rtl/>
        </w:rPr>
        <w:t>ارائه شده است.</w:t>
      </w:r>
    </w:p>
    <w:p w:rsidR="00882664" w:rsidRDefault="00882664" w:rsidP="00882664">
      <w:pPr>
        <w:pStyle w:val="aa"/>
        <w:rPr>
          <w:rtl/>
          <w:lang w:bidi="fa-IR"/>
        </w:rPr>
      </w:pPr>
      <w:r>
        <w:rPr>
          <w:noProof/>
          <w:rtl/>
        </w:rPr>
        <w:drawing>
          <wp:inline distT="0" distB="0" distL="0" distR="0" wp14:anchorId="0D3C4F05" wp14:editId="5DB02C6F">
            <wp:extent cx="5731510" cy="4512796"/>
            <wp:effectExtent l="0" t="0" r="2540" b="2540"/>
            <wp:docPr id="40" name="Picture 40" descr="G:\Last_Edit_Code\2M4\New folder (2)\expor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ast_Edit_Code\2M4\New folder (2)\export1-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512796"/>
                    </a:xfrm>
                    <a:prstGeom prst="rect">
                      <a:avLst/>
                    </a:prstGeom>
                    <a:noFill/>
                    <a:ln>
                      <a:noFill/>
                    </a:ln>
                  </pic:spPr>
                </pic:pic>
              </a:graphicData>
            </a:graphic>
          </wp:inline>
        </w:drawing>
      </w:r>
    </w:p>
    <w:p w:rsidR="00882664" w:rsidRPr="00DF3A46" w:rsidRDefault="00882664" w:rsidP="00882664">
      <w:pPr>
        <w:pStyle w:val="ab"/>
        <w:ind w:left="709"/>
      </w:pPr>
      <w:bookmarkStart w:id="46" w:name="_Ref509037027"/>
      <w:bookmarkStart w:id="47" w:name="_Ref48840326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17</w:t>
      </w:r>
      <w:r>
        <w:rPr>
          <w:rtl/>
        </w:rPr>
        <w:fldChar w:fldCharType="end"/>
      </w:r>
      <w:bookmarkEnd w:id="46"/>
      <w:r>
        <w:rPr>
          <w:rFonts w:hint="cs"/>
          <w:rtl/>
        </w:rPr>
        <w:t xml:space="preserve">:کانتورهای عدد ماخ حول ایرفویل طی حرکت رمپ در تست شماره </w:t>
      </w:r>
      <w:r>
        <w:t>2M4</w:t>
      </w:r>
      <w:bookmarkEnd w:id="47"/>
    </w:p>
    <w:p w:rsidR="00882664" w:rsidRDefault="00882664" w:rsidP="00882664">
      <w:pPr>
        <w:pStyle w:val="Heading2"/>
        <w:rPr>
          <w:rtl/>
        </w:rPr>
      </w:pPr>
      <w:bookmarkStart w:id="48" w:name="_Toc482009607"/>
      <w:r>
        <w:rPr>
          <w:rFonts w:hint="cs"/>
          <w:rtl/>
        </w:rPr>
        <w:lastRenderedPageBreak/>
        <w:t xml:space="preserve">آزمایش شماره </w:t>
      </w:r>
      <w:r>
        <w:t>2M5</w:t>
      </w:r>
      <w:bookmarkEnd w:id="48"/>
    </w:p>
    <w:p w:rsidR="00882664" w:rsidRDefault="00882664" w:rsidP="00880AFF">
      <w:pPr>
        <w:pStyle w:val="a5"/>
        <w:rPr>
          <w:rtl/>
        </w:rPr>
      </w:pPr>
      <w:r>
        <w:rPr>
          <w:rFonts w:hint="cs"/>
          <w:rtl/>
        </w:rPr>
        <w:t xml:space="preserve">این تست کیس نتایج عددی </w:t>
      </w:r>
      <w:r>
        <w:t>Yang</w:t>
      </w:r>
      <w:r>
        <w:rPr>
          <w:rFonts w:hint="cs"/>
          <w:rtl/>
        </w:rPr>
        <w:t xml:space="preserve"> </w:t>
      </w:r>
      <w:r>
        <w:rPr>
          <w:rtl/>
        </w:rPr>
        <w:fldChar w:fldCharType="begin" w:fldLock="1"/>
      </w:r>
      <w:r>
        <w:instrText>ADDIN CSL_CITATION { "citationItems" : [ { "id" : "ITEM-1", "itemData" : { "author" : [ { "dropping-particle" : "", "family" : "Yang", "given" : "Shuchi", "non-dropping-particle" : "", "parse-names" : false, "suffix" : "" }, { "dropping-particle" : "", "family" : "Luo", "given" : "Shijun", "non-dropping-particle" : "", "parse-names" : false, "suffix" : "" }, { "dropping-particle" : "", "family" : "Liu", "given" : "Feng", "non-dropping-particle" : "", "parse-names" : false, "suffix" : "" }, { "dropping-particle" : "", "family" : "Tsai", "given" : "Her-Mann", "non-dropping-particle" : "", "parse-names" : false, "suffix" : "" } ], "container-title" : "43rd AIAA Aerospace Sciences Meeting and Exhibit", "id" : "ITEM-1", "issued" : { "date-parts" : [ [ "2005" ] ] }, "page" : "1404", "title" : "Computation of the Flows over Flapping Airfoils by the Euler Equations", "type" : "paper-conference" }, "uris" : [ "http://www.mendeley.com/documents/?uuid=4a066bc8-6740-47df-b639-0d9175dfe723" ] } ], "mendeley" : { "formattedCitation" : "[3]", "plainTextFormattedCitation" : "[3]", "previouslyFormattedCitation" : "[3]" }, "properties" : { "noteIndex" : 0 }, "schema" : "https://github.com/citation-style-language/schema/raw/master/csl-citation.json" }</w:instrText>
      </w:r>
      <w:r>
        <w:rPr>
          <w:rtl/>
        </w:rPr>
        <w:fldChar w:fldCharType="separate"/>
      </w:r>
      <w:r w:rsidRPr="00946A13">
        <w:rPr>
          <w:noProof/>
          <w:rtl/>
        </w:rPr>
        <w:t>[3]</w:t>
      </w:r>
      <w:r>
        <w:rPr>
          <w:rtl/>
        </w:rPr>
        <w:fldChar w:fldCharType="end"/>
      </w:r>
      <w:r>
        <w:rPr>
          <w:rFonts w:hint="cs"/>
          <w:rtl/>
        </w:rPr>
        <w:t xml:space="preserve"> می</w:t>
      </w:r>
      <w:r>
        <w:rPr>
          <w:rtl/>
        </w:rPr>
        <w:softHyphen/>
      </w:r>
      <w:r>
        <w:rPr>
          <w:rFonts w:hint="cs"/>
          <w:rtl/>
        </w:rPr>
        <w:t xml:space="preserve">باشد. جریان با عدد ماخ </w:t>
      </w:r>
      <w:r>
        <w:t>0.10</w:t>
      </w:r>
      <w:r>
        <w:rPr>
          <w:rFonts w:hint="cs"/>
          <w:rtl/>
        </w:rPr>
        <w:t xml:space="preserve"> از ایرفویل </w:t>
      </w:r>
      <w:r w:rsidRPr="005360B8">
        <w:rPr>
          <w:szCs w:val="24"/>
        </w:rPr>
        <w:t>NACA0012</w:t>
      </w:r>
      <w:r w:rsidRPr="005360B8">
        <w:rPr>
          <w:rFonts w:hint="cs"/>
          <w:szCs w:val="24"/>
          <w:rtl/>
        </w:rPr>
        <w:t xml:space="preserve"> </w:t>
      </w:r>
      <w:r>
        <w:rPr>
          <w:rFonts w:hint="cs"/>
          <w:rtl/>
        </w:rPr>
        <w:t>با حرکت خطی نوسانی عبور می</w:t>
      </w:r>
      <w:r>
        <w:rPr>
          <w:rtl/>
        </w:rPr>
        <w:softHyphen/>
      </w:r>
      <w:r>
        <w:rPr>
          <w:rFonts w:hint="cs"/>
          <w:rtl/>
        </w:rPr>
        <w:t xml:space="preserve">کند. حرکت خطی نوسانی با استفاده از رابطه </w:t>
      </w:r>
      <m:oMath>
        <m:r>
          <w:rPr>
            <w:rFonts w:ascii="Cambria Math" w:hAnsi="Cambria Math" w:cs="Times New Roman"/>
          </w:rPr>
          <m:t>h</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oMath>
      <w:r>
        <w:rPr>
          <w:rFonts w:hint="cs"/>
          <w:rtl/>
        </w:rPr>
        <w:t xml:space="preserve"> تعریف شده است. عدد رینولدز جریان و همچنین سایر مشخصات حرکت خطی نوسانی مطابق با </w:t>
      </w:r>
      <w:r w:rsidR="00880AFF">
        <w:rPr>
          <w:rtl/>
        </w:rPr>
        <w:fldChar w:fldCharType="begin"/>
      </w:r>
      <w:r w:rsidR="00880AFF">
        <w:rPr>
          <w:rtl/>
        </w:rPr>
        <w:instrText xml:space="preserve"> </w:instrText>
      </w:r>
      <w:r w:rsidR="00880AFF">
        <w:rPr>
          <w:rFonts w:hint="cs"/>
        </w:rPr>
        <w:instrText>REF</w:instrText>
      </w:r>
      <w:r w:rsidR="00880AFF">
        <w:rPr>
          <w:rFonts w:hint="cs"/>
          <w:rtl/>
        </w:rPr>
        <w:instrText xml:space="preserve"> _</w:instrText>
      </w:r>
      <w:r w:rsidR="00880AFF">
        <w:rPr>
          <w:rFonts w:hint="cs"/>
        </w:rPr>
        <w:instrText>Ref481953928 \n \h</w:instrText>
      </w:r>
      <w:r w:rsidR="00880AFF">
        <w:rPr>
          <w:rtl/>
        </w:rPr>
        <w:instrText xml:space="preserve"> </w:instrText>
      </w:r>
      <w:r w:rsidR="00880AFF">
        <w:rPr>
          <w:rtl/>
        </w:rPr>
      </w:r>
      <w:r w:rsidR="00880AFF">
        <w:rPr>
          <w:rtl/>
        </w:rPr>
        <w:fldChar w:fldCharType="separate"/>
      </w:r>
      <w:r w:rsidR="00880AFF">
        <w:rPr>
          <w:rtl/>
        </w:rPr>
        <w:t>‏جدول (8)</w:t>
      </w:r>
      <w:r w:rsidR="00880AFF">
        <w:rPr>
          <w:rtl/>
        </w:rPr>
        <w:fldChar w:fldCharType="end"/>
      </w:r>
      <w:r>
        <w:rPr>
          <w:rFonts w:hint="cs"/>
          <w:rtl/>
        </w:rPr>
        <w:t>می</w:t>
      </w:r>
      <w:r>
        <w:rPr>
          <w:rtl/>
        </w:rPr>
        <w:softHyphen/>
      </w:r>
      <w:r>
        <w:rPr>
          <w:rFonts w:hint="cs"/>
          <w:rtl/>
        </w:rPr>
        <w:t>باشد.</w:t>
      </w:r>
    </w:p>
    <w:p w:rsidR="00882664" w:rsidRPr="00E752BC" w:rsidRDefault="00882664" w:rsidP="00880AFF">
      <w:pPr>
        <w:pStyle w:val="a3"/>
        <w:rPr>
          <w:rtl/>
        </w:rPr>
      </w:pPr>
      <w:bookmarkStart w:id="49" w:name="_Ref481953928"/>
      <w:r w:rsidRPr="00E752BC">
        <w:rPr>
          <w:rFonts w:hint="cs"/>
          <w:rtl/>
        </w:rPr>
        <w:t>عدد رینولدز و مشخصات حرکت ایرفویل در آزمایش شماره</w:t>
      </w:r>
      <w:r w:rsidRPr="00E752BC">
        <w:t>2M5</w:t>
      </w:r>
      <w:r w:rsidRPr="00E752BC">
        <w:rPr>
          <w:rFonts w:hint="cs"/>
          <w:rtl/>
        </w:rPr>
        <w:t xml:space="preserve"> </w:t>
      </w:r>
      <w:r w:rsidRPr="00E752BC">
        <w:rPr>
          <w:rtl/>
        </w:rPr>
        <w:fldChar w:fldCharType="begin" w:fldLock="1"/>
      </w:r>
      <w:r w:rsidRPr="00E752BC">
        <w:instrText>ADDIN CSL_CITATION { "citationItems" : [ { "id" : "ITEM-1", "itemData" : { "author" : [ { "dropping-particle" : "", "family" : "Yang", "given" : "Shuchi", "non-dropping-particle" : "", "parse-names" : false, "suffix" : "" }, { "dropping-particle" : "", "family" : "Luo", "given" : "Shijun", "non-dropping-particle" : "", "parse-names" : false, "suffix" : "" }, { "dropping-particle" : "", "family" : "Liu", "given" : "Feng", "non-dropping-particle" : "", "parse-names" : false, "suffix" : "" }, { "dropping-particle" : "", "family" : "Tsai", "given" : "Her-Mann", "non-dropping-particle" : "", "parse-names" : false, "suffix" : "" } ], "container-title" : "43rd AIAA Aerospace Sciences Meeting and Exhibit", "id" : "ITEM-1", "issued" : { "date-parts" : [ [ "2005" ] ] }, "page" : "1404", "title" : "Computation of the Flows over Flapping Airfoils by the Euler Equations", "type" : "paper-conference" }, "uris" : [ "http://www.mendeley.com/documents/?uuid=4a066bc8-6740-47df-b639-0d9175dfe723" ] } ], "mendeley" : { "formattedCitation" : "[3]", "plainTextFormattedCitation" : "[3]", "previouslyFormattedCitation" : "[3]" }, "properties" : { "noteIndex" : 0 }, "schema" : "https://github.com/citation-style-language/schema/raw/master/csl-citation.json" }</w:instrText>
      </w:r>
      <w:r w:rsidRPr="00E752BC">
        <w:rPr>
          <w:rtl/>
        </w:rPr>
        <w:fldChar w:fldCharType="separate"/>
      </w:r>
      <w:r w:rsidRPr="00E752BC">
        <w:rPr>
          <w:noProof/>
          <w:rtl/>
        </w:rPr>
        <w:t>[3]</w:t>
      </w:r>
      <w:r w:rsidRPr="00E752BC">
        <w:rPr>
          <w:rtl/>
        </w:rPr>
        <w:fldChar w:fldCharType="end"/>
      </w:r>
      <w:bookmarkEnd w:id="49"/>
    </w:p>
    <w:tbl>
      <w:tblPr>
        <w:tblStyle w:val="TableGrid"/>
        <w:bidiVisual/>
        <w:tblW w:w="0" w:type="auto"/>
        <w:jc w:val="center"/>
        <w:tblInd w:w="0" w:type="dxa"/>
        <w:tblLook w:val="04A0" w:firstRow="1" w:lastRow="0" w:firstColumn="1" w:lastColumn="0" w:noHBand="0" w:noVBand="1"/>
      </w:tblPr>
      <w:tblGrid>
        <w:gridCol w:w="1777"/>
        <w:gridCol w:w="1843"/>
        <w:gridCol w:w="1909"/>
        <w:gridCol w:w="1668"/>
      </w:tblGrid>
      <w:tr w:rsidR="00882664" w:rsidRPr="00D321F1" w:rsidTr="00882664">
        <w:trPr>
          <w:jc w:val="center"/>
        </w:trPr>
        <w:tc>
          <w:tcPr>
            <w:tcW w:w="1777"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عدد رینولدز</w:t>
            </w:r>
          </w:p>
          <w:p w:rsidR="00882664" w:rsidRPr="00E24F15" w:rsidRDefault="00882664" w:rsidP="00882664">
            <w:pPr>
              <w:spacing w:before="60" w:after="60"/>
              <w:jc w:val="center"/>
              <w:rPr>
                <w:b/>
                <w:bCs/>
                <w:iCs/>
                <w:szCs w:val="24"/>
              </w:rPr>
            </w:pPr>
            <m:oMathPara>
              <m:oMath>
                <m:r>
                  <m:rPr>
                    <m:sty m:val="b"/>
                  </m:rPr>
                  <w:rPr>
                    <w:rFonts w:ascii="Cambria Math" w:hAnsi="Cambria Math"/>
                    <w:szCs w:val="24"/>
                  </w:rPr>
                  <m:t>Re</m:t>
                </m:r>
              </m:oMath>
            </m:oMathPara>
          </w:p>
        </w:tc>
        <w:tc>
          <w:tcPr>
            <w:tcW w:w="1843"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Pr>
                <w:rFonts w:hint="cs"/>
                <w:b/>
                <w:bCs/>
                <w:szCs w:val="24"/>
                <w:rtl/>
              </w:rPr>
              <w:t>زاویه حمله اولیه</w:t>
            </w:r>
          </w:p>
          <w:p w:rsidR="00882664" w:rsidRPr="00E24F15" w:rsidRDefault="00882664" w:rsidP="00882664">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m</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909"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Pr>
                <w:rFonts w:hint="cs"/>
                <w:b/>
                <w:bCs/>
                <w:szCs w:val="24"/>
                <w:rtl/>
              </w:rPr>
              <w:t>دامنه نوسان</w:t>
            </w:r>
          </w:p>
          <w:p w:rsidR="00882664" w:rsidRPr="0016219D" w:rsidRDefault="00882664" w:rsidP="00882664">
            <w:pPr>
              <w:spacing w:before="60" w:after="60"/>
              <w:jc w:val="center"/>
              <w:rPr>
                <w:b/>
                <w:bCs/>
                <w:i/>
                <w:szCs w:val="24"/>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h</m:t>
                    </m:r>
                  </m:e>
                  <m:sub>
                    <m:r>
                      <m:rPr>
                        <m:sty m:val="bi"/>
                      </m:rPr>
                      <w:rPr>
                        <w:rFonts w:ascii="Cambria Math" w:hAnsi="Cambria Math"/>
                        <w:szCs w:val="24"/>
                        <w:lang w:bidi="fa-IR"/>
                      </w:rPr>
                      <m:t>0</m:t>
                    </m:r>
                  </m:sub>
                </m:sSub>
                <m:r>
                  <m:rPr>
                    <m:sty m:val="b"/>
                  </m:rPr>
                  <w:rPr>
                    <w:rFonts w:ascii="Cambria Math" w:hAnsi="Cambria Math"/>
                    <w:szCs w:val="24"/>
                    <w:lang w:bidi="fa-IR"/>
                  </w:rPr>
                  <m:t xml:space="preserve"> /</m:t>
                </m:r>
                <m:r>
                  <m:rPr>
                    <m:sty m:val="bi"/>
                  </m:rPr>
                  <w:rPr>
                    <w:rFonts w:ascii="Cambria Math" w:hAnsi="Cambria Math"/>
                    <w:szCs w:val="24"/>
                    <w:lang w:bidi="fa-IR"/>
                  </w:rPr>
                  <m:t>C</m:t>
                </m:r>
              </m:oMath>
            </m:oMathPara>
          </w:p>
        </w:tc>
        <w:tc>
          <w:tcPr>
            <w:tcW w:w="1668"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فرکانس کاهیده</w:t>
            </w:r>
          </w:p>
          <w:p w:rsidR="00882664" w:rsidRPr="00CF48C2" w:rsidRDefault="00882664" w:rsidP="00882664">
            <w:pPr>
              <w:spacing w:before="60" w:after="60"/>
              <w:jc w:val="center"/>
              <w:rPr>
                <w:b/>
                <w:bCs/>
                <w:szCs w:val="24"/>
                <w:rtl/>
                <w:lang w:bidi="fa-IR"/>
              </w:rPr>
            </w:pPr>
            <m:oMathPara>
              <m:oMath>
                <m:r>
                  <m:rPr>
                    <m:sty m:val="b"/>
                  </m:rPr>
                  <w:rPr>
                    <w:rFonts w:ascii="Cambria Math" w:hAnsi="Cambria Math"/>
                    <w:szCs w:val="24"/>
                  </w:rPr>
                  <m:t>k</m:t>
                </m:r>
                <m:r>
                  <m:rPr>
                    <m:sty m:val="bi"/>
                  </m:rPr>
                  <w:rPr>
                    <w:rFonts w:ascii="Cambria Math" w:hAnsi="Cambria Math"/>
                    <w:lang w:bidi="fa-IR"/>
                  </w:rPr>
                  <m:t>=</m:t>
                </m:r>
                <m:f>
                  <m:fPr>
                    <m:ctrlPr>
                      <w:rPr>
                        <w:rFonts w:ascii="Cambria Math" w:hAnsi="Cambria Math"/>
                        <w:b/>
                        <w:bCs/>
                        <w:i/>
                        <w:sz w:val="28"/>
                        <w:szCs w:val="28"/>
                        <w:lang w:bidi="fa-IR"/>
                      </w:rPr>
                    </m:ctrlPr>
                  </m:fPr>
                  <m:num>
                    <m:r>
                      <m:rPr>
                        <m:sty m:val="bi"/>
                      </m:rPr>
                      <w:rPr>
                        <w:rFonts w:ascii="Cambria Math" w:hAnsi="Cambria Math"/>
                        <w:lang w:bidi="fa-IR"/>
                      </w:rPr>
                      <m:t>ω∙C</m:t>
                    </m:r>
                  </m:num>
                  <m:den>
                    <m:r>
                      <m:rPr>
                        <m:sty m:val="bi"/>
                      </m:rPr>
                      <w:rPr>
                        <w:rFonts w:ascii="Cambria Math" w:hAnsi="Cambria Math"/>
                        <w:lang w:bidi="fa-IR"/>
                      </w:rPr>
                      <m:t>2∙</m:t>
                    </m:r>
                    <m:sSub>
                      <m:sSubPr>
                        <m:ctrlPr>
                          <w:rPr>
                            <w:rFonts w:ascii="Cambria Math" w:hAnsi="Cambria Math"/>
                            <w:b/>
                            <w:bCs/>
                            <w:i/>
                            <w:sz w:val="28"/>
                            <w:szCs w:val="28"/>
                            <w:lang w:bidi="fa-IR"/>
                          </w:rPr>
                        </m:ctrlPr>
                      </m:sSubPr>
                      <m:e>
                        <m:r>
                          <m:rPr>
                            <m:sty m:val="bi"/>
                          </m:rPr>
                          <w:rPr>
                            <w:rFonts w:ascii="Cambria Math" w:hAnsi="Cambria Math"/>
                            <w:lang w:bidi="fa-IR"/>
                          </w:rPr>
                          <m:t>U</m:t>
                        </m:r>
                      </m:e>
                      <m:sub>
                        <m:r>
                          <m:rPr>
                            <m:sty m:val="bi"/>
                          </m:rPr>
                          <w:rPr>
                            <w:rFonts w:ascii="Cambria Math" w:hAnsi="Cambria Math"/>
                            <w:lang w:bidi="fa-IR"/>
                          </w:rPr>
                          <m:t>∞</m:t>
                        </m:r>
                      </m:sub>
                    </m:sSub>
                  </m:den>
                </m:f>
              </m:oMath>
            </m:oMathPara>
          </w:p>
        </w:tc>
      </w:tr>
      <w:tr w:rsidR="00882664" w:rsidRPr="00D321F1" w:rsidTr="00882664">
        <w:trPr>
          <w:jc w:val="center"/>
        </w:trPr>
        <w:tc>
          <w:tcPr>
            <w:tcW w:w="1777" w:type="dxa"/>
            <w:vAlign w:val="center"/>
          </w:tcPr>
          <w:p w:rsidR="00882664" w:rsidRPr="00CF48C2" w:rsidRDefault="00882664" w:rsidP="00882664">
            <w:pPr>
              <w:spacing w:before="120" w:after="120"/>
              <w:jc w:val="center"/>
              <w:rPr>
                <w:rFonts w:ascii="Calibri" w:eastAsia="Calibri" w:hAnsi="Calibri"/>
                <w:sz w:val="28"/>
                <w:szCs w:val="32"/>
                <w:rtl/>
                <w:lang w:bidi="fa-IR"/>
              </w:rPr>
            </w:pPr>
            <m:oMathPara>
              <m:oMath>
                <m:r>
                  <w:rPr>
                    <w:rFonts w:ascii="Cambria Math" w:hAnsi="Cambria Math"/>
                    <w:sz w:val="28"/>
                    <w:szCs w:val="32"/>
                  </w:rPr>
                  <m:t>4.×</m:t>
                </m:r>
                <m:sSup>
                  <m:sSupPr>
                    <m:ctrlPr>
                      <w:rPr>
                        <w:rFonts w:ascii="Cambria Math" w:hAnsi="Cambria Math"/>
                        <w:i/>
                        <w:sz w:val="28"/>
                        <w:szCs w:val="32"/>
                      </w:rPr>
                    </m:ctrlPr>
                  </m:sSupPr>
                  <m:e>
                    <m:r>
                      <w:rPr>
                        <w:rFonts w:ascii="Cambria Math" w:hAnsi="Cambria Math"/>
                        <w:sz w:val="28"/>
                        <w:szCs w:val="32"/>
                      </w:rPr>
                      <m:t>10</m:t>
                    </m:r>
                  </m:e>
                  <m:sup>
                    <m:r>
                      <w:rPr>
                        <w:rFonts w:ascii="Cambria Math" w:hAnsi="Cambria Math"/>
                        <w:sz w:val="28"/>
                        <w:szCs w:val="32"/>
                      </w:rPr>
                      <m:t>4</m:t>
                    </m:r>
                  </m:sup>
                </m:sSup>
              </m:oMath>
            </m:oMathPara>
          </w:p>
        </w:tc>
        <w:tc>
          <w:tcPr>
            <w:tcW w:w="1843" w:type="dxa"/>
            <w:vAlign w:val="center"/>
          </w:tcPr>
          <w:p w:rsidR="00882664" w:rsidRPr="00CF48C2" w:rsidRDefault="00882664" w:rsidP="00882664">
            <w:pPr>
              <w:spacing w:before="120" w:after="120"/>
              <w:jc w:val="center"/>
              <w:rPr>
                <w:sz w:val="28"/>
                <w:szCs w:val="32"/>
              </w:rPr>
            </w:pPr>
            <w:r>
              <w:rPr>
                <w:sz w:val="28"/>
                <w:szCs w:val="32"/>
              </w:rPr>
              <w:t>0.0</w:t>
            </w:r>
          </w:p>
        </w:tc>
        <w:tc>
          <w:tcPr>
            <w:tcW w:w="1909" w:type="dxa"/>
            <w:vAlign w:val="center"/>
          </w:tcPr>
          <w:p w:rsidR="00882664" w:rsidRPr="00CF48C2" w:rsidRDefault="00882664" w:rsidP="00882664">
            <w:pPr>
              <w:spacing w:before="120" w:after="120"/>
              <w:jc w:val="center"/>
              <w:rPr>
                <w:sz w:val="28"/>
                <w:szCs w:val="32"/>
              </w:rPr>
            </w:pPr>
            <w:r>
              <w:rPr>
                <w:sz w:val="28"/>
                <w:szCs w:val="32"/>
              </w:rPr>
              <w:t>0</w:t>
            </w:r>
            <w:r w:rsidRPr="00CF48C2">
              <w:rPr>
                <w:sz w:val="28"/>
                <w:szCs w:val="32"/>
              </w:rPr>
              <w:t>.01</w:t>
            </w:r>
            <w:r>
              <w:rPr>
                <w:sz w:val="28"/>
                <w:szCs w:val="32"/>
              </w:rPr>
              <w:t>25</w:t>
            </w:r>
          </w:p>
        </w:tc>
        <w:tc>
          <w:tcPr>
            <w:tcW w:w="1668" w:type="dxa"/>
            <w:vAlign w:val="center"/>
          </w:tcPr>
          <w:p w:rsidR="00882664" w:rsidRPr="00CF48C2" w:rsidRDefault="00882664" w:rsidP="00882664">
            <w:pPr>
              <w:spacing w:before="120" w:after="120"/>
              <w:jc w:val="center"/>
              <w:rPr>
                <w:sz w:val="28"/>
                <w:szCs w:val="32"/>
              </w:rPr>
            </w:pPr>
            <w:r>
              <w:rPr>
                <w:sz w:val="28"/>
                <w:szCs w:val="32"/>
              </w:rPr>
              <w:t>4.</w:t>
            </w:r>
            <w:r w:rsidRPr="00CF48C2">
              <w:rPr>
                <w:sz w:val="28"/>
                <w:szCs w:val="32"/>
              </w:rPr>
              <w:t>0</w:t>
            </w:r>
          </w:p>
        </w:tc>
      </w:tr>
    </w:tbl>
    <w:p w:rsidR="00882664" w:rsidRDefault="00882664" w:rsidP="00882664">
      <w:pPr>
        <w:pStyle w:val="aa"/>
        <w:rPr>
          <w:rtl/>
          <w:lang w:bidi="fa-IR"/>
        </w:rPr>
      </w:pPr>
    </w:p>
    <w:p w:rsidR="00882664" w:rsidRDefault="00882664" w:rsidP="00882664">
      <w:pPr>
        <w:pStyle w:val="a5"/>
        <w:rPr>
          <w:rtl/>
        </w:rPr>
      </w:pPr>
      <w:r>
        <w:rPr>
          <w:rFonts w:hint="cs"/>
          <w:rtl/>
        </w:rPr>
        <w:t>در حرکت خطی نوسانی بردار سرعت جابجایی ایرفویل به بردار سرعت جریان آزاد اضافه می</w:t>
      </w:r>
      <w:r>
        <w:rPr>
          <w:rtl/>
        </w:rPr>
        <w:softHyphen/>
      </w:r>
      <w:r>
        <w:rPr>
          <w:rFonts w:hint="cs"/>
          <w:rtl/>
        </w:rPr>
        <w:t>شود و باعث ایجاد زاویه حمله القایی می</w:t>
      </w:r>
      <w:r>
        <w:rPr>
          <w:rtl/>
        </w:rPr>
        <w:softHyphen/>
      </w:r>
      <w:r>
        <w:rPr>
          <w:rFonts w:hint="cs"/>
          <w:rtl/>
        </w:rPr>
        <w:t>شود. زاویه حمله القایی ایرفویل در هر لحظه از حرکت خطی نوسانی بصورت رابطه</w:t>
      </w:r>
      <w:r w:rsidR="00880AFF">
        <w:rPr>
          <w:rFonts w:hint="cs"/>
          <w:rtl/>
        </w:rPr>
        <w:t xml:space="preserve">           </w:t>
      </w:r>
      <w:r>
        <w:rPr>
          <w:rFonts w:hint="cs"/>
          <w:rtl/>
        </w:rPr>
        <w:t xml:space="preserve"> </w:t>
      </w:r>
      <m:oMath>
        <m:r>
          <m:rPr>
            <m:sty m:val="p"/>
          </m:rPr>
          <w:rPr>
            <w:rFonts w:ascii="Cambria Math" w:hAnsi="Cambria Math" w:cs="Times New Roman" w:hint="cs"/>
            <w:rtl/>
          </w:rPr>
          <m:t>α</m:t>
        </m:r>
        <m:d>
          <m:dPr>
            <m:ctrlPr>
              <w:rPr>
                <w:rFonts w:ascii="Cambria Math" w:hAnsi="Cambria Math"/>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U</m:t>
                        </m:r>
                      </m:e>
                      <m:sub>
                        <m:r>
                          <w:rPr>
                            <w:rFonts w:ascii="Cambria Math" w:hAnsi="Cambria Math"/>
                          </w:rPr>
                          <m:t>∞</m:t>
                        </m:r>
                      </m:sub>
                    </m:sSub>
                  </m:den>
                </m:f>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t</m:t>
                        </m:r>
                      </m:e>
                    </m:d>
                  </m:num>
                  <m:den>
                    <m:r>
                      <w:rPr>
                        <w:rFonts w:ascii="Cambria Math" w:hAnsi="Cambria Math"/>
                      </w:rPr>
                      <m:t>dt</m:t>
                    </m:r>
                  </m:den>
                </m:f>
              </m:e>
            </m:d>
          </m:e>
        </m:func>
      </m:oMath>
      <w:r>
        <w:rPr>
          <w:rFonts w:hint="cs"/>
          <w:rtl/>
        </w:rPr>
        <w:t xml:space="preserve"> محاسبه می</w:t>
      </w:r>
      <w:r>
        <w:rPr>
          <w:rtl/>
        </w:rPr>
        <w:softHyphen/>
      </w:r>
      <w:r>
        <w:rPr>
          <w:rFonts w:hint="cs"/>
          <w:rtl/>
        </w:rPr>
        <w:t>شود</w:t>
      </w:r>
      <w:r>
        <w:rPr>
          <w:rtl/>
        </w:rPr>
        <w:fldChar w:fldCharType="begin" w:fldLock="1"/>
      </w:r>
      <w:r>
        <w:instrText>ADDIN CSL_CITATION { "citationItems" : [ { "id" : "ITEM-1", "itemData" : { "author" : [ { "dropping-particle" : "", "family" : "Yang", "given" : "Shuchi", "non-dropping-particle" : "", "parse-names" : false, "suffix" : "" }, { "dropping-particle" : "", "family" : "Luo", "given" : "Shijun", "non-dropping-particle" : "", "parse-names" : false, "suffix" : "" }, { "dropping-particle" : "", "family" : "Liu", "given" : "Feng", "non-dropping-particle" : "", "parse-names" : false, "suffix" : "" }, { "dropping-particle" : "", "family" : "Tsai", "given" : "Her-Mann", "non-dropping-particle" : "", "parse-names" : false, "suffix" : "" } ], "container-title" : "43rd AIAA Aerospace Sciences Meeting and Exhibit", "id" : "ITEM-1", "issued" : { "date-parts" : [ [ "2005" ] ] }, "page" : "1404", "title" : "Computation of the Flows over Flapping Airfoils by the Euler Equations", "type" : "paper-conference" }, "uris" : [ "http://www.mendeley.com/documents/?uuid=4a066bc8-6740-47df-b639-0d9175dfe723" ] } ], "mendeley" : { "formattedCitation" : "[3]", "plainTextFormattedCitation" : "[3]", "previouslyFormattedCitation" : "[3]" }, "properties" : { "noteIndex" : 0 }, "schema" : "https://github.com/citation-style-language/schema/raw/master/csl-citation.json" }</w:instrText>
      </w:r>
      <w:r>
        <w:rPr>
          <w:rtl/>
        </w:rPr>
        <w:fldChar w:fldCharType="separate"/>
      </w:r>
      <w:r w:rsidRPr="00946A13">
        <w:rPr>
          <w:noProof/>
          <w:rtl/>
        </w:rPr>
        <w:t>[3]</w:t>
      </w:r>
      <w:r>
        <w:rPr>
          <w:rtl/>
        </w:rPr>
        <w:fldChar w:fldCharType="end"/>
      </w:r>
      <w:r>
        <w:rPr>
          <w:rFonts w:hint="cs"/>
          <w:rtl/>
        </w:rPr>
        <w:t xml:space="preserve">. در محاسبات فرکانس نوسانات با استفاده از بی بعد سازی بصورت رابطه </w:t>
      </w:r>
      <m:oMath>
        <m:r>
          <m:rPr>
            <m:sty m:val="p"/>
          </m:rPr>
          <w:rPr>
            <w:rFonts w:ascii="Cambria Math" w:hAnsi="Cambria Math" w:cs="Times New Roman" w:hint="cs"/>
            <w:rtl/>
          </w:rPr>
          <m:t>ω</m:t>
        </m:r>
        <m:r>
          <m:rPr>
            <m:sty m:val="p"/>
          </m:rPr>
          <w:rPr>
            <w:rFonts w:ascii="Cambria Math" w:hAnsi="Cambria Math"/>
          </w:rPr>
          <m:t>=2∙k∙</m:t>
        </m:r>
        <m:sSub>
          <m:sSubPr>
            <m:ctrlPr>
              <w:rPr>
                <w:rFonts w:ascii="Cambria Math" w:hAnsi="Cambria Math"/>
              </w:rPr>
            </m:ctrlPr>
          </m:sSubPr>
          <m:e>
            <m:r>
              <m:rPr>
                <m:sty m:val="p"/>
              </m:rPr>
              <w:rPr>
                <w:rFonts w:ascii="Cambria Math" w:hAnsi="Cambria Math"/>
              </w:rPr>
              <m:t>Ma</m:t>
            </m:r>
          </m:e>
          <m:sub>
            <m:r>
              <m:rPr>
                <m:sty m:val="p"/>
              </m:rPr>
              <w:rPr>
                <w:rFonts w:ascii="Cambria Math" w:hAnsi="Cambria Math"/>
              </w:rPr>
              <m:t>∞</m:t>
            </m:r>
          </m:sub>
        </m:sSub>
      </m:oMath>
      <w:r>
        <w:rPr>
          <w:rFonts w:hint="cs"/>
          <w:rtl/>
        </w:rPr>
        <w:t xml:space="preserve"> محاسبه می شود. نتایج عددی یانگ و نتایج عددی برنامه حاضر ضریب لیفت در موقعیت</w:t>
      </w:r>
      <w:r>
        <w:rPr>
          <w:rtl/>
        </w:rPr>
        <w:softHyphen/>
      </w:r>
      <w:r>
        <w:rPr>
          <w:rFonts w:hint="cs"/>
          <w:rtl/>
        </w:rPr>
        <w:t>های متفاوت در حین حرکت نوسانی در</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Ref509037360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w:t>
      </w:r>
      <w:r>
        <w:rPr>
          <w:noProof/>
          <w:rtl/>
        </w:rPr>
        <w:t>18</w:t>
      </w:r>
      <w:r>
        <w:rPr>
          <w:rtl/>
        </w:rPr>
        <w:fldChar w:fldCharType="end"/>
      </w:r>
      <w:r>
        <w:rPr>
          <w:rFonts w:hint="cs"/>
          <w:rtl/>
        </w:rPr>
        <w:t xml:space="preserve"> ارائه شده است.</w:t>
      </w:r>
    </w:p>
    <w:p w:rsidR="00882664" w:rsidRDefault="00882664" w:rsidP="00882664">
      <w:pPr>
        <w:pStyle w:val="aa"/>
        <w:jc w:val="center"/>
        <w:rPr>
          <w:rtl/>
          <w:lang w:bidi="fa-IR"/>
        </w:rPr>
      </w:pPr>
      <w:r>
        <w:rPr>
          <w:noProof/>
          <w:rtl/>
        </w:rPr>
        <w:drawing>
          <wp:inline distT="0" distB="0" distL="0" distR="0" wp14:anchorId="4AA59250" wp14:editId="4CEAE7CB">
            <wp:extent cx="3086022" cy="2733675"/>
            <wp:effectExtent l="0" t="0" r="635" b="0"/>
            <wp:docPr id="10" name="Picture 10" descr="C:\Users\Majid\Desktop\ALE_Validation\1_Validation_Test_Case_Data\Compare\TestCase_settings\2M5\2\expor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Majid\Desktop\ALE_Validation\1_Validation_Test_Case_Data\Compare\TestCase_settings\2M5\2\export1-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90902" cy="2737998"/>
                    </a:xfrm>
                    <a:prstGeom prst="rect">
                      <a:avLst/>
                    </a:prstGeom>
                    <a:noFill/>
                    <a:ln>
                      <a:noFill/>
                    </a:ln>
                  </pic:spPr>
                </pic:pic>
              </a:graphicData>
            </a:graphic>
          </wp:inline>
        </w:drawing>
      </w:r>
    </w:p>
    <w:p w:rsidR="00882664" w:rsidRDefault="00882664" w:rsidP="00882664">
      <w:pPr>
        <w:pStyle w:val="ab"/>
        <w:ind w:left="709"/>
        <w:rPr>
          <w:rtl/>
        </w:rPr>
      </w:pPr>
      <w:bookmarkStart w:id="50" w:name="_Ref509037360"/>
      <w:bookmarkStart w:id="51" w:name="_Ref48195394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18</w:t>
      </w:r>
      <w:r>
        <w:rPr>
          <w:rtl/>
        </w:rPr>
        <w:fldChar w:fldCharType="end"/>
      </w:r>
      <w:bookmarkEnd w:id="50"/>
      <w:r>
        <w:rPr>
          <w:rFonts w:hint="cs"/>
          <w:rtl/>
        </w:rPr>
        <w:t xml:space="preserve">: ضریب لیفت بر حسب </w:t>
      </w:r>
      <m:oMath>
        <m:r>
          <w:rPr>
            <w:rFonts w:ascii="Cambria Math" w:hAnsi="Cambria Math"/>
          </w:rPr>
          <m:t>h/C</m:t>
        </m:r>
      </m:oMath>
      <w:bookmarkEnd w:id="51"/>
    </w:p>
    <w:p w:rsidR="00882664" w:rsidRDefault="00882664" w:rsidP="00882664">
      <w:pPr>
        <w:pStyle w:val="Heading2"/>
        <w:rPr>
          <w:rtl/>
        </w:rPr>
      </w:pPr>
      <w:bookmarkStart w:id="52" w:name="_Toc482009608"/>
      <w:r>
        <w:rPr>
          <w:rFonts w:hint="cs"/>
          <w:rtl/>
        </w:rPr>
        <w:lastRenderedPageBreak/>
        <w:t xml:space="preserve">آزمایش شماره </w:t>
      </w:r>
      <w:r>
        <w:t>2M6</w:t>
      </w:r>
      <w:bookmarkEnd w:id="52"/>
    </w:p>
    <w:p w:rsidR="00882664" w:rsidRDefault="00882664" w:rsidP="00880AFF">
      <w:pPr>
        <w:pStyle w:val="a5"/>
        <w:rPr>
          <w:rtl/>
        </w:rPr>
      </w:pPr>
      <w:r>
        <w:rPr>
          <w:rFonts w:hint="cs"/>
          <w:rtl/>
        </w:rPr>
        <w:t xml:space="preserve">این تست کیس نتایج عددی </w:t>
      </w:r>
      <w:r>
        <w:t>Yang</w:t>
      </w:r>
      <w:r>
        <w:rPr>
          <w:rFonts w:hint="cs"/>
          <w:rtl/>
        </w:rPr>
        <w:t xml:space="preserve"> </w:t>
      </w:r>
      <w:r>
        <w:rPr>
          <w:rtl/>
        </w:rPr>
        <w:fldChar w:fldCharType="begin" w:fldLock="1"/>
      </w:r>
      <w:r>
        <w:instrText>ADDIN CSL_CITATION { "citationItems" : [ { "id" : "ITEM-1", "itemData" : { "author" : [ { "dropping-particle" : "", "family" : "Yang", "given" : "Shuchi", "non-dropping-particle" : "", "parse-names" : false, "suffix" : "" }, { "dropping-particle" : "", "family" : "Luo", "given" : "Shijun", "non-dropping-particle" : "", "parse-names" : false, "suffix" : "" }, { "dropping-particle" : "", "family" : "Liu", "given" : "Feng", "non-dropping-particle" : "", "parse-names" : false, "suffix" : "" }, { "dropping-particle" : "", "family" : "Tsai", "given" : "Her-Mann", "non-dropping-particle" : "", "parse-names" : false, "suffix" : "" } ], "container-title" : "43rd AIAA Aerospace Sciences Meeting and Exhibit", "id" : "ITEM-1", "issued" : { "date-parts" : [ [ "2005" ] ] }, "page" : "1404", "title" : "Computation of the Flows over Flapping Airfoils by the Euler Equations", "type" : "paper-conference" }, "uris" : [ "http://www.mendeley.com/documents/?uuid=4a066bc8-6740-47df-b639-0d9175dfe723" ] } ], "mendeley" : { "formattedCitation" : "[3]", "plainTextFormattedCitation" : "[3]", "previouslyFormattedCitation" : "[3]" }, "properties" : { "noteIndex" : 0 }, "schema" : "https://github.com/citation-style-language/schema/raw/master/csl-citation.json" }</w:instrText>
      </w:r>
      <w:r>
        <w:rPr>
          <w:rtl/>
        </w:rPr>
        <w:fldChar w:fldCharType="separate"/>
      </w:r>
      <w:r w:rsidRPr="00946A13">
        <w:rPr>
          <w:noProof/>
          <w:rtl/>
        </w:rPr>
        <w:t>[3]</w:t>
      </w:r>
      <w:r>
        <w:rPr>
          <w:rtl/>
        </w:rPr>
        <w:fldChar w:fldCharType="end"/>
      </w:r>
      <w:r>
        <w:rPr>
          <w:rFonts w:hint="cs"/>
          <w:rtl/>
        </w:rPr>
        <w:t xml:space="preserve"> می</w:t>
      </w:r>
      <w:r>
        <w:rPr>
          <w:rtl/>
        </w:rPr>
        <w:softHyphen/>
      </w:r>
      <w:r>
        <w:rPr>
          <w:rFonts w:hint="cs"/>
          <w:rtl/>
        </w:rPr>
        <w:t xml:space="preserve">باشد. جریان با عدد ماخ </w:t>
      </w:r>
      <w:r>
        <w:t>0.05</w:t>
      </w:r>
      <w:r>
        <w:rPr>
          <w:rFonts w:hint="cs"/>
          <w:rtl/>
        </w:rPr>
        <w:t xml:space="preserve"> از ایرفویل </w:t>
      </w:r>
      <w:r w:rsidRPr="00095200">
        <w:rPr>
          <w:szCs w:val="24"/>
        </w:rPr>
        <w:t>NACA0012</w:t>
      </w:r>
      <w:r w:rsidRPr="00095200">
        <w:rPr>
          <w:rFonts w:hint="cs"/>
          <w:szCs w:val="24"/>
          <w:rtl/>
        </w:rPr>
        <w:t xml:space="preserve"> </w:t>
      </w:r>
      <w:r>
        <w:rPr>
          <w:rFonts w:hint="cs"/>
          <w:rtl/>
        </w:rPr>
        <w:t>با حرکت خطی نوسانی عبور می</w:t>
      </w:r>
      <w:r>
        <w:rPr>
          <w:rtl/>
        </w:rPr>
        <w:softHyphen/>
      </w:r>
      <w:r>
        <w:rPr>
          <w:rFonts w:hint="cs"/>
          <w:rtl/>
        </w:rPr>
        <w:t xml:space="preserve">کند. حرکت خطی نوسانی با استفاده از رابطه </w:t>
      </w:r>
      <m:oMath>
        <m:r>
          <w:rPr>
            <w:rFonts w:ascii="Cambria Math" w:hAnsi="Cambria Math" w:cs="Times New Roman"/>
          </w:rPr>
          <m:t>h</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oMath>
      <w:r>
        <w:rPr>
          <w:rFonts w:hint="cs"/>
          <w:rtl/>
        </w:rPr>
        <w:t xml:space="preserve"> تعریف شده است. عدد رینولدز جریان و همچنین سایر مشخصات حرکت خطی نوسانی مطابق با</w:t>
      </w:r>
      <w:r w:rsidR="00880AFF">
        <w:rPr>
          <w:rtl/>
        </w:rPr>
        <w:fldChar w:fldCharType="begin"/>
      </w:r>
      <w:r w:rsidR="00880AFF">
        <w:rPr>
          <w:rtl/>
        </w:rPr>
        <w:instrText xml:space="preserve"> </w:instrText>
      </w:r>
      <w:r w:rsidR="00880AFF">
        <w:rPr>
          <w:rFonts w:hint="cs"/>
        </w:rPr>
        <w:instrText>REF</w:instrText>
      </w:r>
      <w:r w:rsidR="00880AFF">
        <w:rPr>
          <w:rFonts w:hint="cs"/>
          <w:rtl/>
        </w:rPr>
        <w:instrText xml:space="preserve"> _</w:instrText>
      </w:r>
      <w:r w:rsidR="00880AFF">
        <w:rPr>
          <w:rFonts w:hint="cs"/>
        </w:rPr>
        <w:instrText>Ref481953953 \n \h</w:instrText>
      </w:r>
      <w:r w:rsidR="00880AFF">
        <w:rPr>
          <w:rtl/>
        </w:rPr>
        <w:instrText xml:space="preserve"> </w:instrText>
      </w:r>
      <w:r w:rsidR="00880AFF">
        <w:rPr>
          <w:rtl/>
        </w:rPr>
      </w:r>
      <w:r w:rsidR="00880AFF">
        <w:rPr>
          <w:rtl/>
        </w:rPr>
        <w:fldChar w:fldCharType="separate"/>
      </w:r>
      <w:r w:rsidR="00880AFF">
        <w:rPr>
          <w:rtl/>
        </w:rPr>
        <w:t>‏جدول (9)</w:t>
      </w:r>
      <w:r w:rsidR="00880AFF">
        <w:rPr>
          <w:rtl/>
        </w:rPr>
        <w:fldChar w:fldCharType="end"/>
      </w:r>
      <w:r>
        <w:rPr>
          <w:rFonts w:hint="cs"/>
          <w:rtl/>
        </w:rPr>
        <w:t xml:space="preserve"> می</w:t>
      </w:r>
      <w:r>
        <w:rPr>
          <w:rtl/>
        </w:rPr>
        <w:softHyphen/>
      </w:r>
      <w:r>
        <w:rPr>
          <w:rFonts w:hint="cs"/>
          <w:rtl/>
        </w:rPr>
        <w:t>باشد.</w:t>
      </w:r>
    </w:p>
    <w:p w:rsidR="00882664" w:rsidRPr="00E752BC" w:rsidRDefault="00882664" w:rsidP="00880AFF">
      <w:pPr>
        <w:pStyle w:val="a3"/>
        <w:rPr>
          <w:rtl/>
        </w:rPr>
      </w:pPr>
      <w:bookmarkStart w:id="53" w:name="_Ref481953953"/>
      <w:r w:rsidRPr="00E752BC">
        <w:rPr>
          <w:rFonts w:hint="cs"/>
          <w:rtl/>
        </w:rPr>
        <w:t>عدد رینولدز و مشخصات حرکت ایرفویل در آزمایش شماره</w:t>
      </w:r>
      <w:r w:rsidRPr="00E752BC">
        <w:t>2M6</w:t>
      </w:r>
      <w:r w:rsidRPr="00E752BC">
        <w:rPr>
          <w:rFonts w:hint="cs"/>
          <w:rtl/>
        </w:rPr>
        <w:t xml:space="preserve"> </w:t>
      </w:r>
      <w:r w:rsidRPr="00E752BC">
        <w:rPr>
          <w:rtl/>
        </w:rPr>
        <w:fldChar w:fldCharType="begin" w:fldLock="1"/>
      </w:r>
      <w:r w:rsidRPr="00E752BC">
        <w:instrText>ADDIN CSL_CITATION { "citationItems" : [ { "id" : "ITEM-1", "itemData" : { "author" : [ { "dropping-particle" : "", "family" : "Yang", "given" : "Shuchi", "non-dropping-particle" : "", "parse-names" : false, "suffix" : "" }, { "dropping-particle" : "", "family" : "Luo", "given" : "Shijun", "non-dropping-particle" : "", "parse-names" : false, "suffix" : "" }, { "dropping-particle" : "", "family" : "Liu", "given" : "Feng", "non-dropping-particle" : "", "parse-names" : false, "suffix" : "" }, { "dropping-particle" : "", "family" : "Tsai", "given" : "Her-Mann", "non-dropping-particle" : "", "parse-names" : false, "suffix" : "" } ], "container-title" : "43rd AIAA Aerospace Sciences Meeting and Exhibit", "id" : "ITEM-1", "issued" : { "date-parts" : [ [ "2005" ] ] }, "page" : "1404", "title" : "Computation of the Flows over Flapping Airfoils by the Euler Equations", "type" : "paper-conference" }, "uris" : [ "http://www.mendeley.com/documents/?uuid=4a066bc8-6740-47df-b639-0d9175dfe723" ] } ], "mendeley" : { "formattedCitation" : "[3]", "plainTextFormattedCitation" : "[3]", "previouslyFormattedCitation" : "[3]" }, "properties" : { "noteIndex" : 0 }, "schema" : "https://github.com/citation-style-language/schema/raw/master/csl-citation.json" }</w:instrText>
      </w:r>
      <w:r w:rsidRPr="00E752BC">
        <w:rPr>
          <w:rtl/>
        </w:rPr>
        <w:fldChar w:fldCharType="separate"/>
      </w:r>
      <w:r w:rsidRPr="00E752BC">
        <w:rPr>
          <w:noProof/>
          <w:rtl/>
        </w:rPr>
        <w:t>[3]</w:t>
      </w:r>
      <w:r w:rsidRPr="00E752BC">
        <w:rPr>
          <w:rtl/>
        </w:rPr>
        <w:fldChar w:fldCharType="end"/>
      </w:r>
      <w:bookmarkEnd w:id="53"/>
    </w:p>
    <w:tbl>
      <w:tblPr>
        <w:tblStyle w:val="TableGrid"/>
        <w:bidiVisual/>
        <w:tblW w:w="0" w:type="auto"/>
        <w:jc w:val="center"/>
        <w:tblInd w:w="0" w:type="dxa"/>
        <w:tblLook w:val="04A0" w:firstRow="1" w:lastRow="0" w:firstColumn="1" w:lastColumn="0" w:noHBand="0" w:noVBand="1"/>
      </w:tblPr>
      <w:tblGrid>
        <w:gridCol w:w="1651"/>
        <w:gridCol w:w="1712"/>
        <w:gridCol w:w="1773"/>
        <w:gridCol w:w="1549"/>
      </w:tblGrid>
      <w:tr w:rsidR="00882664" w:rsidRPr="000226DB" w:rsidTr="00882664">
        <w:trPr>
          <w:trHeight w:val="835"/>
          <w:jc w:val="center"/>
        </w:trPr>
        <w:tc>
          <w:tcPr>
            <w:tcW w:w="1651" w:type="dxa"/>
            <w:shd w:val="clear" w:color="auto" w:fill="BDD6EE" w:themeFill="accent1" w:themeFillTint="66"/>
            <w:vAlign w:val="center"/>
          </w:tcPr>
          <w:p w:rsidR="00882664" w:rsidRPr="000226DB" w:rsidRDefault="00882664" w:rsidP="00882664">
            <w:pPr>
              <w:spacing w:before="60" w:after="60"/>
              <w:jc w:val="center"/>
              <w:rPr>
                <w:b/>
                <w:bCs/>
                <w:sz w:val="18"/>
                <w:szCs w:val="20"/>
                <w:rtl/>
              </w:rPr>
            </w:pPr>
            <w:r w:rsidRPr="000226DB">
              <w:rPr>
                <w:rFonts w:hint="cs"/>
                <w:b/>
                <w:bCs/>
                <w:sz w:val="18"/>
                <w:szCs w:val="20"/>
                <w:rtl/>
              </w:rPr>
              <w:t>عدد رینولدز</w:t>
            </w:r>
          </w:p>
          <w:p w:rsidR="00882664" w:rsidRPr="000226DB" w:rsidRDefault="00882664" w:rsidP="00882664">
            <w:pPr>
              <w:spacing w:before="60" w:after="60"/>
              <w:jc w:val="center"/>
              <w:rPr>
                <w:b/>
                <w:bCs/>
                <w:iCs/>
                <w:sz w:val="18"/>
                <w:szCs w:val="20"/>
              </w:rPr>
            </w:pPr>
            <m:oMathPara>
              <m:oMath>
                <m:r>
                  <m:rPr>
                    <m:sty m:val="b"/>
                  </m:rPr>
                  <w:rPr>
                    <w:rFonts w:ascii="Cambria Math" w:hAnsi="Cambria Math"/>
                    <w:sz w:val="18"/>
                    <w:szCs w:val="20"/>
                  </w:rPr>
                  <m:t>Re</m:t>
                </m:r>
              </m:oMath>
            </m:oMathPara>
          </w:p>
        </w:tc>
        <w:tc>
          <w:tcPr>
            <w:tcW w:w="1712" w:type="dxa"/>
            <w:shd w:val="clear" w:color="auto" w:fill="BDD6EE" w:themeFill="accent1" w:themeFillTint="66"/>
            <w:vAlign w:val="center"/>
          </w:tcPr>
          <w:p w:rsidR="00882664" w:rsidRPr="000226DB" w:rsidRDefault="00882664" w:rsidP="00882664">
            <w:pPr>
              <w:spacing w:before="60" w:after="60"/>
              <w:jc w:val="center"/>
              <w:rPr>
                <w:b/>
                <w:bCs/>
                <w:sz w:val="18"/>
                <w:szCs w:val="20"/>
                <w:rtl/>
                <w:lang w:bidi="fa-IR"/>
              </w:rPr>
            </w:pPr>
            <w:r w:rsidRPr="000226DB">
              <w:rPr>
                <w:rFonts w:hint="cs"/>
                <w:b/>
                <w:bCs/>
                <w:sz w:val="18"/>
                <w:szCs w:val="20"/>
                <w:rtl/>
              </w:rPr>
              <w:t>زاویه حمله اولیه</w:t>
            </w:r>
          </w:p>
          <w:p w:rsidR="00882664" w:rsidRPr="000226DB" w:rsidRDefault="00882664" w:rsidP="00882664">
            <w:pPr>
              <w:spacing w:before="60" w:after="60"/>
              <w:jc w:val="center"/>
              <w:rPr>
                <w:b/>
                <w:bCs/>
                <w:sz w:val="18"/>
                <w:szCs w:val="20"/>
                <w:rtl/>
                <w:lang w:bidi="fa-IR"/>
              </w:rPr>
            </w:pPr>
            <m:oMathPara>
              <m:oMath>
                <m:sSub>
                  <m:sSubPr>
                    <m:ctrlPr>
                      <w:rPr>
                        <w:rFonts w:ascii="Cambria Math" w:hAnsi="Cambria Math"/>
                        <w:b/>
                        <w:bCs/>
                        <w:sz w:val="18"/>
                        <w:szCs w:val="20"/>
                        <w:lang w:bidi="fa-IR"/>
                      </w:rPr>
                    </m:ctrlPr>
                  </m:sSubPr>
                  <m:e>
                    <m:r>
                      <m:rPr>
                        <m:sty m:val="bi"/>
                      </m:rPr>
                      <w:rPr>
                        <w:rFonts w:ascii="Cambria Math" w:hAnsi="Cambria Math"/>
                        <w:sz w:val="18"/>
                        <w:szCs w:val="20"/>
                        <w:lang w:bidi="fa-IR"/>
                      </w:rPr>
                      <m:t>α</m:t>
                    </m:r>
                  </m:e>
                  <m:sub>
                    <m:r>
                      <m:rPr>
                        <m:sty m:val="bi"/>
                      </m:rPr>
                      <w:rPr>
                        <w:rFonts w:ascii="Cambria Math" w:hAnsi="Cambria Math"/>
                        <w:sz w:val="18"/>
                        <w:szCs w:val="20"/>
                        <w:lang w:bidi="fa-IR"/>
                      </w:rPr>
                      <m:t>m</m:t>
                    </m:r>
                  </m:sub>
                </m:sSub>
                <m:r>
                  <m:rPr>
                    <m:sty m:val="b"/>
                  </m:rPr>
                  <w:rPr>
                    <w:rFonts w:ascii="Cambria Math" w:hAnsi="Cambria Math"/>
                    <w:sz w:val="18"/>
                    <w:szCs w:val="20"/>
                    <w:lang w:bidi="fa-IR"/>
                  </w:rPr>
                  <m:t xml:space="preserve"> </m:t>
                </m:r>
                <m:d>
                  <m:dPr>
                    <m:ctrlPr>
                      <w:rPr>
                        <w:rFonts w:ascii="Cambria Math" w:hAnsi="Cambria Math"/>
                        <w:b/>
                        <w:bCs/>
                        <w:sz w:val="18"/>
                        <w:szCs w:val="20"/>
                        <w:lang w:bidi="fa-IR"/>
                      </w:rPr>
                    </m:ctrlPr>
                  </m:dPr>
                  <m:e>
                    <m:r>
                      <m:rPr>
                        <m:sty m:val="b"/>
                      </m:rPr>
                      <w:rPr>
                        <w:rFonts w:ascii="Cambria Math" w:hAnsi="Cambria Math"/>
                        <w:sz w:val="18"/>
                        <w:szCs w:val="20"/>
                        <w:lang w:bidi="fa-IR"/>
                      </w:rPr>
                      <m:t>deg</m:t>
                    </m:r>
                  </m:e>
                </m:d>
              </m:oMath>
            </m:oMathPara>
          </w:p>
        </w:tc>
        <w:tc>
          <w:tcPr>
            <w:tcW w:w="1773" w:type="dxa"/>
            <w:shd w:val="clear" w:color="auto" w:fill="BDD6EE" w:themeFill="accent1" w:themeFillTint="66"/>
            <w:vAlign w:val="center"/>
          </w:tcPr>
          <w:p w:rsidR="00882664" w:rsidRPr="000226DB" w:rsidRDefault="00882664" w:rsidP="00882664">
            <w:pPr>
              <w:spacing w:before="60" w:after="60"/>
              <w:jc w:val="center"/>
              <w:rPr>
                <w:b/>
                <w:bCs/>
                <w:sz w:val="18"/>
                <w:szCs w:val="20"/>
                <w:rtl/>
                <w:lang w:bidi="fa-IR"/>
              </w:rPr>
            </w:pPr>
            <w:r w:rsidRPr="000226DB">
              <w:rPr>
                <w:rFonts w:hint="cs"/>
                <w:b/>
                <w:bCs/>
                <w:sz w:val="18"/>
                <w:szCs w:val="20"/>
                <w:rtl/>
              </w:rPr>
              <w:t>دامنه نوسان</w:t>
            </w:r>
          </w:p>
          <w:p w:rsidR="00882664" w:rsidRPr="000226DB" w:rsidRDefault="00882664" w:rsidP="00882664">
            <w:pPr>
              <w:spacing w:before="60" w:after="60"/>
              <w:jc w:val="center"/>
              <w:rPr>
                <w:b/>
                <w:bCs/>
                <w:i/>
                <w:sz w:val="18"/>
                <w:szCs w:val="20"/>
                <w:lang w:bidi="fa-IR"/>
              </w:rPr>
            </w:pPr>
            <m:oMathPara>
              <m:oMath>
                <m:sSub>
                  <m:sSubPr>
                    <m:ctrlPr>
                      <w:rPr>
                        <w:rFonts w:ascii="Cambria Math" w:hAnsi="Cambria Math"/>
                        <w:b/>
                        <w:bCs/>
                        <w:sz w:val="18"/>
                        <w:szCs w:val="20"/>
                        <w:lang w:bidi="fa-IR"/>
                      </w:rPr>
                    </m:ctrlPr>
                  </m:sSubPr>
                  <m:e>
                    <m:r>
                      <m:rPr>
                        <m:sty m:val="bi"/>
                      </m:rPr>
                      <w:rPr>
                        <w:rFonts w:ascii="Cambria Math" w:hAnsi="Cambria Math"/>
                        <w:sz w:val="18"/>
                        <w:szCs w:val="20"/>
                        <w:lang w:bidi="fa-IR"/>
                      </w:rPr>
                      <m:t>h</m:t>
                    </m:r>
                  </m:e>
                  <m:sub>
                    <m:r>
                      <m:rPr>
                        <m:sty m:val="bi"/>
                      </m:rPr>
                      <w:rPr>
                        <w:rFonts w:ascii="Cambria Math" w:hAnsi="Cambria Math"/>
                        <w:sz w:val="18"/>
                        <w:szCs w:val="20"/>
                        <w:lang w:bidi="fa-IR"/>
                      </w:rPr>
                      <m:t>0</m:t>
                    </m:r>
                  </m:sub>
                </m:sSub>
                <m:r>
                  <m:rPr>
                    <m:sty m:val="b"/>
                  </m:rPr>
                  <w:rPr>
                    <w:rFonts w:ascii="Cambria Math" w:hAnsi="Cambria Math"/>
                    <w:sz w:val="18"/>
                    <w:szCs w:val="20"/>
                    <w:lang w:bidi="fa-IR"/>
                  </w:rPr>
                  <m:t xml:space="preserve"> /</m:t>
                </m:r>
                <m:r>
                  <m:rPr>
                    <m:sty m:val="bi"/>
                  </m:rPr>
                  <w:rPr>
                    <w:rFonts w:ascii="Cambria Math" w:hAnsi="Cambria Math"/>
                    <w:sz w:val="18"/>
                    <w:szCs w:val="20"/>
                    <w:lang w:bidi="fa-IR"/>
                  </w:rPr>
                  <m:t>C</m:t>
                </m:r>
              </m:oMath>
            </m:oMathPara>
          </w:p>
        </w:tc>
        <w:tc>
          <w:tcPr>
            <w:tcW w:w="1549" w:type="dxa"/>
            <w:shd w:val="clear" w:color="auto" w:fill="BDD6EE" w:themeFill="accent1" w:themeFillTint="66"/>
            <w:vAlign w:val="center"/>
          </w:tcPr>
          <w:p w:rsidR="00882664" w:rsidRPr="000226DB" w:rsidRDefault="00882664" w:rsidP="00882664">
            <w:pPr>
              <w:spacing w:before="60" w:after="60"/>
              <w:jc w:val="center"/>
              <w:rPr>
                <w:b/>
                <w:bCs/>
                <w:sz w:val="18"/>
                <w:szCs w:val="20"/>
                <w:rtl/>
              </w:rPr>
            </w:pPr>
            <w:r w:rsidRPr="000226DB">
              <w:rPr>
                <w:rFonts w:hint="cs"/>
                <w:b/>
                <w:bCs/>
                <w:sz w:val="18"/>
                <w:szCs w:val="20"/>
                <w:rtl/>
              </w:rPr>
              <w:t>فرکانس کاهیده</w:t>
            </w:r>
          </w:p>
          <w:p w:rsidR="00882664" w:rsidRPr="000226DB" w:rsidRDefault="00882664" w:rsidP="00882664">
            <w:pPr>
              <w:spacing w:before="60" w:after="60"/>
              <w:jc w:val="center"/>
              <w:rPr>
                <w:b/>
                <w:bCs/>
                <w:sz w:val="18"/>
                <w:szCs w:val="20"/>
                <w:rtl/>
                <w:lang w:bidi="fa-IR"/>
              </w:rPr>
            </w:pPr>
            <m:oMathPara>
              <m:oMath>
                <m:r>
                  <m:rPr>
                    <m:sty m:val="b"/>
                  </m:rPr>
                  <w:rPr>
                    <w:rFonts w:ascii="Cambria Math" w:hAnsi="Cambria Math"/>
                    <w:sz w:val="18"/>
                    <w:szCs w:val="20"/>
                  </w:rPr>
                  <m:t>k</m:t>
                </m:r>
                <m:r>
                  <m:rPr>
                    <m:sty m:val="bi"/>
                  </m:rPr>
                  <w:rPr>
                    <w:rFonts w:ascii="Cambria Math" w:hAnsi="Cambria Math"/>
                    <w:sz w:val="18"/>
                    <w:szCs w:val="20"/>
                    <w:lang w:bidi="fa-IR"/>
                  </w:rPr>
                  <m:t>=</m:t>
                </m:r>
                <m:f>
                  <m:fPr>
                    <m:ctrlPr>
                      <w:rPr>
                        <w:rFonts w:ascii="Cambria Math" w:hAnsi="Cambria Math"/>
                        <w:b/>
                        <w:bCs/>
                        <w:i/>
                        <w:sz w:val="18"/>
                        <w:szCs w:val="20"/>
                        <w:lang w:bidi="fa-IR"/>
                      </w:rPr>
                    </m:ctrlPr>
                  </m:fPr>
                  <m:num>
                    <m:r>
                      <m:rPr>
                        <m:sty m:val="bi"/>
                      </m:rPr>
                      <w:rPr>
                        <w:rFonts w:ascii="Cambria Math" w:hAnsi="Cambria Math"/>
                        <w:sz w:val="18"/>
                        <w:szCs w:val="20"/>
                        <w:lang w:bidi="fa-IR"/>
                      </w:rPr>
                      <m:t>ω∙C</m:t>
                    </m:r>
                  </m:num>
                  <m:den>
                    <m:r>
                      <m:rPr>
                        <m:sty m:val="bi"/>
                      </m:rPr>
                      <w:rPr>
                        <w:rFonts w:ascii="Cambria Math" w:hAnsi="Cambria Math"/>
                        <w:sz w:val="18"/>
                        <w:szCs w:val="20"/>
                        <w:lang w:bidi="fa-IR"/>
                      </w:rPr>
                      <m:t>2∙</m:t>
                    </m:r>
                    <m:sSub>
                      <m:sSubPr>
                        <m:ctrlPr>
                          <w:rPr>
                            <w:rFonts w:ascii="Cambria Math" w:hAnsi="Cambria Math"/>
                            <w:b/>
                            <w:bCs/>
                            <w:i/>
                            <w:sz w:val="18"/>
                            <w:szCs w:val="20"/>
                            <w:lang w:bidi="fa-IR"/>
                          </w:rPr>
                        </m:ctrlPr>
                      </m:sSubPr>
                      <m:e>
                        <m:r>
                          <m:rPr>
                            <m:sty m:val="bi"/>
                          </m:rPr>
                          <w:rPr>
                            <w:rFonts w:ascii="Cambria Math" w:hAnsi="Cambria Math"/>
                            <w:sz w:val="18"/>
                            <w:szCs w:val="20"/>
                            <w:lang w:bidi="fa-IR"/>
                          </w:rPr>
                          <m:t>U</m:t>
                        </m:r>
                      </m:e>
                      <m:sub>
                        <m:r>
                          <m:rPr>
                            <m:sty m:val="bi"/>
                          </m:rPr>
                          <w:rPr>
                            <w:rFonts w:ascii="Cambria Math" w:hAnsi="Cambria Math"/>
                            <w:sz w:val="18"/>
                            <w:szCs w:val="20"/>
                            <w:lang w:bidi="fa-IR"/>
                          </w:rPr>
                          <m:t>∞</m:t>
                        </m:r>
                      </m:sub>
                    </m:sSub>
                  </m:den>
                </m:f>
              </m:oMath>
            </m:oMathPara>
          </w:p>
        </w:tc>
      </w:tr>
      <w:tr w:rsidR="00882664" w:rsidRPr="000226DB" w:rsidTr="00882664">
        <w:trPr>
          <w:trHeight w:val="433"/>
          <w:jc w:val="center"/>
        </w:trPr>
        <w:tc>
          <w:tcPr>
            <w:tcW w:w="1651" w:type="dxa"/>
            <w:vAlign w:val="center"/>
          </w:tcPr>
          <w:p w:rsidR="00882664" w:rsidRPr="000226DB" w:rsidRDefault="00882664" w:rsidP="00882664">
            <w:pPr>
              <w:spacing w:before="120" w:after="120"/>
              <w:jc w:val="center"/>
              <w:rPr>
                <w:rFonts w:ascii="Calibri" w:eastAsia="Calibri" w:hAnsi="Calibri"/>
                <w:sz w:val="18"/>
                <w:szCs w:val="20"/>
                <w:rtl/>
                <w:lang w:bidi="fa-IR"/>
              </w:rPr>
            </w:pPr>
            <m:oMathPara>
              <m:oMath>
                <m:r>
                  <w:rPr>
                    <w:rFonts w:ascii="Cambria Math" w:hAnsi="Cambria Math"/>
                    <w:sz w:val="18"/>
                    <w:szCs w:val="20"/>
                  </w:rPr>
                  <m:t>2.×</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4</m:t>
                    </m:r>
                  </m:sup>
                </m:sSup>
              </m:oMath>
            </m:oMathPara>
          </w:p>
        </w:tc>
        <w:tc>
          <w:tcPr>
            <w:tcW w:w="1712" w:type="dxa"/>
            <w:vAlign w:val="center"/>
          </w:tcPr>
          <w:p w:rsidR="00882664" w:rsidRPr="000226DB" w:rsidRDefault="00882664" w:rsidP="00882664">
            <w:pPr>
              <w:spacing w:before="120" w:after="120"/>
              <w:jc w:val="center"/>
              <w:rPr>
                <w:sz w:val="18"/>
                <w:szCs w:val="20"/>
              </w:rPr>
            </w:pPr>
            <w:r w:rsidRPr="000226DB">
              <w:rPr>
                <w:sz w:val="18"/>
                <w:szCs w:val="20"/>
              </w:rPr>
              <w:t>0.0</w:t>
            </w:r>
          </w:p>
        </w:tc>
        <w:tc>
          <w:tcPr>
            <w:tcW w:w="1773" w:type="dxa"/>
            <w:vAlign w:val="center"/>
          </w:tcPr>
          <w:p w:rsidR="00882664" w:rsidRPr="000226DB" w:rsidRDefault="00882664" w:rsidP="00882664">
            <w:pPr>
              <w:spacing w:before="120" w:after="120"/>
              <w:jc w:val="center"/>
              <w:rPr>
                <w:sz w:val="18"/>
                <w:szCs w:val="20"/>
              </w:rPr>
            </w:pPr>
            <w:r w:rsidRPr="000226DB">
              <w:rPr>
                <w:sz w:val="18"/>
                <w:szCs w:val="20"/>
              </w:rPr>
              <w:t>0.0125</w:t>
            </w:r>
          </w:p>
        </w:tc>
        <w:tc>
          <w:tcPr>
            <w:tcW w:w="1549" w:type="dxa"/>
            <w:vAlign w:val="center"/>
          </w:tcPr>
          <w:p w:rsidR="00882664" w:rsidRPr="000226DB" w:rsidRDefault="00882664" w:rsidP="00882664">
            <w:pPr>
              <w:spacing w:before="120" w:after="120"/>
              <w:jc w:val="center"/>
              <w:rPr>
                <w:sz w:val="18"/>
                <w:szCs w:val="20"/>
              </w:rPr>
            </w:pPr>
            <w:r w:rsidRPr="000226DB">
              <w:rPr>
                <w:sz w:val="18"/>
                <w:szCs w:val="20"/>
              </w:rPr>
              <w:t>4.0</w:t>
            </w:r>
          </w:p>
        </w:tc>
      </w:tr>
    </w:tbl>
    <w:p w:rsidR="00882664" w:rsidRDefault="00882664" w:rsidP="00880AFF">
      <w:pPr>
        <w:pStyle w:val="a5"/>
        <w:ind w:firstLine="0"/>
        <w:rPr>
          <w:rtl/>
        </w:rPr>
      </w:pPr>
      <w:r>
        <w:rPr>
          <w:rFonts w:hint="cs"/>
          <w:rtl/>
        </w:rPr>
        <w:t>در حرکت خطی نوسانی بردار سرعت جابجایی ایرفویل به بردار سرعت جریان آزاد اضافه می</w:t>
      </w:r>
      <w:r>
        <w:rPr>
          <w:rtl/>
        </w:rPr>
        <w:softHyphen/>
      </w:r>
      <w:r>
        <w:rPr>
          <w:rFonts w:hint="cs"/>
          <w:rtl/>
        </w:rPr>
        <w:t>شود و باعث ایجاد زاویه حمله القایی می</w:t>
      </w:r>
      <w:r>
        <w:rPr>
          <w:rtl/>
        </w:rPr>
        <w:softHyphen/>
      </w:r>
      <w:r>
        <w:rPr>
          <w:rFonts w:hint="cs"/>
          <w:rtl/>
        </w:rPr>
        <w:t>شود. زاویه حمله القایی ایرفویل در هر لحظه از حرکت خطی نوسانی بصورت رابطه</w:t>
      </w:r>
      <w:r w:rsidR="00880AFF">
        <w:rPr>
          <w:rFonts w:hint="cs"/>
          <w:rtl/>
        </w:rPr>
        <w:t xml:space="preserve">                    </w:t>
      </w:r>
      <w:r>
        <w:rPr>
          <w:rFonts w:hint="cs"/>
          <w:rtl/>
        </w:rPr>
        <w:t xml:space="preserve"> </w:t>
      </w:r>
      <m:oMath>
        <m:r>
          <m:rPr>
            <m:sty m:val="p"/>
          </m:rPr>
          <w:rPr>
            <w:rFonts w:ascii="Cambria Math" w:hAnsi="Cambria Math" w:cs="Times New Roman" w:hint="cs"/>
            <w:rtl/>
          </w:rPr>
          <m:t>α</m:t>
        </m:r>
        <m:d>
          <m:dPr>
            <m:ctrlPr>
              <w:rPr>
                <w:rFonts w:ascii="Cambria Math" w:hAnsi="Cambria Math"/>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U</m:t>
                        </m:r>
                      </m:e>
                      <m:sub>
                        <m:r>
                          <w:rPr>
                            <w:rFonts w:ascii="Cambria Math" w:hAnsi="Cambria Math"/>
                          </w:rPr>
                          <m:t>∞</m:t>
                        </m:r>
                      </m:sub>
                    </m:sSub>
                  </m:den>
                </m:f>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t</m:t>
                        </m:r>
                      </m:e>
                    </m:d>
                  </m:num>
                  <m:den>
                    <m:r>
                      <w:rPr>
                        <w:rFonts w:ascii="Cambria Math" w:hAnsi="Cambria Math"/>
                      </w:rPr>
                      <m:t>dt</m:t>
                    </m:r>
                  </m:den>
                </m:f>
              </m:e>
            </m:d>
          </m:e>
        </m:func>
      </m:oMath>
      <w:r>
        <w:rPr>
          <w:rFonts w:hint="cs"/>
          <w:rtl/>
        </w:rPr>
        <w:t xml:space="preserve"> محاسبه می</w:t>
      </w:r>
      <w:r>
        <w:rPr>
          <w:rtl/>
        </w:rPr>
        <w:softHyphen/>
      </w:r>
      <w:r>
        <w:rPr>
          <w:rFonts w:hint="cs"/>
          <w:rtl/>
        </w:rPr>
        <w:t>شود. در محاسبات فرکانس نوسانات با استفاده از بی بعد سازی بصورت رابطه</w:t>
      </w:r>
      <w:r w:rsidR="00880AFF">
        <w:rPr>
          <w:rFonts w:hint="cs"/>
          <w:rtl/>
        </w:rPr>
        <w:t xml:space="preserve">  </w:t>
      </w:r>
      <w:r>
        <w:rPr>
          <w:rFonts w:hint="cs"/>
          <w:rtl/>
        </w:rPr>
        <w:t xml:space="preserve"> </w:t>
      </w:r>
      <m:oMath>
        <m:r>
          <m:rPr>
            <m:sty m:val="p"/>
          </m:rPr>
          <w:rPr>
            <w:rFonts w:ascii="Cambria Math" w:hAnsi="Cambria Math" w:cs="Times New Roman" w:hint="cs"/>
            <w:rtl/>
          </w:rPr>
          <m:t>ω</m:t>
        </m:r>
        <m:r>
          <m:rPr>
            <m:sty m:val="p"/>
          </m:rPr>
          <w:rPr>
            <w:rFonts w:ascii="Cambria Math" w:hAnsi="Cambria Math"/>
          </w:rPr>
          <m:t>=2∙k∙</m:t>
        </m:r>
        <m:sSub>
          <m:sSubPr>
            <m:ctrlPr>
              <w:rPr>
                <w:rFonts w:ascii="Cambria Math" w:hAnsi="Cambria Math"/>
              </w:rPr>
            </m:ctrlPr>
          </m:sSubPr>
          <m:e>
            <m:r>
              <m:rPr>
                <m:sty m:val="p"/>
              </m:rPr>
              <w:rPr>
                <w:rFonts w:ascii="Cambria Math" w:hAnsi="Cambria Math"/>
              </w:rPr>
              <m:t>Ma</m:t>
            </m:r>
          </m:e>
          <m:sub>
            <m:r>
              <m:rPr>
                <m:sty m:val="p"/>
              </m:rPr>
              <w:rPr>
                <w:rFonts w:ascii="Cambria Math" w:hAnsi="Cambria Math"/>
              </w:rPr>
              <m:t>∞</m:t>
            </m:r>
          </m:sub>
        </m:sSub>
      </m:oMath>
      <w:r>
        <w:rPr>
          <w:rFonts w:hint="cs"/>
          <w:rtl/>
        </w:rPr>
        <w:t xml:space="preserve"> محاسبه می</w:t>
      </w:r>
      <w:r>
        <w:rPr>
          <w:rtl/>
        </w:rPr>
        <w:softHyphen/>
      </w:r>
      <w:r>
        <w:rPr>
          <w:rFonts w:hint="cs"/>
          <w:rtl/>
        </w:rPr>
        <w:t>شود. نتایج عددی یانگ و نتایج عددی برنامه حاضر ضریب لیفت در موقعیت</w:t>
      </w:r>
      <w:r>
        <w:rPr>
          <w:rtl/>
        </w:rPr>
        <w:softHyphen/>
      </w:r>
      <w:r>
        <w:rPr>
          <w:rFonts w:hint="cs"/>
          <w:rtl/>
        </w:rPr>
        <w:t xml:space="preserve">های متفاوت در حین حرکت نوسانی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Ref509037387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w:t>
      </w:r>
      <w:r>
        <w:rPr>
          <w:noProof/>
          <w:rtl/>
        </w:rPr>
        <w:t>19</w:t>
      </w:r>
      <w:r>
        <w:rPr>
          <w:rtl/>
        </w:rPr>
        <w:fldChar w:fldCharType="end"/>
      </w:r>
      <w:r>
        <w:rPr>
          <w:rFonts w:hint="cs"/>
          <w:rtl/>
        </w:rPr>
        <w:t xml:space="preserve"> ارائه شده است.</w:t>
      </w:r>
    </w:p>
    <w:p w:rsidR="00882664" w:rsidRDefault="00882664" w:rsidP="00882664">
      <w:pPr>
        <w:pStyle w:val="aa"/>
        <w:jc w:val="center"/>
        <w:rPr>
          <w:rtl/>
          <w:lang w:bidi="fa-IR"/>
        </w:rPr>
      </w:pPr>
      <w:r>
        <w:rPr>
          <w:noProof/>
          <w:rtl/>
        </w:rPr>
        <w:drawing>
          <wp:inline distT="0" distB="0" distL="0" distR="0" wp14:anchorId="6ACB43B1" wp14:editId="12F0BB30">
            <wp:extent cx="2486025" cy="2514818"/>
            <wp:effectExtent l="0" t="0" r="0" b="0"/>
            <wp:docPr id="15" name="Picture 15" descr="C:\Users\Majid\Desktop\ALE_Validation\1_Validation_Test_Case_Data\Compare\TestCase_settings\2M6\2\export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Majid\Desktop\ALE_Validation\1_Validation_Test_Case_Data\Compare\TestCase_settings\2M6\2\export1_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89445" cy="2518277"/>
                    </a:xfrm>
                    <a:prstGeom prst="rect">
                      <a:avLst/>
                    </a:prstGeom>
                    <a:noFill/>
                    <a:ln>
                      <a:noFill/>
                    </a:ln>
                  </pic:spPr>
                </pic:pic>
              </a:graphicData>
            </a:graphic>
          </wp:inline>
        </w:drawing>
      </w:r>
    </w:p>
    <w:p w:rsidR="00882664" w:rsidRDefault="00882664" w:rsidP="00882664">
      <w:pPr>
        <w:pStyle w:val="ab"/>
        <w:ind w:left="709"/>
        <w:rPr>
          <w:rtl/>
        </w:rPr>
      </w:pPr>
      <w:bookmarkStart w:id="54" w:name="_Ref509037387"/>
      <w:bookmarkStart w:id="55" w:name="_Ref48195396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19</w:t>
      </w:r>
      <w:r>
        <w:rPr>
          <w:rtl/>
        </w:rPr>
        <w:fldChar w:fldCharType="end"/>
      </w:r>
      <w:bookmarkEnd w:id="54"/>
      <w:r>
        <w:rPr>
          <w:rFonts w:hint="cs"/>
          <w:rtl/>
        </w:rPr>
        <w:t>:ضریب لیفت لحظه</w:t>
      </w:r>
      <w:r>
        <w:rPr>
          <w:rtl/>
        </w:rPr>
        <w:softHyphen/>
      </w:r>
      <w:r>
        <w:rPr>
          <w:rFonts w:hint="cs"/>
          <w:rtl/>
        </w:rPr>
        <w:t>ای ایرفویل</w:t>
      </w:r>
      <w:bookmarkEnd w:id="55"/>
    </w:p>
    <w:p w:rsidR="00882664" w:rsidRDefault="00882664" w:rsidP="00882664">
      <w:pPr>
        <w:pStyle w:val="a5"/>
        <w:ind w:firstLine="0"/>
        <w:rPr>
          <w:rtl/>
        </w:rPr>
      </w:pPr>
      <w:r>
        <w:rPr>
          <w:rFonts w:hint="cs"/>
          <w:rtl/>
        </w:rPr>
        <w:t xml:space="preserve">با توجه به نتایج شبیه سازی آزمایش های </w:t>
      </w:r>
      <w:r>
        <w:t>2M5</w:t>
      </w:r>
      <w:r>
        <w:rPr>
          <w:rFonts w:hint="cs"/>
          <w:rtl/>
        </w:rPr>
        <w:t xml:space="preserve"> و </w:t>
      </w:r>
      <w:r>
        <w:t>2M6</w:t>
      </w:r>
      <w:r>
        <w:rPr>
          <w:rFonts w:hint="cs"/>
          <w:rtl/>
        </w:rPr>
        <w:t xml:space="preserve"> نشان داده شد که حلگر تراکم پذیر ارائه شده توانایی شبیه سازی جریان</w:t>
      </w:r>
      <w:r>
        <w:rPr>
          <w:rFonts w:hint="cs"/>
          <w:rtl/>
        </w:rPr>
        <w:softHyphen/>
        <w:t>های تراکم ناپذیر بدون جدایش جریان را نیز دارد.</w:t>
      </w:r>
    </w:p>
    <w:p w:rsidR="00882664" w:rsidRDefault="00882664" w:rsidP="00882664">
      <w:pPr>
        <w:pStyle w:val="Heading2"/>
        <w:rPr>
          <w:rtl/>
        </w:rPr>
      </w:pPr>
      <w:bookmarkStart w:id="56" w:name="_Toc482009609"/>
      <w:r>
        <w:rPr>
          <w:rFonts w:hint="cs"/>
          <w:rtl/>
        </w:rPr>
        <w:lastRenderedPageBreak/>
        <w:t xml:space="preserve">آزمایش شماره </w:t>
      </w:r>
      <w:r>
        <w:t>2M7</w:t>
      </w:r>
      <w:bookmarkEnd w:id="56"/>
    </w:p>
    <w:p w:rsidR="00882664" w:rsidRDefault="00882664" w:rsidP="00882664">
      <w:pPr>
        <w:pStyle w:val="a5"/>
        <w:rPr>
          <w:rtl/>
        </w:rPr>
      </w:pPr>
      <w:r>
        <w:rPr>
          <w:rFonts w:hint="cs"/>
          <w:rtl/>
        </w:rPr>
        <w:t xml:space="preserve">این تست کیس نتایج عددی </w:t>
      </w:r>
      <w:proofErr w:type="spellStart"/>
      <w:r>
        <w:t>Tuncer</w:t>
      </w:r>
      <w:proofErr w:type="spellEnd"/>
      <w:r>
        <w:rPr>
          <w:rFonts w:hint="cs"/>
          <w:rtl/>
        </w:rPr>
        <w:t xml:space="preserve"> و </w:t>
      </w:r>
      <w:proofErr w:type="spellStart"/>
      <w:r>
        <w:t>Platzer</w:t>
      </w:r>
      <w:proofErr w:type="spellEnd"/>
      <w:r>
        <w:rPr>
          <w:rFonts w:hint="cs"/>
          <w:rtl/>
        </w:rPr>
        <w:t xml:space="preserve"> </w:t>
      </w:r>
      <w:r>
        <w:rPr>
          <w:rtl/>
        </w:rPr>
        <w:fldChar w:fldCharType="begin" w:fldLock="1"/>
      </w:r>
      <w:r>
        <w:instrText>ADDIN CSL_CITATION { "citationItems" : [ { "id" : "ITEM-1", "itemData" : { "ISSN" : "0001-1452", "author" : [ { "dropping-particle" : "", "family" : "Tuncer", "given" : "Ismail H", "non-dropping-particle" : "", "parse-names" : false, "suffix" : "" }, { "dropping-particle" : "", "family" : "Platzer", "given" : "Max F", "non-dropping-particle" : "", "parse-names" : false, "suffix" : "" } ], "container-title" : "AIAA journal", "id" : "ITEM-1", "issue" : "2", "issued" : { "date-parts" : [ [ "1996" ] ] }, "page" : "324-331", "title" : "Thrust generation due to airfoil flapping", "type" : "article-journal", "volume" : "34" }, "uris" : [ "http://www.mendeley.com/documents/?uuid=5ea8691c-3015-4dec-b9d8-104e6f940fbe" ] } ], "mendeley" : { "formattedCitation" : "[4]", "plainTextFormattedCitation" : "[4]", "previouslyFormattedCitation" : "[4]" }, "properties" : { "noteIndex" : 0 }, "schema" : "https://github.com/citation-style-language/schema/raw/master/csl-citation.json" }</w:instrText>
      </w:r>
      <w:r>
        <w:rPr>
          <w:rtl/>
        </w:rPr>
        <w:fldChar w:fldCharType="separate"/>
      </w:r>
      <w:r w:rsidRPr="00946A13">
        <w:rPr>
          <w:noProof/>
          <w:rtl/>
        </w:rPr>
        <w:t>[4]</w:t>
      </w:r>
      <w:r>
        <w:rPr>
          <w:rtl/>
        </w:rPr>
        <w:fldChar w:fldCharType="end"/>
      </w:r>
      <w:r>
        <w:rPr>
          <w:rFonts w:hint="cs"/>
          <w:rtl/>
        </w:rPr>
        <w:t xml:space="preserve"> می</w:t>
      </w:r>
      <w:r>
        <w:rPr>
          <w:rtl/>
        </w:rPr>
        <w:softHyphen/>
      </w:r>
      <w:r>
        <w:rPr>
          <w:rFonts w:hint="cs"/>
          <w:rtl/>
        </w:rPr>
        <w:t xml:space="preserve">باشد. جریان با عدد ماخ </w:t>
      </w:r>
      <w:r>
        <w:t>0.30</w:t>
      </w:r>
      <w:r>
        <w:rPr>
          <w:rFonts w:hint="cs"/>
          <w:rtl/>
        </w:rPr>
        <w:t xml:space="preserve"> از ایرفویل </w:t>
      </w:r>
      <w:r w:rsidRPr="005360B8">
        <w:rPr>
          <w:szCs w:val="24"/>
        </w:rPr>
        <w:t>NACA0012</w:t>
      </w:r>
      <w:r w:rsidRPr="005360B8">
        <w:rPr>
          <w:rFonts w:hint="cs"/>
          <w:szCs w:val="24"/>
          <w:rtl/>
        </w:rPr>
        <w:t xml:space="preserve"> </w:t>
      </w:r>
      <w:r>
        <w:rPr>
          <w:rFonts w:hint="cs"/>
          <w:rtl/>
        </w:rPr>
        <w:t>با حرکت خطی نوسانی عبور می</w:t>
      </w:r>
      <w:r>
        <w:rPr>
          <w:rtl/>
        </w:rPr>
        <w:softHyphen/>
      </w:r>
      <w:r>
        <w:rPr>
          <w:rFonts w:hint="cs"/>
          <w:rtl/>
        </w:rPr>
        <w:t xml:space="preserve">کند. حرکت خطی نوسانی با استفاده از رابطه </w:t>
      </w:r>
      <m:oMath>
        <m:r>
          <w:rPr>
            <w:rFonts w:ascii="Cambria Math" w:hAnsi="Cambria Math" w:cs="Times New Roman"/>
          </w:rPr>
          <m:t>h</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 xml:space="preserve">0 </m:t>
            </m:r>
          </m:sub>
        </m:sSub>
        <m:r>
          <m:rPr>
            <m:sty m:val="p"/>
          </m:rPr>
          <w:rPr>
            <w:rFonts w:ascii="Cambria Math" w:hAnsi="Cambria Math"/>
          </w:rPr>
          <m:t>cos⁡</m:t>
        </m:r>
        <m:r>
          <w:rPr>
            <w:rFonts w:ascii="Cambria Math" w:hAnsi="Cambria Math"/>
          </w:rPr>
          <m:t>(ωt)</m:t>
        </m:r>
      </m:oMath>
      <w:r>
        <w:rPr>
          <w:rFonts w:hint="cs"/>
          <w:rtl/>
        </w:rPr>
        <w:t xml:space="preserve"> تعریف شده است. عدد رینولدز جریان و همچنین سایر مشخصات حرکت خطی نوسانی مطابق با  جدول (9) می</w:t>
      </w:r>
      <w:r>
        <w:rPr>
          <w:rtl/>
        </w:rPr>
        <w:softHyphen/>
      </w:r>
      <w:r>
        <w:rPr>
          <w:rFonts w:hint="cs"/>
          <w:rtl/>
        </w:rPr>
        <w:t>باشد.</w:t>
      </w:r>
    </w:p>
    <w:p w:rsidR="00882664" w:rsidRPr="000226DB" w:rsidRDefault="00882664" w:rsidP="00882664">
      <w:pPr>
        <w:bidi/>
        <w:jc w:val="center"/>
        <w:rPr>
          <w:szCs w:val="24"/>
          <w:rtl/>
        </w:rPr>
      </w:pPr>
      <w:bookmarkStart w:id="57" w:name="_Ref481953983"/>
      <w:r w:rsidRPr="000226DB">
        <w:rPr>
          <w:rFonts w:hint="cs"/>
          <w:szCs w:val="24"/>
          <w:rtl/>
        </w:rPr>
        <w:t>جدول (9) عدد رینولدز و مشخصات حرکت ایرفویل در آزمایش شماره</w:t>
      </w:r>
      <w:r w:rsidRPr="000226DB">
        <w:rPr>
          <w:szCs w:val="24"/>
        </w:rPr>
        <w:t>2M7</w:t>
      </w:r>
      <w:r w:rsidRPr="000226DB">
        <w:rPr>
          <w:rFonts w:hint="cs"/>
          <w:szCs w:val="24"/>
          <w:rtl/>
        </w:rPr>
        <w:t xml:space="preserve"> </w:t>
      </w:r>
      <w:r w:rsidRPr="000226DB">
        <w:rPr>
          <w:szCs w:val="24"/>
          <w:rtl/>
        </w:rPr>
        <w:fldChar w:fldCharType="begin" w:fldLock="1"/>
      </w:r>
      <w:r w:rsidRPr="000226DB">
        <w:rPr>
          <w:szCs w:val="24"/>
        </w:rPr>
        <w:instrText>ADDIN CSL_CITATION { "citationItems" : [ { "id" : "ITEM-1", "itemData" : { "ISSN" : "0001-1452", "author" : [ { "dropping-particle" : "", "family" : "Tuncer", "given" : "Ismail H", "non-dropping-particle" : "", "parse-names" : false, "suffix" : "" }, { "dropping-particle" : "", "family" : "Platzer", "given" : "Max F", "non-dropping-particle" : "", "parse-names" : false, "suffix" : "" } ], "container-title" : "AIAA journal", "id" : "ITEM-1", "issue" : "2", "issued" : { "date-parts" : [ [ "1996" ] ] }, "page" : "324-331", "title" : "Thrust generation due to airfoil flapping", "type" : "article-journal", "volume" : "34" }, "uris" : [ "http://www.mendeley.com/documents/?uuid=5ea8691c-3015-4dec-b9d8-104e6f940fbe" ] } ], "mendeley" : { "formattedCitation" : "[4]", "plainTextFormattedCitation" : "[4]", "previouslyFormattedCitation" : "[4]" }, "properties" : { "noteIndex" : 0 }, "schema" : "https://github.com/citation-style-language/schema/raw/master/csl-citation.json" }</w:instrText>
      </w:r>
      <w:r w:rsidRPr="000226DB">
        <w:rPr>
          <w:szCs w:val="24"/>
          <w:rtl/>
        </w:rPr>
        <w:fldChar w:fldCharType="separate"/>
      </w:r>
      <w:r w:rsidRPr="000226DB">
        <w:rPr>
          <w:noProof/>
          <w:szCs w:val="24"/>
          <w:rtl/>
        </w:rPr>
        <w:t>[4]</w:t>
      </w:r>
      <w:r w:rsidRPr="000226DB">
        <w:rPr>
          <w:szCs w:val="24"/>
          <w:rtl/>
        </w:rPr>
        <w:fldChar w:fldCharType="end"/>
      </w:r>
      <w:bookmarkEnd w:id="57"/>
    </w:p>
    <w:tbl>
      <w:tblPr>
        <w:tblStyle w:val="TableGrid"/>
        <w:bidiVisual/>
        <w:tblW w:w="0" w:type="auto"/>
        <w:jc w:val="center"/>
        <w:tblInd w:w="0" w:type="dxa"/>
        <w:tblLook w:val="04A0" w:firstRow="1" w:lastRow="0" w:firstColumn="1" w:lastColumn="0" w:noHBand="0" w:noVBand="1"/>
      </w:tblPr>
      <w:tblGrid>
        <w:gridCol w:w="1777"/>
        <w:gridCol w:w="1843"/>
        <w:gridCol w:w="1909"/>
        <w:gridCol w:w="1668"/>
      </w:tblGrid>
      <w:tr w:rsidR="00882664" w:rsidRPr="00D321F1" w:rsidTr="00882664">
        <w:trPr>
          <w:jc w:val="center"/>
        </w:trPr>
        <w:tc>
          <w:tcPr>
            <w:tcW w:w="1777" w:type="dxa"/>
            <w:shd w:val="clear" w:color="auto" w:fill="BDD6EE" w:themeFill="accent1" w:themeFillTint="66"/>
            <w:vAlign w:val="center"/>
          </w:tcPr>
          <w:p w:rsidR="00882664" w:rsidRPr="00882664" w:rsidRDefault="00882664" w:rsidP="00882664">
            <w:pPr>
              <w:spacing w:before="60" w:after="60"/>
              <w:jc w:val="center"/>
              <w:rPr>
                <w:b/>
                <w:bCs/>
                <w:sz w:val="18"/>
                <w:szCs w:val="20"/>
                <w:rtl/>
              </w:rPr>
            </w:pPr>
            <w:r w:rsidRPr="00882664">
              <w:rPr>
                <w:rFonts w:hint="cs"/>
                <w:b/>
                <w:bCs/>
                <w:sz w:val="18"/>
                <w:szCs w:val="20"/>
                <w:rtl/>
              </w:rPr>
              <w:t>عدد رینولدز</w:t>
            </w:r>
          </w:p>
          <w:p w:rsidR="00882664" w:rsidRPr="00882664" w:rsidRDefault="00882664" w:rsidP="00882664">
            <w:pPr>
              <w:spacing w:before="60" w:after="60"/>
              <w:jc w:val="center"/>
              <w:rPr>
                <w:b/>
                <w:bCs/>
                <w:iCs/>
                <w:sz w:val="18"/>
                <w:szCs w:val="20"/>
              </w:rPr>
            </w:pPr>
            <m:oMathPara>
              <m:oMath>
                <m:r>
                  <m:rPr>
                    <m:sty m:val="b"/>
                  </m:rPr>
                  <w:rPr>
                    <w:rFonts w:ascii="Cambria Math" w:hAnsi="Cambria Math"/>
                    <w:sz w:val="18"/>
                    <w:szCs w:val="20"/>
                  </w:rPr>
                  <m:t>Re</m:t>
                </m:r>
              </m:oMath>
            </m:oMathPara>
          </w:p>
        </w:tc>
        <w:tc>
          <w:tcPr>
            <w:tcW w:w="1843" w:type="dxa"/>
            <w:shd w:val="clear" w:color="auto" w:fill="BDD6EE" w:themeFill="accent1" w:themeFillTint="66"/>
            <w:vAlign w:val="center"/>
          </w:tcPr>
          <w:p w:rsidR="00882664" w:rsidRPr="00882664" w:rsidRDefault="00882664" w:rsidP="00882664">
            <w:pPr>
              <w:spacing w:before="60" w:after="60"/>
              <w:jc w:val="center"/>
              <w:rPr>
                <w:b/>
                <w:bCs/>
                <w:sz w:val="18"/>
                <w:szCs w:val="20"/>
                <w:rtl/>
                <w:lang w:bidi="fa-IR"/>
              </w:rPr>
            </w:pPr>
            <w:r w:rsidRPr="00882664">
              <w:rPr>
                <w:rFonts w:hint="cs"/>
                <w:b/>
                <w:bCs/>
                <w:sz w:val="18"/>
                <w:szCs w:val="20"/>
                <w:rtl/>
              </w:rPr>
              <w:t>زاویه حمله اولیه</w:t>
            </w:r>
          </w:p>
          <w:p w:rsidR="00882664" w:rsidRPr="00882664" w:rsidRDefault="00882664" w:rsidP="00882664">
            <w:pPr>
              <w:spacing w:before="60" w:after="60"/>
              <w:jc w:val="center"/>
              <w:rPr>
                <w:b/>
                <w:bCs/>
                <w:sz w:val="18"/>
                <w:szCs w:val="20"/>
                <w:rtl/>
                <w:lang w:bidi="fa-IR"/>
              </w:rPr>
            </w:pPr>
            <m:oMathPara>
              <m:oMath>
                <m:sSub>
                  <m:sSubPr>
                    <m:ctrlPr>
                      <w:rPr>
                        <w:rFonts w:ascii="Cambria Math" w:hAnsi="Cambria Math"/>
                        <w:b/>
                        <w:bCs/>
                        <w:sz w:val="18"/>
                        <w:szCs w:val="20"/>
                        <w:lang w:bidi="fa-IR"/>
                      </w:rPr>
                    </m:ctrlPr>
                  </m:sSubPr>
                  <m:e>
                    <m:r>
                      <m:rPr>
                        <m:sty m:val="bi"/>
                      </m:rPr>
                      <w:rPr>
                        <w:rFonts w:ascii="Cambria Math" w:hAnsi="Cambria Math"/>
                        <w:sz w:val="18"/>
                        <w:szCs w:val="20"/>
                        <w:lang w:bidi="fa-IR"/>
                      </w:rPr>
                      <m:t>α</m:t>
                    </m:r>
                  </m:e>
                  <m:sub>
                    <m:r>
                      <m:rPr>
                        <m:sty m:val="bi"/>
                      </m:rPr>
                      <w:rPr>
                        <w:rFonts w:ascii="Cambria Math" w:hAnsi="Cambria Math"/>
                        <w:sz w:val="18"/>
                        <w:szCs w:val="20"/>
                        <w:lang w:bidi="fa-IR"/>
                      </w:rPr>
                      <m:t>m</m:t>
                    </m:r>
                  </m:sub>
                </m:sSub>
                <m:r>
                  <m:rPr>
                    <m:sty m:val="b"/>
                  </m:rPr>
                  <w:rPr>
                    <w:rFonts w:ascii="Cambria Math" w:hAnsi="Cambria Math"/>
                    <w:sz w:val="18"/>
                    <w:szCs w:val="20"/>
                    <w:lang w:bidi="fa-IR"/>
                  </w:rPr>
                  <m:t xml:space="preserve"> </m:t>
                </m:r>
                <m:d>
                  <m:dPr>
                    <m:ctrlPr>
                      <w:rPr>
                        <w:rFonts w:ascii="Cambria Math" w:hAnsi="Cambria Math"/>
                        <w:b/>
                        <w:bCs/>
                        <w:sz w:val="18"/>
                        <w:szCs w:val="20"/>
                        <w:lang w:bidi="fa-IR"/>
                      </w:rPr>
                    </m:ctrlPr>
                  </m:dPr>
                  <m:e>
                    <m:r>
                      <m:rPr>
                        <m:sty m:val="b"/>
                      </m:rPr>
                      <w:rPr>
                        <w:rFonts w:ascii="Cambria Math" w:hAnsi="Cambria Math"/>
                        <w:sz w:val="18"/>
                        <w:szCs w:val="20"/>
                        <w:lang w:bidi="fa-IR"/>
                      </w:rPr>
                      <m:t>deg</m:t>
                    </m:r>
                  </m:e>
                </m:d>
              </m:oMath>
            </m:oMathPara>
          </w:p>
        </w:tc>
        <w:tc>
          <w:tcPr>
            <w:tcW w:w="1909" w:type="dxa"/>
            <w:shd w:val="clear" w:color="auto" w:fill="BDD6EE" w:themeFill="accent1" w:themeFillTint="66"/>
            <w:vAlign w:val="center"/>
          </w:tcPr>
          <w:p w:rsidR="00882664" w:rsidRPr="00882664" w:rsidRDefault="00882664" w:rsidP="00882664">
            <w:pPr>
              <w:spacing w:before="60" w:after="60"/>
              <w:jc w:val="center"/>
              <w:rPr>
                <w:b/>
                <w:bCs/>
                <w:sz w:val="18"/>
                <w:szCs w:val="20"/>
                <w:rtl/>
                <w:lang w:bidi="fa-IR"/>
              </w:rPr>
            </w:pPr>
            <w:r w:rsidRPr="00882664">
              <w:rPr>
                <w:rFonts w:hint="cs"/>
                <w:b/>
                <w:bCs/>
                <w:sz w:val="18"/>
                <w:szCs w:val="20"/>
                <w:rtl/>
              </w:rPr>
              <w:t>دامنه نوسان</w:t>
            </w:r>
          </w:p>
          <w:p w:rsidR="00882664" w:rsidRPr="00882664" w:rsidRDefault="00882664" w:rsidP="00882664">
            <w:pPr>
              <w:spacing w:before="60" w:after="60"/>
              <w:jc w:val="center"/>
              <w:rPr>
                <w:b/>
                <w:bCs/>
                <w:i/>
                <w:sz w:val="18"/>
                <w:szCs w:val="20"/>
                <w:lang w:bidi="fa-IR"/>
              </w:rPr>
            </w:pPr>
            <m:oMathPara>
              <m:oMath>
                <m:sSub>
                  <m:sSubPr>
                    <m:ctrlPr>
                      <w:rPr>
                        <w:rFonts w:ascii="Cambria Math" w:hAnsi="Cambria Math"/>
                        <w:b/>
                        <w:bCs/>
                        <w:sz w:val="18"/>
                        <w:szCs w:val="20"/>
                        <w:lang w:bidi="fa-IR"/>
                      </w:rPr>
                    </m:ctrlPr>
                  </m:sSubPr>
                  <m:e>
                    <m:r>
                      <m:rPr>
                        <m:sty m:val="bi"/>
                      </m:rPr>
                      <w:rPr>
                        <w:rFonts w:ascii="Cambria Math" w:hAnsi="Cambria Math"/>
                        <w:sz w:val="18"/>
                        <w:szCs w:val="20"/>
                        <w:lang w:bidi="fa-IR"/>
                      </w:rPr>
                      <m:t>h</m:t>
                    </m:r>
                  </m:e>
                  <m:sub>
                    <m:r>
                      <m:rPr>
                        <m:sty m:val="bi"/>
                      </m:rPr>
                      <w:rPr>
                        <w:rFonts w:ascii="Cambria Math" w:hAnsi="Cambria Math"/>
                        <w:sz w:val="18"/>
                        <w:szCs w:val="20"/>
                        <w:lang w:bidi="fa-IR"/>
                      </w:rPr>
                      <m:t>0</m:t>
                    </m:r>
                  </m:sub>
                </m:sSub>
                <m:r>
                  <m:rPr>
                    <m:sty m:val="b"/>
                  </m:rPr>
                  <w:rPr>
                    <w:rFonts w:ascii="Cambria Math" w:hAnsi="Cambria Math"/>
                    <w:sz w:val="18"/>
                    <w:szCs w:val="20"/>
                    <w:lang w:bidi="fa-IR"/>
                  </w:rPr>
                  <m:t xml:space="preserve"> /</m:t>
                </m:r>
                <m:r>
                  <m:rPr>
                    <m:sty m:val="bi"/>
                  </m:rPr>
                  <w:rPr>
                    <w:rFonts w:ascii="Cambria Math" w:hAnsi="Cambria Math"/>
                    <w:sz w:val="18"/>
                    <w:szCs w:val="20"/>
                    <w:lang w:bidi="fa-IR"/>
                  </w:rPr>
                  <m:t>C</m:t>
                </m:r>
              </m:oMath>
            </m:oMathPara>
          </w:p>
        </w:tc>
        <w:tc>
          <w:tcPr>
            <w:tcW w:w="1668" w:type="dxa"/>
            <w:shd w:val="clear" w:color="auto" w:fill="BDD6EE" w:themeFill="accent1" w:themeFillTint="66"/>
            <w:vAlign w:val="center"/>
          </w:tcPr>
          <w:p w:rsidR="00882664" w:rsidRPr="00882664" w:rsidRDefault="00882664" w:rsidP="00882664">
            <w:pPr>
              <w:spacing w:before="60" w:after="60"/>
              <w:jc w:val="center"/>
              <w:rPr>
                <w:b/>
                <w:bCs/>
                <w:sz w:val="18"/>
                <w:szCs w:val="20"/>
                <w:rtl/>
              </w:rPr>
            </w:pPr>
            <w:r w:rsidRPr="00882664">
              <w:rPr>
                <w:rFonts w:hint="cs"/>
                <w:b/>
                <w:bCs/>
                <w:sz w:val="18"/>
                <w:szCs w:val="20"/>
                <w:rtl/>
              </w:rPr>
              <w:t>فرکانس کاهیده</w:t>
            </w:r>
          </w:p>
          <w:p w:rsidR="00882664" w:rsidRPr="00882664" w:rsidRDefault="00882664" w:rsidP="00882664">
            <w:pPr>
              <w:spacing w:before="60" w:after="60"/>
              <w:jc w:val="center"/>
              <w:rPr>
                <w:b/>
                <w:bCs/>
                <w:sz w:val="18"/>
                <w:szCs w:val="20"/>
                <w:rtl/>
                <w:lang w:bidi="fa-IR"/>
              </w:rPr>
            </w:pPr>
            <m:oMathPara>
              <m:oMath>
                <m:r>
                  <m:rPr>
                    <m:sty m:val="b"/>
                  </m:rPr>
                  <w:rPr>
                    <w:rFonts w:ascii="Cambria Math" w:hAnsi="Cambria Math"/>
                    <w:sz w:val="18"/>
                    <w:szCs w:val="20"/>
                  </w:rPr>
                  <m:t>k</m:t>
                </m:r>
                <m:r>
                  <m:rPr>
                    <m:sty m:val="bi"/>
                  </m:rPr>
                  <w:rPr>
                    <w:rFonts w:ascii="Cambria Math" w:hAnsi="Cambria Math"/>
                    <w:sz w:val="18"/>
                    <w:szCs w:val="20"/>
                    <w:lang w:bidi="fa-IR"/>
                  </w:rPr>
                  <m:t>=</m:t>
                </m:r>
                <m:f>
                  <m:fPr>
                    <m:ctrlPr>
                      <w:rPr>
                        <w:rFonts w:ascii="Cambria Math" w:hAnsi="Cambria Math"/>
                        <w:b/>
                        <w:bCs/>
                        <w:i/>
                        <w:sz w:val="18"/>
                        <w:szCs w:val="20"/>
                        <w:lang w:bidi="fa-IR"/>
                      </w:rPr>
                    </m:ctrlPr>
                  </m:fPr>
                  <m:num>
                    <m:r>
                      <m:rPr>
                        <m:sty m:val="bi"/>
                      </m:rPr>
                      <w:rPr>
                        <w:rFonts w:ascii="Cambria Math" w:hAnsi="Cambria Math"/>
                        <w:sz w:val="18"/>
                        <w:szCs w:val="20"/>
                        <w:lang w:bidi="fa-IR"/>
                      </w:rPr>
                      <m:t>ω∙C</m:t>
                    </m:r>
                  </m:num>
                  <m:den>
                    <m:r>
                      <m:rPr>
                        <m:sty m:val="bi"/>
                      </m:rPr>
                      <w:rPr>
                        <w:rFonts w:ascii="Cambria Math" w:hAnsi="Cambria Math"/>
                        <w:sz w:val="18"/>
                        <w:szCs w:val="20"/>
                        <w:lang w:bidi="fa-IR"/>
                      </w:rPr>
                      <m:t>2∙</m:t>
                    </m:r>
                    <m:sSub>
                      <m:sSubPr>
                        <m:ctrlPr>
                          <w:rPr>
                            <w:rFonts w:ascii="Cambria Math" w:hAnsi="Cambria Math"/>
                            <w:b/>
                            <w:bCs/>
                            <w:i/>
                            <w:sz w:val="18"/>
                            <w:szCs w:val="20"/>
                            <w:lang w:bidi="fa-IR"/>
                          </w:rPr>
                        </m:ctrlPr>
                      </m:sSubPr>
                      <m:e>
                        <m:r>
                          <m:rPr>
                            <m:sty m:val="bi"/>
                          </m:rPr>
                          <w:rPr>
                            <w:rFonts w:ascii="Cambria Math" w:hAnsi="Cambria Math"/>
                            <w:sz w:val="18"/>
                            <w:szCs w:val="20"/>
                            <w:lang w:bidi="fa-IR"/>
                          </w:rPr>
                          <m:t>U</m:t>
                        </m:r>
                      </m:e>
                      <m:sub>
                        <m:r>
                          <m:rPr>
                            <m:sty m:val="bi"/>
                          </m:rPr>
                          <w:rPr>
                            <w:rFonts w:ascii="Cambria Math" w:hAnsi="Cambria Math"/>
                            <w:sz w:val="18"/>
                            <w:szCs w:val="20"/>
                            <w:lang w:bidi="fa-IR"/>
                          </w:rPr>
                          <m:t>∞</m:t>
                        </m:r>
                      </m:sub>
                    </m:sSub>
                  </m:den>
                </m:f>
              </m:oMath>
            </m:oMathPara>
          </w:p>
        </w:tc>
      </w:tr>
      <w:tr w:rsidR="00882664" w:rsidRPr="00D321F1" w:rsidTr="00882664">
        <w:trPr>
          <w:jc w:val="center"/>
        </w:trPr>
        <w:tc>
          <w:tcPr>
            <w:tcW w:w="1777" w:type="dxa"/>
            <w:vAlign w:val="center"/>
          </w:tcPr>
          <w:p w:rsidR="00882664" w:rsidRPr="00882664" w:rsidRDefault="00882664" w:rsidP="00882664">
            <w:pPr>
              <w:spacing w:before="120" w:after="120"/>
              <w:jc w:val="center"/>
              <w:rPr>
                <w:rFonts w:ascii="Calibri" w:eastAsia="Calibri" w:hAnsi="Calibri"/>
                <w:sz w:val="18"/>
                <w:szCs w:val="20"/>
                <w:rtl/>
                <w:lang w:bidi="fa-IR"/>
              </w:rPr>
            </w:pPr>
            <m:oMathPara>
              <m:oMath>
                <m:r>
                  <w:rPr>
                    <w:rFonts w:ascii="Cambria Math" w:hAnsi="Cambria Math"/>
                    <w:sz w:val="18"/>
                    <w:szCs w:val="20"/>
                  </w:rPr>
                  <m:t>3.×</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6</m:t>
                    </m:r>
                  </m:sup>
                </m:sSup>
              </m:oMath>
            </m:oMathPara>
          </w:p>
        </w:tc>
        <w:tc>
          <w:tcPr>
            <w:tcW w:w="1843" w:type="dxa"/>
            <w:vAlign w:val="center"/>
          </w:tcPr>
          <w:p w:rsidR="00882664" w:rsidRPr="00882664" w:rsidRDefault="00882664" w:rsidP="00882664">
            <w:pPr>
              <w:spacing w:before="120" w:after="120"/>
              <w:jc w:val="center"/>
              <w:rPr>
                <w:sz w:val="18"/>
                <w:szCs w:val="20"/>
              </w:rPr>
            </w:pPr>
            <w:r w:rsidRPr="00882664">
              <w:rPr>
                <w:sz w:val="18"/>
                <w:szCs w:val="20"/>
              </w:rPr>
              <w:t>0.0</w:t>
            </w:r>
          </w:p>
        </w:tc>
        <w:tc>
          <w:tcPr>
            <w:tcW w:w="1909" w:type="dxa"/>
            <w:vAlign w:val="center"/>
          </w:tcPr>
          <w:p w:rsidR="00882664" w:rsidRPr="00882664" w:rsidRDefault="00882664" w:rsidP="00882664">
            <w:pPr>
              <w:spacing w:before="120" w:after="120"/>
              <w:jc w:val="center"/>
              <w:rPr>
                <w:sz w:val="18"/>
                <w:szCs w:val="20"/>
              </w:rPr>
            </w:pPr>
            <w:r w:rsidRPr="00882664">
              <w:rPr>
                <w:sz w:val="18"/>
                <w:szCs w:val="20"/>
              </w:rPr>
              <w:t>0.10</w:t>
            </w:r>
          </w:p>
        </w:tc>
        <w:tc>
          <w:tcPr>
            <w:tcW w:w="1668" w:type="dxa"/>
            <w:vAlign w:val="center"/>
          </w:tcPr>
          <w:p w:rsidR="00882664" w:rsidRPr="00882664" w:rsidRDefault="00882664" w:rsidP="00882664">
            <w:pPr>
              <w:spacing w:before="120" w:after="120"/>
              <w:jc w:val="center"/>
              <w:rPr>
                <w:sz w:val="18"/>
                <w:szCs w:val="20"/>
              </w:rPr>
            </w:pPr>
            <w:r w:rsidRPr="00882664">
              <w:rPr>
                <w:sz w:val="18"/>
                <w:szCs w:val="20"/>
              </w:rPr>
              <w:t>1.5</w:t>
            </w:r>
          </w:p>
        </w:tc>
      </w:tr>
    </w:tbl>
    <w:p w:rsidR="00882664" w:rsidRPr="00257536" w:rsidRDefault="00882664" w:rsidP="00882664">
      <w:pPr>
        <w:pStyle w:val="aa"/>
        <w:rPr>
          <w:sz w:val="16"/>
          <w:szCs w:val="18"/>
          <w:rtl/>
          <w:lang w:bidi="fa-IR"/>
        </w:rPr>
      </w:pPr>
    </w:p>
    <w:p w:rsidR="00882664" w:rsidRDefault="00882664" w:rsidP="00882664">
      <w:pPr>
        <w:pStyle w:val="a5"/>
        <w:ind w:firstLine="0"/>
        <w:rPr>
          <w:rtl/>
        </w:rPr>
      </w:pPr>
      <w:r>
        <w:rPr>
          <w:rFonts w:hint="cs"/>
          <w:rtl/>
        </w:rPr>
        <w:t>در حرکت خطی نوسانی بردار سرعت جابجایی ایرفویل به بردار سرعت جریان آزاد اضافه می</w:t>
      </w:r>
      <w:r>
        <w:rPr>
          <w:rtl/>
        </w:rPr>
        <w:softHyphen/>
      </w:r>
      <w:r>
        <w:rPr>
          <w:rFonts w:hint="cs"/>
          <w:rtl/>
        </w:rPr>
        <w:t>شود و باعث ایجاد زاویه حمله القایی می</w:t>
      </w:r>
      <w:r>
        <w:rPr>
          <w:rtl/>
        </w:rPr>
        <w:softHyphen/>
      </w:r>
      <w:r>
        <w:rPr>
          <w:rFonts w:hint="cs"/>
          <w:rtl/>
        </w:rPr>
        <w:t xml:space="preserve">شود. زاویه حمله القایی ایرفویل در هر لحظه از حرکت خطی نوسانی بصورت رابطه </w:t>
      </w:r>
      <m:oMath>
        <m:r>
          <m:rPr>
            <m:sty m:val="p"/>
          </m:rPr>
          <w:rPr>
            <w:rFonts w:ascii="Cambria Math" w:hAnsi="Cambria Math" w:cs="Times New Roman" w:hint="cs"/>
            <w:rtl/>
          </w:rPr>
          <m:t>α</m:t>
        </m:r>
        <m:d>
          <m:dPr>
            <m:ctrlPr>
              <w:rPr>
                <w:rFonts w:ascii="Cambria Math" w:hAnsi="Cambria Math"/>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U</m:t>
                        </m:r>
                      </m:e>
                      <m:sub>
                        <m:r>
                          <w:rPr>
                            <w:rFonts w:ascii="Cambria Math" w:hAnsi="Cambria Math"/>
                          </w:rPr>
                          <m:t>∞</m:t>
                        </m:r>
                      </m:sub>
                    </m:sSub>
                  </m:den>
                </m:f>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t</m:t>
                        </m:r>
                      </m:e>
                    </m:d>
                  </m:num>
                  <m:den>
                    <m:r>
                      <w:rPr>
                        <w:rFonts w:ascii="Cambria Math" w:hAnsi="Cambria Math"/>
                      </w:rPr>
                      <m:t>dt</m:t>
                    </m:r>
                  </m:den>
                </m:f>
              </m:e>
            </m:d>
          </m:e>
        </m:func>
      </m:oMath>
      <w:r>
        <w:rPr>
          <w:rFonts w:hint="cs"/>
          <w:rtl/>
        </w:rPr>
        <w:t xml:space="preserve"> محاسبه می</w:t>
      </w:r>
      <w:r>
        <w:rPr>
          <w:rtl/>
        </w:rPr>
        <w:softHyphen/>
      </w:r>
      <w:r>
        <w:rPr>
          <w:rFonts w:hint="cs"/>
          <w:rtl/>
        </w:rPr>
        <w:t xml:space="preserve">شود. در محاسبات فرکانس نوسانات با استفاده از بی بعد سازی بصورت رابطه </w:t>
      </w:r>
      <m:oMath>
        <m:r>
          <m:rPr>
            <m:sty m:val="p"/>
          </m:rPr>
          <w:rPr>
            <w:rFonts w:ascii="Cambria Math" w:hAnsi="Cambria Math" w:cs="Times New Roman" w:hint="cs"/>
            <w:rtl/>
          </w:rPr>
          <m:t>ω</m:t>
        </m:r>
        <m:r>
          <m:rPr>
            <m:sty m:val="p"/>
          </m:rPr>
          <w:rPr>
            <w:rFonts w:ascii="Cambria Math" w:hAnsi="Cambria Math"/>
          </w:rPr>
          <m:t>=2∙k∙</m:t>
        </m:r>
        <m:sSub>
          <m:sSubPr>
            <m:ctrlPr>
              <w:rPr>
                <w:rFonts w:ascii="Cambria Math" w:hAnsi="Cambria Math"/>
              </w:rPr>
            </m:ctrlPr>
          </m:sSubPr>
          <m:e>
            <m:r>
              <m:rPr>
                <m:sty m:val="p"/>
              </m:rPr>
              <w:rPr>
                <w:rFonts w:ascii="Cambria Math" w:hAnsi="Cambria Math"/>
              </w:rPr>
              <m:t>Ma</m:t>
            </m:r>
          </m:e>
          <m:sub>
            <m:r>
              <m:rPr>
                <m:sty m:val="p"/>
              </m:rPr>
              <w:rPr>
                <w:rFonts w:ascii="Cambria Math" w:hAnsi="Cambria Math"/>
              </w:rPr>
              <m:t>∞</m:t>
            </m:r>
          </m:sub>
        </m:sSub>
      </m:oMath>
      <w:r>
        <w:rPr>
          <w:rFonts w:hint="cs"/>
          <w:rtl/>
        </w:rPr>
        <w:t xml:space="preserve"> محاسبه می شود. نتایج عددی حل معادلات نویر استوکس لزج (انجام شده توسط تونسر و پلاتزر) و نتایج عددی برنامه حاضر ضریب لیفت در موقعیت</w:t>
      </w:r>
      <w:r>
        <w:rPr>
          <w:rtl/>
        </w:rPr>
        <w:softHyphen/>
      </w:r>
      <w:r>
        <w:rPr>
          <w:rFonts w:hint="cs"/>
          <w:rtl/>
        </w:rPr>
        <w:t>های متفاوت در حین حرکت نوسانی در</w:t>
      </w:r>
      <w:r w:rsidRPr="000226DB">
        <w:rPr>
          <w:rtl/>
        </w:rPr>
        <w:t xml:space="preserve"> </w:t>
      </w:r>
      <w:r>
        <w:rPr>
          <w:rtl/>
        </w:rPr>
        <w:fldChar w:fldCharType="begin"/>
      </w:r>
      <w:r>
        <w:rPr>
          <w:rtl/>
        </w:rPr>
        <w:instrText xml:space="preserve"> </w:instrText>
      </w:r>
      <w:r>
        <w:instrText>REF</w:instrText>
      </w:r>
      <w:r>
        <w:rPr>
          <w:rtl/>
        </w:rPr>
        <w:instrText xml:space="preserve"> _</w:instrText>
      </w:r>
      <w:r>
        <w:instrText>Ref509038261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w:t>
      </w:r>
      <w:r>
        <w:rPr>
          <w:noProof/>
          <w:rtl/>
        </w:rPr>
        <w:t>20</w:t>
      </w:r>
      <w:r>
        <w:rPr>
          <w:rtl/>
        </w:rPr>
        <w:fldChar w:fldCharType="end"/>
      </w:r>
      <w:r>
        <w:rPr>
          <w:rFonts w:hint="cs"/>
          <w:rtl/>
        </w:rPr>
        <w:t xml:space="preserve"> ارائه شده است.</w:t>
      </w:r>
    </w:p>
    <w:p w:rsidR="00882664" w:rsidRDefault="00882664" w:rsidP="00882664">
      <w:pPr>
        <w:pStyle w:val="aa"/>
        <w:jc w:val="center"/>
        <w:rPr>
          <w:rtl/>
          <w:lang w:bidi="fa-IR"/>
        </w:rPr>
      </w:pPr>
      <w:r>
        <w:rPr>
          <w:noProof/>
          <w:rtl/>
        </w:rPr>
        <w:drawing>
          <wp:inline distT="0" distB="0" distL="0" distR="0" wp14:anchorId="3849EAD8" wp14:editId="06C3221C">
            <wp:extent cx="2362200" cy="2104845"/>
            <wp:effectExtent l="0" t="0" r="0" b="0"/>
            <wp:docPr id="6" name="Picture 6" descr="C:\Users\Majid\Desktop\ALE_Validation\1_Validation_Test_Case_Data\Plunging_Mach_03\CL_Compare\ex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Majid\Desktop\ALE_Validation\1_Validation_Test_Case_Data\Plunging_Mach_03\CL_Compare\export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0712" cy="2112430"/>
                    </a:xfrm>
                    <a:prstGeom prst="rect">
                      <a:avLst/>
                    </a:prstGeom>
                    <a:noFill/>
                    <a:ln>
                      <a:noFill/>
                    </a:ln>
                  </pic:spPr>
                </pic:pic>
              </a:graphicData>
            </a:graphic>
          </wp:inline>
        </w:drawing>
      </w:r>
    </w:p>
    <w:p w:rsidR="00882664" w:rsidRDefault="00882664" w:rsidP="00882664">
      <w:pPr>
        <w:pStyle w:val="ab"/>
        <w:ind w:left="709"/>
        <w:rPr>
          <w:rtl/>
        </w:rPr>
      </w:pPr>
      <w:bookmarkStart w:id="58" w:name="_Ref509038261"/>
      <w:bookmarkStart w:id="59" w:name="_Ref48195399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20</w:t>
      </w:r>
      <w:r>
        <w:rPr>
          <w:rtl/>
        </w:rPr>
        <w:fldChar w:fldCharType="end"/>
      </w:r>
      <w:bookmarkEnd w:id="58"/>
      <w:r>
        <w:rPr>
          <w:rFonts w:hint="cs"/>
          <w:rtl/>
        </w:rPr>
        <w:t>ضریب لیفت لحظه</w:t>
      </w:r>
      <w:r>
        <w:rPr>
          <w:rtl/>
        </w:rPr>
        <w:softHyphen/>
      </w:r>
      <w:r>
        <w:rPr>
          <w:rFonts w:hint="cs"/>
          <w:rtl/>
        </w:rPr>
        <w:t>ای ایرفویل</w:t>
      </w:r>
      <w:bookmarkEnd w:id="59"/>
      <w:r>
        <w:rPr>
          <w:rFonts w:hint="cs"/>
          <w:rtl/>
        </w:rPr>
        <w:t xml:space="preserve"> </w:t>
      </w:r>
    </w:p>
    <w:p w:rsidR="00882664" w:rsidRDefault="00882664" w:rsidP="00882664">
      <w:pPr>
        <w:pStyle w:val="a5"/>
        <w:ind w:firstLine="0"/>
      </w:pPr>
      <w:r>
        <w:rPr>
          <w:rFonts w:hint="cs"/>
          <w:rtl/>
        </w:rPr>
        <w:t>هدف اصلی این آزمایش</w:t>
      </w:r>
      <w:r>
        <w:rPr>
          <w:rtl/>
        </w:rPr>
        <w:softHyphen/>
      </w:r>
      <w:r>
        <w:rPr>
          <w:rFonts w:hint="cs"/>
          <w:rtl/>
        </w:rPr>
        <w:t>ها بررسی شرایط استال دینامیکی در نرخ زمانی مقیاس شده مشابه با کابرد معمول در هلیکوپتر می</w:t>
      </w:r>
      <w:r>
        <w:rPr>
          <w:rtl/>
        </w:rPr>
        <w:softHyphen/>
      </w:r>
      <w:r>
        <w:rPr>
          <w:rFonts w:hint="cs"/>
          <w:rtl/>
        </w:rPr>
        <w:t>باشد. همچنین برای بررسی مکانیزم تولید نیروی پیشران به وسیله</w:t>
      </w:r>
      <w:r>
        <w:rPr>
          <w:rtl/>
        </w:rPr>
        <w:softHyphen/>
      </w:r>
      <w:r>
        <w:rPr>
          <w:rFonts w:hint="cs"/>
          <w:rtl/>
        </w:rPr>
        <w:t>ی ایرفویل</w:t>
      </w:r>
      <w:r>
        <w:rPr>
          <w:rtl/>
        </w:rPr>
        <w:softHyphen/>
      </w:r>
      <w:r>
        <w:rPr>
          <w:rFonts w:hint="cs"/>
          <w:rtl/>
        </w:rPr>
        <w:t>های نوسانی مورد شبیه سازی و مطالعه قرار می</w:t>
      </w:r>
      <w:r>
        <w:rPr>
          <w:rtl/>
        </w:rPr>
        <w:softHyphen/>
      </w:r>
      <w:r>
        <w:rPr>
          <w:rFonts w:hint="cs"/>
          <w:rtl/>
        </w:rPr>
        <w:t>گیرند.</w:t>
      </w:r>
    </w:p>
    <w:bookmarkEnd w:id="1"/>
    <w:p w:rsidR="003028C7" w:rsidRPr="003028C7" w:rsidRDefault="003028C7" w:rsidP="003028C7">
      <w:pPr>
        <w:bidi/>
        <w:rPr>
          <w:rtl/>
          <w:lang w:bidi="fa-IR"/>
        </w:rPr>
      </w:pPr>
    </w:p>
    <w:sectPr w:rsidR="003028C7" w:rsidRPr="003028C7" w:rsidSect="000E6DAA">
      <w:headerReference w:type="default" r:id="rId42"/>
      <w:footerReference w:type="default" r:id="rId43"/>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7856" w:rsidRDefault="001E7856" w:rsidP="00B927DE">
      <w:pPr>
        <w:spacing w:after="0" w:line="240" w:lineRule="auto"/>
      </w:pPr>
      <w:r>
        <w:separator/>
      </w:r>
    </w:p>
    <w:p w:rsidR="001E7856" w:rsidRDefault="001E7856"/>
  </w:endnote>
  <w:endnote w:type="continuationSeparator" w:id="0">
    <w:p w:rsidR="001E7856" w:rsidRDefault="001E7856" w:rsidP="00B927DE">
      <w:pPr>
        <w:spacing w:after="0" w:line="240" w:lineRule="auto"/>
      </w:pPr>
      <w:r>
        <w:continuationSeparator/>
      </w:r>
    </w:p>
    <w:p w:rsidR="001E7856" w:rsidRDefault="001E78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Nazanin">
    <w:altName w:val="Courier New"/>
    <w:panose1 w:val="00000400000000000000"/>
    <w:charset w:val="B2"/>
    <w:family w:val="auto"/>
    <w:pitch w:val="variable"/>
    <w:sig w:usb0="00002001" w:usb1="00000000" w:usb2="00000000" w:usb3="00000000" w:csb0="00000040" w:csb1="00000000"/>
  </w:font>
  <w:font w:name="Times New Roman Bold">
    <w:panose1 w:val="00000000000000000000"/>
    <w:charset w:val="00"/>
    <w:family w:val="roman"/>
    <w:notTrueType/>
    <w:pitch w:val="default"/>
  </w:font>
  <w:font w:name="B Titr">
    <w:altName w:val="Courier New"/>
    <w:panose1 w:val="000007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Zar">
    <w:altName w:val="Times New Roman"/>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B Lotus">
    <w:panose1 w:val="00000400000000000000"/>
    <w:charset w:val="B2"/>
    <w:family w:val="auto"/>
    <w:pitch w:val="variable"/>
    <w:sig w:usb0="00002001" w:usb1="80000000" w:usb2="00000008" w:usb3="00000000" w:csb0="00000040"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664" w:rsidRPr="00DF5650" w:rsidRDefault="00882664" w:rsidP="00BF4032">
    <w:pPr>
      <w:pStyle w:val="Footer"/>
      <w:tabs>
        <w:tab w:val="left" w:pos="5230"/>
      </w:tabs>
      <w:bidi/>
      <w:jc w:val="center"/>
      <w:rPr>
        <w:b/>
        <w:bCs/>
        <w:color w:val="000000" w:themeColor="text1"/>
        <w:sz w:val="24"/>
        <w:szCs w:val="24"/>
      </w:rPr>
    </w:pPr>
  </w:p>
  <w:p w:rsidR="00882664" w:rsidRDefault="008826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664" w:rsidRPr="00DF5650" w:rsidRDefault="00882664"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1897889679"/>
        <w:docPartObj>
          <w:docPartGallery w:val="Page Numbers (Bottom of Page)"/>
          <w:docPartUnique/>
        </w:docPartObj>
      </w:sdtPr>
      <w:sdtContent>
        <w:r w:rsidRPr="00DF5650">
          <w:rPr>
            <w:b/>
            <w:bCs/>
            <w:color w:val="000000" w:themeColor="text1"/>
            <w:sz w:val="24"/>
            <w:szCs w:val="24"/>
          </w:rPr>
          <w:fldChar w:fldCharType="begin"/>
        </w:r>
        <w:r w:rsidRPr="00DF5650">
          <w:rPr>
            <w:b/>
            <w:bCs/>
            <w:color w:val="000000" w:themeColor="text1"/>
            <w:sz w:val="24"/>
            <w:szCs w:val="24"/>
          </w:rPr>
          <w:instrText xml:space="preserve"> PAGE   \* MERGEFORMAT </w:instrText>
        </w:r>
        <w:r w:rsidRPr="00DF5650">
          <w:rPr>
            <w:b/>
            <w:bCs/>
            <w:color w:val="000000" w:themeColor="text1"/>
            <w:sz w:val="24"/>
            <w:szCs w:val="24"/>
          </w:rPr>
          <w:fldChar w:fldCharType="separate"/>
        </w:r>
        <w:r w:rsidR="00880AFF">
          <w:rPr>
            <w:b/>
            <w:bCs/>
            <w:noProof/>
            <w:color w:val="000000" w:themeColor="text1"/>
            <w:sz w:val="24"/>
            <w:szCs w:val="24"/>
            <w:rtl/>
          </w:rPr>
          <w:t>4</w:t>
        </w:r>
        <w:r w:rsidRPr="00DF5650">
          <w:rPr>
            <w:b/>
            <w:bCs/>
            <w:noProof/>
            <w:color w:val="000000" w:themeColor="text1"/>
            <w:sz w:val="24"/>
            <w:szCs w:val="24"/>
          </w:rPr>
          <w:fldChar w:fldCharType="end"/>
        </w:r>
      </w:sdtContent>
    </w:sdt>
  </w:p>
  <w:p w:rsidR="00882664" w:rsidRDefault="0088266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664" w:rsidRPr="00DF5650" w:rsidRDefault="00882664"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901946615"/>
        <w:docPartObj>
          <w:docPartGallery w:val="Page Numbers (Bottom of Page)"/>
          <w:docPartUnique/>
        </w:docPartObj>
      </w:sdtPr>
      <w:sdtContent>
        <w:r w:rsidRPr="00DF5650">
          <w:rPr>
            <w:b/>
            <w:bCs/>
            <w:color w:val="000000" w:themeColor="text1"/>
            <w:sz w:val="24"/>
            <w:szCs w:val="24"/>
          </w:rPr>
          <w:fldChar w:fldCharType="begin"/>
        </w:r>
        <w:r w:rsidRPr="00DF5650">
          <w:rPr>
            <w:b/>
            <w:bCs/>
            <w:color w:val="000000" w:themeColor="text1"/>
            <w:sz w:val="24"/>
            <w:szCs w:val="24"/>
          </w:rPr>
          <w:instrText xml:space="preserve"> PAGE   \* MERGEFORMAT </w:instrText>
        </w:r>
        <w:r w:rsidRPr="00DF5650">
          <w:rPr>
            <w:b/>
            <w:bCs/>
            <w:color w:val="000000" w:themeColor="text1"/>
            <w:sz w:val="24"/>
            <w:szCs w:val="24"/>
          </w:rPr>
          <w:fldChar w:fldCharType="separate"/>
        </w:r>
        <w:r w:rsidR="00880AFF">
          <w:rPr>
            <w:b/>
            <w:bCs/>
            <w:noProof/>
            <w:color w:val="000000" w:themeColor="text1"/>
            <w:sz w:val="24"/>
            <w:szCs w:val="24"/>
            <w:rtl/>
          </w:rPr>
          <w:t>8</w:t>
        </w:r>
        <w:r w:rsidRPr="00DF5650">
          <w:rPr>
            <w:b/>
            <w:bCs/>
            <w:noProof/>
            <w:color w:val="000000" w:themeColor="text1"/>
            <w:sz w:val="24"/>
            <w:szCs w:val="24"/>
          </w:rPr>
          <w:fldChar w:fldCharType="end"/>
        </w:r>
      </w:sdtContent>
    </w:sdt>
  </w:p>
  <w:p w:rsidR="00882664" w:rsidRDefault="00882664">
    <w:pPr>
      <w:pStyle w:val="Footer"/>
    </w:pPr>
  </w:p>
  <w:p w:rsidR="00882664" w:rsidRDefault="0088266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7856" w:rsidRDefault="001E7856" w:rsidP="00B927DE">
      <w:pPr>
        <w:spacing w:after="0" w:line="240" w:lineRule="auto"/>
      </w:pPr>
      <w:r>
        <w:separator/>
      </w:r>
    </w:p>
    <w:p w:rsidR="001E7856" w:rsidRDefault="001E7856"/>
  </w:footnote>
  <w:footnote w:type="continuationSeparator" w:id="0">
    <w:p w:rsidR="001E7856" w:rsidRDefault="001E7856" w:rsidP="00B927DE">
      <w:pPr>
        <w:spacing w:after="0" w:line="240" w:lineRule="auto"/>
      </w:pPr>
      <w:r>
        <w:continuationSeparator/>
      </w:r>
    </w:p>
    <w:p w:rsidR="001E7856" w:rsidRDefault="001E785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664" w:rsidRPr="00DF5650" w:rsidRDefault="00882664"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882664">
      <w:trPr>
        <w:trHeight w:val="475"/>
      </w:trPr>
      <w:tc>
        <w:tcPr>
          <w:tcW w:w="4250" w:type="pct"/>
          <w:shd w:val="clear" w:color="auto" w:fill="FFC000" w:themeFill="accent4"/>
          <w:vAlign w:val="center"/>
        </w:tcPr>
        <w:p w:rsidR="00882664" w:rsidRPr="00C01BA3" w:rsidRDefault="00882664"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750" w:type="pct"/>
              <w:shd w:val="clear" w:color="auto" w:fill="000000" w:themeFill="text1"/>
              <w:vAlign w:val="center"/>
            </w:tcPr>
            <w:p w:rsidR="00882664" w:rsidRPr="00C01BA3" w:rsidRDefault="00882664"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882664" w:rsidRDefault="0088266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664" w:rsidRPr="00DF5650" w:rsidRDefault="00882664"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664" w:rsidRDefault="0088266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thickThinMediumGap" w:sz="24" w:space="0" w:color="4472C4" w:themeColor="accent5"/>
      </w:tblBorders>
      <w:tblLook w:val="04A0" w:firstRow="1" w:lastRow="0" w:firstColumn="1" w:lastColumn="0" w:noHBand="0" w:noVBand="1"/>
    </w:tblPr>
    <w:tblGrid>
      <w:gridCol w:w="7672"/>
      <w:gridCol w:w="1354"/>
    </w:tblGrid>
    <w:tr w:rsidR="00882664" w:rsidTr="00882664">
      <w:trPr>
        <w:trHeight w:val="270"/>
      </w:trPr>
      <w:tc>
        <w:tcPr>
          <w:tcW w:w="4250" w:type="pct"/>
          <w:tcBorders>
            <w:bottom w:val="thickThinMediumGap" w:sz="24" w:space="0" w:color="C00000"/>
          </w:tcBorders>
          <w:shd w:val="clear" w:color="auto" w:fill="ED7D31" w:themeFill="accent2"/>
          <w:vAlign w:val="center"/>
        </w:tcPr>
        <w:p w:rsidR="00882664" w:rsidRPr="000E6DAA" w:rsidRDefault="00882664" w:rsidP="00882664">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880AFF">
            <w:rPr>
              <w:b/>
              <w:bCs/>
              <w:caps/>
              <w:noProof/>
              <w:color w:val="000000" w:themeColor="text1"/>
              <w:sz w:val="20"/>
              <w:szCs w:val="20"/>
              <w:rtl/>
            </w:rPr>
            <w:t>اعتبارسنج</w:t>
          </w:r>
          <w:r w:rsidR="00880AFF">
            <w:rPr>
              <w:rFonts w:hint="cs"/>
              <w:b/>
              <w:bCs/>
              <w:caps/>
              <w:noProof/>
              <w:color w:val="000000" w:themeColor="text1"/>
              <w:sz w:val="20"/>
              <w:szCs w:val="20"/>
              <w:rtl/>
            </w:rPr>
            <w:t>ی</w:t>
          </w:r>
          <w:r w:rsidR="00880AFF">
            <w:rPr>
              <w:b/>
              <w:bCs/>
              <w:caps/>
              <w:noProof/>
              <w:color w:val="000000" w:themeColor="text1"/>
              <w:sz w:val="20"/>
              <w:szCs w:val="20"/>
              <w:rtl/>
            </w:rPr>
            <w:t xml:space="preserve"> کد غ</w:t>
          </w:r>
          <w:r w:rsidR="00880AFF">
            <w:rPr>
              <w:rFonts w:hint="cs"/>
              <w:b/>
              <w:bCs/>
              <w:caps/>
              <w:noProof/>
              <w:color w:val="000000" w:themeColor="text1"/>
              <w:sz w:val="20"/>
              <w:szCs w:val="20"/>
              <w:rtl/>
            </w:rPr>
            <w:t>ی</w:t>
          </w:r>
          <w:r w:rsidR="00880AFF">
            <w:rPr>
              <w:rFonts w:hint="eastAsia"/>
              <w:b/>
              <w:bCs/>
              <w:caps/>
              <w:noProof/>
              <w:color w:val="000000" w:themeColor="text1"/>
              <w:sz w:val="20"/>
              <w:szCs w:val="20"/>
              <w:rtl/>
            </w:rPr>
            <w:t>رلزج</w:t>
          </w:r>
          <w:r w:rsidR="00880AFF">
            <w:rPr>
              <w:b/>
              <w:bCs/>
              <w:caps/>
              <w:noProof/>
              <w:color w:val="000000" w:themeColor="text1"/>
              <w:sz w:val="20"/>
              <w:szCs w:val="20"/>
              <w:rtl/>
            </w:rPr>
            <w:t xml:space="preserve"> با مرزها</w:t>
          </w:r>
          <w:r w:rsidR="00880AFF">
            <w:rPr>
              <w:rFonts w:hint="cs"/>
              <w:b/>
              <w:bCs/>
              <w:caps/>
              <w:noProof/>
              <w:color w:val="000000" w:themeColor="text1"/>
              <w:sz w:val="20"/>
              <w:szCs w:val="20"/>
              <w:rtl/>
            </w:rPr>
            <w:t>ی</w:t>
          </w:r>
          <w:r w:rsidR="00880AFF">
            <w:rPr>
              <w:b/>
              <w:bCs/>
              <w:caps/>
              <w:noProof/>
              <w:color w:val="000000" w:themeColor="text1"/>
              <w:sz w:val="20"/>
              <w:szCs w:val="20"/>
              <w:rtl/>
            </w:rPr>
            <w:t xml:space="preserve"> متحرک با د</w:t>
          </w:r>
          <w:r w:rsidR="00880AFF">
            <w:rPr>
              <w:rFonts w:hint="cs"/>
              <w:b/>
              <w:bCs/>
              <w:caps/>
              <w:noProof/>
              <w:color w:val="000000" w:themeColor="text1"/>
              <w:sz w:val="20"/>
              <w:szCs w:val="20"/>
              <w:rtl/>
            </w:rPr>
            <w:t>ی</w:t>
          </w:r>
          <w:r w:rsidR="00880AFF">
            <w:rPr>
              <w:rFonts w:hint="eastAsia"/>
              <w:b/>
              <w:bCs/>
              <w:caps/>
              <w:noProof/>
              <w:color w:val="000000" w:themeColor="text1"/>
              <w:sz w:val="20"/>
              <w:szCs w:val="20"/>
              <w:rtl/>
            </w:rPr>
            <w:t>دگاه</w:t>
          </w:r>
          <w:r w:rsidR="00880AFF">
            <w:rPr>
              <w:b/>
              <w:bCs/>
              <w:caps/>
              <w:noProof/>
              <w:color w:val="000000" w:themeColor="text1"/>
              <w:sz w:val="20"/>
              <w:szCs w:val="20"/>
            </w:rPr>
            <w:t xml:space="preserve"> ALE </w:t>
          </w:r>
          <w:r w:rsidR="00880AFF">
            <w:rPr>
              <w:b/>
              <w:bCs/>
              <w:caps/>
              <w:noProof/>
              <w:color w:val="000000" w:themeColor="text1"/>
              <w:sz w:val="20"/>
              <w:szCs w:val="20"/>
              <w:rtl/>
            </w:rPr>
            <w:t>وگسسته ساز</w:t>
          </w:r>
          <w:r w:rsidR="00880AFF">
            <w:rPr>
              <w:rFonts w:hint="cs"/>
              <w:b/>
              <w:bCs/>
              <w:caps/>
              <w:noProof/>
              <w:color w:val="000000" w:themeColor="text1"/>
              <w:sz w:val="20"/>
              <w:szCs w:val="20"/>
              <w:rtl/>
            </w:rPr>
            <w:t>ی</w:t>
          </w:r>
          <w:r w:rsidR="00880AFF">
            <w:rPr>
              <w:b/>
              <w:bCs/>
              <w:caps/>
              <w:noProof/>
              <w:color w:val="000000" w:themeColor="text1"/>
              <w:sz w:val="20"/>
              <w:szCs w:val="20"/>
              <w:rtl/>
            </w:rPr>
            <w:t xml:space="preserve"> زمان</w:t>
          </w:r>
          <w:r w:rsidR="00880AFF">
            <w:rPr>
              <w:rFonts w:hint="cs"/>
              <w:b/>
              <w:bCs/>
              <w:caps/>
              <w:noProof/>
              <w:color w:val="000000" w:themeColor="text1"/>
              <w:sz w:val="20"/>
              <w:szCs w:val="20"/>
              <w:rtl/>
            </w:rPr>
            <w:t>ی</w:t>
          </w:r>
          <w:r w:rsidR="00880AFF">
            <w:rPr>
              <w:b/>
              <w:bCs/>
              <w:caps/>
              <w:noProof/>
              <w:color w:val="000000" w:themeColor="text1"/>
              <w:sz w:val="20"/>
              <w:szCs w:val="20"/>
              <w:rtl/>
            </w:rPr>
            <w:t xml:space="preserve"> صر</w:t>
          </w:r>
          <w:r w:rsidR="00880AFF">
            <w:rPr>
              <w:rFonts w:hint="cs"/>
              <w:b/>
              <w:bCs/>
              <w:caps/>
              <w:noProof/>
              <w:color w:val="000000" w:themeColor="text1"/>
              <w:sz w:val="20"/>
              <w:szCs w:val="20"/>
              <w:rtl/>
            </w:rPr>
            <w:t>ی</w:t>
          </w:r>
          <w:r w:rsidR="00880AFF">
            <w:rPr>
              <w:rFonts w:hint="eastAsia"/>
              <w:b/>
              <w:bCs/>
              <w:caps/>
              <w:noProof/>
              <w:color w:val="000000" w:themeColor="text1"/>
              <w:sz w:val="20"/>
              <w:szCs w:val="20"/>
              <w:rtl/>
            </w:rPr>
            <w:t>ح</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2001184026"/>
          <w:placeholder>
            <w:docPart w:val="6E2241CD054C423CBF326BC84A75D0FA"/>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750" w:type="pct"/>
              <w:tcBorders>
                <w:bottom w:val="thickThinMediumGap" w:sz="24" w:space="0" w:color="C00000"/>
              </w:tcBorders>
              <w:shd w:val="clear" w:color="auto" w:fill="000000" w:themeFill="text1"/>
              <w:vAlign w:val="center"/>
            </w:tcPr>
            <w:p w:rsidR="00882664" w:rsidRPr="00BF4032" w:rsidRDefault="00882664" w:rsidP="00BF4032">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882664" w:rsidRPr="00DF5650" w:rsidRDefault="00882664"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672"/>
      <w:gridCol w:w="1354"/>
    </w:tblGrid>
    <w:tr w:rsidR="00882664" w:rsidTr="000E6DAA">
      <w:trPr>
        <w:trHeight w:val="270"/>
      </w:trPr>
      <w:tc>
        <w:tcPr>
          <w:tcW w:w="4250" w:type="pct"/>
          <w:tcBorders>
            <w:bottom w:val="thickThinMediumGap" w:sz="24" w:space="0" w:color="4472C4" w:themeColor="accent5"/>
          </w:tcBorders>
          <w:shd w:val="clear" w:color="auto" w:fill="ED7D31" w:themeFill="accent2"/>
          <w:vAlign w:val="center"/>
        </w:tcPr>
        <w:p w:rsidR="00882664" w:rsidRPr="000E6DAA" w:rsidRDefault="00882664" w:rsidP="00416937">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880AFF">
            <w:rPr>
              <w:b/>
              <w:bCs/>
              <w:caps/>
              <w:noProof/>
              <w:color w:val="000000" w:themeColor="text1"/>
              <w:sz w:val="20"/>
              <w:szCs w:val="20"/>
              <w:rtl/>
            </w:rPr>
            <w:t>اعتبارسنج</w:t>
          </w:r>
          <w:r w:rsidR="00880AFF">
            <w:rPr>
              <w:rFonts w:hint="cs"/>
              <w:b/>
              <w:bCs/>
              <w:caps/>
              <w:noProof/>
              <w:color w:val="000000" w:themeColor="text1"/>
              <w:sz w:val="20"/>
              <w:szCs w:val="20"/>
              <w:rtl/>
            </w:rPr>
            <w:t>ی</w:t>
          </w:r>
          <w:r w:rsidR="00880AFF">
            <w:rPr>
              <w:b/>
              <w:bCs/>
              <w:caps/>
              <w:noProof/>
              <w:color w:val="000000" w:themeColor="text1"/>
              <w:sz w:val="20"/>
              <w:szCs w:val="20"/>
              <w:rtl/>
            </w:rPr>
            <w:t xml:space="preserve"> کد غ</w:t>
          </w:r>
          <w:r w:rsidR="00880AFF">
            <w:rPr>
              <w:rFonts w:hint="cs"/>
              <w:b/>
              <w:bCs/>
              <w:caps/>
              <w:noProof/>
              <w:color w:val="000000" w:themeColor="text1"/>
              <w:sz w:val="20"/>
              <w:szCs w:val="20"/>
              <w:rtl/>
            </w:rPr>
            <w:t>ی</w:t>
          </w:r>
          <w:r w:rsidR="00880AFF">
            <w:rPr>
              <w:rFonts w:hint="eastAsia"/>
              <w:b/>
              <w:bCs/>
              <w:caps/>
              <w:noProof/>
              <w:color w:val="000000" w:themeColor="text1"/>
              <w:sz w:val="20"/>
              <w:szCs w:val="20"/>
              <w:rtl/>
            </w:rPr>
            <w:t>رلزج</w:t>
          </w:r>
          <w:r w:rsidR="00880AFF">
            <w:rPr>
              <w:b/>
              <w:bCs/>
              <w:caps/>
              <w:noProof/>
              <w:color w:val="000000" w:themeColor="text1"/>
              <w:sz w:val="20"/>
              <w:szCs w:val="20"/>
              <w:rtl/>
            </w:rPr>
            <w:t xml:space="preserve"> با مرزها</w:t>
          </w:r>
          <w:r w:rsidR="00880AFF">
            <w:rPr>
              <w:rFonts w:hint="cs"/>
              <w:b/>
              <w:bCs/>
              <w:caps/>
              <w:noProof/>
              <w:color w:val="000000" w:themeColor="text1"/>
              <w:sz w:val="20"/>
              <w:szCs w:val="20"/>
              <w:rtl/>
            </w:rPr>
            <w:t>ی</w:t>
          </w:r>
          <w:r w:rsidR="00880AFF">
            <w:rPr>
              <w:b/>
              <w:bCs/>
              <w:caps/>
              <w:noProof/>
              <w:color w:val="000000" w:themeColor="text1"/>
              <w:sz w:val="20"/>
              <w:szCs w:val="20"/>
              <w:rtl/>
            </w:rPr>
            <w:t xml:space="preserve"> متحرک با د</w:t>
          </w:r>
          <w:r w:rsidR="00880AFF">
            <w:rPr>
              <w:rFonts w:hint="cs"/>
              <w:b/>
              <w:bCs/>
              <w:caps/>
              <w:noProof/>
              <w:color w:val="000000" w:themeColor="text1"/>
              <w:sz w:val="20"/>
              <w:szCs w:val="20"/>
              <w:rtl/>
            </w:rPr>
            <w:t>ی</w:t>
          </w:r>
          <w:r w:rsidR="00880AFF">
            <w:rPr>
              <w:rFonts w:hint="eastAsia"/>
              <w:b/>
              <w:bCs/>
              <w:caps/>
              <w:noProof/>
              <w:color w:val="000000" w:themeColor="text1"/>
              <w:sz w:val="20"/>
              <w:szCs w:val="20"/>
              <w:rtl/>
            </w:rPr>
            <w:t>دگاه</w:t>
          </w:r>
          <w:r w:rsidR="00880AFF">
            <w:rPr>
              <w:b/>
              <w:bCs/>
              <w:caps/>
              <w:noProof/>
              <w:color w:val="000000" w:themeColor="text1"/>
              <w:sz w:val="20"/>
              <w:szCs w:val="20"/>
            </w:rPr>
            <w:t xml:space="preserve"> ALE </w:t>
          </w:r>
          <w:r w:rsidR="00880AFF">
            <w:rPr>
              <w:b/>
              <w:bCs/>
              <w:caps/>
              <w:noProof/>
              <w:color w:val="000000" w:themeColor="text1"/>
              <w:sz w:val="20"/>
              <w:szCs w:val="20"/>
              <w:rtl/>
            </w:rPr>
            <w:t>وگسسته ساز</w:t>
          </w:r>
          <w:r w:rsidR="00880AFF">
            <w:rPr>
              <w:rFonts w:hint="cs"/>
              <w:b/>
              <w:bCs/>
              <w:caps/>
              <w:noProof/>
              <w:color w:val="000000" w:themeColor="text1"/>
              <w:sz w:val="20"/>
              <w:szCs w:val="20"/>
              <w:rtl/>
            </w:rPr>
            <w:t>ی</w:t>
          </w:r>
          <w:r w:rsidR="00880AFF">
            <w:rPr>
              <w:b/>
              <w:bCs/>
              <w:caps/>
              <w:noProof/>
              <w:color w:val="000000" w:themeColor="text1"/>
              <w:sz w:val="20"/>
              <w:szCs w:val="20"/>
              <w:rtl/>
            </w:rPr>
            <w:t xml:space="preserve"> زمان</w:t>
          </w:r>
          <w:r w:rsidR="00880AFF">
            <w:rPr>
              <w:rFonts w:hint="cs"/>
              <w:b/>
              <w:bCs/>
              <w:caps/>
              <w:noProof/>
              <w:color w:val="000000" w:themeColor="text1"/>
              <w:sz w:val="20"/>
              <w:szCs w:val="20"/>
              <w:rtl/>
            </w:rPr>
            <w:t>ی</w:t>
          </w:r>
          <w:r w:rsidR="00880AFF">
            <w:rPr>
              <w:b/>
              <w:bCs/>
              <w:caps/>
              <w:noProof/>
              <w:color w:val="000000" w:themeColor="text1"/>
              <w:sz w:val="20"/>
              <w:szCs w:val="20"/>
              <w:rtl/>
            </w:rPr>
            <w:t xml:space="preserve"> صر</w:t>
          </w:r>
          <w:r w:rsidR="00880AFF">
            <w:rPr>
              <w:rFonts w:hint="cs"/>
              <w:b/>
              <w:bCs/>
              <w:caps/>
              <w:noProof/>
              <w:color w:val="000000" w:themeColor="text1"/>
              <w:sz w:val="20"/>
              <w:szCs w:val="20"/>
              <w:rtl/>
            </w:rPr>
            <w:t>ی</w:t>
          </w:r>
          <w:r w:rsidR="00880AFF">
            <w:rPr>
              <w:rFonts w:hint="eastAsia"/>
              <w:b/>
              <w:bCs/>
              <w:caps/>
              <w:noProof/>
              <w:color w:val="000000" w:themeColor="text1"/>
              <w:sz w:val="20"/>
              <w:szCs w:val="20"/>
              <w:rtl/>
            </w:rPr>
            <w:t>ح</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16770015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750" w:type="pct"/>
              <w:tcBorders>
                <w:bottom w:val="thickThinMediumGap" w:sz="24" w:space="0" w:color="4472C4" w:themeColor="accent5"/>
              </w:tcBorders>
              <w:shd w:val="clear" w:color="auto" w:fill="000000" w:themeFill="text1"/>
              <w:vAlign w:val="center"/>
            </w:tcPr>
            <w:p w:rsidR="00882664" w:rsidRPr="00BF4032" w:rsidRDefault="00882664"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882664" w:rsidRPr="00DF5650" w:rsidRDefault="00882664"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p w:rsidR="00882664" w:rsidRDefault="0088266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DF36A09A"/>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045152AA"/>
    <w:multiLevelType w:val="hybridMultilevel"/>
    <w:tmpl w:val="BCD028E4"/>
    <w:styleLink w:val="CurrentList17"/>
    <w:lvl w:ilvl="0" w:tplc="925C4E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C1E53"/>
    <w:multiLevelType w:val="multilevel"/>
    <w:tmpl w:val="6DC6E586"/>
    <w:styleLink w:val="CurrentList15"/>
    <w:lvl w:ilvl="0">
      <w:start w:val="1"/>
      <w:numFmt w:val="decimal"/>
      <w:suff w:val="nothing"/>
      <w:lvlText w:val="فصل%1 "/>
      <w:lvlJc w:val="left"/>
      <w:pPr>
        <w:ind w:left="0" w:firstLine="0"/>
      </w:pPr>
      <w:rPr>
        <w:rFonts w:ascii="Times New Roman" w:hAnsi="Times New Roman" w:cs="B Nazanin" w:hint="default"/>
        <w:b w:val="0"/>
        <w:bCs/>
        <w:i w:val="0"/>
        <w:iCs w:val="0"/>
        <w:caps w:val="0"/>
        <w:smallCaps w:val="0"/>
        <w:strike w:val="0"/>
        <w:dstrike w:val="0"/>
        <w:noProof w:val="0"/>
        <w:vanish w:val="0"/>
        <w:color w:val="00206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851" w:firstLine="0"/>
      </w:pPr>
      <w:rPr>
        <w:rFonts w:ascii="Times New Roman" w:hAnsi="Times New Roman" w:cs="B Nazanin" w:hint="default"/>
        <w:b/>
        <w:bCs/>
        <w:i w:val="0"/>
        <w:iCs w:val="0"/>
        <w:color w:val="auto"/>
        <w:sz w:val="32"/>
        <w:szCs w:val="32"/>
      </w:rPr>
    </w:lvl>
    <w:lvl w:ilvl="2">
      <w:start w:val="1"/>
      <w:numFmt w:val="decimal"/>
      <w:suff w:val="space"/>
      <w:lvlText w:val="%1-%2-%3."/>
      <w:lvlJc w:val="left"/>
      <w:pPr>
        <w:ind w:left="0" w:firstLine="0"/>
      </w:pPr>
      <w:rPr>
        <w:rFonts w:ascii="Times New Roman" w:hAnsi="Times New Roman" w:cs="B Nazanin" w:hint="default"/>
        <w:b/>
        <w:bCs/>
        <w:i w:val="0"/>
        <w:iCs w:val="0"/>
        <w:caps w:val="0"/>
        <w:smallCaps w:val="0"/>
        <w:strike w:val="0"/>
        <w:dstrike w:val="0"/>
        <w:vanish w:val="0"/>
        <w:color w:val="auto"/>
        <w:spacing w:val="0"/>
        <w:kern w:val="0"/>
        <w:position w:val="0"/>
        <w:sz w:val="26"/>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B Nazanin" w:hint="default"/>
        <w:b/>
        <w:bCs/>
        <w:i w:val="0"/>
        <w:iCs w:val="0"/>
        <w:sz w:val="20"/>
        <w:szCs w:val="24"/>
      </w:rPr>
    </w:lvl>
    <w:lvl w:ilvl="6">
      <w:start w:val="1"/>
      <w:numFmt w:val="decimal"/>
      <w:lvlRestart w:val="1"/>
      <w:suff w:val="nothing"/>
      <w:lvlText w:val="(%1-%7)"/>
      <w:lvlJc w:val="left"/>
      <w:pPr>
        <w:ind w:left="425" w:firstLine="0"/>
      </w:pPr>
      <w:rPr>
        <w:rFonts w:ascii="Arial" w:hAnsi="Arial" w:cs="B Nazanin" w:hint="default"/>
        <w:b w:val="0"/>
        <w:bCs w:val="0"/>
        <w:i w:val="0"/>
        <w:iCs w:val="0"/>
        <w:sz w:val="26"/>
        <w:szCs w:val="30"/>
        <w:lang w:bidi="ar-SA"/>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3" w15:restartNumberingAfterBreak="0">
    <w:nsid w:val="11215894"/>
    <w:multiLevelType w:val="multilevel"/>
    <w:tmpl w:val="930E10C2"/>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6334476"/>
    <w:multiLevelType w:val="multilevel"/>
    <w:tmpl w:val="21C61B34"/>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932E14"/>
    <w:multiLevelType w:val="hybridMultilevel"/>
    <w:tmpl w:val="CFF8E890"/>
    <w:styleLink w:val="CurrentList12"/>
    <w:lvl w:ilvl="0" w:tplc="81E23DAE">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2A2E6E92"/>
    <w:multiLevelType w:val="multilevel"/>
    <w:tmpl w:val="4BA8EBE2"/>
    <w:styleLink w:val="Style1"/>
    <w:lvl w:ilvl="0">
      <w:start w:val="1"/>
      <w:numFmt w:val="decimal"/>
      <w:lvlText w:val="%1"/>
      <w:lvlJc w:val="left"/>
      <w:pPr>
        <w:ind w:left="227" w:hanging="227"/>
      </w:pPr>
      <w:rPr>
        <w:rFonts w:ascii="Times New Roman" w:hAnsi="Times New Roman" w:cs="Times New Roman" w:hint="default"/>
      </w:rPr>
    </w:lvl>
    <w:lvl w:ilvl="1">
      <w:start w:val="1"/>
      <w:numFmt w:val="decimal"/>
      <w:lvlText w:val="%1.%2"/>
      <w:lvlJc w:val="left"/>
      <w:pPr>
        <w:ind w:left="227" w:hanging="227"/>
      </w:pPr>
      <w:rPr>
        <w:rFonts w:hint="default"/>
      </w:rPr>
    </w:lvl>
    <w:lvl w:ilvl="2">
      <w:start w:val="1"/>
      <w:numFmt w:val="decimal"/>
      <w:lvlText w:val="%1.%2.%3"/>
      <w:lvlJc w:val="left"/>
      <w:pPr>
        <w:ind w:left="227" w:hanging="227"/>
      </w:pPr>
      <w:rPr>
        <w:rFonts w:hint="default"/>
      </w:rPr>
    </w:lvl>
    <w:lvl w:ilvl="3">
      <w:start w:val="1"/>
      <w:numFmt w:val="decimal"/>
      <w:lvlText w:val="%1.%2.%3.%4"/>
      <w:lvlJc w:val="left"/>
      <w:pPr>
        <w:ind w:left="227" w:hanging="227"/>
      </w:pPr>
      <w:rPr>
        <w:rFonts w:hint="default"/>
      </w:rPr>
    </w:lvl>
    <w:lvl w:ilvl="4">
      <w:start w:val="1"/>
      <w:numFmt w:val="decimal"/>
      <w:lvlText w:val="%1.%2.%3.%4.%5"/>
      <w:lvlJc w:val="left"/>
      <w:pPr>
        <w:ind w:left="227" w:hanging="227"/>
      </w:pPr>
      <w:rPr>
        <w:rFonts w:hint="default"/>
      </w:rPr>
    </w:lvl>
    <w:lvl w:ilvl="5">
      <w:start w:val="1"/>
      <w:numFmt w:val="decimal"/>
      <w:lvlText w:val="%1.%2.%3.%4.%5.%6"/>
      <w:lvlJc w:val="left"/>
      <w:pPr>
        <w:ind w:left="227" w:hanging="227"/>
      </w:pPr>
      <w:rPr>
        <w:rFonts w:hint="default"/>
      </w:rPr>
    </w:lvl>
    <w:lvl w:ilvl="6">
      <w:start w:val="1"/>
      <w:numFmt w:val="decimal"/>
      <w:lvlText w:val="%1.%2.%3.%4.%5.%6.%7"/>
      <w:lvlJc w:val="left"/>
      <w:pPr>
        <w:ind w:left="227" w:hanging="227"/>
      </w:pPr>
      <w:rPr>
        <w:rFonts w:hint="default"/>
      </w:rPr>
    </w:lvl>
    <w:lvl w:ilvl="7">
      <w:start w:val="1"/>
      <w:numFmt w:val="decimal"/>
      <w:lvlText w:val="%1.%2.%3.%4.%5.%6.%7.%8"/>
      <w:lvlJc w:val="left"/>
      <w:pPr>
        <w:ind w:left="227" w:hanging="227"/>
      </w:pPr>
      <w:rPr>
        <w:rFonts w:hint="default"/>
      </w:rPr>
    </w:lvl>
    <w:lvl w:ilvl="8">
      <w:start w:val="1"/>
      <w:numFmt w:val="decimal"/>
      <w:lvlText w:val="%1.%2.%3.%4.%5.%6.%7.%8.%9"/>
      <w:lvlJc w:val="left"/>
      <w:pPr>
        <w:ind w:left="227" w:hanging="227"/>
      </w:pPr>
      <w:rPr>
        <w:rFonts w:hint="default"/>
      </w:rPr>
    </w:lvl>
  </w:abstractNum>
  <w:abstractNum w:abstractNumId="8"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C561CD1"/>
    <w:multiLevelType w:val="hybridMultilevel"/>
    <w:tmpl w:val="85F68E04"/>
    <w:styleLink w:val="CurrentList1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31B07A70"/>
    <w:multiLevelType w:val="multilevel"/>
    <w:tmpl w:val="EFB6B644"/>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CE1206B"/>
    <w:multiLevelType w:val="multilevel"/>
    <w:tmpl w:val="DD80F442"/>
    <w:lvl w:ilvl="0">
      <w:start w:val="1"/>
      <w:numFmt w:val="decimal"/>
      <w:pStyle w:val="a0"/>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17B337C"/>
    <w:multiLevelType w:val="hybridMultilevel"/>
    <w:tmpl w:val="422E6616"/>
    <w:lvl w:ilvl="0" w:tplc="AFCCCDEC">
      <w:start w:val="1"/>
      <w:numFmt w:val="bullet"/>
      <w:pStyle w:val="ListBullet"/>
      <w:lvlText w:val="-"/>
      <w:lvlJc w:val="left"/>
      <w:pPr>
        <w:tabs>
          <w:tab w:val="num" w:pos="1287"/>
        </w:tabs>
        <w:ind w:left="1287" w:hanging="360"/>
      </w:pPr>
      <w:rPr>
        <w:rFonts w:ascii="Times New Roman" w:eastAsia="Times New Roman" w:hAnsi="Times New Roman" w:cs="Times New Roman" w:hint="default"/>
        <w:sz w:val="2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3D71A4E"/>
    <w:multiLevelType w:val="multilevel"/>
    <w:tmpl w:val="C69AAFFE"/>
    <w:lvl w:ilvl="0">
      <w:start w:val="1"/>
      <w:numFmt w:val="decimal"/>
      <w:pStyle w:val="a1"/>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C9F0799"/>
    <w:multiLevelType w:val="hybridMultilevel"/>
    <w:tmpl w:val="E05E048E"/>
    <w:lvl w:ilvl="0" w:tplc="791A80A0">
      <w:start w:val="1"/>
      <w:numFmt w:val="decimal"/>
      <w:pStyle w:val="EquationCaption"/>
      <w:lvlText w:val="(1-%1)"/>
      <w:lvlJc w:val="left"/>
      <w:pPr>
        <w:ind w:left="720" w:hanging="360"/>
      </w:pPr>
      <w:rPr>
        <w:rFonts w:hint="default"/>
        <w:position w:val="-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4440B6"/>
    <w:multiLevelType w:val="hybridMultilevel"/>
    <w:tmpl w:val="77A47376"/>
    <w:lvl w:ilvl="0" w:tplc="E5AA6360">
      <w:start w:val="1"/>
      <w:numFmt w:val="decimal"/>
      <w:pStyle w:val="a2"/>
      <w:lvlText w:val="(%1)"/>
      <w:lvlJc w:val="left"/>
      <w:pPr>
        <w:ind w:left="360" w:hanging="360"/>
      </w:pPr>
      <w:rPr>
        <w:rFonts w:ascii="Times New Roman" w:hAnsi="Times New Roman" w:cs="B Nazanin" w:hint="default"/>
        <w:b w:val="0"/>
        <w:bCs w:val="0"/>
        <w:i w:val="0"/>
        <w:iCs w:val="0"/>
        <w:caps w:val="0"/>
        <w:smallCaps w:val="0"/>
        <w:strike w:val="0"/>
        <w:dstrike w:val="0"/>
        <w:vanish w:val="0"/>
        <w:color w:val="000000" w:themeColor="text1"/>
        <w:spacing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20"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91E47F3"/>
    <w:multiLevelType w:val="multilevel"/>
    <w:tmpl w:val="63728FF0"/>
    <w:lvl w:ilvl="0">
      <w:start w:val="1"/>
      <w:numFmt w:val="decimal"/>
      <w:pStyle w:val="a3"/>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9B2633C"/>
    <w:multiLevelType w:val="multilevel"/>
    <w:tmpl w:val="0409001D"/>
    <w:styleLink w:val="CurrentList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0"/>
  </w:num>
  <w:num w:numId="2">
    <w:abstractNumId w:val="15"/>
  </w:num>
  <w:num w:numId="3">
    <w:abstractNumId w:val="21"/>
  </w:num>
  <w:num w:numId="4">
    <w:abstractNumId w:val="19"/>
  </w:num>
  <w:num w:numId="5">
    <w:abstractNumId w:val="11"/>
  </w:num>
  <w:num w:numId="6">
    <w:abstractNumId w:val="8"/>
  </w:num>
  <w:num w:numId="7">
    <w:abstractNumId w:val="10"/>
  </w:num>
  <w:num w:numId="8">
    <w:abstractNumId w:val="12"/>
  </w:num>
  <w:num w:numId="9">
    <w:abstractNumId w:val="3"/>
  </w:num>
  <w:num w:numId="10">
    <w:abstractNumId w:val="4"/>
  </w:num>
  <w:num w:numId="11">
    <w:abstractNumId w:val="7"/>
  </w:num>
  <w:num w:numId="12">
    <w:abstractNumId w:val="18"/>
  </w:num>
  <w:num w:numId="13">
    <w:abstractNumId w:val="5"/>
  </w:num>
  <w:num w:numId="14">
    <w:abstractNumId w:val="9"/>
  </w:num>
  <w:num w:numId="15">
    <w:abstractNumId w:val="1"/>
  </w:num>
  <w:num w:numId="16">
    <w:abstractNumId w:val="22"/>
  </w:num>
  <w:num w:numId="17">
    <w:abstractNumId w:val="2"/>
  </w:num>
  <w:num w:numId="1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16"/>
  </w:num>
  <w:num w:numId="21">
    <w:abstractNumId w:val="6"/>
  </w:num>
  <w:num w:numId="22">
    <w:abstractNumId w:val="17"/>
  </w:num>
  <w:num w:numId="23">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22DAA"/>
    <w:rsid w:val="000246CB"/>
    <w:rsid w:val="00026E05"/>
    <w:rsid w:val="00033157"/>
    <w:rsid w:val="00033C3F"/>
    <w:rsid w:val="0004016C"/>
    <w:rsid w:val="000543F8"/>
    <w:rsid w:val="0006229C"/>
    <w:rsid w:val="00063401"/>
    <w:rsid w:val="000738F8"/>
    <w:rsid w:val="0009109D"/>
    <w:rsid w:val="000927B1"/>
    <w:rsid w:val="00095669"/>
    <w:rsid w:val="0009618D"/>
    <w:rsid w:val="000D402A"/>
    <w:rsid w:val="000D64E0"/>
    <w:rsid w:val="000D69A3"/>
    <w:rsid w:val="000E4824"/>
    <w:rsid w:val="000E6DAA"/>
    <w:rsid w:val="000F3DA3"/>
    <w:rsid w:val="000F649A"/>
    <w:rsid w:val="00116AED"/>
    <w:rsid w:val="00117AB5"/>
    <w:rsid w:val="0012764F"/>
    <w:rsid w:val="00134703"/>
    <w:rsid w:val="00143290"/>
    <w:rsid w:val="00143472"/>
    <w:rsid w:val="00145A7B"/>
    <w:rsid w:val="001506B4"/>
    <w:rsid w:val="00167686"/>
    <w:rsid w:val="00193481"/>
    <w:rsid w:val="00196E94"/>
    <w:rsid w:val="001A53F5"/>
    <w:rsid w:val="001B0EA6"/>
    <w:rsid w:val="001B11AD"/>
    <w:rsid w:val="001C170A"/>
    <w:rsid w:val="001C1B42"/>
    <w:rsid w:val="001E308D"/>
    <w:rsid w:val="001E7856"/>
    <w:rsid w:val="001E799A"/>
    <w:rsid w:val="001F6519"/>
    <w:rsid w:val="00200B44"/>
    <w:rsid w:val="002045D2"/>
    <w:rsid w:val="00217EF3"/>
    <w:rsid w:val="00224104"/>
    <w:rsid w:val="00225202"/>
    <w:rsid w:val="00227664"/>
    <w:rsid w:val="00230BA5"/>
    <w:rsid w:val="002349EA"/>
    <w:rsid w:val="002520F3"/>
    <w:rsid w:val="00272454"/>
    <w:rsid w:val="00285115"/>
    <w:rsid w:val="002B2677"/>
    <w:rsid w:val="002C6534"/>
    <w:rsid w:val="002C72EA"/>
    <w:rsid w:val="003028C7"/>
    <w:rsid w:val="00330C6E"/>
    <w:rsid w:val="00337045"/>
    <w:rsid w:val="00364F7C"/>
    <w:rsid w:val="00367444"/>
    <w:rsid w:val="003715B0"/>
    <w:rsid w:val="003846C2"/>
    <w:rsid w:val="00392579"/>
    <w:rsid w:val="0039757A"/>
    <w:rsid w:val="003D128B"/>
    <w:rsid w:val="003E07FC"/>
    <w:rsid w:val="003E35B4"/>
    <w:rsid w:val="003F4529"/>
    <w:rsid w:val="004032C8"/>
    <w:rsid w:val="0040614A"/>
    <w:rsid w:val="00415A29"/>
    <w:rsid w:val="00416937"/>
    <w:rsid w:val="0043328D"/>
    <w:rsid w:val="004347FF"/>
    <w:rsid w:val="004403D6"/>
    <w:rsid w:val="004421C0"/>
    <w:rsid w:val="00445AB9"/>
    <w:rsid w:val="00455AEA"/>
    <w:rsid w:val="00467A72"/>
    <w:rsid w:val="0047196B"/>
    <w:rsid w:val="00476BE6"/>
    <w:rsid w:val="00484BFC"/>
    <w:rsid w:val="004A1F61"/>
    <w:rsid w:val="004A6647"/>
    <w:rsid w:val="004C3ED8"/>
    <w:rsid w:val="005019A9"/>
    <w:rsid w:val="00510C6A"/>
    <w:rsid w:val="00514F6F"/>
    <w:rsid w:val="00520540"/>
    <w:rsid w:val="0052134D"/>
    <w:rsid w:val="005227C3"/>
    <w:rsid w:val="005261A3"/>
    <w:rsid w:val="005264A5"/>
    <w:rsid w:val="0053302D"/>
    <w:rsid w:val="00533226"/>
    <w:rsid w:val="00533E50"/>
    <w:rsid w:val="005356AB"/>
    <w:rsid w:val="00536F59"/>
    <w:rsid w:val="00544E87"/>
    <w:rsid w:val="00553F6D"/>
    <w:rsid w:val="00556F62"/>
    <w:rsid w:val="00587EF0"/>
    <w:rsid w:val="00590B8A"/>
    <w:rsid w:val="005B0437"/>
    <w:rsid w:val="005B215F"/>
    <w:rsid w:val="005B412B"/>
    <w:rsid w:val="005B7334"/>
    <w:rsid w:val="005C02EB"/>
    <w:rsid w:val="005C2040"/>
    <w:rsid w:val="005E4AF4"/>
    <w:rsid w:val="006004CC"/>
    <w:rsid w:val="006074AB"/>
    <w:rsid w:val="00621EA9"/>
    <w:rsid w:val="00626D01"/>
    <w:rsid w:val="006301FD"/>
    <w:rsid w:val="00637C9C"/>
    <w:rsid w:val="006441B7"/>
    <w:rsid w:val="00644291"/>
    <w:rsid w:val="006458BA"/>
    <w:rsid w:val="00654809"/>
    <w:rsid w:val="00661A07"/>
    <w:rsid w:val="00670344"/>
    <w:rsid w:val="00672775"/>
    <w:rsid w:val="00684F8E"/>
    <w:rsid w:val="00690C9B"/>
    <w:rsid w:val="006B061A"/>
    <w:rsid w:val="006B5B36"/>
    <w:rsid w:val="006C1916"/>
    <w:rsid w:val="006D1878"/>
    <w:rsid w:val="006E6006"/>
    <w:rsid w:val="006F2E3F"/>
    <w:rsid w:val="00702E8E"/>
    <w:rsid w:val="00713868"/>
    <w:rsid w:val="007146B2"/>
    <w:rsid w:val="0072381B"/>
    <w:rsid w:val="007419C2"/>
    <w:rsid w:val="00752BC8"/>
    <w:rsid w:val="007554C9"/>
    <w:rsid w:val="007561B1"/>
    <w:rsid w:val="00756F5D"/>
    <w:rsid w:val="007602BE"/>
    <w:rsid w:val="00777490"/>
    <w:rsid w:val="00785149"/>
    <w:rsid w:val="00794322"/>
    <w:rsid w:val="007D3687"/>
    <w:rsid w:val="007F030B"/>
    <w:rsid w:val="007F2307"/>
    <w:rsid w:val="008055BD"/>
    <w:rsid w:val="00825E37"/>
    <w:rsid w:val="008271E6"/>
    <w:rsid w:val="00832E76"/>
    <w:rsid w:val="00843F8A"/>
    <w:rsid w:val="00857345"/>
    <w:rsid w:val="00874610"/>
    <w:rsid w:val="0087484F"/>
    <w:rsid w:val="00874C7E"/>
    <w:rsid w:val="00877C6F"/>
    <w:rsid w:val="00880AFF"/>
    <w:rsid w:val="00882664"/>
    <w:rsid w:val="008A3FD5"/>
    <w:rsid w:val="008A686F"/>
    <w:rsid w:val="008A7EBB"/>
    <w:rsid w:val="008B6CC0"/>
    <w:rsid w:val="008C1ED5"/>
    <w:rsid w:val="008C510C"/>
    <w:rsid w:val="008D11B3"/>
    <w:rsid w:val="008D47DC"/>
    <w:rsid w:val="008D58BB"/>
    <w:rsid w:val="008E60DD"/>
    <w:rsid w:val="00902B50"/>
    <w:rsid w:val="00904844"/>
    <w:rsid w:val="00926570"/>
    <w:rsid w:val="00933CC4"/>
    <w:rsid w:val="0094164A"/>
    <w:rsid w:val="0096483B"/>
    <w:rsid w:val="00966F66"/>
    <w:rsid w:val="00970AD2"/>
    <w:rsid w:val="00972B02"/>
    <w:rsid w:val="009854E1"/>
    <w:rsid w:val="009A1CED"/>
    <w:rsid w:val="009C06B2"/>
    <w:rsid w:val="009C2ABF"/>
    <w:rsid w:val="009C3FC8"/>
    <w:rsid w:val="009D0008"/>
    <w:rsid w:val="009D1734"/>
    <w:rsid w:val="009D3E62"/>
    <w:rsid w:val="009D544B"/>
    <w:rsid w:val="009F3DAF"/>
    <w:rsid w:val="00A110EC"/>
    <w:rsid w:val="00A166D1"/>
    <w:rsid w:val="00A2038D"/>
    <w:rsid w:val="00A224ED"/>
    <w:rsid w:val="00A22E0B"/>
    <w:rsid w:val="00A3584D"/>
    <w:rsid w:val="00A630EC"/>
    <w:rsid w:val="00A7106F"/>
    <w:rsid w:val="00A8478E"/>
    <w:rsid w:val="00A96F3D"/>
    <w:rsid w:val="00AF2779"/>
    <w:rsid w:val="00B06CA3"/>
    <w:rsid w:val="00B124C2"/>
    <w:rsid w:val="00B464F0"/>
    <w:rsid w:val="00B475F2"/>
    <w:rsid w:val="00B47F47"/>
    <w:rsid w:val="00B5595B"/>
    <w:rsid w:val="00B60EC3"/>
    <w:rsid w:val="00B67B87"/>
    <w:rsid w:val="00B718F1"/>
    <w:rsid w:val="00B81B1A"/>
    <w:rsid w:val="00B927DE"/>
    <w:rsid w:val="00BA62A3"/>
    <w:rsid w:val="00BB28B2"/>
    <w:rsid w:val="00BB7E06"/>
    <w:rsid w:val="00BD0C7F"/>
    <w:rsid w:val="00BF32BB"/>
    <w:rsid w:val="00BF4032"/>
    <w:rsid w:val="00C01BA3"/>
    <w:rsid w:val="00C26C83"/>
    <w:rsid w:val="00C31212"/>
    <w:rsid w:val="00C41999"/>
    <w:rsid w:val="00C4600B"/>
    <w:rsid w:val="00C53A38"/>
    <w:rsid w:val="00C53F4E"/>
    <w:rsid w:val="00C551BD"/>
    <w:rsid w:val="00C805D8"/>
    <w:rsid w:val="00C932C0"/>
    <w:rsid w:val="00CA523A"/>
    <w:rsid w:val="00CD1FF0"/>
    <w:rsid w:val="00CD65A8"/>
    <w:rsid w:val="00CD6740"/>
    <w:rsid w:val="00CE4E30"/>
    <w:rsid w:val="00D01D34"/>
    <w:rsid w:val="00D064C2"/>
    <w:rsid w:val="00D068D0"/>
    <w:rsid w:val="00D07F82"/>
    <w:rsid w:val="00D1440E"/>
    <w:rsid w:val="00D2481D"/>
    <w:rsid w:val="00D24CD2"/>
    <w:rsid w:val="00D35F82"/>
    <w:rsid w:val="00D45DDC"/>
    <w:rsid w:val="00D6627C"/>
    <w:rsid w:val="00D71576"/>
    <w:rsid w:val="00D87F56"/>
    <w:rsid w:val="00D90C4D"/>
    <w:rsid w:val="00DF0F96"/>
    <w:rsid w:val="00DF5650"/>
    <w:rsid w:val="00E107BE"/>
    <w:rsid w:val="00E30668"/>
    <w:rsid w:val="00E45AE9"/>
    <w:rsid w:val="00E61E10"/>
    <w:rsid w:val="00E61F37"/>
    <w:rsid w:val="00E66428"/>
    <w:rsid w:val="00E75309"/>
    <w:rsid w:val="00E86AAB"/>
    <w:rsid w:val="00E94FD5"/>
    <w:rsid w:val="00EA2BE7"/>
    <w:rsid w:val="00EA4AF9"/>
    <w:rsid w:val="00EA61DA"/>
    <w:rsid w:val="00EB37F9"/>
    <w:rsid w:val="00ED59BA"/>
    <w:rsid w:val="00EF1C8A"/>
    <w:rsid w:val="00F00334"/>
    <w:rsid w:val="00F15745"/>
    <w:rsid w:val="00F23264"/>
    <w:rsid w:val="00F25D7E"/>
    <w:rsid w:val="00F327C5"/>
    <w:rsid w:val="00F34A50"/>
    <w:rsid w:val="00F35501"/>
    <w:rsid w:val="00F3611F"/>
    <w:rsid w:val="00F367E8"/>
    <w:rsid w:val="00F4532D"/>
    <w:rsid w:val="00F501AF"/>
    <w:rsid w:val="00F54F17"/>
    <w:rsid w:val="00F722AD"/>
    <w:rsid w:val="00F77F26"/>
    <w:rsid w:val="00F81C51"/>
    <w:rsid w:val="00F94126"/>
    <w:rsid w:val="00FA2018"/>
    <w:rsid w:val="00FD087A"/>
    <w:rsid w:val="00FD1460"/>
    <w:rsid w:val="00FD1668"/>
    <w:rsid w:val="00FE042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A9"/>
    <w:pPr>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
    <w:autoRedefine/>
    <w:uiPriority w:val="9"/>
    <w:qFormat/>
    <w:rsid w:val="00116AED"/>
    <w:pPr>
      <w:keepNext/>
      <w:keepLines/>
      <w:numPr>
        <w:numId w:val="7"/>
      </w:numPr>
      <w:bidi/>
      <w:spacing w:before="2040" w:after="2040" w:line="360" w:lineRule="auto"/>
      <w:jc w:val="center"/>
      <w:outlineLvl w:val="0"/>
    </w:pPr>
    <w:rPr>
      <w:rFonts w:ascii="Times New Roman Bold" w:hAnsi="Times New Roman Bold" w:cs="B Titr"/>
      <w:b/>
      <w:bCs/>
      <w:noProof/>
      <w:color w:val="C00000"/>
      <w:sz w:val="44"/>
      <w:szCs w:val="48"/>
      <w:lang w:bidi="fa-IR"/>
    </w:rPr>
  </w:style>
  <w:style w:type="paragraph" w:styleId="Heading2">
    <w:name w:val="heading 2"/>
    <w:aliases w:val="تیتر_اول"/>
    <w:basedOn w:val="Normal"/>
    <w:next w:val="Normal"/>
    <w:link w:val="Heading2Char"/>
    <w:autoRedefine/>
    <w:unhideWhenUsed/>
    <w:qFormat/>
    <w:rsid w:val="009854E1"/>
    <w:pPr>
      <w:keepNext/>
      <w:keepLines/>
      <w:numPr>
        <w:ilvl w:val="1"/>
        <w:numId w:val="7"/>
      </w:numPr>
      <w:bidi/>
      <w:spacing w:after="0" w:line="240" w:lineRule="auto"/>
      <w:outlineLvl w:val="1"/>
    </w:pPr>
    <w:rPr>
      <w:rFonts w:ascii="Times New Roman Bold" w:eastAsiaTheme="majorEastAsia" w:hAnsi="Times New Roman Bold"/>
      <w:b/>
      <w:bCs/>
      <w:color w:val="C00000"/>
      <w:sz w:val="32"/>
      <w:szCs w:val="32"/>
    </w:rPr>
  </w:style>
  <w:style w:type="paragraph" w:styleId="Heading3">
    <w:name w:val="heading 3"/>
    <w:aliases w:val="تیتر_دوم"/>
    <w:basedOn w:val="Normal"/>
    <w:next w:val="Normal"/>
    <w:link w:val="Heading3Char"/>
    <w:autoRedefine/>
    <w:unhideWhenUsed/>
    <w:qFormat/>
    <w:rsid w:val="00882664"/>
    <w:pPr>
      <w:numPr>
        <w:ilvl w:val="2"/>
        <w:numId w:val="9"/>
      </w:numPr>
      <w:bidi/>
      <w:spacing w:before="600" w:after="200" w:line="259" w:lineRule="auto"/>
      <w:outlineLvl w:val="2"/>
    </w:pPr>
    <w:rPr>
      <w:rFonts w:ascii="Times New Roman Bold" w:eastAsiaTheme="majorEastAsia" w:hAnsi="Times New Roman Bold"/>
      <w:color w:val="000000"/>
      <w:sz w:val="28"/>
      <w:szCs w:val="28"/>
      <w:lang w:bidi="fa-IR"/>
      <w14:scene3d>
        <w14:camera w14:prst="orthographicFront"/>
        <w14:lightRig w14:rig="threePt" w14:dir="t">
          <w14:rot w14:lat="0" w14:lon="0" w14:rev="0"/>
        </w14:lightRig>
      </w14:scene3d>
    </w:rPr>
  </w:style>
  <w:style w:type="paragraph" w:styleId="Heading4">
    <w:name w:val="heading 4"/>
    <w:aliases w:val="تیتر_سوم"/>
    <w:basedOn w:val="Normal"/>
    <w:next w:val="Normal"/>
    <w:link w:val="Heading4Char"/>
    <w:autoRedefine/>
    <w:unhideWhenUsed/>
    <w:qFormat/>
    <w:rsid w:val="00330C6E"/>
    <w:pPr>
      <w:keepNext/>
      <w:keepLines/>
      <w:numPr>
        <w:ilvl w:val="3"/>
        <w:numId w:val="7"/>
      </w:numPr>
      <w:bidi/>
      <w:spacing w:before="200" w:after="0"/>
      <w:outlineLvl w:val="3"/>
    </w:pPr>
    <w:rPr>
      <w:rFonts w:ascii="Times New Roman Bold" w:eastAsiaTheme="majorEastAsia" w:hAnsi="Times New Roman Bold"/>
      <w:b/>
      <w:bCs/>
      <w:color w:val="C00000"/>
      <w:sz w:val="24"/>
      <w:szCs w:val="24"/>
    </w:rPr>
  </w:style>
  <w:style w:type="paragraph" w:styleId="Heading5">
    <w:name w:val="heading 5"/>
    <w:basedOn w:val="Normal"/>
    <w:next w:val="Normal"/>
    <w:link w:val="Heading5Char"/>
    <w:unhideWhenUsed/>
    <w:rsid w:val="00882664"/>
    <w:pPr>
      <w:keepNext/>
      <w:keepLines/>
      <w:bidi/>
      <w:spacing w:before="200" w:after="0" w:line="27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nhideWhenUsed/>
    <w:rsid w:val="00882664"/>
    <w:pPr>
      <w:keepNext/>
      <w:keepLines/>
      <w:bidi/>
      <w:spacing w:before="200" w:after="0" w:line="274" w:lineRule="auto"/>
      <w:outlineLvl w:val="5"/>
    </w:pPr>
    <w:rPr>
      <w:rFonts w:asciiTheme="majorHAnsi" w:eastAsiaTheme="majorEastAsia" w:hAnsiTheme="majorHAnsi" w:cstheme="majorBidi"/>
      <w:iCs/>
      <w:color w:val="5B9BD5" w:themeColor="accent1"/>
    </w:rPr>
  </w:style>
  <w:style w:type="paragraph" w:styleId="Heading7">
    <w:name w:val="heading 7"/>
    <w:basedOn w:val="Normal"/>
    <w:next w:val="Normal"/>
    <w:link w:val="Heading7Char"/>
    <w:unhideWhenUsed/>
    <w:rsid w:val="00882664"/>
    <w:pPr>
      <w:keepNext/>
      <w:keepLines/>
      <w:bidi/>
      <w:spacing w:before="200" w:after="0" w:line="274" w:lineRule="auto"/>
      <w:outlineLvl w:val="6"/>
    </w:pPr>
    <w:rPr>
      <w:rFonts w:asciiTheme="majorHAnsi" w:eastAsiaTheme="majorEastAsia" w:hAnsiTheme="majorHAnsi" w:cstheme="majorBidi"/>
      <w:i/>
      <w:iCs/>
      <w:color w:val="000000"/>
    </w:rPr>
  </w:style>
  <w:style w:type="paragraph" w:styleId="Heading8">
    <w:name w:val="heading 8"/>
    <w:basedOn w:val="Normal"/>
    <w:next w:val="Normal"/>
    <w:link w:val="Heading8Char"/>
    <w:unhideWhenUsed/>
    <w:rsid w:val="00882664"/>
    <w:pPr>
      <w:keepNext/>
      <w:keepLines/>
      <w:bidi/>
      <w:spacing w:before="200" w:after="0" w:line="27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nhideWhenUsed/>
    <w:rsid w:val="00882664"/>
    <w:pPr>
      <w:keepNext/>
      <w:keepLines/>
      <w:bidi/>
      <w:spacing w:before="200" w:after="0" w:line="27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4"/>
    <w:locked/>
    <w:rsid w:val="00BB28B2"/>
    <w:rPr>
      <w:rFonts w:ascii="Times New Roman Bold" w:hAnsi="Times New Roman Bold" w:cs="B Nazanin"/>
      <w:b/>
      <w:bCs/>
      <w:color w:val="0070C0"/>
      <w:sz w:val="32"/>
      <w:szCs w:val="28"/>
    </w:rPr>
  </w:style>
  <w:style w:type="paragraph" w:customStyle="1" w:styleId="a4">
    <w:name w:val="عنوان فایل"/>
    <w:basedOn w:val="Normal"/>
    <w:link w:val="Char"/>
    <w:autoRedefine/>
    <w:qFormat/>
    <w:rsid w:val="00BB28B2"/>
    <w:pPr>
      <w:bidi/>
      <w:spacing w:after="100" w:afterAutospacing="1" w:line="276" w:lineRule="auto"/>
      <w:jc w:val="center"/>
    </w:pPr>
    <w:rPr>
      <w:rFonts w:ascii="Times New Roman Bold" w:hAnsi="Times New Roman Bold"/>
      <w:b/>
      <w:bCs/>
      <w:color w:val="0070C0"/>
      <w:sz w:val="32"/>
      <w:szCs w:val="28"/>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5">
    <w:name w:val="پاراگراف"/>
    <w:basedOn w:val="Normal"/>
    <w:link w:val="Char0"/>
    <w:autoRedefine/>
    <w:qFormat/>
    <w:rsid w:val="00882664"/>
    <w:pPr>
      <w:widowControl w:val="0"/>
      <w:bidi/>
      <w:spacing w:before="20" w:after="240" w:line="276" w:lineRule="auto"/>
      <w:ind w:firstLine="288"/>
      <w:jc w:val="both"/>
    </w:pPr>
    <w:rPr>
      <w:color w:val="000000" w:themeColor="text1"/>
      <w:sz w:val="24"/>
      <w:szCs w:val="26"/>
      <w:lang w:bidi="fa-IR"/>
    </w:rPr>
  </w:style>
  <w:style w:type="character" w:customStyle="1" w:styleId="Char0">
    <w:name w:val="پاراگراف Char"/>
    <w:basedOn w:val="DefaultParagraphFont"/>
    <w:link w:val="a5"/>
    <w:rsid w:val="00882664"/>
    <w:rPr>
      <w:rFonts w:ascii="Times New Roman" w:hAnsi="Times New Roman" w:cs="B Nazanin"/>
      <w:color w:val="000000" w:themeColor="text1"/>
      <w:sz w:val="24"/>
      <w:szCs w:val="26"/>
    </w:rPr>
  </w:style>
  <w:style w:type="paragraph" w:customStyle="1" w:styleId="a6">
    <w:name w:val="بخش‌های کد"/>
    <w:link w:val="Char1"/>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6"/>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1"/>
      </w:numPr>
      <w:bidi/>
      <w:spacing w:before="100" w:beforeAutospacing="1" w:after="0" w:line="276" w:lineRule="auto"/>
    </w:pPr>
    <w:rPr>
      <w:rFonts w:ascii="Times New Roman Bold" w:hAnsi="Times New Roman Bold"/>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5"/>
      </w:numPr>
      <w:bidi/>
      <w:spacing w:before="100" w:beforeAutospacing="1" w:after="0" w:line="276" w:lineRule="auto"/>
    </w:pPr>
    <w:rPr>
      <w:rFonts w:ascii="Times New Roman Bold" w:hAnsi="Times New Roman Bold"/>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rsid w:val="00FD087A"/>
    <w:pPr>
      <w:bidi/>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1">
    <w:name w:val="شکل"/>
    <w:basedOn w:val="a5"/>
    <w:link w:val="Char2"/>
    <w:autoRedefine/>
    <w:qFormat/>
    <w:rsid w:val="00D068D0"/>
    <w:pPr>
      <w:numPr>
        <w:numId w:val="2"/>
      </w:numPr>
      <w:jc w:val="center"/>
    </w:pPr>
    <w:rPr>
      <w:szCs w:val="24"/>
    </w:rPr>
  </w:style>
  <w:style w:type="character" w:customStyle="1" w:styleId="Char2">
    <w:name w:val="شکل Char"/>
    <w:basedOn w:val="Char0"/>
    <w:link w:val="a1"/>
    <w:rsid w:val="007D3687"/>
    <w:rPr>
      <w:rFonts w:ascii="Times New Roman" w:hAnsi="Times New Roman" w:cs="B Nazanin"/>
      <w:color w:val="000000" w:themeColor="text1"/>
      <w:sz w:val="24"/>
      <w:szCs w:val="24"/>
    </w:rPr>
  </w:style>
  <w:style w:type="paragraph" w:customStyle="1" w:styleId="a3">
    <w:name w:val="جدول"/>
    <w:basedOn w:val="a5"/>
    <w:link w:val="Char3"/>
    <w:autoRedefine/>
    <w:qFormat/>
    <w:rsid w:val="00880AFF"/>
    <w:pPr>
      <w:numPr>
        <w:numId w:val="3"/>
      </w:numPr>
      <w:spacing w:before="100" w:beforeAutospacing="1" w:after="0"/>
      <w:jc w:val="center"/>
    </w:pPr>
    <w:rPr>
      <w:szCs w:val="24"/>
    </w:rPr>
  </w:style>
  <w:style w:type="paragraph" w:customStyle="1" w:styleId="a7">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3"/>
    <w:rsid w:val="00880AFF"/>
    <w:rPr>
      <w:rFonts w:ascii="Times New Roman" w:hAnsi="Times New Roman" w:cs="B Nazanin"/>
      <w:color w:val="000000" w:themeColor="text1"/>
      <w:sz w:val="24"/>
      <w:szCs w:val="24"/>
    </w:rPr>
  </w:style>
  <w:style w:type="paragraph" w:customStyle="1" w:styleId="a2">
    <w:name w:val="فرمول"/>
    <w:basedOn w:val="Normal"/>
    <w:next w:val="Normal"/>
    <w:autoRedefine/>
    <w:qFormat/>
    <w:rsid w:val="00D1440E"/>
    <w:pPr>
      <w:widowControl w:val="0"/>
      <w:numPr>
        <w:numId w:val="4"/>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7"/>
    <w:rsid w:val="004A1F61"/>
    <w:rPr>
      <w:rFonts w:ascii="Times New Roman" w:eastAsia="Times New Roman" w:hAnsi="Times New Roman" w:cs="B Nazanin"/>
      <w:color w:val="000000" w:themeColor="text1"/>
      <w:sz w:val="20"/>
      <w:szCs w:val="20"/>
      <w:lang w:bidi="ar-SA"/>
    </w:rPr>
  </w:style>
  <w:style w:type="paragraph" w:customStyle="1" w:styleId="a8">
    <w:name w:val="مرجع"/>
    <w:basedOn w:val="a5"/>
    <w:link w:val="Char5"/>
    <w:rsid w:val="000F649A"/>
  </w:style>
  <w:style w:type="paragraph" w:customStyle="1" w:styleId="a0">
    <w:name w:val="مراجع"/>
    <w:basedOn w:val="a8"/>
    <w:link w:val="Char6"/>
    <w:autoRedefine/>
    <w:qFormat/>
    <w:rsid w:val="00063401"/>
    <w:pPr>
      <w:numPr>
        <w:numId w:val="8"/>
      </w:numPr>
      <w:bidi w:val="0"/>
    </w:pPr>
  </w:style>
  <w:style w:type="character" w:customStyle="1" w:styleId="Char5">
    <w:name w:val="مرجع Char"/>
    <w:basedOn w:val="Char0"/>
    <w:link w:val="a8"/>
    <w:rsid w:val="000F649A"/>
    <w:rPr>
      <w:rFonts w:ascii="Times New Roman" w:hAnsi="Times New Roman" w:cs="B Nazanin"/>
      <w:color w:val="000000" w:themeColor="text1"/>
      <w:sz w:val="24"/>
      <w:szCs w:val="26"/>
    </w:rPr>
  </w:style>
  <w:style w:type="character" w:customStyle="1" w:styleId="Char6">
    <w:name w:val="مراجع Char"/>
    <w:basedOn w:val="Char5"/>
    <w:link w:val="a0"/>
    <w:rsid w:val="00063401"/>
    <w:rPr>
      <w:rFonts w:ascii="Times New Roman" w:hAnsi="Times New Roman" w:cs="B Nazanin"/>
      <w:color w:val="000000" w:themeColor="text1"/>
      <w:sz w:val="24"/>
      <w:szCs w:val="26"/>
    </w:rPr>
  </w:style>
  <w:style w:type="paragraph" w:styleId="NoSpacing">
    <w:name w:val="No Spacing"/>
    <w:aliases w:val="table"/>
    <w:link w:val="NoSpacingChar"/>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33226"/>
    <w:rPr>
      <w:rFonts w:ascii="Tahoma" w:hAnsi="Tahoma" w:cs="Tahoma"/>
      <w:sz w:val="16"/>
      <w:szCs w:val="16"/>
      <w:lang w:bidi="ar-SA"/>
    </w:rPr>
  </w:style>
  <w:style w:type="paragraph" w:customStyle="1" w:styleId="Heading30">
    <w:name w:val="Heading (3)"/>
    <w:autoRedefine/>
    <w:rsid w:val="00C26C83"/>
    <w:pPr>
      <w:numPr>
        <w:ilvl w:val="2"/>
        <w:numId w:val="5"/>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116AED"/>
    <w:rPr>
      <w:rFonts w:ascii="Times New Roman Bold" w:hAnsi="Times New Roman Bold" w:cs="B Titr"/>
      <w:b/>
      <w:bCs/>
      <w:noProof/>
      <w:color w:val="C00000"/>
      <w:sz w:val="44"/>
      <w:szCs w:val="48"/>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rsid w:val="009854E1"/>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6"/>
      </w:numPr>
    </w:pPr>
  </w:style>
  <w:style w:type="paragraph" w:customStyle="1" w:styleId="3">
    <w:name w:val="عنوان_3"/>
    <w:basedOn w:val="Normal"/>
    <w:rsid w:val="006D1878"/>
    <w:pPr>
      <w:numPr>
        <w:ilvl w:val="2"/>
        <w:numId w:val="6"/>
      </w:numPr>
    </w:pPr>
  </w:style>
  <w:style w:type="character" w:customStyle="1" w:styleId="Heading3Char">
    <w:name w:val="Heading 3 Char"/>
    <w:aliases w:val="تیتر_دوم Char"/>
    <w:basedOn w:val="DefaultParagraphFont"/>
    <w:link w:val="Heading3"/>
    <w:rsid w:val="00882664"/>
    <w:rPr>
      <w:rFonts w:ascii="Times New Roman Bold" w:eastAsiaTheme="majorEastAsia" w:hAnsi="Times New Roman Bold" w:cs="B Nazanin"/>
      <w:color w:val="000000"/>
      <w:sz w:val="28"/>
      <w:szCs w:val="28"/>
      <w14:scene3d>
        <w14:camera w14:prst="orthographicFront"/>
        <w14:lightRig w14:rig="threePt" w14:dir="t">
          <w14:rot w14:lat="0" w14:lon="0" w14:rev="0"/>
        </w14:lightRig>
      </w14:scene3d>
    </w:rPr>
  </w:style>
  <w:style w:type="character" w:customStyle="1" w:styleId="Heading4Char">
    <w:name w:val="Heading 4 Char"/>
    <w:aliases w:val="تیتر_سوم Char"/>
    <w:basedOn w:val="DefaultParagraphFont"/>
    <w:link w:val="Heading4"/>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9">
    <w:name w:val="پاورقي"/>
    <w:autoRedefine/>
    <w:qFormat/>
    <w:rsid w:val="00D1440E"/>
    <w:pPr>
      <w:spacing w:after="0" w:line="240" w:lineRule="auto"/>
    </w:pPr>
    <w:rPr>
      <w:rFonts w:ascii="Times New Roman" w:hAnsi="Times New Roman" w:cs="B Nazanin"/>
      <w:color w:val="000000" w:themeColor="text1"/>
      <w:sz w:val="24"/>
      <w:szCs w:val="24"/>
      <w:lang w:val="de-DE"/>
    </w:rPr>
  </w:style>
  <w:style w:type="paragraph" w:customStyle="1" w:styleId="aa">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a"/>
    <w:rsid w:val="00FE0428"/>
    <w:rPr>
      <w:rFonts w:ascii="Times New Roman" w:hAnsi="Times New Roman" w:cs="B Nazanin"/>
      <w:sz w:val="24"/>
      <w:szCs w:val="28"/>
      <w:lang w:bidi="ar-SA"/>
    </w:rPr>
  </w:style>
  <w:style w:type="paragraph" w:customStyle="1" w:styleId="-3">
    <w:name w:val="ع-سطح 3"/>
    <w:basedOn w:val="aa"/>
    <w:next w:val="aa"/>
    <w:qFormat/>
    <w:rsid w:val="00644291"/>
    <w:pPr>
      <w:keepNext/>
      <w:numPr>
        <w:ilvl w:val="2"/>
        <w:numId w:val="9"/>
      </w:numPr>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a"/>
    <w:next w:val="aa"/>
    <w:qFormat/>
    <w:rsid w:val="00644291"/>
    <w:pPr>
      <w:numPr>
        <w:ilvl w:val="3"/>
        <w:numId w:val="9"/>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a"/>
    <w:rsid w:val="0053302D"/>
    <w:pPr>
      <w:widowControl w:val="0"/>
      <w:numPr>
        <w:numId w:val="10"/>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rsid w:val="00D6627C"/>
    <w:pPr>
      <w:widowControl w:val="0"/>
      <w:tabs>
        <w:tab w:val="center" w:pos="4253"/>
      </w:tabs>
      <w:bidi/>
      <w:spacing w:after="0" w:line="288" w:lineRule="auto"/>
    </w:pPr>
    <w:rPr>
      <w:rFonts w:eastAsia="Times New Roman"/>
      <w:sz w:val="26"/>
    </w:rPr>
  </w:style>
  <w:style w:type="paragraph" w:customStyle="1" w:styleId="-2">
    <w:name w:val="ع-سطح 2"/>
    <w:next w:val="aa"/>
    <w:qFormat/>
    <w:rsid w:val="00116AED"/>
    <w:pPr>
      <w:keepNext/>
      <w:widowControl w:val="0"/>
      <w:bidi/>
      <w:spacing w:before="400" w:after="200" w:line="240" w:lineRule="auto"/>
      <w:ind w:left="851"/>
      <w:jc w:val="both"/>
      <w:outlineLvl w:val="1"/>
    </w:pPr>
    <w:rPr>
      <w:rFonts w:ascii="Times New Roman Bold" w:hAnsi="Times New Roman Bold" w:cs="B Nazanin"/>
      <w:b/>
      <w:bCs/>
      <w:color w:val="0070C0"/>
      <w:sz w:val="28"/>
      <w:szCs w:val="32"/>
      <w:lang w:bidi="ar-SA"/>
    </w:rPr>
  </w:style>
  <w:style w:type="paragraph" w:customStyle="1" w:styleId="-1">
    <w:name w:val="ع-سطح 1"/>
    <w:basedOn w:val="Normal"/>
    <w:next w:val="Normal"/>
    <w:link w:val="-1Char"/>
    <w:qFormat/>
    <w:rsid w:val="00116AED"/>
    <w:pPr>
      <w:pageBreakBefore/>
      <w:widowControl w:val="0"/>
      <w:bidi/>
      <w:spacing w:before="1200" w:after="2500" w:line="240" w:lineRule="auto"/>
      <w:ind w:firstLine="360"/>
      <w:jc w:val="center"/>
      <w:outlineLvl w:val="0"/>
    </w:pPr>
    <w:rPr>
      <w:rFonts w:ascii="Times New Roman Bold" w:hAnsi="Times New Roman Bold" w:cs="B Titr"/>
      <w:b/>
      <w:bCs/>
      <w:color w:val="C00000"/>
      <w:sz w:val="44"/>
      <w:szCs w:val="44"/>
      <w:lang w:bidi="fa-IR"/>
    </w:rPr>
  </w:style>
  <w:style w:type="character" w:customStyle="1" w:styleId="-1Char">
    <w:name w:val="ع-سطح 1 Char"/>
    <w:basedOn w:val="DefaultParagraphFont"/>
    <w:link w:val="-1"/>
    <w:rsid w:val="00116AED"/>
    <w:rPr>
      <w:rFonts w:ascii="Times New Roman Bold" w:hAnsi="Times New Roman Bold" w:cs="B Titr"/>
      <w:b/>
      <w:bCs/>
      <w:color w:val="C00000"/>
      <w:sz w:val="44"/>
      <w:szCs w:val="44"/>
    </w:rPr>
  </w:style>
  <w:style w:type="table" w:customStyle="1" w:styleId="TableGrid9">
    <w:name w:val="Table Grid9"/>
    <w:basedOn w:val="TableNormal"/>
    <w:next w:val="TableGrid"/>
    <w:uiPriority w:val="59"/>
    <w:rsid w:val="00116AE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Char Char Char Char Char Char Char Char Char Char,Char Char Char Char"/>
    <w:basedOn w:val="Normal"/>
    <w:next w:val="Normal"/>
    <w:link w:val="CaptionChar"/>
    <w:unhideWhenUsed/>
    <w:rsid w:val="00882664"/>
    <w:pPr>
      <w:bidi/>
      <w:spacing w:after="180" w:line="240" w:lineRule="auto"/>
    </w:pPr>
    <w:rPr>
      <w:rFonts w:eastAsiaTheme="minorEastAsia"/>
      <w:smallCaps/>
      <w:color w:val="000000" w:themeColor="text1"/>
      <w:spacing w:val="6"/>
      <w:szCs w:val="24"/>
      <w:lang w:bidi="hi-IN"/>
    </w:rPr>
  </w:style>
  <w:style w:type="character" w:customStyle="1" w:styleId="CaptionChar">
    <w:name w:val="Caption Char"/>
    <w:aliases w:val="Char Char Char Char Char Char Char Char Char Char Char,Char Char Char Char Char"/>
    <w:basedOn w:val="DefaultParagraphFont"/>
    <w:link w:val="Caption"/>
    <w:rsid w:val="00882664"/>
    <w:rPr>
      <w:rFonts w:ascii="Times New Roman" w:eastAsiaTheme="minorEastAsia" w:hAnsi="Times New Roman" w:cs="B Nazanin"/>
      <w:smallCaps/>
      <w:color w:val="000000" w:themeColor="text1"/>
      <w:spacing w:val="6"/>
      <w:szCs w:val="24"/>
      <w:lang w:bidi="hi-IN"/>
    </w:rPr>
  </w:style>
  <w:style w:type="character" w:customStyle="1" w:styleId="Heading5Char">
    <w:name w:val="Heading 5 Char"/>
    <w:basedOn w:val="DefaultParagraphFont"/>
    <w:link w:val="Heading5"/>
    <w:rsid w:val="00882664"/>
    <w:rPr>
      <w:rFonts w:asciiTheme="majorHAnsi" w:eastAsiaTheme="majorEastAsia" w:hAnsiTheme="majorHAnsi" w:cstheme="majorBidi"/>
      <w:color w:val="000000"/>
      <w:lang w:bidi="ar-SA"/>
    </w:rPr>
  </w:style>
  <w:style w:type="character" w:customStyle="1" w:styleId="Heading6Char">
    <w:name w:val="Heading 6 Char"/>
    <w:basedOn w:val="DefaultParagraphFont"/>
    <w:link w:val="Heading6"/>
    <w:rsid w:val="00882664"/>
    <w:rPr>
      <w:rFonts w:asciiTheme="majorHAnsi" w:eastAsiaTheme="majorEastAsia" w:hAnsiTheme="majorHAnsi" w:cstheme="majorBidi"/>
      <w:iCs/>
      <w:color w:val="5B9BD5" w:themeColor="accent1"/>
      <w:lang w:bidi="ar-SA"/>
    </w:rPr>
  </w:style>
  <w:style w:type="character" w:customStyle="1" w:styleId="Heading7Char">
    <w:name w:val="Heading 7 Char"/>
    <w:basedOn w:val="DefaultParagraphFont"/>
    <w:link w:val="Heading7"/>
    <w:rsid w:val="00882664"/>
    <w:rPr>
      <w:rFonts w:asciiTheme="majorHAnsi" w:eastAsiaTheme="majorEastAsia" w:hAnsiTheme="majorHAnsi" w:cstheme="majorBidi"/>
      <w:i/>
      <w:iCs/>
      <w:color w:val="000000"/>
      <w:lang w:bidi="ar-SA"/>
    </w:rPr>
  </w:style>
  <w:style w:type="character" w:customStyle="1" w:styleId="Heading8Char">
    <w:name w:val="Heading 8 Char"/>
    <w:basedOn w:val="DefaultParagraphFont"/>
    <w:link w:val="Heading8"/>
    <w:rsid w:val="00882664"/>
    <w:rPr>
      <w:rFonts w:asciiTheme="majorHAnsi" w:eastAsiaTheme="majorEastAsia" w:hAnsiTheme="majorHAnsi" w:cstheme="majorBidi"/>
      <w:color w:val="000000"/>
      <w:sz w:val="20"/>
      <w:szCs w:val="20"/>
      <w:lang w:bidi="ar-SA"/>
    </w:rPr>
  </w:style>
  <w:style w:type="character" w:customStyle="1" w:styleId="Heading9Char">
    <w:name w:val="Heading 9 Char"/>
    <w:basedOn w:val="DefaultParagraphFont"/>
    <w:link w:val="Heading9"/>
    <w:rsid w:val="00882664"/>
    <w:rPr>
      <w:rFonts w:asciiTheme="majorHAnsi" w:eastAsiaTheme="majorEastAsia" w:hAnsiTheme="majorHAnsi" w:cstheme="majorBidi"/>
      <w:i/>
      <w:iCs/>
      <w:color w:val="000000"/>
      <w:sz w:val="20"/>
      <w:szCs w:val="20"/>
      <w:lang w:bidi="ar-SA"/>
    </w:rPr>
  </w:style>
  <w:style w:type="paragraph" w:styleId="TableofFigures">
    <w:name w:val="table of figures"/>
    <w:basedOn w:val="Normal"/>
    <w:next w:val="Normal"/>
    <w:autoRedefine/>
    <w:uiPriority w:val="99"/>
    <w:unhideWhenUsed/>
    <w:rsid w:val="00882664"/>
    <w:pPr>
      <w:tabs>
        <w:tab w:val="right" w:leader="dot" w:pos="9016"/>
      </w:tabs>
      <w:bidi/>
      <w:spacing w:after="0" w:line="274" w:lineRule="auto"/>
      <w:ind w:left="480" w:hanging="480"/>
    </w:pPr>
    <w:rPr>
      <w:rFonts w:asciiTheme="minorHAnsi" w:hAnsiTheme="minorHAnsi" w:cs="Times New Roman"/>
      <w:caps/>
      <w:noProof/>
      <w:sz w:val="20"/>
      <w:szCs w:val="24"/>
    </w:rPr>
  </w:style>
  <w:style w:type="numbering" w:customStyle="1" w:styleId="Style1">
    <w:name w:val="Style1"/>
    <w:uiPriority w:val="99"/>
    <w:rsid w:val="00882664"/>
    <w:pPr>
      <w:numPr>
        <w:numId w:val="11"/>
      </w:numPr>
    </w:pPr>
  </w:style>
  <w:style w:type="paragraph" w:styleId="IntenseQuote">
    <w:name w:val="Intense Quote"/>
    <w:basedOn w:val="Normal"/>
    <w:next w:val="Normal"/>
    <w:link w:val="IntenseQuoteChar"/>
    <w:uiPriority w:val="30"/>
    <w:rsid w:val="00882664"/>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bidi/>
      <w:spacing w:before="200" w:after="200" w:line="360" w:lineRule="auto"/>
      <w:ind w:left="259" w:right="259"/>
      <w:jc w:val="center"/>
    </w:pPr>
    <w:rPr>
      <w:rFonts w:asciiTheme="majorHAnsi" w:eastAsiaTheme="minorEastAsia" w:hAnsiTheme="majorHAnsi" w:cstheme="minorBidi"/>
      <w:bCs/>
      <w:iCs/>
      <w:color w:val="FFFFFF" w:themeColor="background1"/>
      <w:sz w:val="28"/>
      <w:lang w:bidi="hi-IN"/>
    </w:rPr>
  </w:style>
  <w:style w:type="character" w:customStyle="1" w:styleId="IntenseQuoteChar">
    <w:name w:val="Intense Quote Char"/>
    <w:basedOn w:val="DefaultParagraphFont"/>
    <w:link w:val="IntenseQuote"/>
    <w:uiPriority w:val="30"/>
    <w:rsid w:val="00882664"/>
    <w:rPr>
      <w:rFonts w:asciiTheme="majorHAnsi" w:eastAsiaTheme="minorEastAsia" w:hAnsiTheme="majorHAnsi"/>
      <w:bCs/>
      <w:iCs/>
      <w:color w:val="FFFFFF" w:themeColor="background1"/>
      <w:sz w:val="28"/>
      <w:shd w:val="clear" w:color="auto" w:fill="5B9BD5" w:themeFill="accent1"/>
      <w:lang w:bidi="hi-IN"/>
    </w:rPr>
  </w:style>
  <w:style w:type="paragraph" w:styleId="Subtitle">
    <w:name w:val="Subtitle"/>
    <w:aliases w:val="بالا نویس جدول"/>
    <w:basedOn w:val="Normal"/>
    <w:next w:val="Normal"/>
    <w:link w:val="SubtitleChar"/>
    <w:uiPriority w:val="11"/>
    <w:rsid w:val="00882664"/>
    <w:pPr>
      <w:numPr>
        <w:ilvl w:val="1"/>
      </w:numPr>
      <w:bidi/>
      <w:spacing w:after="180" w:line="274" w:lineRule="auto"/>
      <w:jc w:val="right"/>
    </w:pPr>
    <w:rPr>
      <w:rFonts w:asciiTheme="minorHAnsi" w:eastAsiaTheme="majorEastAsia" w:hAnsiTheme="minorHAnsi" w:cstheme="majorBidi"/>
      <w:iCs/>
      <w:color w:val="44546A" w:themeColor="text2"/>
      <w:sz w:val="40"/>
      <w:szCs w:val="24"/>
      <w:lang w:bidi="hi-IN"/>
    </w:rPr>
  </w:style>
  <w:style w:type="character" w:customStyle="1" w:styleId="SubtitleChar">
    <w:name w:val="Subtitle Char"/>
    <w:aliases w:val="بالا نویس جدول Char"/>
    <w:basedOn w:val="DefaultParagraphFont"/>
    <w:link w:val="Subtitle"/>
    <w:uiPriority w:val="11"/>
    <w:rsid w:val="00882664"/>
    <w:rPr>
      <w:rFonts w:eastAsiaTheme="majorEastAsia" w:cstheme="majorBidi"/>
      <w:iCs/>
      <w:color w:val="44546A" w:themeColor="text2"/>
      <w:sz w:val="40"/>
      <w:szCs w:val="24"/>
      <w:lang w:bidi="hi-IN"/>
    </w:rPr>
  </w:style>
  <w:style w:type="paragraph" w:styleId="Index2">
    <w:name w:val="index 2"/>
    <w:basedOn w:val="Normal"/>
    <w:next w:val="Normal"/>
    <w:autoRedefine/>
    <w:uiPriority w:val="99"/>
    <w:unhideWhenUsed/>
    <w:rsid w:val="00882664"/>
    <w:pPr>
      <w:spacing w:after="0" w:line="274" w:lineRule="auto"/>
      <w:ind w:left="480" w:hanging="240"/>
    </w:pPr>
    <w:rPr>
      <w:rFonts w:asciiTheme="minorHAnsi" w:hAnsiTheme="minorHAnsi" w:cs="Times New Roman"/>
      <w:sz w:val="20"/>
      <w:szCs w:val="24"/>
    </w:rPr>
  </w:style>
  <w:style w:type="paragraph" w:styleId="Index1">
    <w:name w:val="index 1"/>
    <w:basedOn w:val="Normal"/>
    <w:next w:val="Normal"/>
    <w:autoRedefine/>
    <w:uiPriority w:val="99"/>
    <w:unhideWhenUsed/>
    <w:rsid w:val="00882664"/>
    <w:pPr>
      <w:spacing w:after="0" w:line="274" w:lineRule="auto"/>
      <w:ind w:left="240" w:hanging="240"/>
    </w:pPr>
    <w:rPr>
      <w:rFonts w:asciiTheme="minorHAnsi" w:hAnsiTheme="minorHAnsi" w:cs="Times New Roman"/>
      <w:sz w:val="20"/>
      <w:szCs w:val="24"/>
    </w:rPr>
  </w:style>
  <w:style w:type="paragraph" w:styleId="Index3">
    <w:name w:val="index 3"/>
    <w:basedOn w:val="Normal"/>
    <w:next w:val="Normal"/>
    <w:autoRedefine/>
    <w:uiPriority w:val="99"/>
    <w:unhideWhenUsed/>
    <w:rsid w:val="00882664"/>
    <w:pPr>
      <w:spacing w:after="0" w:line="274" w:lineRule="auto"/>
      <w:ind w:left="720" w:hanging="240"/>
    </w:pPr>
    <w:rPr>
      <w:rFonts w:asciiTheme="minorHAnsi" w:hAnsiTheme="minorHAnsi" w:cs="Times New Roman"/>
      <w:sz w:val="20"/>
      <w:szCs w:val="24"/>
    </w:rPr>
  </w:style>
  <w:style w:type="paragraph" w:styleId="Index4">
    <w:name w:val="index 4"/>
    <w:basedOn w:val="Normal"/>
    <w:next w:val="Normal"/>
    <w:autoRedefine/>
    <w:uiPriority w:val="99"/>
    <w:unhideWhenUsed/>
    <w:rsid w:val="00882664"/>
    <w:pPr>
      <w:spacing w:after="0" w:line="274" w:lineRule="auto"/>
      <w:ind w:left="960" w:hanging="240"/>
    </w:pPr>
    <w:rPr>
      <w:rFonts w:asciiTheme="minorHAnsi" w:hAnsiTheme="minorHAnsi" w:cs="Times New Roman"/>
      <w:sz w:val="20"/>
      <w:szCs w:val="24"/>
    </w:rPr>
  </w:style>
  <w:style w:type="paragraph" w:styleId="Index5">
    <w:name w:val="index 5"/>
    <w:basedOn w:val="Normal"/>
    <w:next w:val="Normal"/>
    <w:autoRedefine/>
    <w:uiPriority w:val="99"/>
    <w:unhideWhenUsed/>
    <w:rsid w:val="00882664"/>
    <w:pPr>
      <w:spacing w:after="0" w:line="274" w:lineRule="auto"/>
      <w:ind w:left="1200" w:hanging="240"/>
    </w:pPr>
    <w:rPr>
      <w:rFonts w:asciiTheme="minorHAnsi" w:hAnsiTheme="minorHAnsi" w:cs="Times New Roman"/>
      <w:sz w:val="20"/>
      <w:szCs w:val="24"/>
    </w:rPr>
  </w:style>
  <w:style w:type="paragraph" w:styleId="Index6">
    <w:name w:val="index 6"/>
    <w:basedOn w:val="Normal"/>
    <w:next w:val="Normal"/>
    <w:autoRedefine/>
    <w:uiPriority w:val="99"/>
    <w:unhideWhenUsed/>
    <w:rsid w:val="00882664"/>
    <w:pPr>
      <w:spacing w:after="0" w:line="274" w:lineRule="auto"/>
      <w:ind w:left="1440" w:hanging="240"/>
    </w:pPr>
    <w:rPr>
      <w:rFonts w:asciiTheme="minorHAnsi" w:hAnsiTheme="minorHAnsi" w:cs="Times New Roman"/>
      <w:sz w:val="20"/>
      <w:szCs w:val="24"/>
    </w:rPr>
  </w:style>
  <w:style w:type="paragraph" w:styleId="Index7">
    <w:name w:val="index 7"/>
    <w:basedOn w:val="Normal"/>
    <w:next w:val="Normal"/>
    <w:autoRedefine/>
    <w:uiPriority w:val="99"/>
    <w:unhideWhenUsed/>
    <w:rsid w:val="00882664"/>
    <w:pPr>
      <w:spacing w:after="0" w:line="274" w:lineRule="auto"/>
      <w:ind w:left="1680" w:hanging="240"/>
    </w:pPr>
    <w:rPr>
      <w:rFonts w:asciiTheme="minorHAnsi" w:hAnsiTheme="minorHAnsi" w:cs="Times New Roman"/>
      <w:sz w:val="20"/>
      <w:szCs w:val="24"/>
    </w:rPr>
  </w:style>
  <w:style w:type="paragraph" w:styleId="Index8">
    <w:name w:val="index 8"/>
    <w:basedOn w:val="Normal"/>
    <w:next w:val="Normal"/>
    <w:autoRedefine/>
    <w:uiPriority w:val="99"/>
    <w:unhideWhenUsed/>
    <w:rsid w:val="00882664"/>
    <w:pPr>
      <w:spacing w:after="0" w:line="274" w:lineRule="auto"/>
      <w:ind w:left="1920" w:hanging="240"/>
    </w:pPr>
    <w:rPr>
      <w:rFonts w:asciiTheme="minorHAnsi" w:hAnsiTheme="minorHAnsi" w:cs="Times New Roman"/>
      <w:sz w:val="20"/>
      <w:szCs w:val="24"/>
    </w:rPr>
  </w:style>
  <w:style w:type="paragraph" w:styleId="Index9">
    <w:name w:val="index 9"/>
    <w:basedOn w:val="Normal"/>
    <w:next w:val="Normal"/>
    <w:autoRedefine/>
    <w:uiPriority w:val="99"/>
    <w:unhideWhenUsed/>
    <w:rsid w:val="00882664"/>
    <w:pPr>
      <w:spacing w:after="0" w:line="274" w:lineRule="auto"/>
      <w:ind w:left="2160" w:hanging="240"/>
    </w:pPr>
    <w:rPr>
      <w:rFonts w:asciiTheme="minorHAnsi" w:hAnsiTheme="minorHAnsi" w:cs="Times New Roman"/>
      <w:sz w:val="20"/>
      <w:szCs w:val="24"/>
    </w:rPr>
  </w:style>
  <w:style w:type="paragraph" w:styleId="IndexHeading">
    <w:name w:val="index heading"/>
    <w:basedOn w:val="Normal"/>
    <w:next w:val="Index1"/>
    <w:uiPriority w:val="99"/>
    <w:unhideWhenUsed/>
    <w:rsid w:val="00882664"/>
    <w:pPr>
      <w:spacing w:after="0" w:line="274" w:lineRule="auto"/>
    </w:pPr>
    <w:rPr>
      <w:rFonts w:asciiTheme="minorHAnsi" w:hAnsiTheme="minorHAnsi" w:cs="Times New Roman"/>
      <w:sz w:val="20"/>
      <w:szCs w:val="24"/>
    </w:rPr>
  </w:style>
  <w:style w:type="character" w:styleId="IntenseReference">
    <w:name w:val="Intense Reference"/>
    <w:basedOn w:val="DefaultParagraphFont"/>
    <w:uiPriority w:val="32"/>
    <w:rsid w:val="00882664"/>
    <w:rPr>
      <w:b w:val="0"/>
      <w:bCs/>
      <w:smallCaps/>
      <w:color w:val="5B9BD5" w:themeColor="accent1"/>
      <w:spacing w:val="5"/>
      <w:u w:val="single"/>
    </w:rPr>
  </w:style>
  <w:style w:type="paragraph" w:styleId="Bibliography">
    <w:name w:val="Bibliography"/>
    <w:basedOn w:val="Normal"/>
    <w:next w:val="Normal"/>
    <w:autoRedefine/>
    <w:uiPriority w:val="37"/>
    <w:unhideWhenUsed/>
    <w:rsid w:val="00882664"/>
    <w:pPr>
      <w:spacing w:before="60" w:after="60" w:line="288" w:lineRule="auto"/>
      <w:ind w:left="284" w:hanging="284"/>
    </w:pPr>
    <w:rPr>
      <w:rFonts w:asciiTheme="minorHAnsi" w:hAnsiTheme="minorHAnsi" w:cstheme="minorBidi"/>
      <w:noProof/>
      <w:sz w:val="21"/>
    </w:rPr>
  </w:style>
  <w:style w:type="paragraph" w:styleId="ListParagraph">
    <w:name w:val="List Paragraph"/>
    <w:aliases w:val="Numbering"/>
    <w:next w:val="Normal"/>
    <w:link w:val="ListParagraphChar"/>
    <w:uiPriority w:val="34"/>
    <w:qFormat/>
    <w:rsid w:val="00882664"/>
    <w:pPr>
      <w:spacing w:after="200" w:line="276" w:lineRule="auto"/>
      <w:ind w:left="720"/>
      <w:contextualSpacing/>
      <w:jc w:val="both"/>
    </w:pPr>
    <w:rPr>
      <w:rFonts w:ascii="Calibri" w:eastAsia="Calibri" w:hAnsi="Calibri" w:cs="B Nazanin"/>
      <w:szCs w:val="28"/>
      <w:lang w:bidi="ar-SA"/>
    </w:rPr>
  </w:style>
  <w:style w:type="numbering" w:customStyle="1" w:styleId="NoList1">
    <w:name w:val="No List1"/>
    <w:next w:val="NoList"/>
    <w:uiPriority w:val="99"/>
    <w:semiHidden/>
    <w:unhideWhenUsed/>
    <w:rsid w:val="00882664"/>
  </w:style>
  <w:style w:type="table" w:customStyle="1" w:styleId="TableGrid1">
    <w:name w:val="Table Grid1"/>
    <w:basedOn w:val="TableNormal"/>
    <w:next w:val="TableGrid"/>
    <w:rsid w:val="00882664"/>
    <w:pPr>
      <w:spacing w:after="0" w:line="240" w:lineRule="auto"/>
    </w:pPr>
    <w:rPr>
      <w:rFonts w:ascii="Calibri" w:eastAsia="Times New Roman" w:hAnsi="Calibri" w:cs="Arial"/>
      <w:sz w:val="20"/>
      <w:szCs w:val="20"/>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rsid w:val="00882664"/>
    <w:pPr>
      <w:widowControl w:val="0"/>
      <w:autoSpaceDE w:val="0"/>
      <w:autoSpaceDN w:val="0"/>
      <w:spacing w:after="0" w:line="240" w:lineRule="auto"/>
    </w:pPr>
    <w:rPr>
      <w:rFonts w:asciiTheme="minorHAnsi" w:eastAsia="Times New Roman" w:hAnsiTheme="minorHAnsi" w:cs="Times New Roman"/>
      <w:color w:val="000000"/>
      <w:sz w:val="24"/>
      <w:szCs w:val="24"/>
      <w:lang w:eastAsia="ru-RU"/>
    </w:rPr>
  </w:style>
  <w:style w:type="character" w:customStyle="1" w:styleId="BodyText2Char">
    <w:name w:val="Body Text 2 Char"/>
    <w:basedOn w:val="DefaultParagraphFont"/>
    <w:link w:val="BodyText2"/>
    <w:rsid w:val="00882664"/>
    <w:rPr>
      <w:rFonts w:eastAsia="Times New Roman" w:cs="Times New Roman"/>
      <w:color w:val="000000"/>
      <w:sz w:val="24"/>
      <w:szCs w:val="24"/>
      <w:lang w:eastAsia="ru-RU" w:bidi="ar-SA"/>
    </w:rPr>
  </w:style>
  <w:style w:type="character" w:styleId="Emphasis">
    <w:name w:val="Emphasis"/>
    <w:aliases w:val="pictures"/>
    <w:basedOn w:val="DefaultParagraphFont"/>
    <w:uiPriority w:val="20"/>
    <w:rsid w:val="00882664"/>
    <w:rPr>
      <w:b/>
      <w:i/>
      <w:iCs/>
    </w:rPr>
  </w:style>
  <w:style w:type="paragraph" w:customStyle="1" w:styleId="EquationCaption">
    <w:name w:val="Equation Caption"/>
    <w:basedOn w:val="Normal"/>
    <w:next w:val="Normal"/>
    <w:rsid w:val="00882664"/>
    <w:pPr>
      <w:numPr>
        <w:numId w:val="12"/>
      </w:numPr>
      <w:tabs>
        <w:tab w:val="right" w:pos="8666"/>
      </w:tabs>
      <w:bidi/>
      <w:spacing w:before="240" w:after="120" w:line="240" w:lineRule="auto"/>
      <w:ind w:left="1860"/>
    </w:pPr>
    <w:rPr>
      <w:rFonts w:asciiTheme="minorHAnsi" w:eastAsia="Times New Roman" w:hAnsiTheme="minorHAnsi" w:cs="Zar"/>
      <w:sz w:val="26"/>
      <w:szCs w:val="26"/>
    </w:rPr>
  </w:style>
  <w:style w:type="character" w:styleId="FollowedHyperlink">
    <w:name w:val="FollowedHyperlink"/>
    <w:rsid w:val="00882664"/>
    <w:rPr>
      <w:color w:val="800080"/>
      <w:u w:val="single"/>
    </w:rPr>
  </w:style>
  <w:style w:type="paragraph" w:customStyle="1" w:styleId="Heading1-Tilte">
    <w:name w:val="Heading 1 - Tilte"/>
    <w:basedOn w:val="Normal"/>
    <w:next w:val="Normal"/>
    <w:link w:val="Heading1-TilteChar"/>
    <w:rsid w:val="00882664"/>
    <w:pPr>
      <w:bidi/>
      <w:spacing w:after="3800" w:line="240" w:lineRule="auto"/>
      <w:jc w:val="right"/>
    </w:pPr>
    <w:rPr>
      <w:rFonts w:asciiTheme="minorHAnsi" w:eastAsia="Arial" w:hAnsiTheme="minorHAnsi" w:cs="Zar"/>
      <w:b/>
      <w:bCs/>
      <w:sz w:val="26"/>
      <w:szCs w:val="26"/>
    </w:rPr>
  </w:style>
  <w:style w:type="character" w:customStyle="1" w:styleId="Heading1-TilteChar">
    <w:name w:val="Heading 1 - Tilte Char"/>
    <w:link w:val="Heading1-Tilte"/>
    <w:rsid w:val="00882664"/>
    <w:rPr>
      <w:rFonts w:eastAsia="Arial" w:cs="Zar"/>
      <w:b/>
      <w:bCs/>
      <w:sz w:val="26"/>
      <w:szCs w:val="26"/>
      <w:lang w:bidi="ar-SA"/>
    </w:rPr>
  </w:style>
  <w:style w:type="character" w:styleId="IntenseEmphasis">
    <w:name w:val="Intense Emphasis"/>
    <w:basedOn w:val="DefaultParagraphFont"/>
    <w:uiPriority w:val="21"/>
    <w:rsid w:val="00882664"/>
    <w:rPr>
      <w:b/>
      <w:bCs/>
      <w:i/>
      <w:iCs/>
      <w:color w:val="5B9BD5" w:themeColor="accent1"/>
    </w:rPr>
  </w:style>
  <w:style w:type="table" w:styleId="LightShading">
    <w:name w:val="Light Shading"/>
    <w:basedOn w:val="TableNormal"/>
    <w:uiPriority w:val="60"/>
    <w:rsid w:val="00882664"/>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1">
    <w:name w:val="Medium Grid 1"/>
    <w:basedOn w:val="TableNormal"/>
    <w:uiPriority w:val="67"/>
    <w:rsid w:val="00882664"/>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customStyle="1" w:styleId="MyCaption">
    <w:name w:val="My Caption"/>
    <w:basedOn w:val="Caption"/>
    <w:next w:val="Normal"/>
    <w:rsid w:val="00882664"/>
    <w:pPr>
      <w:spacing w:after="360"/>
      <w:jc w:val="center"/>
    </w:pPr>
    <w:rPr>
      <w:rFonts w:eastAsia="Times New Roman" w:cs="Zar"/>
      <w:sz w:val="20"/>
      <w:szCs w:val="22"/>
    </w:rPr>
  </w:style>
  <w:style w:type="paragraph" w:customStyle="1" w:styleId="NormalText">
    <w:name w:val="Normal Text"/>
    <w:basedOn w:val="Normal"/>
    <w:link w:val="NormalTextChar"/>
    <w:rsid w:val="00882664"/>
    <w:pPr>
      <w:bidi/>
      <w:spacing w:after="0" w:line="510" w:lineRule="exact"/>
      <w:ind w:firstLine="619"/>
      <w:jc w:val="lowKashida"/>
    </w:pPr>
    <w:rPr>
      <w:rFonts w:asciiTheme="minorHAnsi" w:eastAsia="Times New Roman" w:hAnsiTheme="minorHAnsi" w:cs="Zar"/>
      <w:sz w:val="24"/>
      <w:szCs w:val="26"/>
    </w:rPr>
  </w:style>
  <w:style w:type="character" w:customStyle="1" w:styleId="NormalTextChar">
    <w:name w:val="Normal Text Char"/>
    <w:link w:val="NormalText"/>
    <w:rsid w:val="00882664"/>
    <w:rPr>
      <w:rFonts w:eastAsia="Times New Roman" w:cs="Zar"/>
      <w:sz w:val="24"/>
      <w:szCs w:val="26"/>
      <w:lang w:bidi="ar-SA"/>
    </w:rPr>
  </w:style>
  <w:style w:type="paragraph" w:customStyle="1" w:styleId="NormalTextNoIndent">
    <w:name w:val="Normal Text No Indent"/>
    <w:basedOn w:val="NormalText"/>
    <w:rsid w:val="00882664"/>
    <w:pPr>
      <w:ind w:firstLine="0"/>
    </w:pPr>
  </w:style>
  <w:style w:type="character" w:styleId="PageNumber">
    <w:name w:val="page number"/>
    <w:rsid w:val="00882664"/>
  </w:style>
  <w:style w:type="paragraph" w:customStyle="1" w:styleId="Reference">
    <w:name w:val="Reference"/>
    <w:basedOn w:val="Normal"/>
    <w:link w:val="ReferenceChar"/>
    <w:rsid w:val="00882664"/>
    <w:pPr>
      <w:spacing w:after="0" w:line="240" w:lineRule="auto"/>
      <w:ind w:left="540" w:right="566" w:hanging="540"/>
    </w:pPr>
    <w:rPr>
      <w:rFonts w:asciiTheme="minorHAnsi" w:eastAsia="Times New Roman" w:hAnsiTheme="minorHAnsi" w:cs="Zar"/>
      <w:sz w:val="24"/>
      <w:szCs w:val="26"/>
    </w:rPr>
  </w:style>
  <w:style w:type="character" w:customStyle="1" w:styleId="ReferenceChar">
    <w:name w:val="Reference Char"/>
    <w:link w:val="Reference"/>
    <w:rsid w:val="00882664"/>
    <w:rPr>
      <w:rFonts w:eastAsia="Times New Roman" w:cs="Zar"/>
      <w:sz w:val="24"/>
      <w:szCs w:val="26"/>
      <w:lang w:bidi="ar-SA"/>
    </w:rPr>
  </w:style>
  <w:style w:type="paragraph" w:customStyle="1" w:styleId="ReferenceFarsi">
    <w:name w:val="Reference Farsi"/>
    <w:basedOn w:val="NormalText"/>
    <w:link w:val="ReferenceFarsiChar"/>
    <w:rsid w:val="00882664"/>
    <w:rPr>
      <w:rFonts w:ascii="B Zar" w:hAnsi="B Zar" w:cs="B Zar"/>
      <w:sz w:val="26"/>
    </w:rPr>
  </w:style>
  <w:style w:type="character" w:customStyle="1" w:styleId="ReferenceFarsiChar">
    <w:name w:val="Reference Farsi Char"/>
    <w:link w:val="ReferenceFarsi"/>
    <w:rsid w:val="00882664"/>
    <w:rPr>
      <w:rFonts w:ascii="B Zar" w:eastAsia="Times New Roman" w:hAnsi="B Zar" w:cs="B Zar"/>
      <w:sz w:val="26"/>
      <w:szCs w:val="26"/>
      <w:lang w:bidi="ar-SA"/>
    </w:rPr>
  </w:style>
  <w:style w:type="character" w:styleId="Strong">
    <w:name w:val="Strong"/>
    <w:aliases w:val="mytables"/>
    <w:basedOn w:val="DefaultParagraphFont"/>
    <w:uiPriority w:val="22"/>
    <w:rsid w:val="00882664"/>
    <w:rPr>
      <w:b w:val="0"/>
      <w:bCs/>
      <w:i/>
      <w:color w:val="44546A" w:themeColor="text2"/>
    </w:rPr>
  </w:style>
  <w:style w:type="paragraph" w:customStyle="1" w:styleId="StyleNormalTextBoldItalicUnderline">
    <w:name w:val="Style Normal Text + Bold Italic Underline"/>
    <w:basedOn w:val="NormalText"/>
    <w:rsid w:val="00882664"/>
    <w:rPr>
      <w:rFonts w:ascii="B Zar" w:hAnsi="B Zar"/>
      <w:b/>
      <w:bCs/>
      <w:i/>
      <w:iCs/>
      <w:sz w:val="28"/>
      <w:u w:val="single"/>
    </w:rPr>
  </w:style>
  <w:style w:type="paragraph" w:customStyle="1" w:styleId="StyleReferenceFarsiRight">
    <w:name w:val="Style Reference Farsi + Right"/>
    <w:basedOn w:val="Normal"/>
    <w:rsid w:val="00882664"/>
    <w:pPr>
      <w:bidi/>
      <w:spacing w:after="0" w:line="240" w:lineRule="auto"/>
      <w:ind w:left="566" w:right="540" w:hanging="540"/>
    </w:pPr>
    <w:rPr>
      <w:rFonts w:ascii="B Zar" w:eastAsia="Times New Roman" w:hAnsi="B Zar" w:cs="Zar"/>
      <w:sz w:val="26"/>
      <w:szCs w:val="26"/>
    </w:rPr>
  </w:style>
  <w:style w:type="character" w:styleId="SubtleEmphasis">
    <w:name w:val="Subtle Emphasis"/>
    <w:basedOn w:val="DefaultParagraphFont"/>
    <w:uiPriority w:val="19"/>
    <w:rsid w:val="00882664"/>
    <w:rPr>
      <w:i/>
      <w:iCs/>
      <w:color w:val="000000"/>
    </w:rPr>
  </w:style>
  <w:style w:type="paragraph" w:customStyle="1" w:styleId="TableCaption">
    <w:name w:val="Table Caption"/>
    <w:basedOn w:val="MyCaption"/>
    <w:rsid w:val="00882664"/>
    <w:pPr>
      <w:spacing w:before="360" w:after="0"/>
    </w:pPr>
  </w:style>
  <w:style w:type="numbering" w:customStyle="1" w:styleId="NoList11">
    <w:name w:val="No List11"/>
    <w:next w:val="NoList"/>
    <w:uiPriority w:val="99"/>
    <w:semiHidden/>
    <w:unhideWhenUsed/>
    <w:rsid w:val="00882664"/>
  </w:style>
  <w:style w:type="table" w:customStyle="1" w:styleId="TableGrid11">
    <w:name w:val="Table Grid11"/>
    <w:basedOn w:val="TableNormal"/>
    <w:next w:val="TableGrid"/>
    <w:rsid w:val="00882664"/>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next w:val="LightShading"/>
    <w:uiPriority w:val="60"/>
    <w:rsid w:val="00882664"/>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1">
    <w:name w:val="Medium Grid 11"/>
    <w:basedOn w:val="TableNormal"/>
    <w:next w:val="MediumGrid1"/>
    <w:uiPriority w:val="67"/>
    <w:rsid w:val="00882664"/>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2">
    <w:name w:val="No List2"/>
    <w:next w:val="NoList"/>
    <w:uiPriority w:val="99"/>
    <w:semiHidden/>
    <w:unhideWhenUsed/>
    <w:rsid w:val="00882664"/>
  </w:style>
  <w:style w:type="table" w:customStyle="1" w:styleId="TableGrid2">
    <w:name w:val="Table Grid2"/>
    <w:basedOn w:val="TableNormal"/>
    <w:next w:val="TableGrid"/>
    <w:uiPriority w:val="59"/>
    <w:rsid w:val="00882664"/>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2">
    <w:name w:val="Light Shading2"/>
    <w:basedOn w:val="TableNormal"/>
    <w:next w:val="LightShading"/>
    <w:uiPriority w:val="60"/>
    <w:rsid w:val="00882664"/>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2">
    <w:name w:val="Medium Grid 12"/>
    <w:basedOn w:val="TableNormal"/>
    <w:next w:val="MediumGrid1"/>
    <w:uiPriority w:val="67"/>
    <w:rsid w:val="00882664"/>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3">
    <w:name w:val="No List3"/>
    <w:next w:val="NoList"/>
    <w:uiPriority w:val="99"/>
    <w:semiHidden/>
    <w:unhideWhenUsed/>
    <w:rsid w:val="00882664"/>
  </w:style>
  <w:style w:type="table" w:customStyle="1" w:styleId="TableGrid3">
    <w:name w:val="Table Grid3"/>
    <w:basedOn w:val="TableNormal"/>
    <w:next w:val="TableGrid"/>
    <w:uiPriority w:val="59"/>
    <w:rsid w:val="00882664"/>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3">
    <w:name w:val="Light Shading3"/>
    <w:basedOn w:val="TableNormal"/>
    <w:next w:val="LightShading"/>
    <w:uiPriority w:val="60"/>
    <w:rsid w:val="00882664"/>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3">
    <w:name w:val="Medium Grid 13"/>
    <w:basedOn w:val="TableNormal"/>
    <w:next w:val="MediumGrid1"/>
    <w:uiPriority w:val="67"/>
    <w:rsid w:val="00882664"/>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customStyle="1" w:styleId="ab">
    <w:name w:val="زيرنويس شکل"/>
    <w:next w:val="aa"/>
    <w:qFormat/>
    <w:rsid w:val="00882664"/>
    <w:pPr>
      <w:widowControl w:val="0"/>
      <w:bidi/>
      <w:adjustRightInd w:val="0"/>
      <w:snapToGrid w:val="0"/>
      <w:spacing w:before="60" w:after="360" w:line="240" w:lineRule="auto"/>
      <w:jc w:val="center"/>
      <w:outlineLvl w:val="5"/>
    </w:pPr>
    <w:rPr>
      <w:rFonts w:asciiTheme="majorHAnsi" w:hAnsiTheme="majorHAnsi" w:cs="B Nazanin"/>
      <w:szCs w:val="28"/>
    </w:rPr>
  </w:style>
  <w:style w:type="paragraph" w:customStyle="1" w:styleId="ac">
    <w:name w:val="شماره فرمول"/>
    <w:next w:val="aa"/>
    <w:link w:val="Char8"/>
    <w:qFormat/>
    <w:rsid w:val="00882664"/>
    <w:pPr>
      <w:widowControl w:val="0"/>
      <w:tabs>
        <w:tab w:val="right" w:pos="7938"/>
        <w:tab w:val="right" w:pos="8784"/>
      </w:tabs>
      <w:kinsoku w:val="0"/>
      <w:overflowPunct w:val="0"/>
      <w:autoSpaceDE w:val="0"/>
      <w:autoSpaceDN w:val="0"/>
      <w:bidi/>
      <w:adjustRightInd w:val="0"/>
      <w:snapToGrid w:val="0"/>
      <w:spacing w:before="240" w:after="240" w:line="240" w:lineRule="auto"/>
      <w:ind w:left="425"/>
      <w:textAlignment w:val="center"/>
      <w:outlineLvl w:val="6"/>
    </w:pPr>
    <w:rPr>
      <w:rFonts w:ascii="Times New Roman" w:hAnsi="Times New Roman" w:cs="B Nazanin"/>
      <w:bCs/>
      <w:sz w:val="28"/>
      <w:szCs w:val="28"/>
    </w:rPr>
  </w:style>
  <w:style w:type="character" w:customStyle="1" w:styleId="Char8">
    <w:name w:val="شماره فرمول Char"/>
    <w:basedOn w:val="DefaultParagraphFont"/>
    <w:link w:val="ac"/>
    <w:rsid w:val="00882664"/>
    <w:rPr>
      <w:rFonts w:ascii="Times New Roman" w:hAnsi="Times New Roman" w:cs="B Nazanin"/>
      <w:bCs/>
      <w:sz w:val="28"/>
      <w:szCs w:val="28"/>
    </w:rPr>
  </w:style>
  <w:style w:type="paragraph" w:customStyle="1" w:styleId="ad">
    <w:name w:val="بالانويس جدول"/>
    <w:next w:val="Normal"/>
    <w:qFormat/>
    <w:rsid w:val="00882664"/>
    <w:pPr>
      <w:keepNext/>
      <w:bidi/>
      <w:spacing w:before="360" w:after="60" w:line="240" w:lineRule="auto"/>
      <w:jc w:val="center"/>
      <w:outlineLvl w:val="7"/>
    </w:pPr>
    <w:rPr>
      <w:rFonts w:ascii="Times New Roman" w:hAnsi="Times New Roman" w:cs="B Nazanin"/>
      <w:sz w:val="28"/>
      <w:szCs w:val="28"/>
    </w:rPr>
  </w:style>
  <w:style w:type="paragraph" w:customStyle="1" w:styleId="ae">
    <w:name w:val="عنوان فهرست"/>
    <w:basedOn w:val="aa"/>
    <w:next w:val="aa"/>
    <w:qFormat/>
    <w:rsid w:val="00882664"/>
    <w:pPr>
      <w:pageBreakBefore/>
      <w:pBdr>
        <w:bottom w:val="thinThickSmallGap" w:sz="24" w:space="1" w:color="auto"/>
      </w:pBdr>
      <w:jc w:val="center"/>
    </w:pPr>
    <w:rPr>
      <w:b/>
      <w:bCs/>
      <w:sz w:val="32"/>
      <w:szCs w:val="32"/>
      <w:lang w:bidi="fa-IR"/>
    </w:rPr>
  </w:style>
  <w:style w:type="paragraph" w:styleId="Title">
    <w:name w:val="Title"/>
    <w:basedOn w:val="Normal"/>
    <w:next w:val="Normal"/>
    <w:link w:val="TitleChar"/>
    <w:uiPriority w:val="10"/>
    <w:rsid w:val="00882664"/>
    <w:pPr>
      <w:spacing w:after="120" w:line="240" w:lineRule="auto"/>
      <w:contextualSpacing/>
      <w:jc w:val="right"/>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882664"/>
    <w:rPr>
      <w:rFonts w:asciiTheme="majorHAnsi" w:eastAsiaTheme="majorEastAsia" w:hAnsiTheme="majorHAnsi" w:cstheme="majorBidi"/>
      <w:color w:val="44546A" w:themeColor="text2"/>
      <w:spacing w:val="30"/>
      <w:kern w:val="28"/>
      <w:sz w:val="96"/>
      <w:szCs w:val="52"/>
      <w:lang w:bidi="ar-SA"/>
    </w:rPr>
  </w:style>
  <w:style w:type="character" w:customStyle="1" w:styleId="NoSpacingChar">
    <w:name w:val="No Spacing Char"/>
    <w:aliases w:val="table Char"/>
    <w:basedOn w:val="DefaultParagraphFont"/>
    <w:link w:val="NoSpacing"/>
    <w:uiPriority w:val="1"/>
    <w:locked/>
    <w:rsid w:val="00882664"/>
    <w:rPr>
      <w:color w:val="44546A" w:themeColor="text2"/>
      <w:sz w:val="20"/>
      <w:szCs w:val="20"/>
      <w:lang w:bidi="ar-SA"/>
    </w:rPr>
  </w:style>
  <w:style w:type="character" w:customStyle="1" w:styleId="ListParagraphChar">
    <w:name w:val="List Paragraph Char"/>
    <w:aliases w:val="Numbering Char"/>
    <w:link w:val="ListParagraph"/>
    <w:uiPriority w:val="34"/>
    <w:locked/>
    <w:rsid w:val="00882664"/>
    <w:rPr>
      <w:rFonts w:ascii="Calibri" w:eastAsia="Calibri" w:hAnsi="Calibri" w:cs="B Nazanin"/>
      <w:szCs w:val="28"/>
      <w:lang w:bidi="ar-SA"/>
    </w:rPr>
  </w:style>
  <w:style w:type="numbering" w:customStyle="1" w:styleId="CurrentList12">
    <w:name w:val="Current List12"/>
    <w:rsid w:val="00882664"/>
    <w:pPr>
      <w:numPr>
        <w:numId w:val="13"/>
      </w:numPr>
    </w:pPr>
  </w:style>
  <w:style w:type="paragraph" w:styleId="TOC6">
    <w:name w:val="toc 6"/>
    <w:basedOn w:val="Normal"/>
    <w:next w:val="Normal"/>
    <w:autoRedefine/>
    <w:uiPriority w:val="39"/>
    <w:rsid w:val="00882664"/>
    <w:pPr>
      <w:tabs>
        <w:tab w:val="right" w:leader="dot" w:pos="7938"/>
      </w:tabs>
      <w:spacing w:after="180" w:line="216" w:lineRule="auto"/>
      <w:ind w:left="227"/>
    </w:pPr>
    <w:rPr>
      <w:rFonts w:asciiTheme="minorHAnsi" w:hAnsiTheme="minorHAnsi" w:cstheme="minorBidi"/>
    </w:rPr>
  </w:style>
  <w:style w:type="paragraph" w:styleId="TOC8">
    <w:name w:val="toc 8"/>
    <w:basedOn w:val="Normal"/>
    <w:next w:val="Normal"/>
    <w:autoRedefine/>
    <w:uiPriority w:val="39"/>
    <w:rsid w:val="00882664"/>
    <w:pPr>
      <w:tabs>
        <w:tab w:val="right" w:leader="dot" w:pos="7938"/>
      </w:tabs>
      <w:spacing w:after="180" w:line="259" w:lineRule="auto"/>
      <w:ind w:left="227"/>
    </w:pPr>
    <w:rPr>
      <w:rFonts w:asciiTheme="minorHAnsi" w:hAnsiTheme="minorHAnsi" w:cstheme="minorBidi"/>
    </w:rPr>
  </w:style>
  <w:style w:type="paragraph" w:styleId="TOC5">
    <w:name w:val="toc 5"/>
    <w:basedOn w:val="Normal"/>
    <w:next w:val="Normal"/>
    <w:autoRedefine/>
    <w:uiPriority w:val="39"/>
    <w:rsid w:val="00882664"/>
    <w:pPr>
      <w:bidi/>
      <w:spacing w:after="180" w:line="259" w:lineRule="auto"/>
      <w:ind w:left="960"/>
    </w:pPr>
    <w:rPr>
      <w:rFonts w:asciiTheme="minorHAnsi" w:hAnsiTheme="minorHAnsi" w:cstheme="minorBidi"/>
    </w:rPr>
  </w:style>
  <w:style w:type="paragraph" w:styleId="TOC7">
    <w:name w:val="toc 7"/>
    <w:basedOn w:val="Normal"/>
    <w:next w:val="Normal"/>
    <w:autoRedefine/>
    <w:uiPriority w:val="39"/>
    <w:rsid w:val="00882664"/>
    <w:pPr>
      <w:spacing w:after="180" w:line="259" w:lineRule="auto"/>
      <w:ind w:left="1440"/>
    </w:pPr>
    <w:rPr>
      <w:rFonts w:asciiTheme="minorHAnsi" w:hAnsiTheme="minorHAnsi" w:cstheme="minorBidi"/>
    </w:rPr>
  </w:style>
  <w:style w:type="paragraph" w:styleId="TOC9">
    <w:name w:val="toc 9"/>
    <w:basedOn w:val="Normal"/>
    <w:next w:val="Normal"/>
    <w:autoRedefine/>
    <w:uiPriority w:val="39"/>
    <w:rsid w:val="00882664"/>
    <w:pPr>
      <w:spacing w:after="180" w:line="259" w:lineRule="auto"/>
      <w:ind w:left="1920"/>
    </w:pPr>
    <w:rPr>
      <w:rFonts w:asciiTheme="minorHAnsi" w:hAnsiTheme="minorHAnsi" w:cstheme="minorBidi"/>
    </w:rPr>
  </w:style>
  <w:style w:type="paragraph" w:customStyle="1" w:styleId="af">
    <w:name w:val="متن جدول"/>
    <w:basedOn w:val="aa"/>
    <w:next w:val="aa"/>
    <w:rsid w:val="00882664"/>
    <w:pPr>
      <w:keepNext/>
      <w:keepLines/>
      <w:spacing w:line="240" w:lineRule="auto"/>
      <w:jc w:val="center"/>
    </w:pPr>
  </w:style>
  <w:style w:type="numbering" w:customStyle="1" w:styleId="CurrentList1">
    <w:name w:val="Current List1"/>
    <w:rsid w:val="00882664"/>
    <w:pPr>
      <w:numPr>
        <w:numId w:val="16"/>
      </w:numPr>
    </w:pPr>
  </w:style>
  <w:style w:type="numbering" w:customStyle="1" w:styleId="CurrentList11">
    <w:name w:val="Current List11"/>
    <w:rsid w:val="00882664"/>
  </w:style>
  <w:style w:type="table" w:customStyle="1" w:styleId="LightShading11">
    <w:name w:val="Light Shading11"/>
    <w:basedOn w:val="TableNormal"/>
    <w:uiPriority w:val="60"/>
    <w:rsid w:val="00882664"/>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2">
    <w:name w:val="Light Shading12"/>
    <w:basedOn w:val="TableNormal"/>
    <w:uiPriority w:val="60"/>
    <w:rsid w:val="00882664"/>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NormalWeb">
    <w:name w:val="Normal (Web)"/>
    <w:basedOn w:val="Normal"/>
    <w:uiPriority w:val="99"/>
    <w:rsid w:val="00882664"/>
    <w:pPr>
      <w:spacing w:before="100" w:beforeAutospacing="1" w:after="100" w:afterAutospacing="1" w:line="259" w:lineRule="auto"/>
    </w:pPr>
    <w:rPr>
      <w:rFonts w:asciiTheme="minorHAnsi" w:hAnsiTheme="minorHAnsi" w:cstheme="minorBidi"/>
    </w:rPr>
  </w:style>
  <w:style w:type="numbering" w:customStyle="1" w:styleId="CurrentList13">
    <w:name w:val="Current List13"/>
    <w:rsid w:val="00882664"/>
  </w:style>
  <w:style w:type="table" w:customStyle="1" w:styleId="TableGrid4">
    <w:name w:val="Table Grid4"/>
    <w:basedOn w:val="TableNormal"/>
    <w:next w:val="TableGrid"/>
    <w:uiPriority w:val="59"/>
    <w:rsid w:val="00882664"/>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2">
    <w:name w:val="Body Text Indent 2"/>
    <w:basedOn w:val="Normal"/>
    <w:link w:val="BodyTextIndent2Char"/>
    <w:rsid w:val="00882664"/>
    <w:pPr>
      <w:spacing w:after="180" w:line="259" w:lineRule="auto"/>
      <w:ind w:left="720"/>
    </w:pPr>
    <w:rPr>
      <w:rFonts w:asciiTheme="minorHAnsi" w:hAnsiTheme="minorHAnsi" w:cstheme="minorBidi"/>
      <w:sz w:val="21"/>
      <w:lang w:val="ru-RU"/>
    </w:rPr>
  </w:style>
  <w:style w:type="character" w:customStyle="1" w:styleId="BodyTextIndent2Char">
    <w:name w:val="Body Text Indent 2 Char"/>
    <w:basedOn w:val="DefaultParagraphFont"/>
    <w:link w:val="BodyTextIndent2"/>
    <w:rsid w:val="00882664"/>
    <w:rPr>
      <w:sz w:val="21"/>
      <w:lang w:val="ru-RU" w:bidi="ar-SA"/>
    </w:rPr>
  </w:style>
  <w:style w:type="table" w:styleId="LightGrid-Accent4">
    <w:name w:val="Light Grid Accent 4"/>
    <w:basedOn w:val="TableNormal"/>
    <w:uiPriority w:val="62"/>
    <w:rsid w:val="00882664"/>
    <w:rPr>
      <w:rFonts w:ascii="Calibri" w:eastAsia="Calibri" w:hAnsi="Calibri" w:cs="Arial"/>
      <w:lang w:bidi="ar-SA"/>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numbering" w:customStyle="1" w:styleId="CurrentList14">
    <w:name w:val="Current List14"/>
    <w:rsid w:val="00882664"/>
  </w:style>
  <w:style w:type="table" w:customStyle="1" w:styleId="TableGrid5">
    <w:name w:val="Table Grid5"/>
    <w:basedOn w:val="TableNormal"/>
    <w:next w:val="TableGrid"/>
    <w:uiPriority w:val="59"/>
    <w:rsid w:val="00882664"/>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Grid-Accent41">
    <w:name w:val="Light Grid - Accent 41"/>
    <w:basedOn w:val="TableNormal"/>
    <w:next w:val="LightGrid-Accent4"/>
    <w:uiPriority w:val="62"/>
    <w:rsid w:val="00882664"/>
    <w:rPr>
      <w:rFonts w:ascii="Calibri" w:eastAsia="Calibri" w:hAnsi="Calibri" w:cs="Arial"/>
      <w:lang w:bidi="ar-SA"/>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paragraph" w:styleId="Quote">
    <w:name w:val="Quote"/>
    <w:basedOn w:val="Normal"/>
    <w:next w:val="Normal"/>
    <w:link w:val="QuoteChar"/>
    <w:uiPriority w:val="29"/>
    <w:rsid w:val="00882664"/>
    <w:pPr>
      <w:spacing w:after="0" w:line="360" w:lineRule="auto"/>
      <w:jc w:val="center"/>
    </w:pPr>
    <w:rPr>
      <w:rFonts w:asciiTheme="minorHAnsi" w:eastAsiaTheme="minorEastAsia" w:hAnsiTheme="minorHAnsi" w:cstheme="minorBidi"/>
      <w:b/>
      <w:i/>
      <w:iCs/>
      <w:color w:val="5B9BD5" w:themeColor="accent1"/>
      <w:sz w:val="26"/>
      <w:lang w:bidi="hi-IN"/>
    </w:rPr>
  </w:style>
  <w:style w:type="character" w:customStyle="1" w:styleId="QuoteChar">
    <w:name w:val="Quote Char"/>
    <w:basedOn w:val="DefaultParagraphFont"/>
    <w:link w:val="Quote"/>
    <w:uiPriority w:val="29"/>
    <w:rsid w:val="00882664"/>
    <w:rPr>
      <w:rFonts w:eastAsiaTheme="minorEastAsia"/>
      <w:b/>
      <w:i/>
      <w:iCs/>
      <w:color w:val="5B9BD5" w:themeColor="accent1"/>
      <w:sz w:val="26"/>
      <w:lang w:bidi="hi-IN"/>
    </w:rPr>
  </w:style>
  <w:style w:type="character" w:styleId="SubtleReference">
    <w:name w:val="Subtle Reference"/>
    <w:basedOn w:val="DefaultParagraphFont"/>
    <w:uiPriority w:val="31"/>
    <w:rsid w:val="00882664"/>
    <w:rPr>
      <w:smallCaps/>
      <w:color w:val="000000"/>
      <w:u w:val="single"/>
    </w:rPr>
  </w:style>
  <w:style w:type="character" w:styleId="BookTitle">
    <w:name w:val="Book Title"/>
    <w:basedOn w:val="DefaultParagraphFont"/>
    <w:uiPriority w:val="33"/>
    <w:rsid w:val="00882664"/>
    <w:rPr>
      <w:b/>
      <w:bCs/>
      <w:caps/>
      <w:smallCaps w:val="0"/>
      <w:color w:val="44546A" w:themeColor="text2"/>
      <w:spacing w:val="10"/>
    </w:rPr>
  </w:style>
  <w:style w:type="table" w:customStyle="1" w:styleId="TableGrid6">
    <w:name w:val="Table Grid6"/>
    <w:basedOn w:val="TableNormal"/>
    <w:next w:val="TableGrid"/>
    <w:uiPriority w:val="59"/>
    <w:rsid w:val="00882664"/>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4">
    <w:name w:val="Light Shading Accent 4"/>
    <w:basedOn w:val="TableNormal"/>
    <w:uiPriority w:val="60"/>
    <w:rsid w:val="00882664"/>
    <w:rPr>
      <w:rFonts w:ascii="Calibri" w:eastAsia="Calibri" w:hAnsi="Calibri" w:cs="Arial"/>
      <w:color w:val="5F497A"/>
      <w:lang w:bidi="ar-SA"/>
    </w:rPr>
    <w:tblPr>
      <w:tblStyleRowBandSize w:val="1"/>
      <w:tblStyleColBandSize w:val="1"/>
      <w:tblBorders>
        <w:top w:val="single" w:sz="8" w:space="0" w:color="8064A2"/>
        <w:bottom w:val="single" w:sz="8" w:space="0" w:color="8064A2"/>
      </w:tblBorders>
    </w:tblPr>
    <w:tblStylePr w:type="fir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MediumShading1-Accent4">
    <w:name w:val="Medium Shading 1 Accent 4"/>
    <w:basedOn w:val="TableNormal"/>
    <w:uiPriority w:val="63"/>
    <w:rsid w:val="00882664"/>
    <w:rPr>
      <w:rFonts w:ascii="Calibri" w:eastAsia="Calibri" w:hAnsi="Calibri" w:cs="Arial"/>
      <w:lang w:bidi="ar-SA"/>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Autospacing="0" w:afterLines="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Autospacing="0" w:afterLines="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List1-Accent4">
    <w:name w:val="Medium List 1 Accent 4"/>
    <w:basedOn w:val="TableNormal"/>
    <w:uiPriority w:val="65"/>
    <w:rsid w:val="00882664"/>
    <w:rPr>
      <w:rFonts w:ascii="Calibri" w:eastAsia="Calibri" w:hAnsi="Calibri" w:cs="Arial"/>
      <w:color w:val="000000"/>
      <w:lang w:bidi="ar-SA"/>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hint="default"/>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numbering" w:customStyle="1" w:styleId="CurrentList15">
    <w:name w:val="Current List15"/>
    <w:rsid w:val="00882664"/>
    <w:pPr>
      <w:numPr>
        <w:numId w:val="17"/>
      </w:numPr>
    </w:pPr>
  </w:style>
  <w:style w:type="numbering" w:customStyle="1" w:styleId="CurrentList16">
    <w:name w:val="Current List16"/>
    <w:rsid w:val="00882664"/>
    <w:pPr>
      <w:numPr>
        <w:numId w:val="14"/>
      </w:numPr>
    </w:pPr>
  </w:style>
  <w:style w:type="table" w:customStyle="1" w:styleId="TableGrid7">
    <w:name w:val="Table Grid7"/>
    <w:basedOn w:val="TableNormal"/>
    <w:next w:val="TableGrid"/>
    <w:uiPriority w:val="59"/>
    <w:rsid w:val="00882664"/>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41">
    <w:name w:val="Light Shading - Accent 41"/>
    <w:basedOn w:val="TableNormal"/>
    <w:next w:val="LightShading-Accent4"/>
    <w:uiPriority w:val="60"/>
    <w:rsid w:val="00882664"/>
    <w:rPr>
      <w:rFonts w:ascii="Calibri" w:eastAsia="Calibri" w:hAnsi="Calibri" w:cs="Arial"/>
      <w:color w:val="5F497A"/>
      <w:lang w:bidi="ar-S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1">
    <w:name w:val="Medium Shading 1 - Accent 41"/>
    <w:basedOn w:val="TableNormal"/>
    <w:next w:val="MediumShading1-Accent4"/>
    <w:uiPriority w:val="63"/>
    <w:rsid w:val="00882664"/>
    <w:rPr>
      <w:rFonts w:ascii="Calibri" w:eastAsia="Calibri" w:hAnsi="Calibri" w:cs="Arial"/>
      <w:lang w:bidi="ar-SA"/>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List1-Accent41">
    <w:name w:val="Medium List 1 - Accent 41"/>
    <w:basedOn w:val="TableNormal"/>
    <w:next w:val="MediumList1-Accent4"/>
    <w:uiPriority w:val="65"/>
    <w:rsid w:val="00882664"/>
    <w:rPr>
      <w:rFonts w:ascii="Calibri" w:eastAsia="Calibri" w:hAnsi="Calibri" w:cs="Arial"/>
      <w:color w:val="000000"/>
      <w:lang w:bidi="ar-SA"/>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numbering" w:customStyle="1" w:styleId="CurrentList17">
    <w:name w:val="Current List17"/>
    <w:rsid w:val="00882664"/>
    <w:pPr>
      <w:numPr>
        <w:numId w:val="15"/>
      </w:numPr>
    </w:pPr>
  </w:style>
  <w:style w:type="table" w:customStyle="1" w:styleId="TableGrid8">
    <w:name w:val="Table Grid8"/>
    <w:basedOn w:val="TableNormal"/>
    <w:next w:val="TableGrid"/>
    <w:uiPriority w:val="59"/>
    <w:rsid w:val="00882664"/>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42">
    <w:name w:val="Light Shading - Accent 42"/>
    <w:basedOn w:val="TableNormal"/>
    <w:next w:val="LightShading-Accent4"/>
    <w:uiPriority w:val="60"/>
    <w:rsid w:val="00882664"/>
    <w:rPr>
      <w:rFonts w:ascii="Calibri" w:eastAsia="Calibri" w:hAnsi="Calibri" w:cs="Arial"/>
      <w:color w:val="5F497A"/>
      <w:lang w:bidi="ar-S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2">
    <w:name w:val="Medium Shading 1 - Accent 42"/>
    <w:basedOn w:val="TableNormal"/>
    <w:next w:val="MediumShading1-Accent4"/>
    <w:uiPriority w:val="63"/>
    <w:rsid w:val="00882664"/>
    <w:rPr>
      <w:rFonts w:ascii="Calibri" w:eastAsia="Calibri" w:hAnsi="Calibri" w:cs="Arial"/>
      <w:lang w:bidi="ar-SA"/>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List1-Accent42">
    <w:name w:val="Medium List 1 - Accent 42"/>
    <w:basedOn w:val="TableNormal"/>
    <w:next w:val="MediumList1-Accent4"/>
    <w:uiPriority w:val="65"/>
    <w:rsid w:val="00882664"/>
    <w:rPr>
      <w:rFonts w:ascii="Calibri" w:eastAsia="Calibri" w:hAnsi="Calibri" w:cs="Arial"/>
      <w:color w:val="000000"/>
      <w:lang w:bidi="ar-SA"/>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paragraph" w:styleId="BodyText">
    <w:name w:val="Body Text"/>
    <w:basedOn w:val="Normal"/>
    <w:link w:val="BodyTextChar"/>
    <w:uiPriority w:val="99"/>
    <w:unhideWhenUsed/>
    <w:rsid w:val="00882664"/>
    <w:pPr>
      <w:spacing w:after="180" w:line="259" w:lineRule="auto"/>
      <w:jc w:val="lowKashida"/>
    </w:pPr>
    <w:rPr>
      <w:rFonts w:asciiTheme="minorHAnsi" w:hAnsiTheme="minorHAnsi" w:cs="Zar"/>
      <w:sz w:val="36"/>
    </w:rPr>
  </w:style>
  <w:style w:type="character" w:customStyle="1" w:styleId="BodyTextChar">
    <w:name w:val="Body Text Char"/>
    <w:basedOn w:val="DefaultParagraphFont"/>
    <w:link w:val="BodyText"/>
    <w:uiPriority w:val="99"/>
    <w:rsid w:val="00882664"/>
    <w:rPr>
      <w:rFonts w:cs="Zar"/>
      <w:sz w:val="36"/>
      <w:lang w:bidi="ar-SA"/>
    </w:rPr>
  </w:style>
  <w:style w:type="character" w:customStyle="1" w:styleId="BalloonTextChar1">
    <w:name w:val="Balloon Text Char1"/>
    <w:basedOn w:val="DefaultParagraphFont"/>
    <w:semiHidden/>
    <w:locked/>
    <w:rsid w:val="00882664"/>
    <w:rPr>
      <w:rFonts w:ascii="Tahoma" w:hAnsi="Tahoma" w:cs="Tahoma"/>
      <w:sz w:val="16"/>
      <w:szCs w:val="16"/>
    </w:rPr>
  </w:style>
  <w:style w:type="character" w:customStyle="1" w:styleId="HeaderChar1">
    <w:name w:val="Header Char1"/>
    <w:basedOn w:val="DefaultParagraphFont"/>
    <w:semiHidden/>
    <w:locked/>
    <w:rsid w:val="00882664"/>
    <w:rPr>
      <w:rFonts w:ascii="Calibri" w:eastAsia="Calibri" w:hAnsi="Calibri" w:cs="Arial"/>
      <w:sz w:val="22"/>
      <w:szCs w:val="22"/>
    </w:rPr>
  </w:style>
  <w:style w:type="character" w:customStyle="1" w:styleId="FooterChar1">
    <w:name w:val="Footer Char1"/>
    <w:basedOn w:val="DefaultParagraphFont"/>
    <w:uiPriority w:val="99"/>
    <w:semiHidden/>
    <w:locked/>
    <w:rsid w:val="00882664"/>
    <w:rPr>
      <w:rFonts w:ascii="Calibri" w:eastAsia="Calibri" w:hAnsi="Calibri" w:cs="Arial"/>
      <w:sz w:val="22"/>
      <w:szCs w:val="22"/>
    </w:rPr>
  </w:style>
  <w:style w:type="paragraph" w:styleId="z-BottomofForm">
    <w:name w:val="HTML Bottom of Form"/>
    <w:basedOn w:val="Normal"/>
    <w:next w:val="Normal"/>
    <w:link w:val="z-BottomofFormChar"/>
    <w:hidden/>
    <w:unhideWhenUsed/>
    <w:rsid w:val="00882664"/>
    <w:pPr>
      <w:pBdr>
        <w:top w:val="single" w:sz="6" w:space="1" w:color="auto"/>
      </w:pBdr>
      <w:spacing w:after="180" w:line="259" w:lineRule="auto"/>
      <w:jc w:val="center"/>
    </w:pPr>
    <w:rPr>
      <w:rFonts w:ascii="Arial" w:hAnsi="Arial" w:cs="Arial"/>
      <w:vanish/>
      <w:sz w:val="16"/>
      <w:szCs w:val="16"/>
    </w:rPr>
  </w:style>
  <w:style w:type="character" w:customStyle="1" w:styleId="z-BottomofFormChar">
    <w:name w:val="z-Bottom of Form Char"/>
    <w:basedOn w:val="DefaultParagraphFont"/>
    <w:link w:val="z-BottomofForm"/>
    <w:rsid w:val="00882664"/>
    <w:rPr>
      <w:rFonts w:ascii="Arial" w:hAnsi="Arial" w:cs="Arial"/>
      <w:vanish/>
      <w:sz w:val="16"/>
      <w:szCs w:val="16"/>
      <w:lang w:bidi="ar-SA"/>
    </w:rPr>
  </w:style>
  <w:style w:type="paragraph" w:styleId="z-TopofForm">
    <w:name w:val="HTML Top of Form"/>
    <w:basedOn w:val="Normal"/>
    <w:next w:val="Normal"/>
    <w:link w:val="z-TopofFormChar"/>
    <w:hidden/>
    <w:unhideWhenUsed/>
    <w:rsid w:val="00882664"/>
    <w:pPr>
      <w:pBdr>
        <w:bottom w:val="single" w:sz="6" w:space="1" w:color="auto"/>
      </w:pBdr>
      <w:spacing w:after="180" w:line="259" w:lineRule="auto"/>
      <w:jc w:val="center"/>
    </w:pPr>
    <w:rPr>
      <w:rFonts w:ascii="Arial" w:hAnsi="Arial" w:cs="Arial"/>
      <w:vanish/>
      <w:sz w:val="16"/>
      <w:szCs w:val="16"/>
    </w:rPr>
  </w:style>
  <w:style w:type="character" w:customStyle="1" w:styleId="z-TopofFormChar">
    <w:name w:val="z-Top of Form Char"/>
    <w:basedOn w:val="DefaultParagraphFont"/>
    <w:link w:val="z-TopofForm"/>
    <w:rsid w:val="00882664"/>
    <w:rPr>
      <w:rFonts w:ascii="Arial" w:hAnsi="Arial" w:cs="Arial"/>
      <w:vanish/>
      <w:sz w:val="16"/>
      <w:szCs w:val="16"/>
      <w:lang w:bidi="ar-SA"/>
    </w:rPr>
  </w:style>
  <w:style w:type="character" w:styleId="CommentReference">
    <w:name w:val="annotation reference"/>
    <w:basedOn w:val="DefaultParagraphFont"/>
    <w:semiHidden/>
    <w:unhideWhenUsed/>
    <w:rsid w:val="00882664"/>
    <w:rPr>
      <w:sz w:val="16"/>
      <w:szCs w:val="16"/>
    </w:rPr>
  </w:style>
  <w:style w:type="paragraph" w:styleId="CommentText">
    <w:name w:val="annotation text"/>
    <w:basedOn w:val="Normal"/>
    <w:link w:val="CommentTextChar"/>
    <w:semiHidden/>
    <w:unhideWhenUsed/>
    <w:rsid w:val="00882664"/>
    <w:pPr>
      <w:spacing w:after="180" w:line="259" w:lineRule="auto"/>
    </w:pPr>
    <w:rPr>
      <w:rFonts w:asciiTheme="minorHAnsi" w:hAnsiTheme="minorHAnsi" w:cstheme="minorBidi"/>
    </w:rPr>
  </w:style>
  <w:style w:type="character" w:customStyle="1" w:styleId="CommentTextChar">
    <w:name w:val="Comment Text Char"/>
    <w:basedOn w:val="DefaultParagraphFont"/>
    <w:link w:val="CommentText"/>
    <w:semiHidden/>
    <w:rsid w:val="00882664"/>
    <w:rPr>
      <w:lang w:bidi="ar-SA"/>
    </w:rPr>
  </w:style>
  <w:style w:type="paragraph" w:styleId="CommentSubject">
    <w:name w:val="annotation subject"/>
    <w:basedOn w:val="CommentText"/>
    <w:next w:val="CommentText"/>
    <w:link w:val="CommentSubjectChar"/>
    <w:semiHidden/>
    <w:unhideWhenUsed/>
    <w:rsid w:val="00882664"/>
    <w:rPr>
      <w:b/>
      <w:bCs/>
    </w:rPr>
  </w:style>
  <w:style w:type="character" w:customStyle="1" w:styleId="CommentSubjectChar">
    <w:name w:val="Comment Subject Char"/>
    <w:basedOn w:val="CommentTextChar"/>
    <w:link w:val="CommentSubject"/>
    <w:semiHidden/>
    <w:rsid w:val="00882664"/>
    <w:rPr>
      <w:b/>
      <w:bCs/>
      <w:lang w:bidi="ar-SA"/>
    </w:rPr>
  </w:style>
  <w:style w:type="paragraph" w:customStyle="1" w:styleId="af0">
    <w:name w:val="متن_  کنترلی ها"/>
    <w:basedOn w:val="aa"/>
    <w:next w:val="aa"/>
    <w:link w:val="Char9"/>
    <w:rsid w:val="00882664"/>
  </w:style>
  <w:style w:type="character" w:customStyle="1" w:styleId="Char9">
    <w:name w:val="متن_  کنترلی ها Char"/>
    <w:basedOn w:val="Char7"/>
    <w:link w:val="af0"/>
    <w:rsid w:val="00882664"/>
    <w:rPr>
      <w:rFonts w:ascii="Times New Roman" w:hAnsi="Times New Roman" w:cs="B Nazanin"/>
      <w:sz w:val="24"/>
      <w:szCs w:val="28"/>
      <w:lang w:bidi="ar-SA"/>
    </w:rPr>
  </w:style>
  <w:style w:type="paragraph" w:styleId="BodyTextFirstIndent">
    <w:name w:val="Body Text First Indent"/>
    <w:aliases w:val="Body Text First Indent1 Char Char Char Char Char Char Char Char Char Char Char,Body Text First Indent1 Char Char Char Char Char Char Char Char Char Char Char Char Char Char Char Char Char Char Char Char Char Char"/>
    <w:basedOn w:val="BodyText"/>
    <w:link w:val="BodyTextFirstIndentChar"/>
    <w:autoRedefine/>
    <w:rsid w:val="00882664"/>
    <w:pPr>
      <w:widowControl w:val="0"/>
      <w:bidi/>
      <w:spacing w:before="120" w:line="312" w:lineRule="auto"/>
      <w:ind w:firstLine="567"/>
      <w:jc w:val="both"/>
    </w:pPr>
    <w:rPr>
      <w:rFonts w:eastAsia="SimSun" w:cs="B Nazanin"/>
      <w:sz w:val="24"/>
    </w:rPr>
  </w:style>
  <w:style w:type="character" w:customStyle="1" w:styleId="BodyTextFirstIndentChar">
    <w:name w:val="Body Text First Indent Char"/>
    <w:aliases w:val="Body Text First Indent1 Char Char Char Char Char Char Char Char Char Char Char Char,Body Text First Indent1 Char Char Char Char Char Char Char Char Char Char Char Char Char Char Char Char Char Char Char Char Char Char Char"/>
    <w:basedOn w:val="BodyTextChar"/>
    <w:link w:val="BodyTextFirstIndent"/>
    <w:rsid w:val="00882664"/>
    <w:rPr>
      <w:rFonts w:eastAsia="SimSun" w:cs="B Nazanin"/>
      <w:sz w:val="24"/>
      <w:lang w:bidi="ar-SA"/>
    </w:rPr>
  </w:style>
  <w:style w:type="paragraph" w:customStyle="1" w:styleId="Equation">
    <w:name w:val="Equation"/>
    <w:basedOn w:val="BodyTextFirstIndent"/>
    <w:next w:val="BodyText"/>
    <w:rsid w:val="00882664"/>
    <w:pPr>
      <w:tabs>
        <w:tab w:val="right" w:pos="8505"/>
      </w:tabs>
      <w:spacing w:before="240" w:after="240"/>
      <w:ind w:firstLine="284"/>
      <w:contextualSpacing/>
      <w:jc w:val="left"/>
    </w:pPr>
    <w:rPr>
      <w:rFonts w:eastAsia="Times New Roman"/>
    </w:rPr>
  </w:style>
  <w:style w:type="paragraph" w:customStyle="1" w:styleId="Figure">
    <w:name w:val="Figure"/>
    <w:basedOn w:val="Normal"/>
    <w:next w:val="Caption"/>
    <w:rsid w:val="00882664"/>
    <w:pPr>
      <w:keepNext/>
      <w:widowControl w:val="0"/>
      <w:bidi/>
      <w:spacing w:before="240" w:after="180" w:line="259" w:lineRule="auto"/>
      <w:jc w:val="center"/>
    </w:pPr>
    <w:rPr>
      <w:rFonts w:asciiTheme="minorHAnsi" w:hAnsiTheme="minorHAnsi" w:cstheme="minorBidi"/>
      <w:sz w:val="24"/>
    </w:rPr>
  </w:style>
  <w:style w:type="paragraph" w:styleId="EndnoteText">
    <w:name w:val="endnote text"/>
    <w:basedOn w:val="Normal"/>
    <w:link w:val="EndnoteTextChar"/>
    <w:uiPriority w:val="99"/>
    <w:semiHidden/>
    <w:unhideWhenUsed/>
    <w:rsid w:val="00882664"/>
    <w:pPr>
      <w:spacing w:after="180" w:line="259" w:lineRule="auto"/>
    </w:pPr>
    <w:rPr>
      <w:rFonts w:asciiTheme="minorHAnsi" w:hAnsiTheme="minorHAnsi" w:cs="Mangal"/>
      <w:szCs w:val="18"/>
    </w:rPr>
  </w:style>
  <w:style w:type="character" w:customStyle="1" w:styleId="EndnoteTextChar">
    <w:name w:val="Endnote Text Char"/>
    <w:basedOn w:val="DefaultParagraphFont"/>
    <w:link w:val="EndnoteText"/>
    <w:uiPriority w:val="99"/>
    <w:semiHidden/>
    <w:rsid w:val="00882664"/>
    <w:rPr>
      <w:rFonts w:cs="Mangal"/>
      <w:szCs w:val="18"/>
      <w:lang w:bidi="ar-SA"/>
    </w:rPr>
  </w:style>
  <w:style w:type="character" w:styleId="EndnoteReference">
    <w:name w:val="endnote reference"/>
    <w:basedOn w:val="DefaultParagraphFont"/>
    <w:uiPriority w:val="99"/>
    <w:semiHidden/>
    <w:unhideWhenUsed/>
    <w:rsid w:val="00882664"/>
    <w:rPr>
      <w:vertAlign w:val="superscript"/>
    </w:rPr>
  </w:style>
  <w:style w:type="paragraph" w:styleId="ListBullet">
    <w:name w:val="List Bullet"/>
    <w:basedOn w:val="Normal"/>
    <w:semiHidden/>
    <w:unhideWhenUsed/>
    <w:rsid w:val="00882664"/>
    <w:pPr>
      <w:widowControl w:val="0"/>
      <w:numPr>
        <w:numId w:val="18"/>
      </w:numPr>
      <w:tabs>
        <w:tab w:val="left" w:pos="340"/>
      </w:tabs>
      <w:bidi/>
      <w:spacing w:before="120" w:after="120" w:line="360" w:lineRule="auto"/>
      <w:ind w:left="340" w:hanging="340"/>
      <w:contextualSpacing/>
      <w:jc w:val="lowKashida"/>
    </w:pPr>
    <w:rPr>
      <w:rFonts w:asciiTheme="minorHAnsi" w:hAnsiTheme="minorHAnsi" w:cstheme="minorBidi"/>
      <w:sz w:val="24"/>
    </w:rPr>
  </w:style>
  <w:style w:type="paragraph" w:customStyle="1" w:styleId="af1">
    <w:name w:val="نمودار"/>
    <w:basedOn w:val="Normal"/>
    <w:link w:val="Chara"/>
    <w:rsid w:val="00882664"/>
    <w:pPr>
      <w:bidi/>
      <w:spacing w:after="180" w:line="259" w:lineRule="auto"/>
      <w:jc w:val="center"/>
    </w:pPr>
    <w:rPr>
      <w:rFonts w:asciiTheme="majorBidi" w:hAnsiTheme="majorBidi" w:cs="Nazanin"/>
      <w:b/>
      <w:bCs/>
      <w:color w:val="000000"/>
      <w:kern w:val="32"/>
      <w:sz w:val="18"/>
    </w:rPr>
  </w:style>
  <w:style w:type="character" w:customStyle="1" w:styleId="Chara">
    <w:name w:val="نمودار Char"/>
    <w:basedOn w:val="DefaultParagraphFont"/>
    <w:link w:val="af1"/>
    <w:rsid w:val="00882664"/>
    <w:rPr>
      <w:rFonts w:asciiTheme="majorBidi" w:hAnsiTheme="majorBidi" w:cs="Nazanin"/>
      <w:b/>
      <w:bCs/>
      <w:color w:val="000000"/>
      <w:kern w:val="32"/>
      <w:sz w:val="18"/>
      <w:lang w:bidi="ar-SA"/>
    </w:rPr>
  </w:style>
  <w:style w:type="paragraph" w:customStyle="1" w:styleId="af2">
    <w:name w:val="پارامترها"/>
    <w:basedOn w:val="Normal"/>
    <w:rsid w:val="00882664"/>
    <w:pPr>
      <w:widowControl w:val="0"/>
      <w:spacing w:after="180" w:line="360" w:lineRule="auto"/>
    </w:pPr>
    <w:rPr>
      <w:rFonts w:asciiTheme="minorHAnsi" w:hAnsiTheme="minorHAnsi" w:cs="B Lotus"/>
      <w:sz w:val="24"/>
      <w:szCs w:val="24"/>
    </w:rPr>
  </w:style>
  <w:style w:type="paragraph" w:styleId="ListBullet5">
    <w:name w:val="List Bullet 5"/>
    <w:basedOn w:val="Normal"/>
    <w:unhideWhenUsed/>
    <w:rsid w:val="00882664"/>
    <w:pPr>
      <w:numPr>
        <w:numId w:val="19"/>
      </w:numPr>
      <w:spacing w:after="180" w:line="259" w:lineRule="auto"/>
      <w:contextualSpacing/>
    </w:pPr>
    <w:rPr>
      <w:rFonts w:asciiTheme="minorHAnsi" w:hAnsiTheme="minorHAnsi" w:cstheme="minorBidi"/>
    </w:rPr>
  </w:style>
  <w:style w:type="paragraph" w:customStyle="1" w:styleId="Inputoutput">
    <w:name w:val="Inputoutput"/>
    <w:basedOn w:val="Normal"/>
    <w:link w:val="InputoutputChar"/>
    <w:qFormat/>
    <w:rsid w:val="00882664"/>
    <w:pPr>
      <w:widowControl w:val="0"/>
      <w:spacing w:before="240" w:line="259" w:lineRule="auto"/>
    </w:pPr>
    <w:rPr>
      <w:rFonts w:asciiTheme="majorBidi" w:hAnsiTheme="majorBidi" w:cstheme="majorBidi"/>
      <w:b/>
      <w:bCs/>
      <w:sz w:val="24"/>
      <w:szCs w:val="24"/>
      <w:lang w:bidi="fa-IR"/>
    </w:rPr>
  </w:style>
  <w:style w:type="character" w:customStyle="1" w:styleId="InputoutputChar">
    <w:name w:val="Inputoutput Char"/>
    <w:basedOn w:val="DefaultParagraphFont"/>
    <w:link w:val="Inputoutput"/>
    <w:rsid w:val="00882664"/>
    <w:rPr>
      <w:rFonts w:asciiTheme="majorBidi" w:hAnsiTheme="majorBidi" w:cstheme="majorBidi"/>
      <w:b/>
      <w:bCs/>
      <w:sz w:val="24"/>
      <w:szCs w:val="24"/>
    </w:rPr>
  </w:style>
  <w:style w:type="paragraph" w:customStyle="1" w:styleId="PersonalName">
    <w:name w:val="Personal Name"/>
    <w:basedOn w:val="Title"/>
    <w:rsid w:val="00882664"/>
    <w:pPr>
      <w:jc w:val="left"/>
    </w:pPr>
    <w:rPr>
      <w:b/>
      <w:caps/>
      <w:color w:val="000000"/>
      <w:sz w:val="28"/>
      <w:szCs w:val="28"/>
    </w:rPr>
  </w:style>
  <w:style w:type="paragraph" w:customStyle="1" w:styleId="EquaStart">
    <w:name w:val="EquaStart*"/>
    <w:basedOn w:val="Normal"/>
    <w:rsid w:val="00882664"/>
    <w:pPr>
      <w:widowControl w:val="0"/>
      <w:tabs>
        <w:tab w:val="center" w:pos="4253"/>
      </w:tabs>
      <w:bidi/>
      <w:spacing w:before="240" w:after="0" w:line="288" w:lineRule="auto"/>
      <w:jc w:val="both"/>
    </w:pPr>
    <w:rPr>
      <w:rFonts w:eastAsia="Times New Roman"/>
      <w:sz w:val="26"/>
      <w:szCs w:val="28"/>
      <w:lang w:bidi="fa-IR"/>
    </w:rPr>
  </w:style>
  <w:style w:type="paragraph" w:customStyle="1" w:styleId="PicTitle">
    <w:name w:val="Pic Title*"/>
    <w:basedOn w:val="Normal"/>
    <w:rsid w:val="00882664"/>
    <w:pPr>
      <w:bidi/>
      <w:spacing w:after="180" w:line="288" w:lineRule="auto"/>
      <w:jc w:val="center"/>
    </w:pPr>
    <w:rPr>
      <w:rFonts w:eastAsia="Times New Roman"/>
      <w:b/>
      <w:bCs/>
      <w:color w:val="000000"/>
      <w:sz w:val="24"/>
      <w:szCs w:val="26"/>
      <w:lang w:bidi="fa-IR"/>
    </w:rPr>
  </w:style>
  <w:style w:type="paragraph" w:customStyle="1" w:styleId="AbsTitle">
    <w:name w:val="AbsTitle*"/>
    <w:basedOn w:val="Normal"/>
    <w:rsid w:val="00882664"/>
    <w:pPr>
      <w:bidi/>
      <w:spacing w:before="240" w:after="0" w:line="288" w:lineRule="auto"/>
      <w:jc w:val="lowKashida"/>
    </w:pPr>
    <w:rPr>
      <w:rFonts w:eastAsia="Times New Roman"/>
      <w:b/>
      <w:bCs/>
      <w:sz w:val="30"/>
      <w:szCs w:val="36"/>
    </w:rPr>
  </w:style>
  <w:style w:type="numbering" w:customStyle="1" w:styleId="Num">
    <w:name w:val="Num*"/>
    <w:basedOn w:val="NoList"/>
    <w:rsid w:val="00882664"/>
    <w:pPr>
      <w:numPr>
        <w:numId w:val="21"/>
      </w:numPr>
    </w:pPr>
  </w:style>
  <w:style w:type="paragraph" w:customStyle="1" w:styleId="EnRef">
    <w:name w:val="EnRef*"/>
    <w:basedOn w:val="Normal"/>
    <w:rsid w:val="00882664"/>
    <w:pPr>
      <w:widowControl w:val="0"/>
      <w:spacing w:after="0" w:line="240" w:lineRule="auto"/>
      <w:jc w:val="lowKashida"/>
    </w:pPr>
    <w:rPr>
      <w:rFonts w:eastAsia="Times New Roman" w:cs="Times New Roman"/>
      <w:sz w:val="24"/>
      <w:szCs w:val="26"/>
      <w:lang w:bidi="fa-IR"/>
    </w:rPr>
  </w:style>
  <w:style w:type="paragraph" w:customStyle="1" w:styleId="Equation0">
    <w:name w:val="Equation*"/>
    <w:basedOn w:val="Normal"/>
    <w:rsid w:val="00882664"/>
    <w:pPr>
      <w:widowControl w:val="0"/>
      <w:tabs>
        <w:tab w:val="center" w:pos="4536"/>
      </w:tabs>
      <w:bidi/>
      <w:spacing w:before="180" w:after="180" w:line="288" w:lineRule="auto"/>
      <w:jc w:val="both"/>
    </w:pPr>
    <w:rPr>
      <w:rFonts w:eastAsia="Times New Roman"/>
      <w:sz w:val="26"/>
      <w:szCs w:val="28"/>
      <w:lang w:bidi="fa-IR"/>
    </w:rPr>
  </w:style>
  <w:style w:type="paragraph" w:customStyle="1" w:styleId="FarsiRef">
    <w:name w:val="FarsiRef*"/>
    <w:basedOn w:val="Normal"/>
    <w:rsid w:val="00882664"/>
    <w:pPr>
      <w:bidi/>
      <w:spacing w:after="0" w:line="288" w:lineRule="auto"/>
      <w:jc w:val="lowKashida"/>
    </w:pPr>
    <w:rPr>
      <w:rFonts w:eastAsia="Times New Roman"/>
      <w:sz w:val="24"/>
      <w:szCs w:val="26"/>
    </w:rPr>
  </w:style>
  <w:style w:type="paragraph" w:customStyle="1" w:styleId="HeaderLeft">
    <w:name w:val="HeaderLeft*"/>
    <w:basedOn w:val="Header"/>
    <w:rsid w:val="00882664"/>
    <w:pPr>
      <w:tabs>
        <w:tab w:val="clear" w:pos="4513"/>
        <w:tab w:val="center" w:pos="4153"/>
      </w:tabs>
      <w:bidi/>
      <w:spacing w:before="120"/>
      <w:jc w:val="right"/>
    </w:pPr>
    <w:rPr>
      <w:rFonts w:eastAsia="Times New Roman"/>
      <w:sz w:val="20"/>
      <w:lang w:bidi="fa-IR"/>
    </w:rPr>
  </w:style>
  <w:style w:type="paragraph" w:customStyle="1" w:styleId="HeaderRight">
    <w:name w:val="HeaderRight*"/>
    <w:basedOn w:val="Header"/>
    <w:rsid w:val="00882664"/>
    <w:pPr>
      <w:tabs>
        <w:tab w:val="clear" w:pos="4513"/>
        <w:tab w:val="center" w:pos="4153"/>
      </w:tabs>
      <w:bidi/>
      <w:spacing w:before="120"/>
    </w:pPr>
    <w:rPr>
      <w:rFonts w:eastAsia="Times New Roman"/>
      <w:sz w:val="20"/>
      <w:lang w:bidi="fa-IR"/>
    </w:rPr>
  </w:style>
  <w:style w:type="paragraph" w:customStyle="1" w:styleId="Title24">
    <w:name w:val="Title 24*"/>
    <w:basedOn w:val="Title18"/>
    <w:rsid w:val="00882664"/>
    <w:rPr>
      <w:sz w:val="44"/>
      <w:szCs w:val="48"/>
    </w:rPr>
  </w:style>
  <w:style w:type="paragraph" w:customStyle="1" w:styleId="NormalB">
    <w:name w:val="NormalB*"/>
    <w:basedOn w:val="Normal"/>
    <w:link w:val="NormalBCharChar"/>
    <w:rsid w:val="00882664"/>
    <w:pPr>
      <w:bidi/>
      <w:spacing w:before="120" w:after="0" w:line="288" w:lineRule="auto"/>
      <w:jc w:val="lowKashida"/>
    </w:pPr>
    <w:rPr>
      <w:rFonts w:eastAsia="Times New Roman"/>
      <w:b/>
      <w:bCs/>
      <w:sz w:val="26"/>
      <w:szCs w:val="28"/>
    </w:rPr>
  </w:style>
  <w:style w:type="paragraph" w:customStyle="1" w:styleId="EquaEnd">
    <w:name w:val="EquaEnd*"/>
    <w:basedOn w:val="Equation0"/>
    <w:rsid w:val="00882664"/>
    <w:pPr>
      <w:tabs>
        <w:tab w:val="clear" w:pos="4536"/>
        <w:tab w:val="center" w:pos="4253"/>
      </w:tabs>
      <w:spacing w:before="0" w:after="240"/>
    </w:pPr>
  </w:style>
  <w:style w:type="paragraph" w:customStyle="1" w:styleId="RefB">
    <w:name w:val="RefB*"/>
    <w:basedOn w:val="Normal"/>
    <w:rsid w:val="00882664"/>
    <w:pPr>
      <w:bidi/>
      <w:spacing w:after="0" w:line="288" w:lineRule="auto"/>
      <w:jc w:val="lowKashida"/>
    </w:pPr>
    <w:rPr>
      <w:rFonts w:eastAsia="Times New Roman"/>
      <w:b/>
      <w:bCs/>
      <w:sz w:val="24"/>
      <w:szCs w:val="26"/>
    </w:rPr>
  </w:style>
  <w:style w:type="paragraph" w:customStyle="1" w:styleId="TableTitle">
    <w:name w:val="Table Title*"/>
    <w:basedOn w:val="Normal"/>
    <w:rsid w:val="00882664"/>
    <w:pPr>
      <w:bidi/>
      <w:spacing w:before="180" w:after="0" w:line="288" w:lineRule="auto"/>
      <w:jc w:val="center"/>
    </w:pPr>
    <w:rPr>
      <w:rFonts w:eastAsia="Times New Roman"/>
      <w:b/>
      <w:bCs/>
      <w:sz w:val="24"/>
      <w:szCs w:val="26"/>
      <w:lang w:bidi="fa-IR"/>
    </w:rPr>
  </w:style>
  <w:style w:type="paragraph" w:customStyle="1" w:styleId="InPicture">
    <w:name w:val="In Picture*"/>
    <w:basedOn w:val="Normal"/>
    <w:rsid w:val="00882664"/>
    <w:pPr>
      <w:bidi/>
      <w:spacing w:before="120" w:after="0" w:line="288" w:lineRule="auto"/>
      <w:jc w:val="center"/>
    </w:pPr>
    <w:rPr>
      <w:rFonts w:eastAsia="Times New Roman"/>
      <w:sz w:val="24"/>
      <w:szCs w:val="26"/>
    </w:rPr>
  </w:style>
  <w:style w:type="paragraph" w:customStyle="1" w:styleId="InTable">
    <w:name w:val="In Table*"/>
    <w:basedOn w:val="Normal"/>
    <w:rsid w:val="00882664"/>
    <w:pPr>
      <w:bidi/>
      <w:spacing w:after="0" w:line="288" w:lineRule="auto"/>
      <w:jc w:val="center"/>
    </w:pPr>
    <w:rPr>
      <w:rFonts w:eastAsia="Times New Roman"/>
      <w:sz w:val="24"/>
      <w:szCs w:val="26"/>
    </w:rPr>
  </w:style>
  <w:style w:type="paragraph" w:customStyle="1" w:styleId="BuletB">
    <w:name w:val="BuletB*"/>
    <w:basedOn w:val="NormalB"/>
    <w:rsid w:val="00882664"/>
    <w:pPr>
      <w:numPr>
        <w:numId w:val="23"/>
      </w:numPr>
      <w:tabs>
        <w:tab w:val="clear" w:pos="720"/>
        <w:tab w:val="num" w:pos="457"/>
      </w:tabs>
      <w:spacing w:before="240" w:line="240" w:lineRule="auto"/>
      <w:ind w:left="0" w:firstLine="0"/>
    </w:pPr>
  </w:style>
  <w:style w:type="paragraph" w:customStyle="1" w:styleId="Title14">
    <w:name w:val="Title 14*"/>
    <w:basedOn w:val="Title16"/>
    <w:rsid w:val="00882664"/>
    <w:rPr>
      <w:sz w:val="26"/>
      <w:szCs w:val="28"/>
    </w:rPr>
  </w:style>
  <w:style w:type="paragraph" w:customStyle="1" w:styleId="SubHedList">
    <w:name w:val="SubHedList*"/>
    <w:basedOn w:val="Normal"/>
    <w:rsid w:val="00882664"/>
    <w:pPr>
      <w:numPr>
        <w:numId w:val="22"/>
      </w:numPr>
      <w:tabs>
        <w:tab w:val="clear" w:pos="717"/>
        <w:tab w:val="num" w:pos="432"/>
      </w:tabs>
      <w:bidi/>
      <w:spacing w:before="60" w:after="60" w:line="240" w:lineRule="auto"/>
      <w:ind w:left="431" w:hanging="431"/>
      <w:jc w:val="lowKashida"/>
    </w:pPr>
    <w:rPr>
      <w:rFonts w:eastAsia="Times New Roman"/>
      <w:sz w:val="26"/>
      <w:szCs w:val="28"/>
      <w:lang w:bidi="fa-IR"/>
    </w:rPr>
  </w:style>
  <w:style w:type="paragraph" w:customStyle="1" w:styleId="NormalLeftB">
    <w:name w:val="NormalLeftB*"/>
    <w:basedOn w:val="Normal"/>
    <w:rsid w:val="00882664"/>
    <w:pPr>
      <w:bidi/>
      <w:spacing w:after="0" w:line="288" w:lineRule="auto"/>
      <w:jc w:val="right"/>
    </w:pPr>
    <w:rPr>
      <w:rFonts w:eastAsia="Times New Roman"/>
      <w:b/>
      <w:bCs/>
      <w:sz w:val="26"/>
      <w:szCs w:val="28"/>
    </w:rPr>
  </w:style>
  <w:style w:type="paragraph" w:customStyle="1" w:styleId="RefItalic">
    <w:name w:val="RefItalic*"/>
    <w:basedOn w:val="Normal"/>
    <w:link w:val="RefItalicCharChar"/>
    <w:rsid w:val="00882664"/>
    <w:pPr>
      <w:bidi/>
      <w:spacing w:before="120" w:after="0" w:line="288" w:lineRule="auto"/>
      <w:jc w:val="lowKashida"/>
    </w:pPr>
    <w:rPr>
      <w:rFonts w:eastAsia="Times New Roman"/>
      <w:i/>
      <w:iCs/>
      <w:sz w:val="24"/>
      <w:szCs w:val="26"/>
    </w:rPr>
  </w:style>
  <w:style w:type="character" w:customStyle="1" w:styleId="RefItalicCharChar">
    <w:name w:val="RefItalic* Char Char"/>
    <w:link w:val="RefItalic"/>
    <w:rsid w:val="00882664"/>
    <w:rPr>
      <w:rFonts w:ascii="Times New Roman" w:eastAsia="Times New Roman" w:hAnsi="Times New Roman" w:cs="B Nazanin"/>
      <w:i/>
      <w:iCs/>
      <w:sz w:val="24"/>
      <w:szCs w:val="26"/>
      <w:lang w:bidi="ar-SA"/>
    </w:rPr>
  </w:style>
  <w:style w:type="character" w:customStyle="1" w:styleId="NormalBCharChar">
    <w:name w:val="NormalB* Char Char"/>
    <w:link w:val="NormalB"/>
    <w:rsid w:val="00882664"/>
    <w:rPr>
      <w:rFonts w:ascii="Times New Roman" w:eastAsia="Times New Roman" w:hAnsi="Times New Roman" w:cs="B Nazanin"/>
      <w:b/>
      <w:bCs/>
      <w:sz w:val="26"/>
      <w:szCs w:val="28"/>
      <w:lang w:bidi="ar-SA"/>
    </w:rPr>
  </w:style>
  <w:style w:type="paragraph" w:customStyle="1" w:styleId="Title16">
    <w:name w:val="Title 16*"/>
    <w:basedOn w:val="Normal"/>
    <w:rsid w:val="00882664"/>
    <w:pPr>
      <w:bidi/>
      <w:spacing w:after="0" w:line="240" w:lineRule="auto"/>
      <w:jc w:val="center"/>
    </w:pPr>
    <w:rPr>
      <w:rFonts w:eastAsia="Times New Roman"/>
      <w:b/>
      <w:bCs/>
      <w:sz w:val="30"/>
      <w:szCs w:val="32"/>
    </w:rPr>
  </w:style>
  <w:style w:type="paragraph" w:customStyle="1" w:styleId="InTableR">
    <w:name w:val="In Table R*"/>
    <w:basedOn w:val="InTable"/>
    <w:rsid w:val="00882664"/>
    <w:pPr>
      <w:framePr w:hSpace="180" w:wrap="around" w:vAnchor="page" w:hAnchor="margin" w:y="1910"/>
      <w:jc w:val="both"/>
    </w:pPr>
    <w:rPr>
      <w:rFonts w:eastAsia="SimSun"/>
    </w:rPr>
  </w:style>
  <w:style w:type="paragraph" w:customStyle="1" w:styleId="Bulet">
    <w:name w:val="Bulet*"/>
    <w:basedOn w:val="Normal"/>
    <w:rsid w:val="00882664"/>
    <w:pPr>
      <w:numPr>
        <w:numId w:val="20"/>
      </w:numPr>
      <w:bidi/>
      <w:spacing w:after="0" w:line="288" w:lineRule="auto"/>
      <w:jc w:val="lowKashida"/>
    </w:pPr>
    <w:rPr>
      <w:rFonts w:eastAsia="Times New Roman"/>
      <w:sz w:val="26"/>
      <w:szCs w:val="28"/>
    </w:rPr>
  </w:style>
  <w:style w:type="paragraph" w:customStyle="1" w:styleId="Code">
    <w:name w:val="Code*"/>
    <w:basedOn w:val="NormalWeb"/>
    <w:link w:val="CodeCharChar"/>
    <w:rsid w:val="00882664"/>
    <w:pPr>
      <w:spacing w:before="0" w:beforeAutospacing="0" w:after="0" w:afterAutospacing="0" w:line="240" w:lineRule="auto"/>
    </w:pPr>
    <w:rPr>
      <w:rFonts w:ascii="Courier New" w:eastAsia="Times New Roman" w:hAnsi="Courier New" w:cs="B Nazanin"/>
      <w:color w:val="000000"/>
      <w:sz w:val="20"/>
      <w:lang w:bidi="fa-IR"/>
    </w:rPr>
  </w:style>
  <w:style w:type="paragraph" w:customStyle="1" w:styleId="CodeBold">
    <w:name w:val="CodeBold*"/>
    <w:basedOn w:val="Code"/>
    <w:link w:val="CodeBoldCharChar"/>
    <w:rsid w:val="00882664"/>
    <w:rPr>
      <w:rFonts w:eastAsia="SimSun"/>
      <w:b/>
    </w:rPr>
  </w:style>
  <w:style w:type="paragraph" w:customStyle="1" w:styleId="CodeComment">
    <w:name w:val="CodeComment*"/>
    <w:basedOn w:val="Code"/>
    <w:rsid w:val="00882664"/>
    <w:pPr>
      <w:bidi/>
      <w:jc w:val="lowKashida"/>
    </w:pPr>
  </w:style>
  <w:style w:type="paragraph" w:customStyle="1" w:styleId="Bulet0">
    <w:name w:val="Bulet"/>
    <w:basedOn w:val="Normal"/>
    <w:rsid w:val="00882664"/>
    <w:pPr>
      <w:tabs>
        <w:tab w:val="num" w:pos="432"/>
      </w:tabs>
      <w:bidi/>
      <w:spacing w:before="240" w:after="0" w:line="240" w:lineRule="auto"/>
      <w:ind w:left="431" w:hanging="431"/>
      <w:jc w:val="lowKashida"/>
    </w:pPr>
    <w:rPr>
      <w:rFonts w:eastAsia="Times New Roman"/>
      <w:sz w:val="26"/>
      <w:szCs w:val="28"/>
    </w:rPr>
  </w:style>
  <w:style w:type="character" w:customStyle="1" w:styleId="CodeCharChar">
    <w:name w:val="Code* Char Char"/>
    <w:link w:val="Code"/>
    <w:rsid w:val="00882664"/>
    <w:rPr>
      <w:rFonts w:ascii="Courier New" w:eastAsia="Times New Roman" w:hAnsi="Courier New" w:cs="B Nazanin"/>
      <w:color w:val="000000"/>
      <w:sz w:val="20"/>
    </w:rPr>
  </w:style>
  <w:style w:type="character" w:customStyle="1" w:styleId="CodeBoldCharChar">
    <w:name w:val="CodeBold* Char Char"/>
    <w:link w:val="CodeBold"/>
    <w:rsid w:val="00882664"/>
    <w:rPr>
      <w:rFonts w:ascii="Courier New" w:eastAsia="SimSun" w:hAnsi="Courier New" w:cs="B Nazanin"/>
      <w:b/>
      <w:color w:val="000000"/>
      <w:sz w:val="20"/>
    </w:rPr>
  </w:style>
  <w:style w:type="paragraph" w:customStyle="1" w:styleId="Title18">
    <w:name w:val="Title 18*"/>
    <w:basedOn w:val="Title16"/>
    <w:rsid w:val="00882664"/>
    <w:rPr>
      <w:sz w:val="34"/>
      <w:szCs w:val="36"/>
    </w:rPr>
  </w:style>
  <w:style w:type="character" w:customStyle="1" w:styleId="MTConvertedEquation">
    <w:name w:val="MTConvertedEquation"/>
    <w:basedOn w:val="DefaultParagraphFont"/>
    <w:rsid w:val="00882664"/>
  </w:style>
  <w:style w:type="paragraph" w:customStyle="1" w:styleId="af3">
    <w:name w:val="جدول بالانويس"/>
    <w:next w:val="Normal"/>
    <w:qFormat/>
    <w:rsid w:val="00882664"/>
    <w:pPr>
      <w:keepNext/>
      <w:bidi/>
      <w:spacing w:before="360" w:after="0" w:line="240" w:lineRule="auto"/>
      <w:ind w:left="1800" w:hanging="1440"/>
      <w:jc w:val="center"/>
      <w:outlineLvl w:val="7"/>
    </w:pPr>
    <w:rPr>
      <w:rFonts w:ascii="Times New Roman" w:hAnsi="Times New Roman" w:cs="B Nazanin"/>
      <w:sz w:val="28"/>
      <w:szCs w:val="28"/>
    </w:rPr>
  </w:style>
  <w:style w:type="paragraph" w:customStyle="1" w:styleId="1">
    <w:name w:val="تيتر 1"/>
    <w:basedOn w:val="Heading1"/>
    <w:rsid w:val="00882664"/>
    <w:pPr>
      <w:keepLines w:val="0"/>
      <w:numPr>
        <w:numId w:val="0"/>
      </w:numPr>
      <w:spacing w:before="240" w:after="240" w:line="276" w:lineRule="auto"/>
      <w:ind w:left="708"/>
      <w:jc w:val="left"/>
    </w:pPr>
    <w:rPr>
      <w:rFonts w:ascii="Times New Roman" w:hAnsi="Times New Roman" w:cs="B Nazanin"/>
      <w:noProof w:val="0"/>
      <w:color w:val="auto"/>
      <w:kern w:val="32"/>
      <w:sz w:val="32"/>
      <w:szCs w:val="32"/>
      <w:lang w:bidi="ar-SA"/>
    </w:rPr>
  </w:style>
  <w:style w:type="paragraph" w:customStyle="1" w:styleId="1-1">
    <w:name w:val="تيتر 1-1"/>
    <w:basedOn w:val="1"/>
    <w:link w:val="1-1Char"/>
    <w:rsid w:val="00882664"/>
    <w:pPr>
      <w:spacing w:before="200"/>
      <w:ind w:left="-340" w:firstLine="340"/>
      <w:outlineLvl w:val="1"/>
    </w:pPr>
    <w:rPr>
      <w:sz w:val="30"/>
      <w:szCs w:val="30"/>
      <w:lang w:val="ru-RU"/>
    </w:rPr>
  </w:style>
  <w:style w:type="character" w:customStyle="1" w:styleId="1-1Char">
    <w:name w:val="تيتر 1-1 Char"/>
    <w:basedOn w:val="DefaultParagraphFont"/>
    <w:link w:val="1-1"/>
    <w:rsid w:val="00882664"/>
    <w:rPr>
      <w:rFonts w:ascii="Times New Roman" w:hAnsi="Times New Roman" w:cs="B Nazanin"/>
      <w:b/>
      <w:bCs/>
      <w:kern w:val="32"/>
      <w:sz w:val="30"/>
      <w:szCs w:val="30"/>
      <w:lang w:val="ru-RU" w:bidi="ar-SA"/>
    </w:rPr>
  </w:style>
  <w:style w:type="paragraph" w:customStyle="1" w:styleId="af4">
    <w:name w:val="شكل"/>
    <w:basedOn w:val="Normal"/>
    <w:rsid w:val="00882664"/>
    <w:pPr>
      <w:bidi/>
      <w:spacing w:after="240" w:line="276" w:lineRule="auto"/>
      <w:ind w:left="3510"/>
      <w:jc w:val="center"/>
      <w:outlineLvl w:val="3"/>
    </w:pPr>
    <w:rPr>
      <w:rFonts w:asciiTheme="majorBidi" w:hAnsiTheme="majorBidi"/>
      <w:b/>
      <w:bCs/>
      <w:color w:val="000000"/>
      <w:kern w:val="32"/>
    </w:rPr>
  </w:style>
  <w:style w:type="paragraph" w:customStyle="1" w:styleId="1-1-1">
    <w:name w:val="تيتر 1-1-1"/>
    <w:basedOn w:val="1-1"/>
    <w:rsid w:val="00882664"/>
    <w:pPr>
      <w:tabs>
        <w:tab w:val="num" w:pos="360"/>
      </w:tabs>
      <w:ind w:left="2585" w:hanging="180"/>
    </w:pPr>
    <w:rPr>
      <w:rFonts w:ascii="Times New Roman Bold" w:hAnsi="Times New Roman Bold"/>
      <w:color w:val="000000" w:themeColor="text1"/>
      <w:sz w:val="26"/>
      <w:szCs w:val="28"/>
    </w:rPr>
  </w:style>
  <w:style w:type="paragraph" w:customStyle="1" w:styleId="1-1-1-1">
    <w:name w:val="تیتر 1-1-1-1"/>
    <w:basedOn w:val="1-1-1"/>
    <w:rsid w:val="00882664"/>
    <w:pPr>
      <w:spacing w:before="120" w:after="120"/>
      <w:ind w:left="5465" w:hanging="360"/>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6E2241CD054C423CBF326BC84A75D0FA"/>
        <w:category>
          <w:name w:val="General"/>
          <w:gallery w:val="placeholder"/>
        </w:category>
        <w:types>
          <w:type w:val="bbPlcHdr"/>
        </w:types>
        <w:behaviors>
          <w:behavior w:val="content"/>
        </w:behaviors>
        <w:guid w:val="{D07E1C11-C2A1-4ED4-AC8F-73827CEA8798}"/>
      </w:docPartPr>
      <w:docPartBody>
        <w:p w:rsidR="00DD597E" w:rsidRDefault="006C302A" w:rsidP="006C302A">
          <w:pPr>
            <w:pStyle w:val="6E2241CD054C423CBF326BC84A75D0FA"/>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Nazanin">
    <w:altName w:val="Courier New"/>
    <w:panose1 w:val="00000400000000000000"/>
    <w:charset w:val="B2"/>
    <w:family w:val="auto"/>
    <w:pitch w:val="variable"/>
    <w:sig w:usb0="00002001" w:usb1="00000000" w:usb2="00000000" w:usb3="00000000" w:csb0="00000040" w:csb1="00000000"/>
  </w:font>
  <w:font w:name="Times New Roman Bold">
    <w:panose1 w:val="00000000000000000000"/>
    <w:charset w:val="00"/>
    <w:family w:val="roman"/>
    <w:notTrueType/>
    <w:pitch w:val="default"/>
  </w:font>
  <w:font w:name="B Titr">
    <w:altName w:val="Courier New"/>
    <w:panose1 w:val="000007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Zar">
    <w:altName w:val="Times New Roman"/>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B Lotus">
    <w:panose1 w:val="00000400000000000000"/>
    <w:charset w:val="B2"/>
    <w:family w:val="auto"/>
    <w:pitch w:val="variable"/>
    <w:sig w:usb0="00002001" w:usb1="80000000" w:usb2="00000008" w:usb3="00000000" w:csb0="00000040"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2C133C"/>
    <w:rsid w:val="003634EF"/>
    <w:rsid w:val="0040492A"/>
    <w:rsid w:val="004C3C52"/>
    <w:rsid w:val="0066498E"/>
    <w:rsid w:val="006C302A"/>
    <w:rsid w:val="006E3775"/>
    <w:rsid w:val="006F2C7A"/>
    <w:rsid w:val="00744A9D"/>
    <w:rsid w:val="008E3626"/>
    <w:rsid w:val="00A45A51"/>
    <w:rsid w:val="00AC03D5"/>
    <w:rsid w:val="00D100EE"/>
    <w:rsid w:val="00D35DB2"/>
    <w:rsid w:val="00DD597E"/>
    <w:rsid w:val="00F542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6E2241CD054C423CBF326BC84A75D0FA">
    <w:name w:val="6E2241CD054C423CBF326BC84A75D0FA"/>
    <w:rsid w:val="006C302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FD1F5B-BF09-4817-BD15-F3ED11295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4284</Words>
  <Characters>24422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pardis</cp:lastModifiedBy>
  <cp:revision>4</cp:revision>
  <cp:lastPrinted>2018-03-06T08:04:00Z</cp:lastPrinted>
  <dcterms:created xsi:type="dcterms:W3CDTF">2018-04-08T02:01:00Z</dcterms:created>
  <dcterms:modified xsi:type="dcterms:W3CDTF">2018-04-08T02:16:00Z</dcterms:modified>
</cp:coreProperties>
</file>