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700C" w:rsidRDefault="008C700C" w:rsidP="008C700C">
      <w:pPr>
        <w:spacing w:after="0" w:line="360" w:lineRule="auto"/>
        <w:ind w:firstLine="0"/>
        <w:jc w:val="center"/>
        <w:rPr>
          <w:rtl/>
        </w:rPr>
      </w:pPr>
      <w:r w:rsidRPr="0000174C">
        <w:rPr>
          <w:noProof/>
          <w:lang w:bidi="ar-SA"/>
        </w:rPr>
        <w:drawing>
          <wp:inline distT="0" distB="0" distL="0" distR="0">
            <wp:extent cx="568325" cy="46101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8325" cy="461010"/>
                    </a:xfrm>
                    <a:prstGeom prst="rect">
                      <a:avLst/>
                    </a:prstGeom>
                    <a:noFill/>
                    <a:ln>
                      <a:noFill/>
                    </a:ln>
                  </pic:spPr>
                </pic:pic>
              </a:graphicData>
            </a:graphic>
          </wp:inline>
        </w:drawing>
      </w:r>
    </w:p>
    <w:p w:rsidR="008C700C" w:rsidRPr="008E3468" w:rsidRDefault="00D7627B" w:rsidP="002D6B91">
      <w:pPr>
        <w:spacing w:line="360" w:lineRule="auto"/>
        <w:ind w:firstLine="0"/>
        <w:jc w:val="center"/>
      </w:pPr>
      <w:r>
        <w:rPr>
          <w:noProof/>
          <w:lang w:bidi="ar-SA"/>
        </w:rPr>
        <w:drawing>
          <wp:inline distT="0" distB="0" distL="0" distR="0">
            <wp:extent cx="1634643" cy="1446028"/>
            <wp:effectExtent l="0" t="0" r="381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MarketCod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46427" cy="1456452"/>
                    </a:xfrm>
                    <a:prstGeom prst="rect">
                      <a:avLst/>
                    </a:prstGeom>
                  </pic:spPr>
                </pic:pic>
              </a:graphicData>
            </a:graphic>
          </wp:inline>
        </w:drawing>
      </w:r>
    </w:p>
    <w:p w:rsidR="008C700C" w:rsidRPr="002D6B91" w:rsidRDefault="002D6B91" w:rsidP="00D47141">
      <w:pPr>
        <w:spacing w:after="0" w:line="240" w:lineRule="auto"/>
        <w:ind w:firstLine="0"/>
        <w:jc w:val="center"/>
        <w:rPr>
          <w:rFonts w:cs="B Titr"/>
          <w:color w:val="0070C0"/>
          <w:sz w:val="22"/>
          <w:szCs w:val="22"/>
        </w:rPr>
      </w:pPr>
      <w:r w:rsidRPr="002D6B91">
        <w:rPr>
          <w:rFonts w:cs="B Titr" w:hint="cs"/>
          <w:color w:val="0070C0"/>
          <w:sz w:val="36"/>
          <w:szCs w:val="36"/>
          <w:rtl/>
        </w:rPr>
        <w:t xml:space="preserve">زیربرنامه </w:t>
      </w:r>
      <w:r w:rsidR="00D47141" w:rsidRPr="00D47141">
        <w:rPr>
          <w:rFonts w:cs="B Titr"/>
          <w:b/>
          <w:bCs/>
          <w:color w:val="0070C0"/>
          <w:sz w:val="36"/>
          <w:szCs w:val="36"/>
        </w:rPr>
        <w:t>KwSST_Trans_FaceGrad3D</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1"/>
        <w:gridCol w:w="5280"/>
        <w:gridCol w:w="1745"/>
      </w:tblGrid>
      <w:tr w:rsidR="00D7627B" w:rsidRPr="00402549" w:rsidTr="00E166E0">
        <w:trPr>
          <w:trHeight w:val="1736"/>
        </w:trPr>
        <w:tc>
          <w:tcPr>
            <w:tcW w:w="1997" w:type="dxa"/>
            <w:tcBorders>
              <w:top w:val="single" w:sz="4" w:space="0" w:color="auto"/>
              <w:left w:val="single" w:sz="4" w:space="0" w:color="auto"/>
              <w:right w:val="single" w:sz="4" w:space="0" w:color="auto"/>
            </w:tcBorders>
            <w:shd w:val="clear" w:color="auto" w:fill="auto"/>
            <w:vAlign w:val="center"/>
            <w:hideMark/>
          </w:tcPr>
          <w:p w:rsidR="00D7627B" w:rsidRPr="00EF3685" w:rsidRDefault="00D7627B" w:rsidP="00E166E0">
            <w:pPr>
              <w:widowControl w:val="0"/>
              <w:spacing w:after="0" w:line="276" w:lineRule="auto"/>
              <w:ind w:firstLine="0"/>
              <w:jc w:val="center"/>
              <w:rPr>
                <w:b/>
                <w:bCs/>
                <w:sz w:val="22"/>
                <w:szCs w:val="24"/>
                <w:rtl/>
              </w:rPr>
            </w:pPr>
            <w:r w:rsidRPr="00EF3685">
              <w:rPr>
                <w:rFonts w:hint="cs"/>
                <w:b/>
                <w:bCs/>
                <w:sz w:val="22"/>
                <w:szCs w:val="24"/>
                <w:rtl/>
              </w:rPr>
              <w:t xml:space="preserve">توسعه دهندگان: </w:t>
            </w:r>
          </w:p>
        </w:tc>
        <w:tc>
          <w:tcPr>
            <w:tcW w:w="5310" w:type="dxa"/>
            <w:tcBorders>
              <w:top w:val="single" w:sz="4" w:space="0" w:color="auto"/>
              <w:left w:val="single" w:sz="4" w:space="0" w:color="auto"/>
              <w:right w:val="single" w:sz="4" w:space="0" w:color="auto"/>
            </w:tcBorders>
            <w:shd w:val="clear" w:color="auto" w:fill="auto"/>
            <w:vAlign w:val="center"/>
          </w:tcPr>
          <w:p w:rsidR="00D7627B" w:rsidRPr="00EF3685" w:rsidRDefault="00D7627B" w:rsidP="00E166E0">
            <w:pPr>
              <w:widowControl w:val="0"/>
              <w:spacing w:after="0" w:line="276" w:lineRule="auto"/>
              <w:ind w:firstLine="0"/>
              <w:jc w:val="center"/>
              <w:rPr>
                <w:b/>
                <w:bCs/>
                <w:sz w:val="22"/>
                <w:szCs w:val="24"/>
                <w:rtl/>
              </w:rPr>
            </w:pPr>
            <w:r>
              <w:rPr>
                <w:rFonts w:hint="cs"/>
                <w:b/>
                <w:bCs/>
                <w:sz w:val="22"/>
                <w:szCs w:val="24"/>
                <w:rtl/>
              </w:rPr>
              <w:t>مرتضی نامور</w:t>
            </w:r>
          </w:p>
        </w:tc>
        <w:tc>
          <w:tcPr>
            <w:tcW w:w="1746" w:type="dxa"/>
            <w:tcBorders>
              <w:top w:val="single" w:sz="4" w:space="0" w:color="auto"/>
              <w:left w:val="single" w:sz="4" w:space="0" w:color="auto"/>
              <w:right w:val="single" w:sz="4" w:space="0" w:color="auto"/>
            </w:tcBorders>
            <w:shd w:val="clear" w:color="auto" w:fill="auto"/>
            <w:vAlign w:val="center"/>
            <w:hideMark/>
          </w:tcPr>
          <w:p w:rsidR="00D7627B" w:rsidRPr="00EF3685" w:rsidRDefault="00D7627B" w:rsidP="00E166E0">
            <w:pPr>
              <w:widowControl w:val="0"/>
              <w:spacing w:after="0" w:line="276" w:lineRule="auto"/>
              <w:ind w:firstLine="0"/>
              <w:jc w:val="center"/>
              <w:rPr>
                <w:sz w:val="22"/>
                <w:szCs w:val="24"/>
                <w:rtl/>
              </w:rPr>
            </w:pPr>
            <w:r>
              <w:rPr>
                <w:noProof/>
                <w:sz w:val="22"/>
                <w:szCs w:val="24"/>
                <w:rtl/>
                <w:lang w:bidi="ar-SA"/>
              </w:rPr>
              <w:drawing>
                <wp:inline distT="0" distB="0" distL="0" distR="0" wp14:anchorId="2561DB23" wp14:editId="36208610">
                  <wp:extent cx="914400" cy="11320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9341" cy="1138136"/>
                          </a:xfrm>
                          <a:prstGeom prst="rect">
                            <a:avLst/>
                          </a:prstGeom>
                        </pic:spPr>
                      </pic:pic>
                    </a:graphicData>
                  </a:graphic>
                </wp:inline>
              </w:drawing>
            </w:r>
          </w:p>
        </w:tc>
      </w:tr>
      <w:tr w:rsidR="00D7627B" w:rsidRPr="00402549" w:rsidTr="00E166E0">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7627B" w:rsidRPr="00EF3685" w:rsidRDefault="00D7627B" w:rsidP="00E166E0">
            <w:pPr>
              <w:widowControl w:val="0"/>
              <w:spacing w:after="0" w:line="276" w:lineRule="auto"/>
              <w:ind w:firstLine="0"/>
              <w:jc w:val="center"/>
              <w:rPr>
                <w:b/>
                <w:bCs/>
                <w:sz w:val="22"/>
                <w:szCs w:val="24"/>
                <w:rtl/>
              </w:rPr>
            </w:pPr>
            <w:r w:rsidRPr="00EF3685">
              <w:rPr>
                <w:rFonts w:hint="cs"/>
                <w:b/>
                <w:bCs/>
                <w:sz w:val="22"/>
                <w:szCs w:val="24"/>
                <w:rtl/>
              </w:rPr>
              <w:t>تهیه کننده مستند:</w:t>
            </w:r>
          </w:p>
        </w:tc>
        <w:tc>
          <w:tcPr>
            <w:tcW w:w="705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D7627B" w:rsidRPr="00EF3685" w:rsidRDefault="00D7627B" w:rsidP="00E166E0">
            <w:pPr>
              <w:widowControl w:val="0"/>
              <w:spacing w:after="0" w:line="276" w:lineRule="auto"/>
              <w:ind w:firstLine="0"/>
              <w:jc w:val="center"/>
              <w:rPr>
                <w:b/>
                <w:bCs/>
                <w:sz w:val="22"/>
                <w:szCs w:val="24"/>
              </w:rPr>
            </w:pPr>
            <w:r>
              <w:rPr>
                <w:rFonts w:hint="cs"/>
                <w:b/>
                <w:bCs/>
                <w:sz w:val="22"/>
                <w:szCs w:val="24"/>
                <w:rtl/>
              </w:rPr>
              <w:t>مرتضی نامور</w:t>
            </w:r>
          </w:p>
        </w:tc>
      </w:tr>
      <w:tr w:rsidR="00D7627B" w:rsidRPr="00402549" w:rsidTr="00E166E0">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7627B" w:rsidRPr="00EF3685" w:rsidRDefault="00D7627B" w:rsidP="00E166E0">
            <w:pPr>
              <w:widowControl w:val="0"/>
              <w:spacing w:after="0" w:line="276" w:lineRule="auto"/>
              <w:ind w:firstLine="0"/>
              <w:jc w:val="center"/>
              <w:rPr>
                <w:b/>
                <w:bCs/>
                <w:sz w:val="22"/>
                <w:szCs w:val="24"/>
                <w:rtl/>
              </w:rPr>
            </w:pPr>
            <w:r w:rsidRPr="00EF3685">
              <w:rPr>
                <w:rFonts w:hint="cs"/>
                <w:b/>
                <w:bCs/>
                <w:sz w:val="22"/>
                <w:szCs w:val="24"/>
                <w:rtl/>
              </w:rPr>
              <w:t>تاریخ تنظیم سند:</w:t>
            </w:r>
          </w:p>
        </w:tc>
        <w:tc>
          <w:tcPr>
            <w:tcW w:w="705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D7627B" w:rsidRPr="00EF3685" w:rsidRDefault="00884144" w:rsidP="00884144">
            <w:pPr>
              <w:widowControl w:val="0"/>
              <w:spacing w:after="0" w:line="276" w:lineRule="auto"/>
              <w:ind w:firstLine="0"/>
              <w:jc w:val="center"/>
              <w:rPr>
                <w:b/>
                <w:bCs/>
                <w:sz w:val="22"/>
                <w:szCs w:val="24"/>
                <w:rtl/>
              </w:rPr>
            </w:pPr>
            <w:r>
              <w:rPr>
                <w:rFonts w:hint="cs"/>
                <w:b/>
                <w:bCs/>
                <w:sz w:val="22"/>
                <w:szCs w:val="24"/>
                <w:rtl/>
              </w:rPr>
              <w:t>26</w:t>
            </w:r>
            <w:r w:rsidR="00D7627B" w:rsidRPr="00EF3685">
              <w:rPr>
                <w:b/>
                <w:bCs/>
                <w:sz w:val="22"/>
                <w:szCs w:val="24"/>
              </w:rPr>
              <w:t xml:space="preserve"> / </w:t>
            </w:r>
            <w:r w:rsidR="00D7627B">
              <w:rPr>
                <w:rFonts w:hint="cs"/>
                <w:b/>
                <w:bCs/>
                <w:sz w:val="22"/>
                <w:szCs w:val="24"/>
                <w:rtl/>
              </w:rPr>
              <w:t>0</w:t>
            </w:r>
            <w:r>
              <w:rPr>
                <w:rFonts w:hint="cs"/>
                <w:b/>
                <w:bCs/>
                <w:sz w:val="22"/>
                <w:szCs w:val="24"/>
                <w:rtl/>
              </w:rPr>
              <w:t>4</w:t>
            </w:r>
            <w:r w:rsidR="00D7627B" w:rsidRPr="00EF3685">
              <w:rPr>
                <w:rFonts w:hint="cs"/>
                <w:b/>
                <w:bCs/>
                <w:sz w:val="22"/>
                <w:szCs w:val="24"/>
              </w:rPr>
              <w:t xml:space="preserve"> </w:t>
            </w:r>
            <w:r w:rsidR="00D7627B" w:rsidRPr="00EF3685">
              <w:rPr>
                <w:b/>
                <w:bCs/>
                <w:sz w:val="22"/>
                <w:szCs w:val="24"/>
              </w:rPr>
              <w:t>/</w:t>
            </w:r>
            <w:r w:rsidR="00D7627B" w:rsidRPr="00EF3685">
              <w:rPr>
                <w:rFonts w:hint="cs"/>
                <w:b/>
                <w:bCs/>
                <w:sz w:val="22"/>
                <w:szCs w:val="24"/>
                <w:rtl/>
              </w:rPr>
              <w:t>9</w:t>
            </w:r>
            <w:r>
              <w:rPr>
                <w:rFonts w:hint="cs"/>
                <w:b/>
                <w:bCs/>
                <w:sz w:val="22"/>
                <w:szCs w:val="24"/>
                <w:rtl/>
              </w:rPr>
              <w:t>6</w:t>
            </w:r>
          </w:p>
        </w:tc>
      </w:tr>
      <w:tr w:rsidR="00D7627B" w:rsidRPr="00402549" w:rsidTr="00E166E0">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tcPr>
          <w:p w:rsidR="00D7627B" w:rsidRPr="00EF3685" w:rsidRDefault="00D7627B" w:rsidP="00E166E0">
            <w:pPr>
              <w:widowControl w:val="0"/>
              <w:spacing w:after="0" w:line="276" w:lineRule="auto"/>
              <w:ind w:firstLine="0"/>
              <w:jc w:val="center"/>
              <w:rPr>
                <w:b/>
                <w:bCs/>
                <w:sz w:val="22"/>
                <w:szCs w:val="24"/>
                <w:rtl/>
              </w:rPr>
            </w:pPr>
            <w:r>
              <w:rPr>
                <w:rFonts w:hint="cs"/>
                <w:b/>
                <w:bCs/>
                <w:sz w:val="22"/>
                <w:szCs w:val="24"/>
                <w:rtl/>
              </w:rPr>
              <w:t>تایید کنندگان:</w:t>
            </w:r>
          </w:p>
        </w:tc>
        <w:tc>
          <w:tcPr>
            <w:tcW w:w="705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D7627B" w:rsidRDefault="00D7627B" w:rsidP="00E166E0">
            <w:pPr>
              <w:widowControl w:val="0"/>
              <w:spacing w:after="0" w:line="276" w:lineRule="auto"/>
              <w:ind w:firstLine="0"/>
              <w:jc w:val="center"/>
              <w:rPr>
                <w:b/>
                <w:bCs/>
                <w:sz w:val="22"/>
                <w:szCs w:val="24"/>
                <w:rtl/>
              </w:rPr>
            </w:pPr>
          </w:p>
        </w:tc>
      </w:tr>
      <w:tr w:rsidR="00D7627B" w:rsidRPr="00402549" w:rsidTr="00E166E0">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tcPr>
          <w:p w:rsidR="00D7627B" w:rsidRPr="00EF3685" w:rsidRDefault="00D7627B" w:rsidP="00E166E0">
            <w:pPr>
              <w:widowControl w:val="0"/>
              <w:spacing w:after="0" w:line="276" w:lineRule="auto"/>
              <w:ind w:firstLine="0"/>
              <w:jc w:val="center"/>
              <w:rPr>
                <w:b/>
                <w:bCs/>
                <w:sz w:val="22"/>
                <w:szCs w:val="24"/>
                <w:rtl/>
              </w:rPr>
            </w:pPr>
            <w:r>
              <w:rPr>
                <w:rFonts w:hint="cs"/>
                <w:b/>
                <w:bCs/>
                <w:sz w:val="22"/>
                <w:szCs w:val="24"/>
                <w:rtl/>
              </w:rPr>
              <w:t>شماره سند:</w:t>
            </w:r>
          </w:p>
        </w:tc>
        <w:tc>
          <w:tcPr>
            <w:tcW w:w="705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D7627B" w:rsidRDefault="00D7627B" w:rsidP="00D7627B">
            <w:pPr>
              <w:widowControl w:val="0"/>
              <w:spacing w:after="0" w:line="276" w:lineRule="auto"/>
              <w:ind w:firstLine="0"/>
              <w:jc w:val="center"/>
              <w:rPr>
                <w:b/>
                <w:bCs/>
                <w:sz w:val="22"/>
                <w:szCs w:val="24"/>
                <w:rtl/>
              </w:rPr>
            </w:pPr>
            <w:r>
              <w:rPr>
                <w:b/>
                <w:bCs/>
                <w:sz w:val="22"/>
                <w:szCs w:val="24"/>
              </w:rPr>
              <w:t>MC2F054F1</w:t>
            </w:r>
          </w:p>
        </w:tc>
      </w:tr>
      <w:tr w:rsidR="00D7627B" w:rsidRPr="00402549" w:rsidTr="00E166E0">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tcPr>
          <w:p w:rsidR="00D7627B" w:rsidRDefault="00D7627B" w:rsidP="00E166E0">
            <w:pPr>
              <w:widowControl w:val="0"/>
              <w:spacing w:after="0" w:line="276" w:lineRule="auto"/>
              <w:ind w:firstLine="0"/>
              <w:jc w:val="center"/>
              <w:rPr>
                <w:b/>
                <w:bCs/>
                <w:sz w:val="22"/>
                <w:szCs w:val="24"/>
                <w:rtl/>
              </w:rPr>
            </w:pPr>
            <w:r>
              <w:rPr>
                <w:rFonts w:hint="cs"/>
                <w:b/>
                <w:bCs/>
                <w:sz w:val="22"/>
                <w:szCs w:val="24"/>
                <w:rtl/>
              </w:rPr>
              <w:t>زبان برنامه نویسی:</w:t>
            </w:r>
          </w:p>
        </w:tc>
        <w:tc>
          <w:tcPr>
            <w:tcW w:w="705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D7627B" w:rsidRDefault="00D7627B" w:rsidP="00E166E0">
            <w:pPr>
              <w:widowControl w:val="0"/>
              <w:spacing w:after="0" w:line="276" w:lineRule="auto"/>
              <w:ind w:firstLine="0"/>
              <w:jc w:val="center"/>
              <w:rPr>
                <w:b/>
                <w:bCs/>
                <w:sz w:val="22"/>
                <w:szCs w:val="24"/>
              </w:rPr>
            </w:pPr>
            <w:r>
              <w:rPr>
                <w:b/>
                <w:bCs/>
                <w:sz w:val="22"/>
                <w:szCs w:val="24"/>
              </w:rPr>
              <w:t>Fortran 90</w:t>
            </w:r>
          </w:p>
        </w:tc>
      </w:tr>
    </w:tbl>
    <w:p w:rsidR="00523E3F" w:rsidRDefault="00523E3F" w:rsidP="004151D4">
      <w:pPr>
        <w:bidi w:val="0"/>
        <w:spacing w:before="100" w:after="100" w:line="240" w:lineRule="auto"/>
        <w:jc w:val="center"/>
        <w:rPr>
          <w:sz w:val="24"/>
          <w:rtl/>
        </w:rPr>
      </w:pPr>
    </w:p>
    <w:p w:rsidR="00EC6CA5" w:rsidRDefault="00EC6CA5" w:rsidP="00EC6CA5">
      <w:pPr>
        <w:bidi w:val="0"/>
        <w:spacing w:before="100" w:after="100" w:line="240" w:lineRule="auto"/>
        <w:jc w:val="center"/>
        <w:rPr>
          <w:sz w:val="24"/>
          <w:rtl/>
        </w:rPr>
      </w:pPr>
    </w:p>
    <w:p w:rsidR="00EC6CA5" w:rsidRDefault="00EC6CA5" w:rsidP="00EC6CA5">
      <w:pPr>
        <w:bidi w:val="0"/>
        <w:spacing w:before="100" w:after="100" w:line="240" w:lineRule="auto"/>
        <w:jc w:val="center"/>
        <w:rPr>
          <w:sz w:val="24"/>
          <w:rtl/>
        </w:rPr>
      </w:pPr>
    </w:p>
    <w:p w:rsidR="00EC6CA5" w:rsidRDefault="00EC6CA5" w:rsidP="00EC6CA5">
      <w:pPr>
        <w:bidi w:val="0"/>
        <w:spacing w:before="100" w:after="100" w:line="240" w:lineRule="auto"/>
        <w:jc w:val="center"/>
        <w:rPr>
          <w:sz w:val="24"/>
          <w:rtl/>
        </w:rPr>
      </w:pPr>
    </w:p>
    <w:p w:rsidR="00EC6CA5" w:rsidRDefault="00EC6CA5" w:rsidP="00EC6CA5">
      <w:pPr>
        <w:bidi w:val="0"/>
        <w:spacing w:before="100" w:after="100" w:line="240" w:lineRule="auto"/>
        <w:jc w:val="center"/>
        <w:rPr>
          <w:sz w:val="24"/>
          <w:rtl/>
        </w:rPr>
      </w:pPr>
    </w:p>
    <w:p w:rsidR="00EC6CA5" w:rsidRDefault="00EC6CA5" w:rsidP="00EC6CA5">
      <w:pPr>
        <w:bidi w:val="0"/>
        <w:spacing w:before="100" w:after="100" w:line="240" w:lineRule="auto"/>
        <w:jc w:val="center"/>
        <w:rPr>
          <w:sz w:val="24"/>
          <w:rtl/>
        </w:rPr>
      </w:pPr>
    </w:p>
    <w:p w:rsidR="00EC6CA5" w:rsidRDefault="00EC6CA5" w:rsidP="00EC6CA5">
      <w:pPr>
        <w:bidi w:val="0"/>
        <w:spacing w:before="100" w:after="100" w:line="240" w:lineRule="auto"/>
        <w:jc w:val="center"/>
        <w:rPr>
          <w:sz w:val="24"/>
        </w:rPr>
        <w:sectPr w:rsidR="00EC6CA5" w:rsidSect="00EC6CA5">
          <w:headerReference w:type="even" r:id="rId11"/>
          <w:headerReference w:type="default" r:id="rId12"/>
          <w:footerReference w:type="default" r:id="rId13"/>
          <w:headerReference w:type="first" r:id="rId14"/>
          <w:pgSz w:w="11906" w:h="16838"/>
          <w:pgMar w:top="1440" w:right="1440" w:bottom="1440" w:left="1440" w:header="708" w:footer="708" w:gutter="0"/>
          <w:pgNumType w:start="1"/>
          <w:cols w:space="708"/>
          <w:docGrid w:linePitch="381"/>
        </w:sectPr>
      </w:pPr>
    </w:p>
    <w:tbl>
      <w:tblPr>
        <w:bidiVisual/>
        <w:tblW w:w="9540" w:type="dxa"/>
        <w:tblInd w:w="-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990"/>
        <w:gridCol w:w="5049"/>
        <w:gridCol w:w="2061"/>
      </w:tblGrid>
      <w:tr w:rsidR="00B7684C" w:rsidRPr="002D6B91" w:rsidTr="00487E59">
        <w:trPr>
          <w:trHeight w:val="432"/>
        </w:trPr>
        <w:tc>
          <w:tcPr>
            <w:tcW w:w="9540" w:type="dxa"/>
            <w:gridSpan w:val="4"/>
            <w:shd w:val="clear" w:color="auto" w:fill="D9D9D9" w:themeFill="background1" w:themeFillShade="D9"/>
            <w:vAlign w:val="center"/>
          </w:tcPr>
          <w:p w:rsidR="00B7684C" w:rsidRPr="002D6B91" w:rsidRDefault="00884144" w:rsidP="00884144">
            <w:pPr>
              <w:bidi w:val="0"/>
              <w:spacing w:after="0" w:line="240" w:lineRule="auto"/>
              <w:ind w:firstLine="0"/>
              <w:jc w:val="center"/>
              <w:rPr>
                <w:rFonts w:eastAsia="Calibri"/>
                <w:b/>
                <w:bCs/>
                <w:color w:val="0070C0"/>
                <w:sz w:val="24"/>
                <w:szCs w:val="26"/>
              </w:rPr>
            </w:pPr>
            <w:r w:rsidRPr="00884144">
              <w:rPr>
                <w:rFonts w:eastAsia="Calibri"/>
                <w:b/>
                <w:bCs/>
                <w:color w:val="0070C0"/>
                <w:sz w:val="24"/>
                <w:szCs w:val="26"/>
              </w:rPr>
              <w:lastRenderedPageBreak/>
              <w:t>KFi_FaceGrad3D(Dim,NFW1,NFW2,NF,NF1,NF2,NFS1,NFS2,NP,NC,IDS,FaceType,X,Y,Z,XC,YC,ZC,WNP1,WTNP1,WB,WTB,DKX,DKY,DKZ,DFiX,DFiY,DFiZ)</w:t>
            </w:r>
          </w:p>
        </w:tc>
      </w:tr>
      <w:tr w:rsidR="00B7684C" w:rsidRPr="002D6B91" w:rsidTr="00884144">
        <w:trPr>
          <w:trHeight w:val="432"/>
        </w:trPr>
        <w:tc>
          <w:tcPr>
            <w:tcW w:w="1440" w:type="dxa"/>
            <w:shd w:val="clear" w:color="auto" w:fill="D9D9D9" w:themeFill="background1" w:themeFillShade="D9"/>
            <w:vAlign w:val="center"/>
          </w:tcPr>
          <w:p w:rsidR="00B7684C" w:rsidRPr="00112149" w:rsidRDefault="00B7684C" w:rsidP="00CE605D">
            <w:pPr>
              <w:bidi w:val="0"/>
              <w:spacing w:after="0" w:line="276" w:lineRule="auto"/>
              <w:ind w:firstLine="0"/>
              <w:jc w:val="center"/>
              <w:rPr>
                <w:rFonts w:eastAsia="Calibri"/>
                <w:b/>
                <w:bCs/>
                <w:sz w:val="24"/>
                <w:szCs w:val="24"/>
                <w:rtl/>
              </w:rPr>
            </w:pPr>
            <w:r w:rsidRPr="00112149">
              <w:rPr>
                <w:rFonts w:eastAsia="Calibri"/>
                <w:b/>
                <w:bCs/>
                <w:sz w:val="24"/>
                <w:szCs w:val="24"/>
              </w:rPr>
              <w:t>Dimension</w:t>
            </w:r>
          </w:p>
        </w:tc>
        <w:tc>
          <w:tcPr>
            <w:tcW w:w="990" w:type="dxa"/>
            <w:shd w:val="clear" w:color="auto" w:fill="D9D9D9" w:themeFill="background1" w:themeFillShade="D9"/>
            <w:vAlign w:val="center"/>
          </w:tcPr>
          <w:p w:rsidR="00B7684C" w:rsidRPr="00112149" w:rsidRDefault="00B7684C" w:rsidP="00CE605D">
            <w:pPr>
              <w:bidi w:val="0"/>
              <w:spacing w:after="0" w:line="276" w:lineRule="auto"/>
              <w:ind w:firstLine="0"/>
              <w:jc w:val="center"/>
              <w:rPr>
                <w:rFonts w:eastAsia="Calibri"/>
                <w:b/>
                <w:bCs/>
                <w:sz w:val="24"/>
                <w:szCs w:val="24"/>
                <w:rtl/>
              </w:rPr>
            </w:pPr>
            <w:r w:rsidRPr="00112149">
              <w:rPr>
                <w:rFonts w:eastAsia="Calibri"/>
                <w:b/>
                <w:bCs/>
                <w:sz w:val="24"/>
                <w:szCs w:val="24"/>
              </w:rPr>
              <w:t>Type</w:t>
            </w:r>
          </w:p>
        </w:tc>
        <w:tc>
          <w:tcPr>
            <w:tcW w:w="5049" w:type="dxa"/>
            <w:shd w:val="clear" w:color="auto" w:fill="D9D9D9" w:themeFill="background1" w:themeFillShade="D9"/>
            <w:vAlign w:val="center"/>
          </w:tcPr>
          <w:p w:rsidR="00B7684C" w:rsidRPr="00112149" w:rsidRDefault="00B7684C" w:rsidP="00CE605D">
            <w:pPr>
              <w:bidi w:val="0"/>
              <w:spacing w:after="0" w:line="276" w:lineRule="auto"/>
              <w:ind w:firstLine="0"/>
              <w:jc w:val="center"/>
              <w:rPr>
                <w:rFonts w:eastAsia="Calibri"/>
                <w:b/>
                <w:bCs/>
                <w:sz w:val="24"/>
                <w:szCs w:val="24"/>
                <w:rtl/>
              </w:rPr>
            </w:pPr>
            <w:r w:rsidRPr="00112149">
              <w:rPr>
                <w:rFonts w:eastAsia="Calibri"/>
                <w:b/>
                <w:bCs/>
                <w:sz w:val="24"/>
                <w:szCs w:val="24"/>
              </w:rPr>
              <w:t>Description</w:t>
            </w:r>
          </w:p>
        </w:tc>
        <w:tc>
          <w:tcPr>
            <w:tcW w:w="2061" w:type="dxa"/>
            <w:shd w:val="clear" w:color="auto" w:fill="D9D9D9" w:themeFill="background1" w:themeFillShade="D9"/>
            <w:vAlign w:val="center"/>
          </w:tcPr>
          <w:p w:rsidR="00B7684C" w:rsidRPr="00112149" w:rsidRDefault="00B7684C" w:rsidP="00CE605D">
            <w:pPr>
              <w:bidi w:val="0"/>
              <w:spacing w:after="0" w:line="276" w:lineRule="auto"/>
              <w:ind w:firstLine="0"/>
              <w:jc w:val="center"/>
              <w:rPr>
                <w:rFonts w:eastAsia="Calibri"/>
                <w:b/>
                <w:bCs/>
                <w:sz w:val="24"/>
                <w:szCs w:val="24"/>
              </w:rPr>
            </w:pPr>
            <w:r w:rsidRPr="00112149">
              <w:rPr>
                <w:rFonts w:eastAsia="Calibri"/>
                <w:b/>
                <w:bCs/>
                <w:sz w:val="24"/>
                <w:szCs w:val="24"/>
              </w:rPr>
              <w:t>Intent</w:t>
            </w:r>
          </w:p>
        </w:tc>
      </w:tr>
      <w:tr w:rsidR="00B7684C" w:rsidRPr="002D6B91" w:rsidTr="00884144">
        <w:trPr>
          <w:trHeight w:val="432"/>
        </w:trPr>
        <w:tc>
          <w:tcPr>
            <w:tcW w:w="1440" w:type="dxa"/>
            <w:shd w:val="clear" w:color="auto" w:fill="B8CCE4" w:themeFill="accent1" w:themeFillTint="66"/>
            <w:vAlign w:val="center"/>
          </w:tcPr>
          <w:p w:rsidR="00B7684C" w:rsidRPr="00112149" w:rsidRDefault="00B7684C" w:rsidP="00CE605D">
            <w:pPr>
              <w:bidi w:val="0"/>
              <w:spacing w:after="0" w:line="276" w:lineRule="auto"/>
              <w:ind w:firstLine="0"/>
              <w:jc w:val="center"/>
              <w:rPr>
                <w:rFonts w:eastAsia="Calibri"/>
                <w:sz w:val="24"/>
                <w:szCs w:val="24"/>
              </w:rPr>
            </w:pPr>
          </w:p>
        </w:tc>
        <w:tc>
          <w:tcPr>
            <w:tcW w:w="990" w:type="dxa"/>
            <w:shd w:val="clear" w:color="auto" w:fill="B8CCE4" w:themeFill="accent1" w:themeFillTint="66"/>
            <w:vAlign w:val="center"/>
          </w:tcPr>
          <w:p w:rsidR="00B7684C" w:rsidRPr="00112149" w:rsidRDefault="00B7684C" w:rsidP="00CE605D">
            <w:pPr>
              <w:bidi w:val="0"/>
              <w:spacing w:after="0" w:line="276" w:lineRule="auto"/>
              <w:ind w:firstLine="0"/>
              <w:jc w:val="center"/>
              <w:rPr>
                <w:rFonts w:eastAsia="Calibri"/>
                <w:sz w:val="24"/>
                <w:szCs w:val="24"/>
              </w:rPr>
            </w:pPr>
          </w:p>
        </w:tc>
        <w:tc>
          <w:tcPr>
            <w:tcW w:w="5049" w:type="dxa"/>
            <w:shd w:val="clear" w:color="auto" w:fill="B8CCE4" w:themeFill="accent1" w:themeFillTint="66"/>
            <w:vAlign w:val="center"/>
          </w:tcPr>
          <w:p w:rsidR="00B7684C" w:rsidRPr="00112149" w:rsidRDefault="00B7684C" w:rsidP="00CE605D">
            <w:pPr>
              <w:bidi w:val="0"/>
              <w:spacing w:after="0" w:line="276" w:lineRule="auto"/>
              <w:ind w:firstLine="0"/>
              <w:jc w:val="center"/>
              <w:rPr>
                <w:rFonts w:eastAsia="Calibri"/>
                <w:sz w:val="24"/>
                <w:szCs w:val="24"/>
              </w:rPr>
            </w:pPr>
          </w:p>
        </w:tc>
        <w:tc>
          <w:tcPr>
            <w:tcW w:w="2061" w:type="dxa"/>
            <w:shd w:val="clear" w:color="auto" w:fill="B8CCE4" w:themeFill="accent1" w:themeFillTint="66"/>
            <w:vAlign w:val="center"/>
          </w:tcPr>
          <w:p w:rsidR="00B7684C" w:rsidRPr="00112149" w:rsidRDefault="00B7684C" w:rsidP="00CE605D">
            <w:pPr>
              <w:bidi w:val="0"/>
              <w:spacing w:after="0" w:line="276" w:lineRule="auto"/>
              <w:ind w:firstLine="0"/>
              <w:jc w:val="center"/>
              <w:rPr>
                <w:rFonts w:eastAsia="Calibri"/>
                <w:sz w:val="24"/>
                <w:szCs w:val="24"/>
              </w:rPr>
            </w:pPr>
            <w:r w:rsidRPr="00112149">
              <w:rPr>
                <w:rFonts w:eastAsia="Calibri"/>
                <w:b/>
                <w:bCs/>
                <w:sz w:val="24"/>
                <w:szCs w:val="24"/>
              </w:rPr>
              <w:t>Input</w:t>
            </w:r>
          </w:p>
        </w:tc>
      </w:tr>
      <w:tr w:rsidR="00BF1504" w:rsidRPr="002D6B91" w:rsidTr="00884144">
        <w:trPr>
          <w:trHeight w:val="432"/>
        </w:trPr>
        <w:tc>
          <w:tcPr>
            <w:tcW w:w="1440" w:type="dxa"/>
            <w:shd w:val="clear" w:color="auto" w:fill="D6E3BC" w:themeFill="accent3" w:themeFillTint="66"/>
            <w:vAlign w:val="center"/>
          </w:tcPr>
          <w:p w:rsidR="00BF1504" w:rsidRPr="00BF1504" w:rsidRDefault="00BF1504" w:rsidP="00E166E0">
            <w:pPr>
              <w:bidi w:val="0"/>
              <w:spacing w:after="0" w:line="240" w:lineRule="auto"/>
              <w:ind w:firstLine="0"/>
              <w:jc w:val="center"/>
              <w:rPr>
                <w:rFonts w:asciiTheme="majorBidi" w:hAnsiTheme="majorBidi" w:cstheme="majorBidi"/>
                <w:sz w:val="24"/>
                <w:szCs w:val="24"/>
                <w:rtl/>
              </w:rPr>
            </w:pPr>
          </w:p>
        </w:tc>
        <w:tc>
          <w:tcPr>
            <w:tcW w:w="990" w:type="dxa"/>
            <w:shd w:val="clear" w:color="auto" w:fill="D6E3BC" w:themeFill="accent3" w:themeFillTint="66"/>
            <w:vAlign w:val="center"/>
          </w:tcPr>
          <w:p w:rsidR="00BF1504" w:rsidRPr="00BF1504" w:rsidRDefault="00BF1504" w:rsidP="00E166E0">
            <w:pPr>
              <w:bidi w:val="0"/>
              <w:spacing w:after="0" w:line="240" w:lineRule="auto"/>
              <w:ind w:firstLine="0"/>
              <w:jc w:val="center"/>
              <w:rPr>
                <w:rFonts w:asciiTheme="majorBidi" w:hAnsiTheme="majorBidi" w:cstheme="majorBidi"/>
                <w:sz w:val="24"/>
                <w:szCs w:val="24"/>
                <w:rtl/>
              </w:rPr>
            </w:pPr>
            <w:r w:rsidRPr="00BF1504">
              <w:rPr>
                <w:rFonts w:asciiTheme="majorBidi" w:hAnsiTheme="majorBidi" w:cstheme="majorBidi"/>
                <w:sz w:val="24"/>
                <w:szCs w:val="24"/>
              </w:rPr>
              <w:t>Integer</w:t>
            </w:r>
          </w:p>
        </w:tc>
        <w:tc>
          <w:tcPr>
            <w:tcW w:w="5049" w:type="dxa"/>
            <w:shd w:val="clear" w:color="auto" w:fill="D6E3BC" w:themeFill="accent3" w:themeFillTint="66"/>
            <w:vAlign w:val="center"/>
          </w:tcPr>
          <w:p w:rsidR="00BF1504" w:rsidRPr="00BF1504" w:rsidRDefault="00BF1504" w:rsidP="00E166E0">
            <w:pPr>
              <w:pStyle w:val="a9"/>
              <w:bidi w:val="0"/>
              <w:spacing w:line="240" w:lineRule="auto"/>
              <w:jc w:val="left"/>
              <w:rPr>
                <w:rFonts w:asciiTheme="majorBidi" w:hAnsiTheme="majorBidi" w:cstheme="majorBidi"/>
                <w:sz w:val="24"/>
                <w:szCs w:val="24"/>
                <w:rtl/>
              </w:rPr>
            </w:pPr>
            <w:r w:rsidRPr="00BF1504">
              <w:rPr>
                <w:rFonts w:asciiTheme="majorBidi" w:hAnsiTheme="majorBidi" w:cstheme="majorBidi"/>
                <w:sz w:val="24"/>
                <w:szCs w:val="24"/>
              </w:rPr>
              <w:t>Maximum Dimension of Arrays</w:t>
            </w:r>
          </w:p>
        </w:tc>
        <w:tc>
          <w:tcPr>
            <w:tcW w:w="2061" w:type="dxa"/>
            <w:shd w:val="clear" w:color="auto" w:fill="D6E3BC" w:themeFill="accent3" w:themeFillTint="66"/>
            <w:vAlign w:val="center"/>
          </w:tcPr>
          <w:p w:rsidR="00BF1504" w:rsidRPr="00BF1504" w:rsidRDefault="00BF1504" w:rsidP="00E166E0">
            <w:pPr>
              <w:bidi w:val="0"/>
              <w:spacing w:after="0" w:line="240" w:lineRule="auto"/>
              <w:ind w:firstLine="0"/>
              <w:jc w:val="center"/>
              <w:rPr>
                <w:rFonts w:asciiTheme="majorBidi" w:hAnsiTheme="majorBidi" w:cstheme="majorBidi"/>
                <w:sz w:val="24"/>
                <w:szCs w:val="24"/>
                <w:rtl/>
              </w:rPr>
            </w:pPr>
            <w:r w:rsidRPr="00BF1504">
              <w:rPr>
                <w:rFonts w:asciiTheme="majorBidi" w:hAnsiTheme="majorBidi" w:cstheme="majorBidi"/>
                <w:sz w:val="24"/>
                <w:szCs w:val="24"/>
              </w:rPr>
              <w:t>Dim</w:t>
            </w:r>
          </w:p>
        </w:tc>
      </w:tr>
      <w:tr w:rsidR="00884144" w:rsidRPr="002D6B91" w:rsidTr="00884144">
        <w:trPr>
          <w:trHeight w:val="432"/>
        </w:trPr>
        <w:tc>
          <w:tcPr>
            <w:tcW w:w="1440" w:type="dxa"/>
            <w:shd w:val="clear" w:color="auto" w:fill="D6E3BC" w:themeFill="accent3" w:themeFillTint="66"/>
            <w:vAlign w:val="center"/>
          </w:tcPr>
          <w:p w:rsidR="00884144" w:rsidRPr="00BF1504" w:rsidRDefault="00884144" w:rsidP="005F7222">
            <w:pPr>
              <w:bidi w:val="0"/>
              <w:spacing w:after="0" w:line="240" w:lineRule="auto"/>
              <w:ind w:firstLine="0"/>
              <w:jc w:val="center"/>
              <w:rPr>
                <w:rFonts w:asciiTheme="majorBidi" w:hAnsiTheme="majorBidi" w:cstheme="majorBidi"/>
                <w:sz w:val="24"/>
                <w:szCs w:val="24"/>
                <w:rtl/>
              </w:rPr>
            </w:pPr>
          </w:p>
        </w:tc>
        <w:tc>
          <w:tcPr>
            <w:tcW w:w="990" w:type="dxa"/>
            <w:shd w:val="clear" w:color="auto" w:fill="D6E3BC" w:themeFill="accent3" w:themeFillTint="66"/>
            <w:vAlign w:val="center"/>
          </w:tcPr>
          <w:p w:rsidR="00884144" w:rsidRPr="00BF1504" w:rsidRDefault="00884144" w:rsidP="005F7222">
            <w:pPr>
              <w:bidi w:val="0"/>
              <w:spacing w:after="0" w:line="240" w:lineRule="auto"/>
              <w:ind w:firstLine="0"/>
              <w:jc w:val="center"/>
              <w:rPr>
                <w:rFonts w:asciiTheme="majorBidi" w:hAnsiTheme="majorBidi" w:cstheme="majorBidi"/>
                <w:sz w:val="24"/>
                <w:szCs w:val="24"/>
              </w:rPr>
            </w:pPr>
            <w:r w:rsidRPr="00BF1504">
              <w:rPr>
                <w:rFonts w:asciiTheme="majorBidi" w:hAnsiTheme="majorBidi" w:cstheme="majorBidi"/>
                <w:sz w:val="24"/>
                <w:szCs w:val="24"/>
              </w:rPr>
              <w:t>Integer</w:t>
            </w:r>
          </w:p>
        </w:tc>
        <w:tc>
          <w:tcPr>
            <w:tcW w:w="5049" w:type="dxa"/>
            <w:shd w:val="clear" w:color="auto" w:fill="D6E3BC" w:themeFill="accent3" w:themeFillTint="66"/>
            <w:vAlign w:val="center"/>
          </w:tcPr>
          <w:p w:rsidR="00884144" w:rsidRPr="00BF1504" w:rsidRDefault="00884144" w:rsidP="005F7222">
            <w:pPr>
              <w:bidi w:val="0"/>
              <w:spacing w:after="0" w:line="240" w:lineRule="auto"/>
              <w:ind w:firstLine="0"/>
              <w:jc w:val="left"/>
              <w:rPr>
                <w:rFonts w:asciiTheme="majorBidi" w:hAnsiTheme="majorBidi" w:cstheme="majorBidi"/>
                <w:sz w:val="24"/>
                <w:szCs w:val="24"/>
              </w:rPr>
            </w:pPr>
            <w:r w:rsidRPr="00EE67DE">
              <w:rPr>
                <w:rFonts w:asciiTheme="majorBidi" w:hAnsiTheme="majorBidi" w:cstheme="majorBidi"/>
                <w:sz w:val="24"/>
                <w:szCs w:val="24"/>
              </w:rPr>
              <w:t>Index of 1</w:t>
            </w:r>
            <w:r w:rsidRPr="00BF1504">
              <w:rPr>
                <w:rFonts w:asciiTheme="majorBidi" w:hAnsiTheme="majorBidi" w:cstheme="majorBidi"/>
                <w:sz w:val="24"/>
                <w:szCs w:val="24"/>
              </w:rPr>
              <w:t>st</w:t>
            </w:r>
            <w:r w:rsidRPr="00EE67DE">
              <w:rPr>
                <w:rFonts w:asciiTheme="majorBidi" w:hAnsiTheme="majorBidi" w:cstheme="majorBidi"/>
                <w:sz w:val="24"/>
                <w:szCs w:val="24"/>
              </w:rPr>
              <w:t xml:space="preserve"> </w:t>
            </w:r>
            <w:r w:rsidRPr="00BF1504">
              <w:rPr>
                <w:rFonts w:asciiTheme="majorBidi" w:hAnsiTheme="majorBidi" w:cstheme="majorBidi"/>
                <w:sz w:val="24"/>
                <w:szCs w:val="24"/>
              </w:rPr>
              <w:t>F</w:t>
            </w:r>
            <w:r w:rsidRPr="00EE67DE">
              <w:rPr>
                <w:rFonts w:asciiTheme="majorBidi" w:hAnsiTheme="majorBidi" w:cstheme="majorBidi"/>
                <w:sz w:val="24"/>
                <w:szCs w:val="24"/>
              </w:rPr>
              <w:t xml:space="preserve">aces on </w:t>
            </w:r>
            <w:r w:rsidRPr="00BF1504">
              <w:rPr>
                <w:rFonts w:asciiTheme="majorBidi" w:hAnsiTheme="majorBidi" w:cstheme="majorBidi"/>
                <w:sz w:val="24"/>
                <w:szCs w:val="24"/>
              </w:rPr>
              <w:t>W</w:t>
            </w:r>
            <w:r w:rsidRPr="00EE67DE">
              <w:rPr>
                <w:rFonts w:asciiTheme="majorBidi" w:hAnsiTheme="majorBidi" w:cstheme="majorBidi"/>
                <w:sz w:val="24"/>
                <w:szCs w:val="24"/>
              </w:rPr>
              <w:t>all Boundary</w:t>
            </w:r>
            <w:r w:rsidRPr="00BF1504">
              <w:rPr>
                <w:rFonts w:asciiTheme="majorBidi" w:hAnsiTheme="majorBidi" w:cstheme="majorBidi"/>
                <w:sz w:val="24"/>
                <w:szCs w:val="24"/>
              </w:rPr>
              <w:t xml:space="preserve"> </w:t>
            </w:r>
          </w:p>
        </w:tc>
        <w:tc>
          <w:tcPr>
            <w:tcW w:w="2061" w:type="dxa"/>
            <w:shd w:val="clear" w:color="auto" w:fill="D6E3BC" w:themeFill="accent3" w:themeFillTint="66"/>
            <w:vAlign w:val="center"/>
          </w:tcPr>
          <w:p w:rsidR="00884144" w:rsidRPr="00BF1504" w:rsidRDefault="00884144" w:rsidP="005F7222">
            <w:pPr>
              <w:bidi w:val="0"/>
              <w:spacing w:after="0" w:line="240" w:lineRule="auto"/>
              <w:ind w:firstLine="0"/>
              <w:jc w:val="center"/>
              <w:rPr>
                <w:rFonts w:asciiTheme="majorBidi" w:hAnsiTheme="majorBidi" w:cstheme="majorBidi"/>
                <w:sz w:val="24"/>
                <w:szCs w:val="24"/>
              </w:rPr>
            </w:pPr>
            <w:r w:rsidRPr="00D41D16">
              <w:rPr>
                <w:rFonts w:asciiTheme="majorBidi" w:hAnsiTheme="majorBidi" w:cstheme="majorBidi"/>
                <w:sz w:val="24"/>
                <w:szCs w:val="24"/>
              </w:rPr>
              <w:t>NFW1,NFW2</w:t>
            </w:r>
          </w:p>
        </w:tc>
      </w:tr>
      <w:tr w:rsidR="00884144" w:rsidRPr="002D6B91" w:rsidTr="00884144">
        <w:trPr>
          <w:trHeight w:val="432"/>
        </w:trPr>
        <w:tc>
          <w:tcPr>
            <w:tcW w:w="1440" w:type="dxa"/>
            <w:shd w:val="clear" w:color="auto" w:fill="D6E3BC" w:themeFill="accent3" w:themeFillTint="66"/>
            <w:vAlign w:val="center"/>
          </w:tcPr>
          <w:p w:rsidR="00884144" w:rsidRPr="00BF1504" w:rsidRDefault="00884144" w:rsidP="005F7222">
            <w:pPr>
              <w:bidi w:val="0"/>
              <w:spacing w:after="0" w:line="240" w:lineRule="auto"/>
              <w:ind w:firstLine="0"/>
              <w:jc w:val="center"/>
              <w:rPr>
                <w:rFonts w:asciiTheme="majorBidi" w:hAnsiTheme="majorBidi" w:cstheme="majorBidi"/>
                <w:sz w:val="24"/>
                <w:szCs w:val="24"/>
                <w:rtl/>
              </w:rPr>
            </w:pPr>
          </w:p>
        </w:tc>
        <w:tc>
          <w:tcPr>
            <w:tcW w:w="990" w:type="dxa"/>
            <w:shd w:val="clear" w:color="auto" w:fill="D6E3BC" w:themeFill="accent3" w:themeFillTint="66"/>
            <w:vAlign w:val="center"/>
          </w:tcPr>
          <w:p w:rsidR="00884144" w:rsidRPr="00BF1504" w:rsidRDefault="00884144" w:rsidP="005F7222">
            <w:pPr>
              <w:bidi w:val="0"/>
              <w:spacing w:after="0" w:line="240" w:lineRule="auto"/>
              <w:ind w:firstLine="0"/>
              <w:jc w:val="center"/>
              <w:rPr>
                <w:rFonts w:asciiTheme="majorBidi" w:hAnsiTheme="majorBidi" w:cstheme="majorBidi"/>
                <w:sz w:val="24"/>
                <w:szCs w:val="24"/>
              </w:rPr>
            </w:pPr>
            <w:r w:rsidRPr="00BF1504">
              <w:rPr>
                <w:rFonts w:asciiTheme="majorBidi" w:hAnsiTheme="majorBidi" w:cstheme="majorBidi"/>
                <w:sz w:val="24"/>
                <w:szCs w:val="24"/>
              </w:rPr>
              <w:t>Integer</w:t>
            </w:r>
          </w:p>
        </w:tc>
        <w:tc>
          <w:tcPr>
            <w:tcW w:w="5049" w:type="dxa"/>
            <w:shd w:val="clear" w:color="auto" w:fill="D6E3BC" w:themeFill="accent3" w:themeFillTint="66"/>
            <w:vAlign w:val="center"/>
          </w:tcPr>
          <w:p w:rsidR="00884144" w:rsidRPr="00BF1504" w:rsidRDefault="00884144" w:rsidP="005F7222">
            <w:pPr>
              <w:bidi w:val="0"/>
              <w:spacing w:after="0" w:line="240" w:lineRule="auto"/>
              <w:ind w:firstLine="0"/>
              <w:jc w:val="left"/>
              <w:rPr>
                <w:rFonts w:asciiTheme="majorBidi" w:hAnsiTheme="majorBidi" w:cstheme="majorBidi"/>
                <w:sz w:val="24"/>
                <w:szCs w:val="24"/>
              </w:rPr>
            </w:pPr>
            <w:r w:rsidRPr="00BF1504">
              <w:rPr>
                <w:rFonts w:asciiTheme="majorBidi" w:hAnsiTheme="majorBidi" w:cstheme="majorBidi"/>
                <w:sz w:val="24"/>
                <w:szCs w:val="24"/>
              </w:rPr>
              <w:t>N</w:t>
            </w:r>
            <w:r w:rsidRPr="00626D4E">
              <w:rPr>
                <w:rFonts w:asciiTheme="majorBidi" w:hAnsiTheme="majorBidi" w:cstheme="majorBidi"/>
                <w:sz w:val="24"/>
                <w:szCs w:val="24"/>
              </w:rPr>
              <w:t xml:space="preserve">umber of </w:t>
            </w:r>
            <w:r w:rsidRPr="00BF1504">
              <w:rPr>
                <w:rFonts w:asciiTheme="majorBidi" w:hAnsiTheme="majorBidi" w:cstheme="majorBidi"/>
                <w:sz w:val="24"/>
                <w:szCs w:val="24"/>
              </w:rPr>
              <w:t>F</w:t>
            </w:r>
            <w:r w:rsidRPr="00626D4E">
              <w:rPr>
                <w:rFonts w:asciiTheme="majorBidi" w:hAnsiTheme="majorBidi" w:cstheme="majorBidi"/>
                <w:sz w:val="24"/>
                <w:szCs w:val="24"/>
              </w:rPr>
              <w:t>aces Constructing Computational Grid</w:t>
            </w:r>
          </w:p>
        </w:tc>
        <w:tc>
          <w:tcPr>
            <w:tcW w:w="2061" w:type="dxa"/>
            <w:shd w:val="clear" w:color="auto" w:fill="D6E3BC" w:themeFill="accent3" w:themeFillTint="66"/>
            <w:vAlign w:val="center"/>
          </w:tcPr>
          <w:p w:rsidR="00884144" w:rsidRPr="00BF1504" w:rsidRDefault="00884144" w:rsidP="005F7222">
            <w:pPr>
              <w:bidi w:val="0"/>
              <w:spacing w:after="0" w:line="240" w:lineRule="auto"/>
              <w:ind w:firstLine="0"/>
              <w:jc w:val="center"/>
              <w:rPr>
                <w:rFonts w:asciiTheme="majorBidi" w:hAnsiTheme="majorBidi" w:cstheme="majorBidi"/>
                <w:sz w:val="24"/>
                <w:szCs w:val="24"/>
              </w:rPr>
            </w:pPr>
            <w:r w:rsidRPr="00626D4E">
              <w:rPr>
                <w:rFonts w:asciiTheme="majorBidi" w:hAnsiTheme="majorBidi" w:cstheme="majorBidi"/>
                <w:sz w:val="24"/>
                <w:szCs w:val="24"/>
              </w:rPr>
              <w:t>NF</w:t>
            </w:r>
          </w:p>
        </w:tc>
      </w:tr>
      <w:tr w:rsidR="00884144" w:rsidRPr="002D6B91" w:rsidTr="00884144">
        <w:trPr>
          <w:trHeight w:val="432"/>
        </w:trPr>
        <w:tc>
          <w:tcPr>
            <w:tcW w:w="1440" w:type="dxa"/>
            <w:shd w:val="clear" w:color="auto" w:fill="D6E3BC" w:themeFill="accent3" w:themeFillTint="66"/>
            <w:vAlign w:val="center"/>
          </w:tcPr>
          <w:p w:rsidR="00884144" w:rsidRPr="00BF1504" w:rsidRDefault="00884144" w:rsidP="005F7222">
            <w:pPr>
              <w:bidi w:val="0"/>
              <w:spacing w:after="0" w:line="240" w:lineRule="auto"/>
              <w:ind w:firstLine="0"/>
              <w:jc w:val="center"/>
              <w:rPr>
                <w:rFonts w:asciiTheme="majorBidi" w:hAnsiTheme="majorBidi" w:cstheme="majorBidi"/>
                <w:sz w:val="24"/>
                <w:szCs w:val="24"/>
                <w:rtl/>
              </w:rPr>
            </w:pPr>
          </w:p>
        </w:tc>
        <w:tc>
          <w:tcPr>
            <w:tcW w:w="990" w:type="dxa"/>
            <w:shd w:val="clear" w:color="auto" w:fill="D6E3BC" w:themeFill="accent3" w:themeFillTint="66"/>
            <w:vAlign w:val="center"/>
          </w:tcPr>
          <w:p w:rsidR="00884144" w:rsidRPr="00BF1504" w:rsidRDefault="00884144" w:rsidP="005F7222">
            <w:pPr>
              <w:bidi w:val="0"/>
              <w:spacing w:after="0" w:line="240" w:lineRule="auto"/>
              <w:ind w:firstLine="0"/>
              <w:jc w:val="center"/>
              <w:rPr>
                <w:rFonts w:asciiTheme="majorBidi" w:hAnsiTheme="majorBidi" w:cstheme="majorBidi"/>
                <w:sz w:val="24"/>
                <w:szCs w:val="24"/>
              </w:rPr>
            </w:pPr>
            <w:r w:rsidRPr="00BF1504">
              <w:rPr>
                <w:rFonts w:asciiTheme="majorBidi" w:hAnsiTheme="majorBidi" w:cstheme="majorBidi"/>
                <w:sz w:val="24"/>
                <w:szCs w:val="24"/>
              </w:rPr>
              <w:t>Integer</w:t>
            </w:r>
          </w:p>
        </w:tc>
        <w:tc>
          <w:tcPr>
            <w:tcW w:w="5049" w:type="dxa"/>
            <w:shd w:val="clear" w:color="auto" w:fill="D6E3BC" w:themeFill="accent3" w:themeFillTint="66"/>
            <w:vAlign w:val="center"/>
          </w:tcPr>
          <w:p w:rsidR="00884144" w:rsidRPr="00BF1504" w:rsidRDefault="00884144" w:rsidP="005F7222">
            <w:pPr>
              <w:bidi w:val="0"/>
              <w:spacing w:after="0" w:line="240" w:lineRule="auto"/>
              <w:ind w:firstLine="0"/>
              <w:jc w:val="left"/>
              <w:rPr>
                <w:rFonts w:asciiTheme="majorBidi" w:hAnsiTheme="majorBidi" w:cstheme="majorBidi"/>
                <w:sz w:val="24"/>
                <w:szCs w:val="24"/>
              </w:rPr>
            </w:pPr>
            <w:r w:rsidRPr="00EE67DE">
              <w:rPr>
                <w:rFonts w:asciiTheme="majorBidi" w:hAnsiTheme="majorBidi" w:cstheme="majorBidi"/>
                <w:sz w:val="24"/>
                <w:szCs w:val="24"/>
              </w:rPr>
              <w:t>Index of 1</w:t>
            </w:r>
            <w:r w:rsidRPr="00BF1504">
              <w:rPr>
                <w:rFonts w:asciiTheme="majorBidi" w:hAnsiTheme="majorBidi" w:cstheme="majorBidi"/>
                <w:sz w:val="24"/>
                <w:szCs w:val="24"/>
              </w:rPr>
              <w:t>st</w:t>
            </w:r>
            <w:r w:rsidRPr="00EE67DE">
              <w:rPr>
                <w:rFonts w:asciiTheme="majorBidi" w:hAnsiTheme="majorBidi" w:cstheme="majorBidi"/>
                <w:sz w:val="24"/>
                <w:szCs w:val="24"/>
              </w:rPr>
              <w:t xml:space="preserve"> </w:t>
            </w:r>
            <w:r>
              <w:rPr>
                <w:rFonts w:asciiTheme="majorBidi" w:hAnsiTheme="majorBidi" w:cstheme="majorBidi"/>
                <w:sz w:val="24"/>
                <w:szCs w:val="24"/>
              </w:rPr>
              <w:t xml:space="preserve"> and last </w:t>
            </w:r>
            <w:r w:rsidRPr="00EE67DE">
              <w:rPr>
                <w:rFonts w:asciiTheme="majorBidi" w:hAnsiTheme="majorBidi" w:cstheme="majorBidi"/>
                <w:sz w:val="24"/>
                <w:szCs w:val="24"/>
              </w:rPr>
              <w:t>Non-Boundary</w:t>
            </w:r>
            <w:r w:rsidRPr="00BF1504">
              <w:rPr>
                <w:rFonts w:asciiTheme="majorBidi" w:hAnsiTheme="majorBidi" w:cstheme="majorBidi"/>
                <w:sz w:val="24"/>
                <w:szCs w:val="24"/>
              </w:rPr>
              <w:t xml:space="preserve"> F</w:t>
            </w:r>
            <w:r w:rsidRPr="00EE67DE">
              <w:rPr>
                <w:rFonts w:asciiTheme="majorBidi" w:hAnsiTheme="majorBidi" w:cstheme="majorBidi"/>
                <w:sz w:val="24"/>
                <w:szCs w:val="24"/>
              </w:rPr>
              <w:t>aces</w:t>
            </w:r>
          </w:p>
        </w:tc>
        <w:tc>
          <w:tcPr>
            <w:tcW w:w="2061" w:type="dxa"/>
            <w:shd w:val="clear" w:color="auto" w:fill="D6E3BC" w:themeFill="accent3" w:themeFillTint="66"/>
            <w:vAlign w:val="center"/>
          </w:tcPr>
          <w:p w:rsidR="00884144" w:rsidRPr="00BF1504" w:rsidRDefault="00884144" w:rsidP="005F7222">
            <w:pPr>
              <w:bidi w:val="0"/>
              <w:spacing w:after="0" w:line="240" w:lineRule="auto"/>
              <w:ind w:firstLine="0"/>
              <w:jc w:val="center"/>
              <w:rPr>
                <w:rFonts w:asciiTheme="majorBidi" w:hAnsiTheme="majorBidi" w:cstheme="majorBidi"/>
                <w:sz w:val="24"/>
                <w:szCs w:val="24"/>
              </w:rPr>
            </w:pPr>
            <w:r w:rsidRPr="00D41D16">
              <w:rPr>
                <w:rFonts w:asciiTheme="majorBidi" w:hAnsiTheme="majorBidi" w:cstheme="majorBidi"/>
                <w:sz w:val="24"/>
                <w:szCs w:val="24"/>
              </w:rPr>
              <w:t>NF1,NF2</w:t>
            </w:r>
          </w:p>
        </w:tc>
      </w:tr>
      <w:tr w:rsidR="00884144" w:rsidRPr="002D6B91" w:rsidTr="00884144">
        <w:trPr>
          <w:trHeight w:val="432"/>
        </w:trPr>
        <w:tc>
          <w:tcPr>
            <w:tcW w:w="1440" w:type="dxa"/>
            <w:shd w:val="clear" w:color="auto" w:fill="D6E3BC" w:themeFill="accent3" w:themeFillTint="66"/>
            <w:vAlign w:val="center"/>
          </w:tcPr>
          <w:p w:rsidR="00884144" w:rsidRPr="0085708F" w:rsidRDefault="00884144" w:rsidP="005F7222">
            <w:pPr>
              <w:bidi w:val="0"/>
              <w:spacing w:after="0" w:line="240" w:lineRule="auto"/>
              <w:ind w:firstLine="0"/>
              <w:jc w:val="center"/>
              <w:rPr>
                <w:rFonts w:asciiTheme="majorBidi" w:eastAsia="Calibri" w:hAnsiTheme="majorBidi" w:cstheme="majorBidi"/>
                <w:sz w:val="24"/>
                <w:szCs w:val="24"/>
                <w:rtl/>
              </w:rPr>
            </w:pPr>
          </w:p>
        </w:tc>
        <w:tc>
          <w:tcPr>
            <w:tcW w:w="990" w:type="dxa"/>
            <w:shd w:val="clear" w:color="auto" w:fill="D6E3BC" w:themeFill="accent3" w:themeFillTint="66"/>
            <w:vAlign w:val="center"/>
          </w:tcPr>
          <w:p w:rsidR="00884144" w:rsidRPr="0085708F" w:rsidRDefault="00884144" w:rsidP="005F7222">
            <w:pPr>
              <w:bidi w:val="0"/>
              <w:spacing w:after="0" w:line="240" w:lineRule="auto"/>
              <w:ind w:firstLine="0"/>
              <w:jc w:val="center"/>
              <w:rPr>
                <w:rFonts w:asciiTheme="majorBidi" w:eastAsia="Calibri" w:hAnsiTheme="majorBidi" w:cstheme="majorBidi"/>
                <w:sz w:val="24"/>
                <w:szCs w:val="24"/>
              </w:rPr>
            </w:pPr>
            <w:r w:rsidRPr="0085708F">
              <w:rPr>
                <w:rFonts w:asciiTheme="majorBidi" w:eastAsia="Calibri" w:hAnsiTheme="majorBidi" w:cstheme="majorBidi"/>
                <w:sz w:val="24"/>
                <w:szCs w:val="24"/>
              </w:rPr>
              <w:t>Integer</w:t>
            </w:r>
          </w:p>
        </w:tc>
        <w:tc>
          <w:tcPr>
            <w:tcW w:w="5049" w:type="dxa"/>
            <w:shd w:val="clear" w:color="auto" w:fill="D6E3BC" w:themeFill="accent3" w:themeFillTint="66"/>
            <w:vAlign w:val="center"/>
          </w:tcPr>
          <w:p w:rsidR="00884144" w:rsidRPr="0085708F" w:rsidRDefault="00884144" w:rsidP="005F7222">
            <w:pPr>
              <w:bidi w:val="0"/>
              <w:spacing w:after="0" w:line="240" w:lineRule="auto"/>
              <w:ind w:firstLine="0"/>
              <w:jc w:val="left"/>
              <w:rPr>
                <w:rFonts w:asciiTheme="majorBidi" w:hAnsiTheme="majorBidi" w:cstheme="majorBidi"/>
                <w:b/>
                <w:bCs/>
                <w:sz w:val="24"/>
                <w:szCs w:val="24"/>
              </w:rPr>
            </w:pPr>
            <w:r w:rsidRPr="0085708F">
              <w:rPr>
                <w:rFonts w:asciiTheme="majorBidi" w:hAnsiTheme="majorBidi" w:cstheme="majorBidi"/>
                <w:sz w:val="24"/>
                <w:szCs w:val="24"/>
              </w:rPr>
              <w:t>Index of 1</w:t>
            </w:r>
            <w:r w:rsidRPr="0085708F">
              <w:rPr>
                <w:rFonts w:asciiTheme="majorBidi" w:hAnsiTheme="majorBidi" w:cstheme="majorBidi"/>
                <w:sz w:val="24"/>
                <w:szCs w:val="24"/>
                <w:vertAlign w:val="superscript"/>
              </w:rPr>
              <w:t>st</w:t>
            </w:r>
            <w:r w:rsidRPr="0085708F">
              <w:rPr>
                <w:rFonts w:asciiTheme="majorBidi" w:hAnsiTheme="majorBidi" w:cstheme="majorBidi"/>
                <w:sz w:val="24"/>
                <w:szCs w:val="24"/>
              </w:rPr>
              <w:t xml:space="preserve"> </w:t>
            </w:r>
            <w:r w:rsidRPr="0085708F">
              <w:rPr>
                <w:rFonts w:asciiTheme="majorBidi" w:hAnsiTheme="majorBidi" w:cstheme="majorBidi"/>
                <w:b/>
                <w:bCs/>
                <w:sz w:val="24"/>
                <w:szCs w:val="24"/>
              </w:rPr>
              <w:t>F</w:t>
            </w:r>
            <w:r w:rsidRPr="0085708F">
              <w:rPr>
                <w:rFonts w:asciiTheme="majorBidi" w:hAnsiTheme="majorBidi" w:cstheme="majorBidi"/>
                <w:sz w:val="24"/>
                <w:szCs w:val="24"/>
              </w:rPr>
              <w:t xml:space="preserve">aces on </w:t>
            </w:r>
            <w:r w:rsidRPr="005A1226">
              <w:rPr>
                <w:rFonts w:asciiTheme="majorBidi" w:hAnsiTheme="majorBidi" w:cstheme="majorBidi"/>
                <w:b/>
                <w:bCs/>
                <w:sz w:val="24"/>
                <w:szCs w:val="24"/>
              </w:rPr>
              <w:t>S</w:t>
            </w:r>
            <w:r w:rsidRPr="005A1226">
              <w:rPr>
                <w:rFonts w:asciiTheme="majorBidi" w:hAnsiTheme="majorBidi" w:cstheme="majorBidi"/>
                <w:sz w:val="24"/>
                <w:szCs w:val="24"/>
              </w:rPr>
              <w:t>ymmetry</w:t>
            </w:r>
            <w:r w:rsidRPr="0085708F">
              <w:rPr>
                <w:rFonts w:asciiTheme="majorBidi" w:hAnsiTheme="majorBidi" w:cstheme="majorBidi"/>
                <w:sz w:val="24"/>
                <w:szCs w:val="24"/>
              </w:rPr>
              <w:t xml:space="preserve"> Boundary</w:t>
            </w:r>
          </w:p>
        </w:tc>
        <w:tc>
          <w:tcPr>
            <w:tcW w:w="2061" w:type="dxa"/>
            <w:shd w:val="clear" w:color="auto" w:fill="D6E3BC" w:themeFill="accent3" w:themeFillTint="66"/>
            <w:vAlign w:val="center"/>
          </w:tcPr>
          <w:p w:rsidR="00884144" w:rsidRPr="0085708F" w:rsidRDefault="00884144" w:rsidP="005F7222">
            <w:pPr>
              <w:bidi w:val="0"/>
              <w:spacing w:after="0" w:line="240" w:lineRule="auto"/>
              <w:ind w:firstLine="0"/>
              <w:jc w:val="center"/>
              <w:rPr>
                <w:rFonts w:asciiTheme="majorBidi" w:hAnsiTheme="majorBidi" w:cstheme="majorBidi"/>
                <w:sz w:val="24"/>
                <w:szCs w:val="24"/>
              </w:rPr>
            </w:pPr>
            <w:r w:rsidRPr="0085708F">
              <w:rPr>
                <w:sz w:val="24"/>
                <w:szCs w:val="24"/>
              </w:rPr>
              <w:t>NF</w:t>
            </w:r>
            <w:r>
              <w:rPr>
                <w:sz w:val="24"/>
                <w:szCs w:val="24"/>
              </w:rPr>
              <w:t>S</w:t>
            </w:r>
            <w:r w:rsidRPr="0085708F">
              <w:rPr>
                <w:sz w:val="24"/>
                <w:szCs w:val="24"/>
              </w:rPr>
              <w:t>1</w:t>
            </w:r>
          </w:p>
        </w:tc>
      </w:tr>
      <w:tr w:rsidR="00884144" w:rsidRPr="002D6B91" w:rsidTr="00884144">
        <w:trPr>
          <w:trHeight w:val="432"/>
        </w:trPr>
        <w:tc>
          <w:tcPr>
            <w:tcW w:w="1440" w:type="dxa"/>
            <w:shd w:val="clear" w:color="auto" w:fill="D6E3BC" w:themeFill="accent3" w:themeFillTint="66"/>
            <w:vAlign w:val="center"/>
          </w:tcPr>
          <w:p w:rsidR="00884144" w:rsidRPr="0085708F" w:rsidRDefault="00884144" w:rsidP="005F7222">
            <w:pPr>
              <w:bidi w:val="0"/>
              <w:spacing w:after="0" w:line="240" w:lineRule="auto"/>
              <w:ind w:firstLine="0"/>
              <w:jc w:val="center"/>
              <w:rPr>
                <w:rFonts w:asciiTheme="majorBidi" w:eastAsia="Calibri" w:hAnsiTheme="majorBidi" w:cstheme="majorBidi"/>
                <w:sz w:val="24"/>
                <w:szCs w:val="24"/>
                <w:rtl/>
              </w:rPr>
            </w:pPr>
          </w:p>
        </w:tc>
        <w:tc>
          <w:tcPr>
            <w:tcW w:w="990" w:type="dxa"/>
            <w:shd w:val="clear" w:color="auto" w:fill="D6E3BC" w:themeFill="accent3" w:themeFillTint="66"/>
            <w:vAlign w:val="center"/>
          </w:tcPr>
          <w:p w:rsidR="00884144" w:rsidRPr="0085708F" w:rsidRDefault="00884144" w:rsidP="005F7222">
            <w:pPr>
              <w:bidi w:val="0"/>
              <w:spacing w:after="0" w:line="240" w:lineRule="auto"/>
              <w:ind w:firstLine="0"/>
              <w:jc w:val="center"/>
              <w:rPr>
                <w:rFonts w:asciiTheme="majorBidi" w:eastAsia="Calibri" w:hAnsiTheme="majorBidi" w:cstheme="majorBidi"/>
                <w:sz w:val="24"/>
                <w:szCs w:val="24"/>
              </w:rPr>
            </w:pPr>
            <w:r w:rsidRPr="0085708F">
              <w:rPr>
                <w:rFonts w:asciiTheme="majorBidi" w:eastAsia="Calibri" w:hAnsiTheme="majorBidi" w:cstheme="majorBidi"/>
                <w:sz w:val="24"/>
                <w:szCs w:val="24"/>
              </w:rPr>
              <w:t>Integer</w:t>
            </w:r>
          </w:p>
        </w:tc>
        <w:tc>
          <w:tcPr>
            <w:tcW w:w="5049" w:type="dxa"/>
            <w:shd w:val="clear" w:color="auto" w:fill="D6E3BC" w:themeFill="accent3" w:themeFillTint="66"/>
            <w:vAlign w:val="center"/>
          </w:tcPr>
          <w:p w:rsidR="00884144" w:rsidRPr="0085708F" w:rsidRDefault="00884144" w:rsidP="005F7222">
            <w:pPr>
              <w:bidi w:val="0"/>
              <w:spacing w:after="0" w:line="240" w:lineRule="auto"/>
              <w:ind w:firstLine="0"/>
              <w:jc w:val="left"/>
              <w:rPr>
                <w:rFonts w:asciiTheme="majorBidi" w:hAnsiTheme="majorBidi" w:cstheme="majorBidi"/>
                <w:b/>
                <w:bCs/>
                <w:sz w:val="24"/>
                <w:szCs w:val="24"/>
              </w:rPr>
            </w:pPr>
            <w:r w:rsidRPr="0085708F">
              <w:rPr>
                <w:rFonts w:asciiTheme="majorBidi" w:hAnsiTheme="majorBidi" w:cstheme="majorBidi"/>
                <w:sz w:val="24"/>
                <w:szCs w:val="24"/>
              </w:rPr>
              <w:t xml:space="preserve">Index of Last </w:t>
            </w:r>
            <w:r w:rsidRPr="0085708F">
              <w:rPr>
                <w:rFonts w:asciiTheme="majorBidi" w:hAnsiTheme="majorBidi" w:cstheme="majorBidi"/>
                <w:b/>
                <w:bCs/>
                <w:sz w:val="24"/>
                <w:szCs w:val="24"/>
              </w:rPr>
              <w:t>F</w:t>
            </w:r>
            <w:r w:rsidRPr="0085708F">
              <w:rPr>
                <w:rFonts w:asciiTheme="majorBidi" w:hAnsiTheme="majorBidi" w:cstheme="majorBidi"/>
                <w:sz w:val="24"/>
                <w:szCs w:val="24"/>
              </w:rPr>
              <w:t xml:space="preserve">aces on </w:t>
            </w:r>
            <w:r>
              <w:rPr>
                <w:rFonts w:asciiTheme="majorBidi" w:hAnsiTheme="majorBidi" w:cstheme="majorBidi"/>
                <w:b/>
                <w:bCs/>
                <w:sz w:val="24"/>
                <w:szCs w:val="24"/>
              </w:rPr>
              <w:t>S</w:t>
            </w:r>
            <w:r w:rsidRPr="005A1226">
              <w:rPr>
                <w:rFonts w:asciiTheme="majorBidi" w:hAnsiTheme="majorBidi" w:cstheme="majorBidi"/>
                <w:sz w:val="24"/>
                <w:szCs w:val="24"/>
              </w:rPr>
              <w:t>ymmetry</w:t>
            </w:r>
            <w:r w:rsidRPr="0085708F">
              <w:rPr>
                <w:rFonts w:asciiTheme="majorBidi" w:hAnsiTheme="majorBidi" w:cstheme="majorBidi"/>
                <w:sz w:val="24"/>
                <w:szCs w:val="24"/>
              </w:rPr>
              <w:t xml:space="preserve"> Boundary</w:t>
            </w:r>
          </w:p>
        </w:tc>
        <w:tc>
          <w:tcPr>
            <w:tcW w:w="2061" w:type="dxa"/>
            <w:shd w:val="clear" w:color="auto" w:fill="D6E3BC" w:themeFill="accent3" w:themeFillTint="66"/>
            <w:vAlign w:val="center"/>
          </w:tcPr>
          <w:p w:rsidR="00884144" w:rsidRPr="0085708F" w:rsidRDefault="00884144" w:rsidP="005F7222">
            <w:pPr>
              <w:bidi w:val="0"/>
              <w:spacing w:after="0" w:line="240" w:lineRule="auto"/>
              <w:ind w:firstLine="0"/>
              <w:jc w:val="center"/>
              <w:rPr>
                <w:rFonts w:asciiTheme="majorBidi" w:hAnsiTheme="majorBidi" w:cstheme="majorBidi"/>
                <w:sz w:val="24"/>
                <w:szCs w:val="24"/>
              </w:rPr>
            </w:pPr>
            <w:r w:rsidRPr="0085708F">
              <w:rPr>
                <w:sz w:val="24"/>
                <w:szCs w:val="24"/>
              </w:rPr>
              <w:t>NF</w:t>
            </w:r>
            <w:r>
              <w:rPr>
                <w:sz w:val="24"/>
                <w:szCs w:val="24"/>
              </w:rPr>
              <w:t>S</w:t>
            </w:r>
            <w:r w:rsidRPr="0085708F">
              <w:rPr>
                <w:sz w:val="24"/>
                <w:szCs w:val="24"/>
              </w:rPr>
              <w:t>2</w:t>
            </w:r>
          </w:p>
        </w:tc>
      </w:tr>
      <w:tr w:rsidR="00884144" w:rsidRPr="002D6B91" w:rsidTr="00884144">
        <w:trPr>
          <w:trHeight w:val="432"/>
        </w:trPr>
        <w:tc>
          <w:tcPr>
            <w:tcW w:w="1440" w:type="dxa"/>
            <w:shd w:val="clear" w:color="auto" w:fill="D6E3BC" w:themeFill="accent3" w:themeFillTint="66"/>
            <w:vAlign w:val="center"/>
          </w:tcPr>
          <w:p w:rsidR="00884144" w:rsidRPr="00BF1504" w:rsidRDefault="00884144" w:rsidP="005F7222">
            <w:pPr>
              <w:bidi w:val="0"/>
              <w:spacing w:after="0" w:line="240" w:lineRule="auto"/>
              <w:ind w:firstLine="0"/>
              <w:jc w:val="center"/>
              <w:rPr>
                <w:rFonts w:asciiTheme="majorBidi" w:hAnsiTheme="majorBidi" w:cstheme="majorBidi"/>
                <w:sz w:val="24"/>
                <w:szCs w:val="24"/>
                <w:rtl/>
              </w:rPr>
            </w:pPr>
          </w:p>
        </w:tc>
        <w:tc>
          <w:tcPr>
            <w:tcW w:w="990" w:type="dxa"/>
            <w:shd w:val="clear" w:color="auto" w:fill="D6E3BC" w:themeFill="accent3" w:themeFillTint="66"/>
            <w:vAlign w:val="center"/>
          </w:tcPr>
          <w:p w:rsidR="00884144" w:rsidRPr="00BF1504" w:rsidRDefault="00884144" w:rsidP="005F7222">
            <w:pPr>
              <w:bidi w:val="0"/>
              <w:spacing w:after="0" w:line="240" w:lineRule="auto"/>
              <w:ind w:firstLine="0"/>
              <w:jc w:val="center"/>
              <w:rPr>
                <w:rFonts w:asciiTheme="majorBidi" w:hAnsiTheme="majorBidi" w:cstheme="majorBidi"/>
                <w:sz w:val="24"/>
                <w:szCs w:val="24"/>
                <w:rtl/>
              </w:rPr>
            </w:pPr>
            <w:r w:rsidRPr="00BF1504">
              <w:rPr>
                <w:rFonts w:asciiTheme="majorBidi" w:hAnsiTheme="majorBidi" w:cstheme="majorBidi"/>
                <w:sz w:val="24"/>
                <w:szCs w:val="24"/>
              </w:rPr>
              <w:t>Integer</w:t>
            </w:r>
          </w:p>
        </w:tc>
        <w:tc>
          <w:tcPr>
            <w:tcW w:w="5049" w:type="dxa"/>
            <w:shd w:val="clear" w:color="auto" w:fill="D6E3BC" w:themeFill="accent3" w:themeFillTint="66"/>
            <w:vAlign w:val="center"/>
          </w:tcPr>
          <w:p w:rsidR="00884144" w:rsidRPr="00BF1504" w:rsidRDefault="00884144" w:rsidP="005F7222">
            <w:pPr>
              <w:bidi w:val="0"/>
              <w:spacing w:after="0" w:line="240" w:lineRule="auto"/>
              <w:ind w:firstLine="0"/>
              <w:jc w:val="left"/>
              <w:rPr>
                <w:rFonts w:asciiTheme="majorBidi" w:hAnsiTheme="majorBidi" w:cstheme="majorBidi"/>
                <w:sz w:val="24"/>
                <w:szCs w:val="24"/>
                <w:rtl/>
              </w:rPr>
            </w:pPr>
            <w:r w:rsidRPr="00BF1504">
              <w:rPr>
                <w:rFonts w:asciiTheme="majorBidi" w:hAnsiTheme="majorBidi" w:cstheme="majorBidi"/>
                <w:sz w:val="24"/>
                <w:szCs w:val="24"/>
              </w:rPr>
              <w:t>Number of Existing Cells</w:t>
            </w:r>
          </w:p>
        </w:tc>
        <w:tc>
          <w:tcPr>
            <w:tcW w:w="2061" w:type="dxa"/>
            <w:shd w:val="clear" w:color="auto" w:fill="D6E3BC" w:themeFill="accent3" w:themeFillTint="66"/>
            <w:vAlign w:val="center"/>
          </w:tcPr>
          <w:p w:rsidR="00884144" w:rsidRPr="00BF1504" w:rsidRDefault="00884144" w:rsidP="005F7222">
            <w:pPr>
              <w:bidi w:val="0"/>
              <w:spacing w:after="0" w:line="240" w:lineRule="auto"/>
              <w:ind w:firstLine="0"/>
              <w:jc w:val="center"/>
              <w:rPr>
                <w:rFonts w:asciiTheme="majorBidi" w:hAnsiTheme="majorBidi" w:cstheme="majorBidi"/>
                <w:sz w:val="24"/>
                <w:szCs w:val="24"/>
              </w:rPr>
            </w:pPr>
            <w:r w:rsidRPr="00BF1504">
              <w:rPr>
                <w:rFonts w:asciiTheme="majorBidi" w:hAnsiTheme="majorBidi" w:cstheme="majorBidi"/>
                <w:sz w:val="24"/>
                <w:szCs w:val="24"/>
              </w:rPr>
              <w:t>NC</w:t>
            </w:r>
          </w:p>
        </w:tc>
      </w:tr>
      <w:tr w:rsidR="00884144" w:rsidRPr="002D6B91" w:rsidTr="00884144">
        <w:trPr>
          <w:trHeight w:val="432"/>
        </w:trPr>
        <w:tc>
          <w:tcPr>
            <w:tcW w:w="1440" w:type="dxa"/>
            <w:shd w:val="clear" w:color="auto" w:fill="D6E3BC" w:themeFill="accent3" w:themeFillTint="66"/>
            <w:vAlign w:val="center"/>
          </w:tcPr>
          <w:p w:rsidR="00884144" w:rsidRPr="00BF1504" w:rsidRDefault="00884144" w:rsidP="005F7222">
            <w:pPr>
              <w:bidi w:val="0"/>
              <w:spacing w:after="0" w:line="240" w:lineRule="auto"/>
              <w:ind w:firstLine="0"/>
              <w:jc w:val="center"/>
              <w:rPr>
                <w:rFonts w:asciiTheme="majorBidi" w:hAnsiTheme="majorBidi" w:cstheme="majorBidi"/>
                <w:sz w:val="24"/>
                <w:szCs w:val="24"/>
                <w:rtl/>
              </w:rPr>
            </w:pPr>
          </w:p>
        </w:tc>
        <w:tc>
          <w:tcPr>
            <w:tcW w:w="990" w:type="dxa"/>
            <w:shd w:val="clear" w:color="auto" w:fill="D6E3BC" w:themeFill="accent3" w:themeFillTint="66"/>
            <w:vAlign w:val="center"/>
          </w:tcPr>
          <w:p w:rsidR="00884144" w:rsidRPr="00BF1504" w:rsidRDefault="00884144" w:rsidP="005F7222">
            <w:pPr>
              <w:bidi w:val="0"/>
              <w:spacing w:after="0" w:line="276" w:lineRule="auto"/>
              <w:ind w:firstLine="0"/>
              <w:jc w:val="center"/>
              <w:rPr>
                <w:rFonts w:asciiTheme="majorBidi" w:hAnsiTheme="majorBidi" w:cstheme="majorBidi"/>
                <w:sz w:val="24"/>
                <w:szCs w:val="24"/>
                <w:rtl/>
              </w:rPr>
            </w:pPr>
            <w:r w:rsidRPr="00BF1504">
              <w:rPr>
                <w:rFonts w:asciiTheme="majorBidi" w:hAnsiTheme="majorBidi" w:cstheme="majorBidi"/>
                <w:sz w:val="24"/>
                <w:szCs w:val="24"/>
              </w:rPr>
              <w:t>Integer</w:t>
            </w:r>
          </w:p>
        </w:tc>
        <w:tc>
          <w:tcPr>
            <w:tcW w:w="5049" w:type="dxa"/>
            <w:shd w:val="clear" w:color="auto" w:fill="D6E3BC" w:themeFill="accent3" w:themeFillTint="66"/>
            <w:vAlign w:val="center"/>
          </w:tcPr>
          <w:p w:rsidR="00884144" w:rsidRPr="00BF1504" w:rsidRDefault="00884144" w:rsidP="005F7222">
            <w:pPr>
              <w:bidi w:val="0"/>
              <w:spacing w:after="0" w:line="276" w:lineRule="auto"/>
              <w:ind w:firstLine="0"/>
              <w:jc w:val="left"/>
              <w:rPr>
                <w:rFonts w:asciiTheme="majorBidi" w:hAnsiTheme="majorBidi" w:cstheme="majorBidi"/>
                <w:sz w:val="24"/>
                <w:szCs w:val="24"/>
                <w:rtl/>
              </w:rPr>
            </w:pPr>
            <w:r w:rsidRPr="00BF1504">
              <w:rPr>
                <w:rFonts w:asciiTheme="majorBidi" w:hAnsiTheme="majorBidi" w:cstheme="majorBidi"/>
                <w:sz w:val="24"/>
                <w:szCs w:val="24"/>
              </w:rPr>
              <w:t>Number of Existing Points</w:t>
            </w:r>
          </w:p>
        </w:tc>
        <w:tc>
          <w:tcPr>
            <w:tcW w:w="2061" w:type="dxa"/>
            <w:shd w:val="clear" w:color="auto" w:fill="D6E3BC" w:themeFill="accent3" w:themeFillTint="66"/>
            <w:vAlign w:val="center"/>
          </w:tcPr>
          <w:p w:rsidR="00884144" w:rsidRPr="00BF1504" w:rsidRDefault="00884144" w:rsidP="005F7222">
            <w:pPr>
              <w:bidi w:val="0"/>
              <w:spacing w:after="0" w:line="276" w:lineRule="auto"/>
              <w:ind w:firstLine="0"/>
              <w:jc w:val="center"/>
              <w:rPr>
                <w:rFonts w:asciiTheme="majorBidi" w:hAnsiTheme="majorBidi" w:cstheme="majorBidi"/>
                <w:sz w:val="24"/>
                <w:szCs w:val="24"/>
              </w:rPr>
            </w:pPr>
            <w:r w:rsidRPr="00BF1504">
              <w:rPr>
                <w:rFonts w:asciiTheme="majorBidi" w:hAnsiTheme="majorBidi" w:cstheme="majorBidi"/>
                <w:sz w:val="24"/>
                <w:szCs w:val="24"/>
              </w:rPr>
              <w:t>NP</w:t>
            </w:r>
          </w:p>
        </w:tc>
      </w:tr>
      <w:tr w:rsidR="00884144" w:rsidRPr="002D6B91" w:rsidTr="00884144">
        <w:trPr>
          <w:trHeight w:val="432"/>
        </w:trPr>
        <w:tc>
          <w:tcPr>
            <w:tcW w:w="1440" w:type="dxa"/>
            <w:shd w:val="clear" w:color="auto" w:fill="D6E3BC" w:themeFill="accent3" w:themeFillTint="66"/>
            <w:vAlign w:val="center"/>
          </w:tcPr>
          <w:p w:rsidR="00884144" w:rsidRPr="00BF1504" w:rsidRDefault="00884144" w:rsidP="00E166E0">
            <w:pPr>
              <w:bidi w:val="0"/>
              <w:spacing w:after="0" w:line="240" w:lineRule="auto"/>
              <w:ind w:firstLine="0"/>
              <w:jc w:val="center"/>
              <w:rPr>
                <w:rFonts w:asciiTheme="majorBidi" w:hAnsiTheme="majorBidi" w:cstheme="majorBidi"/>
                <w:sz w:val="24"/>
                <w:szCs w:val="24"/>
                <w:rtl/>
              </w:rPr>
            </w:pPr>
            <w:r>
              <w:rPr>
                <w:rFonts w:asciiTheme="majorBidi" w:hAnsiTheme="majorBidi" w:cstheme="majorBidi"/>
                <w:sz w:val="24"/>
                <w:szCs w:val="24"/>
              </w:rPr>
              <w:t>(1:6</w:t>
            </w:r>
            <w:r w:rsidRPr="00BF1504">
              <w:rPr>
                <w:rFonts w:asciiTheme="majorBidi" w:hAnsiTheme="majorBidi" w:cstheme="majorBidi"/>
                <w:sz w:val="24"/>
                <w:szCs w:val="24"/>
              </w:rPr>
              <w:t>,1:Dim)</w:t>
            </w:r>
          </w:p>
        </w:tc>
        <w:tc>
          <w:tcPr>
            <w:tcW w:w="990" w:type="dxa"/>
            <w:shd w:val="clear" w:color="auto" w:fill="D6E3BC" w:themeFill="accent3" w:themeFillTint="66"/>
            <w:vAlign w:val="center"/>
          </w:tcPr>
          <w:p w:rsidR="00884144" w:rsidRPr="00BF1504" w:rsidRDefault="00884144" w:rsidP="00E166E0">
            <w:pPr>
              <w:bidi w:val="0"/>
              <w:spacing w:after="0" w:line="240" w:lineRule="auto"/>
              <w:ind w:firstLine="0"/>
              <w:jc w:val="center"/>
              <w:rPr>
                <w:rFonts w:asciiTheme="majorBidi" w:hAnsiTheme="majorBidi" w:cstheme="majorBidi"/>
                <w:sz w:val="24"/>
                <w:szCs w:val="24"/>
              </w:rPr>
            </w:pPr>
            <w:r w:rsidRPr="00BF1504">
              <w:rPr>
                <w:rFonts w:asciiTheme="majorBidi" w:hAnsiTheme="majorBidi" w:cstheme="majorBidi"/>
                <w:sz w:val="24"/>
                <w:szCs w:val="24"/>
              </w:rPr>
              <w:t>Integer</w:t>
            </w:r>
          </w:p>
        </w:tc>
        <w:tc>
          <w:tcPr>
            <w:tcW w:w="5049" w:type="dxa"/>
            <w:shd w:val="clear" w:color="auto" w:fill="D6E3BC" w:themeFill="accent3" w:themeFillTint="66"/>
            <w:vAlign w:val="center"/>
          </w:tcPr>
          <w:p w:rsidR="00884144" w:rsidRPr="00BF1504" w:rsidRDefault="00884144" w:rsidP="00E166E0">
            <w:pPr>
              <w:bidi w:val="0"/>
              <w:spacing w:after="0" w:line="240" w:lineRule="auto"/>
              <w:ind w:firstLine="0"/>
              <w:jc w:val="left"/>
              <w:rPr>
                <w:rFonts w:asciiTheme="majorBidi" w:hAnsiTheme="majorBidi" w:cstheme="majorBidi"/>
                <w:sz w:val="24"/>
                <w:szCs w:val="24"/>
              </w:rPr>
            </w:pPr>
            <w:r w:rsidRPr="00BF1504">
              <w:rPr>
                <w:rFonts w:asciiTheme="majorBidi" w:hAnsiTheme="majorBidi" w:cstheme="majorBidi"/>
                <w:sz w:val="24"/>
                <w:szCs w:val="24"/>
              </w:rPr>
              <w:t>I</w:t>
            </w:r>
            <w:r w:rsidRPr="00626D4E">
              <w:rPr>
                <w:rFonts w:asciiTheme="majorBidi" w:hAnsiTheme="majorBidi" w:cstheme="majorBidi"/>
                <w:sz w:val="24"/>
                <w:szCs w:val="24"/>
              </w:rPr>
              <w:t xml:space="preserve">nformation of </w:t>
            </w:r>
            <w:r>
              <w:rPr>
                <w:rFonts w:asciiTheme="majorBidi" w:hAnsiTheme="majorBidi" w:cstheme="majorBidi"/>
                <w:sz w:val="24"/>
                <w:szCs w:val="24"/>
              </w:rPr>
              <w:t xml:space="preserve">Grid </w:t>
            </w:r>
            <w:r w:rsidRPr="00BF1504">
              <w:rPr>
                <w:rFonts w:asciiTheme="majorBidi" w:hAnsiTheme="majorBidi" w:cstheme="majorBidi"/>
                <w:sz w:val="24"/>
                <w:szCs w:val="24"/>
              </w:rPr>
              <w:t>D</w:t>
            </w:r>
            <w:r w:rsidRPr="00626D4E">
              <w:rPr>
                <w:rFonts w:asciiTheme="majorBidi" w:hAnsiTheme="majorBidi" w:cstheme="majorBidi"/>
                <w:sz w:val="24"/>
                <w:szCs w:val="24"/>
              </w:rPr>
              <w:t xml:space="preserve">ata </w:t>
            </w:r>
            <w:r w:rsidRPr="00BF1504">
              <w:rPr>
                <w:rFonts w:asciiTheme="majorBidi" w:hAnsiTheme="majorBidi" w:cstheme="majorBidi"/>
                <w:sz w:val="24"/>
                <w:szCs w:val="24"/>
              </w:rPr>
              <w:t>S</w:t>
            </w:r>
            <w:r w:rsidRPr="00626D4E">
              <w:rPr>
                <w:rFonts w:asciiTheme="majorBidi" w:hAnsiTheme="majorBidi" w:cstheme="majorBidi"/>
                <w:sz w:val="24"/>
                <w:szCs w:val="24"/>
              </w:rPr>
              <w:t xml:space="preserve">tructure  </w:t>
            </w:r>
          </w:p>
        </w:tc>
        <w:tc>
          <w:tcPr>
            <w:tcW w:w="2061" w:type="dxa"/>
            <w:shd w:val="clear" w:color="auto" w:fill="D6E3BC" w:themeFill="accent3" w:themeFillTint="66"/>
            <w:vAlign w:val="center"/>
          </w:tcPr>
          <w:p w:rsidR="00884144" w:rsidRPr="00BF1504" w:rsidRDefault="00884144" w:rsidP="00E166E0">
            <w:pPr>
              <w:bidi w:val="0"/>
              <w:spacing w:after="0" w:line="240" w:lineRule="auto"/>
              <w:ind w:firstLine="0"/>
              <w:jc w:val="center"/>
              <w:rPr>
                <w:rFonts w:asciiTheme="majorBidi" w:hAnsiTheme="majorBidi" w:cstheme="majorBidi"/>
                <w:sz w:val="24"/>
                <w:szCs w:val="24"/>
              </w:rPr>
            </w:pPr>
            <w:r w:rsidRPr="00626D4E">
              <w:rPr>
                <w:rFonts w:asciiTheme="majorBidi" w:hAnsiTheme="majorBidi" w:cstheme="majorBidi"/>
                <w:sz w:val="24"/>
                <w:szCs w:val="24"/>
              </w:rPr>
              <w:t>IDS</w:t>
            </w:r>
          </w:p>
        </w:tc>
      </w:tr>
      <w:tr w:rsidR="00884144" w:rsidRPr="00BE0639" w:rsidTr="00884144">
        <w:trPr>
          <w:trHeight w:val="432"/>
        </w:trPr>
        <w:tc>
          <w:tcPr>
            <w:tcW w:w="1440"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rsidR="00884144" w:rsidRPr="00884144" w:rsidRDefault="00884144" w:rsidP="00884144">
            <w:pPr>
              <w:bidi w:val="0"/>
              <w:spacing w:after="0" w:line="240" w:lineRule="auto"/>
              <w:ind w:firstLine="0"/>
              <w:jc w:val="center"/>
              <w:rPr>
                <w:rFonts w:asciiTheme="majorBidi" w:hAnsiTheme="majorBidi" w:cstheme="majorBidi"/>
                <w:sz w:val="24"/>
                <w:szCs w:val="24"/>
              </w:rPr>
            </w:pPr>
            <w:r w:rsidRPr="00884144">
              <w:rPr>
                <w:rFonts w:asciiTheme="majorBidi" w:hAnsiTheme="majorBidi" w:cstheme="majorBidi"/>
                <w:sz w:val="24"/>
                <w:szCs w:val="24"/>
              </w:rPr>
              <w:t>(1:Dim)</w:t>
            </w:r>
          </w:p>
        </w:tc>
        <w:tc>
          <w:tcPr>
            <w:tcW w:w="990"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rsidR="00884144" w:rsidRPr="00884144" w:rsidRDefault="00884144" w:rsidP="00884144">
            <w:pPr>
              <w:bidi w:val="0"/>
              <w:spacing w:after="0" w:line="240" w:lineRule="auto"/>
              <w:ind w:firstLine="0"/>
              <w:jc w:val="center"/>
              <w:rPr>
                <w:rFonts w:asciiTheme="majorBidi" w:hAnsiTheme="majorBidi" w:cstheme="majorBidi"/>
                <w:sz w:val="24"/>
                <w:szCs w:val="24"/>
              </w:rPr>
            </w:pPr>
            <w:r w:rsidRPr="00884144">
              <w:rPr>
                <w:rFonts w:asciiTheme="majorBidi" w:hAnsiTheme="majorBidi" w:cstheme="majorBidi"/>
                <w:sz w:val="24"/>
                <w:szCs w:val="24"/>
              </w:rPr>
              <w:t>Integer</w:t>
            </w:r>
          </w:p>
        </w:tc>
        <w:tc>
          <w:tcPr>
            <w:tcW w:w="5049"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rsidR="00884144" w:rsidRPr="00884144" w:rsidRDefault="00884144" w:rsidP="00884144">
            <w:pPr>
              <w:bidi w:val="0"/>
              <w:spacing w:after="0" w:line="240" w:lineRule="auto"/>
              <w:ind w:firstLine="0"/>
              <w:jc w:val="left"/>
              <w:rPr>
                <w:rFonts w:asciiTheme="majorBidi" w:hAnsiTheme="majorBidi" w:cstheme="majorBidi"/>
                <w:sz w:val="24"/>
                <w:szCs w:val="24"/>
              </w:rPr>
            </w:pPr>
            <w:r w:rsidRPr="00884144">
              <w:rPr>
                <w:rFonts w:asciiTheme="majorBidi" w:hAnsiTheme="majorBidi" w:cstheme="majorBidi"/>
                <w:sz w:val="24"/>
                <w:szCs w:val="24"/>
              </w:rPr>
              <w:t>Number of Edges Belong to Each Face</w:t>
            </w:r>
          </w:p>
        </w:tc>
        <w:tc>
          <w:tcPr>
            <w:tcW w:w="2061"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rsidR="00884144" w:rsidRPr="00884144" w:rsidRDefault="00884144" w:rsidP="00884144">
            <w:pPr>
              <w:bidi w:val="0"/>
              <w:spacing w:after="0" w:line="240" w:lineRule="auto"/>
              <w:ind w:firstLine="0"/>
              <w:jc w:val="center"/>
              <w:rPr>
                <w:rFonts w:asciiTheme="majorBidi" w:hAnsiTheme="majorBidi" w:cstheme="majorBidi"/>
                <w:sz w:val="24"/>
                <w:szCs w:val="24"/>
              </w:rPr>
            </w:pPr>
            <w:proofErr w:type="spellStart"/>
            <w:r w:rsidRPr="00884144">
              <w:rPr>
                <w:rFonts w:asciiTheme="majorBidi" w:hAnsiTheme="majorBidi" w:cstheme="majorBidi"/>
                <w:sz w:val="24"/>
                <w:szCs w:val="24"/>
              </w:rPr>
              <w:t>FaceType</w:t>
            </w:r>
            <w:proofErr w:type="spellEnd"/>
          </w:p>
        </w:tc>
      </w:tr>
      <w:tr w:rsidR="00884144" w:rsidRPr="002D6B91" w:rsidTr="00884144">
        <w:trPr>
          <w:trHeight w:val="432"/>
        </w:trPr>
        <w:tc>
          <w:tcPr>
            <w:tcW w:w="1440" w:type="dxa"/>
            <w:shd w:val="clear" w:color="auto" w:fill="D6E3BC" w:themeFill="accent3" w:themeFillTint="66"/>
            <w:vAlign w:val="center"/>
          </w:tcPr>
          <w:p w:rsidR="00884144" w:rsidRPr="00BF1504" w:rsidRDefault="00884144" w:rsidP="00BF1504">
            <w:pPr>
              <w:bidi w:val="0"/>
              <w:spacing w:after="0" w:line="240" w:lineRule="auto"/>
              <w:ind w:firstLine="0"/>
              <w:jc w:val="center"/>
              <w:rPr>
                <w:rFonts w:asciiTheme="majorBidi" w:hAnsiTheme="majorBidi" w:cstheme="majorBidi"/>
                <w:sz w:val="24"/>
                <w:szCs w:val="24"/>
                <w:rtl/>
              </w:rPr>
            </w:pPr>
            <w:r w:rsidRPr="00BF1504">
              <w:rPr>
                <w:rFonts w:asciiTheme="majorBidi" w:hAnsiTheme="majorBidi" w:cstheme="majorBidi"/>
                <w:sz w:val="24"/>
                <w:szCs w:val="24"/>
              </w:rPr>
              <w:t>(1:Dim)</w:t>
            </w:r>
          </w:p>
        </w:tc>
        <w:tc>
          <w:tcPr>
            <w:tcW w:w="990" w:type="dxa"/>
            <w:shd w:val="clear" w:color="auto" w:fill="D6E3BC" w:themeFill="accent3" w:themeFillTint="66"/>
            <w:vAlign w:val="center"/>
          </w:tcPr>
          <w:p w:rsidR="00884144" w:rsidRPr="00BF1504" w:rsidRDefault="00884144" w:rsidP="00BF1504">
            <w:pPr>
              <w:bidi w:val="0"/>
              <w:spacing w:after="0" w:line="240" w:lineRule="auto"/>
              <w:ind w:firstLine="0"/>
              <w:jc w:val="center"/>
              <w:rPr>
                <w:rFonts w:asciiTheme="majorBidi" w:hAnsiTheme="majorBidi" w:cstheme="majorBidi"/>
                <w:sz w:val="24"/>
                <w:szCs w:val="24"/>
              </w:rPr>
            </w:pPr>
            <w:r w:rsidRPr="00BF1504">
              <w:rPr>
                <w:rFonts w:asciiTheme="majorBidi" w:hAnsiTheme="majorBidi" w:cstheme="majorBidi"/>
                <w:sz w:val="24"/>
                <w:szCs w:val="24"/>
              </w:rPr>
              <w:t>Real(8)</w:t>
            </w:r>
          </w:p>
        </w:tc>
        <w:tc>
          <w:tcPr>
            <w:tcW w:w="5049" w:type="dxa"/>
            <w:shd w:val="clear" w:color="auto" w:fill="D6E3BC" w:themeFill="accent3" w:themeFillTint="66"/>
            <w:vAlign w:val="center"/>
          </w:tcPr>
          <w:p w:rsidR="00884144" w:rsidRPr="00BF1504" w:rsidRDefault="00884144" w:rsidP="00BF1504">
            <w:pPr>
              <w:bidi w:val="0"/>
              <w:spacing w:after="0" w:line="240" w:lineRule="auto"/>
              <w:ind w:firstLine="0"/>
              <w:jc w:val="left"/>
              <w:rPr>
                <w:rFonts w:asciiTheme="majorBidi" w:hAnsiTheme="majorBidi" w:cstheme="majorBidi"/>
                <w:sz w:val="24"/>
                <w:szCs w:val="24"/>
                <w:rtl/>
              </w:rPr>
            </w:pPr>
            <w:r w:rsidRPr="00BF1504">
              <w:rPr>
                <w:rFonts w:asciiTheme="majorBidi" w:hAnsiTheme="majorBidi" w:cstheme="majorBidi"/>
                <w:sz w:val="24"/>
                <w:szCs w:val="24"/>
              </w:rPr>
              <w:t>Coordinate of Points</w:t>
            </w:r>
          </w:p>
        </w:tc>
        <w:tc>
          <w:tcPr>
            <w:tcW w:w="2061" w:type="dxa"/>
            <w:shd w:val="clear" w:color="auto" w:fill="D6E3BC" w:themeFill="accent3" w:themeFillTint="66"/>
            <w:vAlign w:val="center"/>
          </w:tcPr>
          <w:p w:rsidR="00884144" w:rsidRPr="00BF1504" w:rsidRDefault="00884144" w:rsidP="00BF1504">
            <w:pPr>
              <w:bidi w:val="0"/>
              <w:spacing w:after="0" w:line="240" w:lineRule="auto"/>
              <w:ind w:firstLine="0"/>
              <w:jc w:val="center"/>
              <w:rPr>
                <w:rFonts w:asciiTheme="majorBidi" w:hAnsiTheme="majorBidi" w:cstheme="majorBidi"/>
                <w:sz w:val="24"/>
                <w:szCs w:val="24"/>
              </w:rPr>
            </w:pPr>
            <w:r w:rsidRPr="00BF1504">
              <w:rPr>
                <w:rFonts w:asciiTheme="majorBidi" w:hAnsiTheme="majorBidi" w:cstheme="majorBidi"/>
                <w:sz w:val="24"/>
                <w:szCs w:val="24"/>
              </w:rPr>
              <w:t>X,Y</w:t>
            </w:r>
            <w:r>
              <w:rPr>
                <w:rFonts w:asciiTheme="majorBidi" w:hAnsiTheme="majorBidi" w:cstheme="majorBidi"/>
                <w:sz w:val="24"/>
                <w:szCs w:val="24"/>
              </w:rPr>
              <w:t>,Z</w:t>
            </w:r>
          </w:p>
        </w:tc>
      </w:tr>
      <w:tr w:rsidR="00884144" w:rsidRPr="002D6B91" w:rsidTr="00884144">
        <w:trPr>
          <w:trHeight w:val="432"/>
        </w:trPr>
        <w:tc>
          <w:tcPr>
            <w:tcW w:w="1440" w:type="dxa"/>
            <w:shd w:val="clear" w:color="auto" w:fill="D6E3BC" w:themeFill="accent3" w:themeFillTint="66"/>
            <w:vAlign w:val="center"/>
          </w:tcPr>
          <w:p w:rsidR="00884144" w:rsidRPr="00BF1504" w:rsidRDefault="00884144" w:rsidP="00BF1504">
            <w:pPr>
              <w:bidi w:val="0"/>
              <w:spacing w:after="0" w:line="240" w:lineRule="auto"/>
              <w:ind w:firstLine="0"/>
              <w:jc w:val="center"/>
              <w:rPr>
                <w:rFonts w:asciiTheme="majorBidi" w:hAnsiTheme="majorBidi" w:cstheme="majorBidi"/>
                <w:sz w:val="24"/>
                <w:szCs w:val="24"/>
                <w:rtl/>
              </w:rPr>
            </w:pPr>
            <w:r w:rsidRPr="00BF1504">
              <w:rPr>
                <w:rFonts w:asciiTheme="majorBidi" w:hAnsiTheme="majorBidi" w:cstheme="majorBidi"/>
                <w:sz w:val="24"/>
                <w:szCs w:val="24"/>
              </w:rPr>
              <w:t>(1:Dim)</w:t>
            </w:r>
          </w:p>
        </w:tc>
        <w:tc>
          <w:tcPr>
            <w:tcW w:w="990" w:type="dxa"/>
            <w:shd w:val="clear" w:color="auto" w:fill="D6E3BC" w:themeFill="accent3" w:themeFillTint="66"/>
            <w:vAlign w:val="center"/>
          </w:tcPr>
          <w:p w:rsidR="00884144" w:rsidRPr="00BF1504" w:rsidRDefault="00884144" w:rsidP="00BF1504">
            <w:pPr>
              <w:bidi w:val="0"/>
              <w:spacing w:after="0" w:line="240" w:lineRule="auto"/>
              <w:ind w:firstLine="0"/>
              <w:jc w:val="center"/>
              <w:rPr>
                <w:rFonts w:asciiTheme="majorBidi" w:hAnsiTheme="majorBidi" w:cstheme="majorBidi"/>
                <w:sz w:val="24"/>
                <w:szCs w:val="24"/>
                <w:rtl/>
              </w:rPr>
            </w:pPr>
            <w:r w:rsidRPr="00BF1504">
              <w:rPr>
                <w:rFonts w:asciiTheme="majorBidi" w:hAnsiTheme="majorBidi" w:cstheme="majorBidi"/>
                <w:sz w:val="24"/>
                <w:szCs w:val="24"/>
              </w:rPr>
              <w:t>Real(8)</w:t>
            </w:r>
          </w:p>
        </w:tc>
        <w:tc>
          <w:tcPr>
            <w:tcW w:w="5049" w:type="dxa"/>
            <w:shd w:val="clear" w:color="auto" w:fill="D6E3BC" w:themeFill="accent3" w:themeFillTint="66"/>
            <w:vAlign w:val="center"/>
          </w:tcPr>
          <w:p w:rsidR="00884144" w:rsidRPr="00BF1504" w:rsidRDefault="00884144" w:rsidP="00BF1504">
            <w:pPr>
              <w:bidi w:val="0"/>
              <w:spacing w:after="0" w:line="240" w:lineRule="auto"/>
              <w:ind w:firstLine="0"/>
              <w:jc w:val="left"/>
              <w:rPr>
                <w:rFonts w:asciiTheme="majorBidi" w:hAnsiTheme="majorBidi" w:cstheme="majorBidi"/>
                <w:sz w:val="24"/>
                <w:szCs w:val="24"/>
                <w:rtl/>
              </w:rPr>
            </w:pPr>
            <w:r w:rsidRPr="00BF1504">
              <w:rPr>
                <w:rFonts w:asciiTheme="majorBidi" w:hAnsiTheme="majorBidi" w:cstheme="majorBidi"/>
                <w:sz w:val="24"/>
                <w:szCs w:val="24"/>
              </w:rPr>
              <w:t>Coordinate of Element’s Center</w:t>
            </w:r>
          </w:p>
        </w:tc>
        <w:tc>
          <w:tcPr>
            <w:tcW w:w="2061" w:type="dxa"/>
            <w:shd w:val="clear" w:color="auto" w:fill="D6E3BC" w:themeFill="accent3" w:themeFillTint="66"/>
            <w:vAlign w:val="center"/>
          </w:tcPr>
          <w:p w:rsidR="00884144" w:rsidRPr="00BF1504" w:rsidRDefault="00884144" w:rsidP="00BF1504">
            <w:pPr>
              <w:bidi w:val="0"/>
              <w:spacing w:after="0" w:line="240" w:lineRule="auto"/>
              <w:ind w:firstLine="0"/>
              <w:jc w:val="center"/>
              <w:rPr>
                <w:rFonts w:asciiTheme="majorBidi" w:hAnsiTheme="majorBidi" w:cstheme="majorBidi"/>
                <w:sz w:val="24"/>
                <w:szCs w:val="24"/>
              </w:rPr>
            </w:pPr>
            <w:proofErr w:type="spellStart"/>
            <w:r w:rsidRPr="00BF1504">
              <w:rPr>
                <w:rFonts w:asciiTheme="majorBidi" w:hAnsiTheme="majorBidi" w:cstheme="majorBidi"/>
                <w:sz w:val="24"/>
                <w:szCs w:val="24"/>
              </w:rPr>
              <w:t>Xc,Yc</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Zc</w:t>
            </w:r>
            <w:proofErr w:type="spellEnd"/>
          </w:p>
        </w:tc>
      </w:tr>
      <w:tr w:rsidR="00884144" w:rsidRPr="002D6B91" w:rsidTr="00884144">
        <w:trPr>
          <w:trHeight w:val="432"/>
        </w:trPr>
        <w:tc>
          <w:tcPr>
            <w:tcW w:w="1440" w:type="dxa"/>
            <w:shd w:val="clear" w:color="auto" w:fill="D6E3BC" w:themeFill="accent3" w:themeFillTint="66"/>
            <w:vAlign w:val="center"/>
          </w:tcPr>
          <w:p w:rsidR="00884144" w:rsidRPr="00BF1504" w:rsidRDefault="00884144" w:rsidP="00CE605D">
            <w:pPr>
              <w:bidi w:val="0"/>
              <w:spacing w:after="0" w:line="240" w:lineRule="auto"/>
              <w:ind w:firstLine="0"/>
              <w:jc w:val="center"/>
              <w:rPr>
                <w:rFonts w:asciiTheme="majorBidi" w:hAnsiTheme="majorBidi" w:cstheme="majorBidi"/>
                <w:sz w:val="24"/>
                <w:szCs w:val="24"/>
              </w:rPr>
            </w:pPr>
            <w:r w:rsidRPr="00BF1504">
              <w:rPr>
                <w:rFonts w:asciiTheme="majorBidi" w:hAnsiTheme="majorBidi" w:cstheme="majorBidi"/>
                <w:sz w:val="24"/>
                <w:szCs w:val="24"/>
              </w:rPr>
              <w:t>(</w:t>
            </w:r>
            <w:r>
              <w:rPr>
                <w:rFonts w:asciiTheme="majorBidi" w:hAnsiTheme="majorBidi" w:cstheme="majorBidi"/>
                <w:sz w:val="24"/>
                <w:szCs w:val="24"/>
              </w:rPr>
              <w:t>1:5</w:t>
            </w:r>
            <w:r w:rsidRPr="00BF1504">
              <w:rPr>
                <w:rFonts w:asciiTheme="majorBidi" w:hAnsiTheme="majorBidi" w:cstheme="majorBidi"/>
                <w:sz w:val="24"/>
                <w:szCs w:val="24"/>
              </w:rPr>
              <w:t>,1:Dim)</w:t>
            </w:r>
          </w:p>
        </w:tc>
        <w:tc>
          <w:tcPr>
            <w:tcW w:w="990" w:type="dxa"/>
            <w:shd w:val="clear" w:color="auto" w:fill="D6E3BC" w:themeFill="accent3" w:themeFillTint="66"/>
            <w:vAlign w:val="center"/>
          </w:tcPr>
          <w:p w:rsidR="00884144" w:rsidRPr="00BF1504" w:rsidRDefault="00884144" w:rsidP="00CE605D">
            <w:pPr>
              <w:bidi w:val="0"/>
              <w:spacing w:after="0" w:line="240" w:lineRule="auto"/>
              <w:ind w:firstLine="0"/>
              <w:jc w:val="center"/>
              <w:rPr>
                <w:rFonts w:asciiTheme="majorBidi" w:hAnsiTheme="majorBidi" w:cstheme="majorBidi"/>
                <w:sz w:val="24"/>
                <w:szCs w:val="24"/>
              </w:rPr>
            </w:pPr>
            <w:r w:rsidRPr="00BF1504">
              <w:rPr>
                <w:rFonts w:asciiTheme="majorBidi" w:hAnsiTheme="majorBidi" w:cstheme="majorBidi"/>
                <w:sz w:val="24"/>
                <w:szCs w:val="24"/>
              </w:rPr>
              <w:t>Real(8)</w:t>
            </w:r>
          </w:p>
        </w:tc>
        <w:tc>
          <w:tcPr>
            <w:tcW w:w="5049" w:type="dxa"/>
            <w:shd w:val="clear" w:color="auto" w:fill="D6E3BC" w:themeFill="accent3" w:themeFillTint="66"/>
            <w:vAlign w:val="center"/>
          </w:tcPr>
          <w:p w:rsidR="00884144" w:rsidRPr="00BF1504" w:rsidRDefault="00884144" w:rsidP="00CE605D">
            <w:pPr>
              <w:pStyle w:val="a9"/>
              <w:bidi w:val="0"/>
              <w:spacing w:line="240" w:lineRule="auto"/>
              <w:jc w:val="left"/>
              <w:rPr>
                <w:rFonts w:asciiTheme="majorBidi" w:hAnsiTheme="majorBidi" w:cstheme="majorBidi"/>
                <w:sz w:val="24"/>
                <w:szCs w:val="24"/>
              </w:rPr>
            </w:pPr>
            <w:r w:rsidRPr="00BF1504">
              <w:rPr>
                <w:rFonts w:asciiTheme="majorBidi" w:hAnsiTheme="majorBidi" w:cstheme="majorBidi"/>
                <w:sz w:val="24"/>
                <w:szCs w:val="24"/>
              </w:rPr>
              <w:t>Conservative Values at (N+1)</w:t>
            </w:r>
            <w:proofErr w:type="spellStart"/>
            <w:r w:rsidRPr="00BF1504">
              <w:rPr>
                <w:rFonts w:asciiTheme="majorBidi" w:hAnsiTheme="majorBidi" w:cstheme="majorBidi"/>
                <w:sz w:val="24"/>
                <w:szCs w:val="24"/>
              </w:rPr>
              <w:t>th</w:t>
            </w:r>
            <w:proofErr w:type="spellEnd"/>
            <w:r w:rsidRPr="00BF1504">
              <w:rPr>
                <w:rFonts w:asciiTheme="majorBidi" w:hAnsiTheme="majorBidi" w:cstheme="majorBidi"/>
                <w:sz w:val="24"/>
                <w:szCs w:val="24"/>
              </w:rPr>
              <w:t xml:space="preserve"> Time Step</w:t>
            </w:r>
          </w:p>
        </w:tc>
        <w:tc>
          <w:tcPr>
            <w:tcW w:w="2061" w:type="dxa"/>
            <w:shd w:val="clear" w:color="auto" w:fill="D6E3BC" w:themeFill="accent3" w:themeFillTint="66"/>
            <w:vAlign w:val="center"/>
          </w:tcPr>
          <w:p w:rsidR="00884144" w:rsidRPr="00BF1504" w:rsidRDefault="00884144" w:rsidP="006B7B57">
            <w:pPr>
              <w:bidi w:val="0"/>
              <w:spacing w:after="0" w:line="240" w:lineRule="auto"/>
              <w:ind w:firstLine="0"/>
              <w:jc w:val="center"/>
              <w:rPr>
                <w:rFonts w:asciiTheme="majorBidi" w:hAnsiTheme="majorBidi" w:cstheme="majorBidi"/>
                <w:sz w:val="24"/>
                <w:szCs w:val="24"/>
              </w:rPr>
            </w:pPr>
            <w:r w:rsidRPr="00112149">
              <w:rPr>
                <w:rFonts w:asciiTheme="majorBidi" w:hAnsiTheme="majorBidi" w:cstheme="majorBidi"/>
                <w:sz w:val="24"/>
                <w:szCs w:val="24"/>
              </w:rPr>
              <w:t>WNP1</w:t>
            </w:r>
          </w:p>
        </w:tc>
      </w:tr>
      <w:tr w:rsidR="00884144" w:rsidRPr="002D6B91" w:rsidTr="00884144">
        <w:trPr>
          <w:trHeight w:val="432"/>
        </w:trPr>
        <w:tc>
          <w:tcPr>
            <w:tcW w:w="1440" w:type="dxa"/>
            <w:shd w:val="clear" w:color="auto" w:fill="D6E3BC" w:themeFill="accent3" w:themeFillTint="66"/>
            <w:vAlign w:val="center"/>
          </w:tcPr>
          <w:p w:rsidR="00884144" w:rsidRPr="00BF1504" w:rsidRDefault="00884144" w:rsidP="00E166E0">
            <w:pPr>
              <w:bidi w:val="0"/>
              <w:spacing w:after="0" w:line="240" w:lineRule="auto"/>
              <w:ind w:firstLine="0"/>
              <w:jc w:val="center"/>
              <w:rPr>
                <w:rFonts w:asciiTheme="majorBidi" w:hAnsiTheme="majorBidi" w:cstheme="majorBidi"/>
                <w:sz w:val="24"/>
                <w:szCs w:val="24"/>
              </w:rPr>
            </w:pPr>
            <w:r w:rsidRPr="00BF1504">
              <w:rPr>
                <w:rFonts w:asciiTheme="majorBidi" w:hAnsiTheme="majorBidi" w:cstheme="majorBidi"/>
                <w:sz w:val="24"/>
                <w:szCs w:val="24"/>
              </w:rPr>
              <w:t>(1:2,1:Dim)</w:t>
            </w:r>
          </w:p>
        </w:tc>
        <w:tc>
          <w:tcPr>
            <w:tcW w:w="990" w:type="dxa"/>
            <w:shd w:val="clear" w:color="auto" w:fill="D6E3BC" w:themeFill="accent3" w:themeFillTint="66"/>
            <w:vAlign w:val="center"/>
          </w:tcPr>
          <w:p w:rsidR="00884144" w:rsidRPr="00BF1504" w:rsidRDefault="00884144" w:rsidP="00E166E0">
            <w:pPr>
              <w:bidi w:val="0"/>
              <w:spacing w:after="0" w:line="240" w:lineRule="auto"/>
              <w:ind w:firstLine="0"/>
              <w:jc w:val="center"/>
              <w:rPr>
                <w:rFonts w:asciiTheme="majorBidi" w:hAnsiTheme="majorBidi" w:cstheme="majorBidi"/>
                <w:sz w:val="24"/>
                <w:szCs w:val="24"/>
              </w:rPr>
            </w:pPr>
            <w:r w:rsidRPr="00BF1504">
              <w:rPr>
                <w:rFonts w:asciiTheme="majorBidi" w:hAnsiTheme="majorBidi" w:cstheme="majorBidi"/>
                <w:sz w:val="24"/>
                <w:szCs w:val="24"/>
              </w:rPr>
              <w:t>Real(8)</w:t>
            </w:r>
          </w:p>
        </w:tc>
        <w:tc>
          <w:tcPr>
            <w:tcW w:w="5049" w:type="dxa"/>
            <w:shd w:val="clear" w:color="auto" w:fill="D6E3BC" w:themeFill="accent3" w:themeFillTint="66"/>
            <w:vAlign w:val="center"/>
          </w:tcPr>
          <w:p w:rsidR="00884144" w:rsidRDefault="00884144" w:rsidP="00E166E0">
            <w:pPr>
              <w:pStyle w:val="-"/>
              <w:spacing w:after="0" w:line="240" w:lineRule="auto"/>
            </w:pPr>
            <w:r>
              <w:t>Turbulen</w:t>
            </w:r>
            <w:r w:rsidRPr="001F7EAF">
              <w:t>ce Variable</w:t>
            </w:r>
            <w:r>
              <w:t xml:space="preserve">s </w:t>
            </w:r>
          </w:p>
        </w:tc>
        <w:tc>
          <w:tcPr>
            <w:tcW w:w="2061" w:type="dxa"/>
            <w:shd w:val="clear" w:color="auto" w:fill="D6E3BC" w:themeFill="accent3" w:themeFillTint="66"/>
            <w:vAlign w:val="center"/>
          </w:tcPr>
          <w:p w:rsidR="00884144" w:rsidRPr="00BF1504" w:rsidRDefault="00884144" w:rsidP="00E166E0">
            <w:pPr>
              <w:bidi w:val="0"/>
              <w:spacing w:after="0" w:line="240" w:lineRule="auto"/>
              <w:ind w:firstLine="0"/>
              <w:jc w:val="center"/>
              <w:rPr>
                <w:rFonts w:asciiTheme="majorBidi" w:hAnsiTheme="majorBidi" w:cstheme="majorBidi"/>
                <w:sz w:val="24"/>
                <w:szCs w:val="24"/>
              </w:rPr>
            </w:pPr>
            <w:r w:rsidRPr="00BF1504">
              <w:rPr>
                <w:rFonts w:asciiTheme="majorBidi" w:hAnsiTheme="majorBidi" w:cstheme="majorBidi"/>
                <w:sz w:val="24"/>
                <w:szCs w:val="24"/>
              </w:rPr>
              <w:t>WTNP1</w:t>
            </w:r>
          </w:p>
        </w:tc>
      </w:tr>
      <w:tr w:rsidR="00884144" w:rsidRPr="002D6B91" w:rsidTr="00884144">
        <w:trPr>
          <w:trHeight w:val="432"/>
        </w:trPr>
        <w:tc>
          <w:tcPr>
            <w:tcW w:w="1440" w:type="dxa"/>
            <w:shd w:val="clear" w:color="auto" w:fill="D6E3BC" w:themeFill="accent3" w:themeFillTint="66"/>
            <w:vAlign w:val="center"/>
          </w:tcPr>
          <w:p w:rsidR="00884144" w:rsidRPr="00BF1504" w:rsidRDefault="00884144" w:rsidP="00504108">
            <w:pPr>
              <w:bidi w:val="0"/>
              <w:spacing w:after="0" w:line="240" w:lineRule="auto"/>
              <w:ind w:firstLine="0"/>
              <w:jc w:val="center"/>
              <w:rPr>
                <w:rFonts w:asciiTheme="majorBidi" w:hAnsiTheme="majorBidi" w:cstheme="majorBidi"/>
                <w:sz w:val="24"/>
                <w:szCs w:val="24"/>
                <w:rtl/>
              </w:rPr>
            </w:pPr>
            <w:r w:rsidRPr="00BF1504">
              <w:rPr>
                <w:rFonts w:asciiTheme="majorBidi" w:hAnsiTheme="majorBidi" w:cstheme="majorBidi"/>
                <w:sz w:val="24"/>
                <w:szCs w:val="24"/>
              </w:rPr>
              <w:t>(</w:t>
            </w:r>
            <w:r>
              <w:rPr>
                <w:rFonts w:asciiTheme="majorBidi" w:hAnsiTheme="majorBidi" w:cstheme="majorBidi"/>
                <w:sz w:val="24"/>
                <w:szCs w:val="24"/>
              </w:rPr>
              <w:t>1:6</w:t>
            </w:r>
            <w:r w:rsidRPr="00BF1504">
              <w:rPr>
                <w:rFonts w:asciiTheme="majorBidi" w:hAnsiTheme="majorBidi" w:cstheme="majorBidi"/>
                <w:sz w:val="24"/>
                <w:szCs w:val="24"/>
              </w:rPr>
              <w:t>,1:Dim)</w:t>
            </w:r>
          </w:p>
        </w:tc>
        <w:tc>
          <w:tcPr>
            <w:tcW w:w="990" w:type="dxa"/>
            <w:shd w:val="clear" w:color="auto" w:fill="D6E3BC" w:themeFill="accent3" w:themeFillTint="66"/>
            <w:vAlign w:val="center"/>
          </w:tcPr>
          <w:p w:rsidR="00884144" w:rsidRPr="00BF1504" w:rsidRDefault="00884144" w:rsidP="00CE605D">
            <w:pPr>
              <w:bidi w:val="0"/>
              <w:spacing w:after="0" w:line="240" w:lineRule="auto"/>
              <w:ind w:firstLine="0"/>
              <w:jc w:val="center"/>
              <w:rPr>
                <w:rFonts w:asciiTheme="majorBidi" w:hAnsiTheme="majorBidi" w:cstheme="majorBidi"/>
                <w:sz w:val="24"/>
                <w:szCs w:val="24"/>
              </w:rPr>
            </w:pPr>
            <w:r w:rsidRPr="00BF1504">
              <w:rPr>
                <w:rFonts w:asciiTheme="majorBidi" w:hAnsiTheme="majorBidi" w:cstheme="majorBidi"/>
                <w:sz w:val="24"/>
                <w:szCs w:val="24"/>
              </w:rPr>
              <w:t>Real(8)</w:t>
            </w:r>
          </w:p>
        </w:tc>
        <w:tc>
          <w:tcPr>
            <w:tcW w:w="5049" w:type="dxa"/>
            <w:shd w:val="clear" w:color="auto" w:fill="D6E3BC" w:themeFill="accent3" w:themeFillTint="66"/>
            <w:vAlign w:val="center"/>
          </w:tcPr>
          <w:p w:rsidR="00884144" w:rsidRPr="00112149" w:rsidRDefault="00884144" w:rsidP="00CE605D">
            <w:pPr>
              <w:pStyle w:val="-"/>
              <w:spacing w:after="0" w:line="240" w:lineRule="auto"/>
              <w:jc w:val="left"/>
            </w:pPr>
            <w:r w:rsidRPr="00112149">
              <w:t xml:space="preserve">Conservative Values and Pressure at </w:t>
            </w:r>
            <w:r w:rsidRPr="00BF1504">
              <w:t>B</w:t>
            </w:r>
            <w:r w:rsidRPr="00112149">
              <w:t>oundary Faces</w:t>
            </w:r>
          </w:p>
        </w:tc>
        <w:tc>
          <w:tcPr>
            <w:tcW w:w="2061" w:type="dxa"/>
            <w:shd w:val="clear" w:color="auto" w:fill="D6E3BC" w:themeFill="accent3" w:themeFillTint="66"/>
            <w:vAlign w:val="center"/>
          </w:tcPr>
          <w:p w:rsidR="00884144" w:rsidRPr="00BF1504" w:rsidRDefault="00884144" w:rsidP="00CE605D">
            <w:pPr>
              <w:bidi w:val="0"/>
              <w:spacing w:after="0" w:line="240" w:lineRule="auto"/>
              <w:ind w:firstLine="0"/>
              <w:jc w:val="center"/>
              <w:rPr>
                <w:rFonts w:asciiTheme="majorBidi" w:hAnsiTheme="majorBidi" w:cstheme="majorBidi"/>
                <w:sz w:val="24"/>
                <w:szCs w:val="24"/>
              </w:rPr>
            </w:pPr>
            <w:r w:rsidRPr="00112149">
              <w:rPr>
                <w:rFonts w:asciiTheme="majorBidi" w:hAnsiTheme="majorBidi" w:cstheme="majorBidi"/>
                <w:sz w:val="24"/>
                <w:szCs w:val="24"/>
              </w:rPr>
              <w:t>WB</w:t>
            </w:r>
          </w:p>
        </w:tc>
      </w:tr>
      <w:tr w:rsidR="00884144" w:rsidRPr="002D6B91" w:rsidTr="00884144">
        <w:trPr>
          <w:trHeight w:val="432"/>
        </w:trPr>
        <w:tc>
          <w:tcPr>
            <w:tcW w:w="1440" w:type="dxa"/>
            <w:shd w:val="clear" w:color="auto" w:fill="D6E3BC" w:themeFill="accent3" w:themeFillTint="66"/>
            <w:vAlign w:val="center"/>
          </w:tcPr>
          <w:p w:rsidR="00884144" w:rsidRPr="00BF1504" w:rsidRDefault="00884144" w:rsidP="00E166E0">
            <w:pPr>
              <w:bidi w:val="0"/>
              <w:spacing w:after="0" w:line="240" w:lineRule="auto"/>
              <w:ind w:firstLine="0"/>
              <w:jc w:val="center"/>
              <w:rPr>
                <w:rFonts w:asciiTheme="majorBidi" w:hAnsiTheme="majorBidi" w:cstheme="majorBidi"/>
                <w:sz w:val="24"/>
                <w:szCs w:val="24"/>
                <w:rtl/>
              </w:rPr>
            </w:pPr>
            <w:r w:rsidRPr="00BF1504">
              <w:rPr>
                <w:rFonts w:asciiTheme="majorBidi" w:hAnsiTheme="majorBidi" w:cstheme="majorBidi"/>
                <w:sz w:val="24"/>
                <w:szCs w:val="24"/>
              </w:rPr>
              <w:t>(2:Dim)</w:t>
            </w:r>
          </w:p>
        </w:tc>
        <w:tc>
          <w:tcPr>
            <w:tcW w:w="990" w:type="dxa"/>
            <w:shd w:val="clear" w:color="auto" w:fill="D6E3BC" w:themeFill="accent3" w:themeFillTint="66"/>
            <w:vAlign w:val="center"/>
          </w:tcPr>
          <w:p w:rsidR="00884144" w:rsidRPr="00BF1504" w:rsidRDefault="00884144" w:rsidP="00E166E0">
            <w:pPr>
              <w:bidi w:val="0"/>
              <w:spacing w:after="0" w:line="240" w:lineRule="auto"/>
              <w:ind w:firstLine="0"/>
              <w:jc w:val="center"/>
              <w:rPr>
                <w:rFonts w:asciiTheme="majorBidi" w:hAnsiTheme="majorBidi" w:cstheme="majorBidi"/>
                <w:sz w:val="24"/>
                <w:szCs w:val="24"/>
              </w:rPr>
            </w:pPr>
            <w:r w:rsidRPr="00BF1504">
              <w:rPr>
                <w:rFonts w:asciiTheme="majorBidi" w:hAnsiTheme="majorBidi" w:cstheme="majorBidi"/>
                <w:sz w:val="24"/>
                <w:szCs w:val="24"/>
              </w:rPr>
              <w:t>Real(8)</w:t>
            </w:r>
          </w:p>
        </w:tc>
        <w:tc>
          <w:tcPr>
            <w:tcW w:w="5049" w:type="dxa"/>
            <w:shd w:val="clear" w:color="auto" w:fill="D6E3BC" w:themeFill="accent3" w:themeFillTint="66"/>
            <w:vAlign w:val="center"/>
          </w:tcPr>
          <w:p w:rsidR="00884144" w:rsidRPr="00BF1504" w:rsidRDefault="00884144" w:rsidP="00E166E0">
            <w:pPr>
              <w:pStyle w:val="a9"/>
              <w:bidi w:val="0"/>
              <w:spacing w:line="240" w:lineRule="auto"/>
              <w:jc w:val="left"/>
              <w:rPr>
                <w:rFonts w:asciiTheme="majorBidi" w:hAnsiTheme="majorBidi" w:cstheme="majorBidi"/>
                <w:sz w:val="24"/>
                <w:szCs w:val="24"/>
              </w:rPr>
            </w:pPr>
            <w:r w:rsidRPr="00BF1504">
              <w:rPr>
                <w:rFonts w:asciiTheme="majorBidi" w:hAnsiTheme="majorBidi" w:cstheme="majorBidi"/>
                <w:sz w:val="24"/>
                <w:szCs w:val="24"/>
              </w:rPr>
              <w:t>Turbulence Variable at Boundary Faces</w:t>
            </w:r>
          </w:p>
        </w:tc>
        <w:tc>
          <w:tcPr>
            <w:tcW w:w="2061" w:type="dxa"/>
            <w:shd w:val="clear" w:color="auto" w:fill="D6E3BC" w:themeFill="accent3" w:themeFillTint="66"/>
            <w:vAlign w:val="center"/>
          </w:tcPr>
          <w:p w:rsidR="00884144" w:rsidRPr="00BF1504" w:rsidRDefault="00884144" w:rsidP="00E166E0">
            <w:pPr>
              <w:bidi w:val="0"/>
              <w:spacing w:after="0" w:line="240" w:lineRule="auto"/>
              <w:ind w:firstLine="0"/>
              <w:jc w:val="center"/>
              <w:rPr>
                <w:rFonts w:asciiTheme="majorBidi" w:hAnsiTheme="majorBidi" w:cstheme="majorBidi"/>
                <w:sz w:val="24"/>
                <w:szCs w:val="24"/>
              </w:rPr>
            </w:pPr>
            <w:r w:rsidRPr="00DD243F">
              <w:rPr>
                <w:rFonts w:asciiTheme="majorBidi" w:hAnsiTheme="majorBidi" w:cstheme="majorBidi"/>
                <w:sz w:val="24"/>
                <w:szCs w:val="24"/>
              </w:rPr>
              <w:t>W</w:t>
            </w:r>
            <w:r>
              <w:rPr>
                <w:rFonts w:asciiTheme="majorBidi" w:hAnsiTheme="majorBidi" w:cstheme="majorBidi"/>
                <w:sz w:val="24"/>
                <w:szCs w:val="24"/>
              </w:rPr>
              <w:t>T</w:t>
            </w:r>
            <w:r w:rsidRPr="00DD243F">
              <w:rPr>
                <w:rFonts w:asciiTheme="majorBidi" w:hAnsiTheme="majorBidi" w:cstheme="majorBidi"/>
                <w:sz w:val="24"/>
                <w:szCs w:val="24"/>
              </w:rPr>
              <w:t>B</w:t>
            </w:r>
          </w:p>
        </w:tc>
      </w:tr>
      <w:tr w:rsidR="00884144" w:rsidRPr="002D6B91" w:rsidTr="00884144">
        <w:trPr>
          <w:trHeight w:val="432"/>
        </w:trPr>
        <w:tc>
          <w:tcPr>
            <w:tcW w:w="1440" w:type="dxa"/>
            <w:shd w:val="clear" w:color="auto" w:fill="B8CCE4" w:themeFill="accent1" w:themeFillTint="66"/>
            <w:vAlign w:val="center"/>
          </w:tcPr>
          <w:p w:rsidR="00884144" w:rsidRPr="00112149" w:rsidRDefault="00884144" w:rsidP="00CE605D">
            <w:pPr>
              <w:bidi w:val="0"/>
              <w:spacing w:after="0" w:line="240" w:lineRule="auto"/>
              <w:ind w:firstLine="0"/>
              <w:jc w:val="center"/>
              <w:rPr>
                <w:rFonts w:asciiTheme="majorBidi" w:eastAsia="Calibri" w:hAnsiTheme="majorBidi" w:cstheme="majorBidi"/>
                <w:sz w:val="24"/>
                <w:szCs w:val="24"/>
              </w:rPr>
            </w:pPr>
          </w:p>
        </w:tc>
        <w:tc>
          <w:tcPr>
            <w:tcW w:w="990" w:type="dxa"/>
            <w:shd w:val="clear" w:color="auto" w:fill="B8CCE4" w:themeFill="accent1" w:themeFillTint="66"/>
            <w:vAlign w:val="center"/>
          </w:tcPr>
          <w:p w:rsidR="00884144" w:rsidRPr="00112149" w:rsidRDefault="00884144" w:rsidP="00CE605D">
            <w:pPr>
              <w:bidi w:val="0"/>
              <w:spacing w:after="0" w:line="240" w:lineRule="auto"/>
              <w:ind w:firstLine="0"/>
              <w:jc w:val="center"/>
              <w:rPr>
                <w:rFonts w:asciiTheme="majorBidi" w:eastAsia="Calibri" w:hAnsiTheme="majorBidi" w:cstheme="majorBidi"/>
                <w:sz w:val="24"/>
                <w:szCs w:val="24"/>
              </w:rPr>
            </w:pPr>
          </w:p>
        </w:tc>
        <w:tc>
          <w:tcPr>
            <w:tcW w:w="5049" w:type="dxa"/>
            <w:shd w:val="clear" w:color="auto" w:fill="B8CCE4" w:themeFill="accent1" w:themeFillTint="66"/>
            <w:vAlign w:val="center"/>
          </w:tcPr>
          <w:p w:rsidR="00884144" w:rsidRPr="00112149" w:rsidRDefault="00884144" w:rsidP="00CE605D">
            <w:pPr>
              <w:pStyle w:val="a9"/>
              <w:bidi w:val="0"/>
              <w:spacing w:line="240" w:lineRule="auto"/>
              <w:jc w:val="left"/>
              <w:rPr>
                <w:rFonts w:asciiTheme="majorBidi" w:eastAsia="Calibri" w:hAnsiTheme="majorBidi" w:cstheme="majorBidi"/>
                <w:sz w:val="24"/>
                <w:szCs w:val="24"/>
              </w:rPr>
            </w:pPr>
          </w:p>
        </w:tc>
        <w:tc>
          <w:tcPr>
            <w:tcW w:w="2061" w:type="dxa"/>
            <w:shd w:val="clear" w:color="auto" w:fill="B8CCE4" w:themeFill="accent1" w:themeFillTint="66"/>
            <w:vAlign w:val="center"/>
          </w:tcPr>
          <w:p w:rsidR="00884144" w:rsidRPr="00112149" w:rsidRDefault="00884144" w:rsidP="00CE605D">
            <w:pPr>
              <w:bidi w:val="0"/>
              <w:spacing w:after="0" w:line="240" w:lineRule="auto"/>
              <w:ind w:firstLine="0"/>
              <w:jc w:val="center"/>
              <w:rPr>
                <w:rFonts w:asciiTheme="majorBidi" w:eastAsia="Calibri" w:hAnsiTheme="majorBidi" w:cstheme="majorBidi"/>
                <w:sz w:val="24"/>
                <w:szCs w:val="24"/>
              </w:rPr>
            </w:pPr>
            <w:r w:rsidRPr="00112149">
              <w:rPr>
                <w:rFonts w:asciiTheme="majorBidi" w:eastAsia="Calibri" w:hAnsiTheme="majorBidi" w:cstheme="majorBidi"/>
                <w:b/>
                <w:bCs/>
                <w:sz w:val="24"/>
                <w:szCs w:val="24"/>
              </w:rPr>
              <w:t>Output</w:t>
            </w:r>
          </w:p>
        </w:tc>
      </w:tr>
      <w:tr w:rsidR="00884144" w:rsidRPr="002D6B91" w:rsidTr="00884144">
        <w:trPr>
          <w:trHeight w:val="432"/>
        </w:trPr>
        <w:tc>
          <w:tcPr>
            <w:tcW w:w="1440" w:type="dxa"/>
            <w:shd w:val="clear" w:color="auto" w:fill="D6E3BC" w:themeFill="accent3" w:themeFillTint="66"/>
            <w:vAlign w:val="center"/>
          </w:tcPr>
          <w:p w:rsidR="00884144" w:rsidRPr="00BF1504" w:rsidRDefault="00884144" w:rsidP="00E166E0">
            <w:pPr>
              <w:bidi w:val="0"/>
              <w:spacing w:after="0" w:line="240" w:lineRule="auto"/>
              <w:ind w:firstLine="0"/>
              <w:jc w:val="center"/>
              <w:rPr>
                <w:rFonts w:asciiTheme="majorBidi" w:hAnsiTheme="majorBidi" w:cstheme="majorBidi"/>
                <w:sz w:val="24"/>
                <w:szCs w:val="24"/>
                <w:rtl/>
              </w:rPr>
            </w:pPr>
            <w:r w:rsidRPr="00BF1504">
              <w:rPr>
                <w:rFonts w:asciiTheme="majorBidi" w:hAnsiTheme="majorBidi" w:cstheme="majorBidi"/>
                <w:sz w:val="24"/>
                <w:szCs w:val="24"/>
              </w:rPr>
              <w:t>(1:Dim)</w:t>
            </w:r>
          </w:p>
        </w:tc>
        <w:tc>
          <w:tcPr>
            <w:tcW w:w="990" w:type="dxa"/>
            <w:shd w:val="clear" w:color="auto" w:fill="D6E3BC" w:themeFill="accent3" w:themeFillTint="66"/>
            <w:vAlign w:val="center"/>
          </w:tcPr>
          <w:p w:rsidR="00884144" w:rsidRPr="00BF1504" w:rsidRDefault="00884144" w:rsidP="00E166E0">
            <w:pPr>
              <w:bidi w:val="0"/>
              <w:spacing w:after="0" w:line="240" w:lineRule="auto"/>
              <w:ind w:firstLine="0"/>
              <w:jc w:val="center"/>
              <w:rPr>
                <w:rFonts w:asciiTheme="majorBidi" w:hAnsiTheme="majorBidi" w:cstheme="majorBidi"/>
                <w:sz w:val="24"/>
                <w:szCs w:val="24"/>
              </w:rPr>
            </w:pPr>
            <w:r w:rsidRPr="00BF1504">
              <w:rPr>
                <w:rFonts w:asciiTheme="majorBidi" w:hAnsiTheme="majorBidi" w:cstheme="majorBidi"/>
                <w:sz w:val="24"/>
                <w:szCs w:val="24"/>
              </w:rPr>
              <w:t>Real(8)</w:t>
            </w:r>
          </w:p>
        </w:tc>
        <w:tc>
          <w:tcPr>
            <w:tcW w:w="5049" w:type="dxa"/>
            <w:shd w:val="clear" w:color="auto" w:fill="D6E3BC" w:themeFill="accent3" w:themeFillTint="66"/>
            <w:vAlign w:val="center"/>
          </w:tcPr>
          <w:p w:rsidR="00884144" w:rsidRPr="00112149" w:rsidRDefault="00884144" w:rsidP="000F7D9C">
            <w:pPr>
              <w:tabs>
                <w:tab w:val="left" w:pos="5274"/>
                <w:tab w:val="left" w:pos="6213"/>
              </w:tabs>
              <w:bidi w:val="0"/>
              <w:spacing w:after="0" w:line="276" w:lineRule="auto"/>
              <w:ind w:firstLine="0"/>
              <w:jc w:val="left"/>
              <w:rPr>
                <w:rFonts w:asciiTheme="majorBidi" w:hAnsiTheme="majorBidi" w:cstheme="majorBidi"/>
                <w:sz w:val="24"/>
                <w:szCs w:val="24"/>
              </w:rPr>
            </w:pPr>
            <w:r w:rsidRPr="00BF1504">
              <w:rPr>
                <w:rFonts w:asciiTheme="majorBidi" w:hAnsiTheme="majorBidi" w:cstheme="majorBidi"/>
                <w:sz w:val="24"/>
                <w:szCs w:val="24"/>
              </w:rPr>
              <w:t>D</w:t>
            </w:r>
            <w:r>
              <w:rPr>
                <w:rFonts w:asciiTheme="majorBidi" w:hAnsiTheme="majorBidi" w:cstheme="majorBidi"/>
                <w:sz w:val="24"/>
                <w:szCs w:val="24"/>
              </w:rPr>
              <w:t xml:space="preserve">erivative of </w:t>
            </w:r>
            <w:r w:rsidRPr="00BF1504">
              <w:rPr>
                <w:rFonts w:asciiTheme="majorBidi" w:hAnsiTheme="majorBidi" w:cstheme="majorBidi"/>
                <w:sz w:val="24"/>
                <w:szCs w:val="24"/>
              </w:rPr>
              <w:t>k</w:t>
            </w:r>
            <w:r>
              <w:rPr>
                <w:rFonts w:asciiTheme="majorBidi" w:hAnsiTheme="majorBidi" w:cstheme="majorBidi"/>
                <w:sz w:val="24"/>
                <w:szCs w:val="24"/>
              </w:rPr>
              <w:t xml:space="preserve"> in </w:t>
            </w:r>
            <w:r w:rsidR="000F7D9C">
              <w:rPr>
                <w:rFonts w:asciiTheme="majorBidi" w:hAnsiTheme="majorBidi" w:cstheme="majorBidi"/>
                <w:sz w:val="24"/>
                <w:szCs w:val="24"/>
              </w:rPr>
              <w:t>X, Y and Z</w:t>
            </w:r>
            <w:r>
              <w:rPr>
                <w:rFonts w:asciiTheme="majorBidi" w:hAnsiTheme="majorBidi" w:cstheme="majorBidi"/>
                <w:sz w:val="24"/>
                <w:szCs w:val="24"/>
              </w:rPr>
              <w:t>-Axis direction</w:t>
            </w:r>
          </w:p>
        </w:tc>
        <w:tc>
          <w:tcPr>
            <w:tcW w:w="2061" w:type="dxa"/>
            <w:shd w:val="clear" w:color="auto" w:fill="D6E3BC" w:themeFill="accent3" w:themeFillTint="66"/>
            <w:vAlign w:val="center"/>
          </w:tcPr>
          <w:p w:rsidR="00884144" w:rsidRPr="00112149" w:rsidRDefault="00884144" w:rsidP="00E166E0">
            <w:pPr>
              <w:bidi w:val="0"/>
              <w:spacing w:after="0" w:line="240" w:lineRule="auto"/>
              <w:ind w:firstLine="0"/>
              <w:jc w:val="center"/>
              <w:rPr>
                <w:rFonts w:asciiTheme="majorBidi" w:hAnsiTheme="majorBidi" w:cstheme="majorBidi"/>
                <w:sz w:val="24"/>
                <w:szCs w:val="24"/>
              </w:rPr>
            </w:pPr>
            <w:r w:rsidRPr="00BF1504">
              <w:rPr>
                <w:rFonts w:asciiTheme="majorBidi" w:hAnsiTheme="majorBidi" w:cstheme="majorBidi"/>
                <w:sz w:val="24"/>
                <w:szCs w:val="24"/>
              </w:rPr>
              <w:t>DKX,DKY</w:t>
            </w:r>
            <w:r>
              <w:rPr>
                <w:rFonts w:asciiTheme="majorBidi" w:hAnsiTheme="majorBidi" w:cstheme="majorBidi"/>
                <w:sz w:val="24"/>
                <w:szCs w:val="24"/>
              </w:rPr>
              <w:t>,DKZ</w:t>
            </w:r>
          </w:p>
        </w:tc>
      </w:tr>
      <w:tr w:rsidR="00884144" w:rsidRPr="002D6B91" w:rsidTr="00884144">
        <w:trPr>
          <w:trHeight w:val="432"/>
        </w:trPr>
        <w:tc>
          <w:tcPr>
            <w:tcW w:w="1440" w:type="dxa"/>
            <w:shd w:val="clear" w:color="auto" w:fill="D6E3BC" w:themeFill="accent3" w:themeFillTint="66"/>
            <w:vAlign w:val="center"/>
          </w:tcPr>
          <w:p w:rsidR="00884144" w:rsidRPr="00BF1504" w:rsidRDefault="00884144" w:rsidP="00E166E0">
            <w:pPr>
              <w:bidi w:val="0"/>
              <w:spacing w:after="0" w:line="240" w:lineRule="auto"/>
              <w:ind w:firstLine="0"/>
              <w:jc w:val="center"/>
              <w:rPr>
                <w:rFonts w:asciiTheme="majorBidi" w:hAnsiTheme="majorBidi" w:cstheme="majorBidi"/>
                <w:sz w:val="24"/>
                <w:szCs w:val="24"/>
                <w:rtl/>
              </w:rPr>
            </w:pPr>
            <w:r w:rsidRPr="00BF1504">
              <w:rPr>
                <w:rFonts w:asciiTheme="majorBidi" w:hAnsiTheme="majorBidi" w:cstheme="majorBidi"/>
                <w:sz w:val="24"/>
                <w:szCs w:val="24"/>
              </w:rPr>
              <w:t>(1:Dim)</w:t>
            </w:r>
          </w:p>
        </w:tc>
        <w:tc>
          <w:tcPr>
            <w:tcW w:w="990" w:type="dxa"/>
            <w:shd w:val="clear" w:color="auto" w:fill="D6E3BC" w:themeFill="accent3" w:themeFillTint="66"/>
            <w:vAlign w:val="center"/>
          </w:tcPr>
          <w:p w:rsidR="00884144" w:rsidRPr="00BF1504" w:rsidRDefault="00884144" w:rsidP="00E166E0">
            <w:pPr>
              <w:bidi w:val="0"/>
              <w:spacing w:after="0" w:line="240" w:lineRule="auto"/>
              <w:ind w:firstLine="0"/>
              <w:jc w:val="center"/>
              <w:rPr>
                <w:rFonts w:asciiTheme="majorBidi" w:hAnsiTheme="majorBidi" w:cstheme="majorBidi"/>
                <w:sz w:val="24"/>
                <w:szCs w:val="24"/>
              </w:rPr>
            </w:pPr>
            <w:r w:rsidRPr="00BF1504">
              <w:rPr>
                <w:rFonts w:asciiTheme="majorBidi" w:hAnsiTheme="majorBidi" w:cstheme="majorBidi"/>
                <w:sz w:val="24"/>
                <w:szCs w:val="24"/>
              </w:rPr>
              <w:t>Real(8)</w:t>
            </w:r>
          </w:p>
        </w:tc>
        <w:tc>
          <w:tcPr>
            <w:tcW w:w="5049" w:type="dxa"/>
            <w:shd w:val="clear" w:color="auto" w:fill="D6E3BC" w:themeFill="accent3" w:themeFillTint="66"/>
            <w:vAlign w:val="center"/>
          </w:tcPr>
          <w:p w:rsidR="00884144" w:rsidRPr="00112149" w:rsidRDefault="00884144" w:rsidP="00BF1504">
            <w:pPr>
              <w:tabs>
                <w:tab w:val="left" w:pos="5274"/>
                <w:tab w:val="left" w:pos="6213"/>
              </w:tabs>
              <w:bidi w:val="0"/>
              <w:spacing w:after="0" w:line="276" w:lineRule="auto"/>
              <w:ind w:firstLine="0"/>
              <w:jc w:val="left"/>
              <w:rPr>
                <w:rFonts w:asciiTheme="majorBidi" w:hAnsiTheme="majorBidi" w:cstheme="majorBidi"/>
                <w:sz w:val="24"/>
                <w:szCs w:val="24"/>
              </w:rPr>
            </w:pPr>
            <w:r w:rsidRPr="00BF1504">
              <w:rPr>
                <w:rFonts w:asciiTheme="majorBidi" w:hAnsiTheme="majorBidi" w:cstheme="majorBidi"/>
                <w:sz w:val="24"/>
                <w:szCs w:val="24"/>
              </w:rPr>
              <w:t>D</w:t>
            </w:r>
            <w:r>
              <w:rPr>
                <w:rFonts w:asciiTheme="majorBidi" w:hAnsiTheme="majorBidi" w:cstheme="majorBidi"/>
                <w:sz w:val="24"/>
                <w:szCs w:val="24"/>
              </w:rPr>
              <w:t xml:space="preserve">erivative of </w:t>
            </w:r>
            <w:r w:rsidRPr="00BF1504">
              <w:rPr>
                <w:rFonts w:asciiTheme="majorBidi" w:hAnsiTheme="majorBidi" w:cstheme="majorBidi"/>
                <w:sz w:val="24"/>
                <w:szCs w:val="24"/>
              </w:rPr>
              <w:object w:dxaOrig="24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4.25pt" o:ole="">
                  <v:imagedata r:id="rId15" o:title=""/>
                </v:shape>
                <o:OLEObject Type="Embed" ProgID="Equation.DSMT4" ShapeID="_x0000_i1025" DrawAspect="Content" ObjectID="_1587297281" r:id="rId16"/>
              </w:object>
            </w:r>
            <w:r>
              <w:rPr>
                <w:rFonts w:asciiTheme="majorBidi" w:hAnsiTheme="majorBidi" w:cstheme="majorBidi"/>
                <w:sz w:val="24"/>
                <w:szCs w:val="24"/>
              </w:rPr>
              <w:t xml:space="preserve"> in </w:t>
            </w:r>
            <w:r w:rsidR="000F7D9C">
              <w:rPr>
                <w:rFonts w:asciiTheme="majorBidi" w:hAnsiTheme="majorBidi" w:cstheme="majorBidi"/>
                <w:sz w:val="24"/>
                <w:szCs w:val="24"/>
              </w:rPr>
              <w:t>X, Y and Z-Axis direction</w:t>
            </w:r>
          </w:p>
        </w:tc>
        <w:tc>
          <w:tcPr>
            <w:tcW w:w="2061" w:type="dxa"/>
            <w:shd w:val="clear" w:color="auto" w:fill="D6E3BC" w:themeFill="accent3" w:themeFillTint="66"/>
            <w:vAlign w:val="center"/>
          </w:tcPr>
          <w:p w:rsidR="00884144" w:rsidRPr="00112149" w:rsidRDefault="00884144" w:rsidP="00E166E0">
            <w:pPr>
              <w:bidi w:val="0"/>
              <w:spacing w:after="0" w:line="240" w:lineRule="auto"/>
              <w:ind w:firstLine="0"/>
              <w:jc w:val="center"/>
              <w:rPr>
                <w:rFonts w:asciiTheme="majorBidi" w:hAnsiTheme="majorBidi" w:cstheme="majorBidi"/>
                <w:sz w:val="24"/>
                <w:szCs w:val="24"/>
              </w:rPr>
            </w:pPr>
            <w:proofErr w:type="spellStart"/>
            <w:r w:rsidRPr="00BF1504">
              <w:rPr>
                <w:rFonts w:asciiTheme="majorBidi" w:hAnsiTheme="majorBidi" w:cstheme="majorBidi"/>
                <w:sz w:val="24"/>
                <w:szCs w:val="24"/>
              </w:rPr>
              <w:t>DFiX,DFiY</w:t>
            </w:r>
            <w:r>
              <w:rPr>
                <w:rFonts w:asciiTheme="majorBidi" w:hAnsiTheme="majorBidi" w:cstheme="majorBidi"/>
                <w:sz w:val="24"/>
                <w:szCs w:val="24"/>
              </w:rPr>
              <w:t>,FDiZ</w:t>
            </w:r>
            <w:proofErr w:type="spellEnd"/>
          </w:p>
        </w:tc>
      </w:tr>
    </w:tbl>
    <w:p w:rsidR="00D47141" w:rsidRDefault="00D47141" w:rsidP="00D47141"/>
    <w:p w:rsidR="00D47141" w:rsidRDefault="00D47141" w:rsidP="00D47141"/>
    <w:p w:rsidR="00D47141" w:rsidRDefault="00D47141" w:rsidP="00D47141"/>
    <w:p w:rsidR="00D47141" w:rsidRDefault="00D47141" w:rsidP="00D47141"/>
    <w:p w:rsidR="00D47141" w:rsidRDefault="00D47141" w:rsidP="00D47141"/>
    <w:p w:rsidR="00D47141" w:rsidRDefault="00D47141" w:rsidP="00D47141"/>
    <w:p w:rsidR="002D6B91" w:rsidRDefault="002D6B91" w:rsidP="00D47141">
      <w:pPr>
        <w:pStyle w:val="-2"/>
        <w:rPr>
          <w:rtl/>
        </w:rPr>
      </w:pPr>
      <w:r>
        <w:rPr>
          <w:rFonts w:hint="cs"/>
          <w:rtl/>
        </w:rPr>
        <w:lastRenderedPageBreak/>
        <w:t>وظایف</w:t>
      </w:r>
    </w:p>
    <w:p w:rsidR="00D66FBE" w:rsidRPr="00D66FBE" w:rsidRDefault="00D038AF" w:rsidP="002B064C">
      <w:pPr>
        <w:pStyle w:val="a9"/>
        <w:spacing w:line="360" w:lineRule="auto"/>
        <w:rPr>
          <w:rtl/>
        </w:rPr>
      </w:pPr>
      <w:r>
        <w:rPr>
          <w:rFonts w:hint="cs"/>
          <w:rtl/>
        </w:rPr>
        <w:t xml:space="preserve">در این زیربرنامه، </w:t>
      </w:r>
      <w:r w:rsidR="00901781">
        <w:rPr>
          <w:rFonts w:hint="cs"/>
          <w:rtl/>
        </w:rPr>
        <w:t xml:space="preserve">مقدار مشتق متغیرهای آشفتگی بر روی تمامی اضلاع </w:t>
      </w:r>
      <w:r w:rsidR="00C4171E">
        <w:rPr>
          <w:rFonts w:hint="cs"/>
          <w:rtl/>
        </w:rPr>
        <w:t>شبکه</w:t>
      </w:r>
      <w:r w:rsidR="00901781">
        <w:rPr>
          <w:rFonts w:hint="cs"/>
          <w:rtl/>
        </w:rPr>
        <w:t xml:space="preserve"> محاسبه می</w:t>
      </w:r>
      <w:r w:rsidR="00901781">
        <w:rPr>
          <w:rtl/>
        </w:rPr>
        <w:softHyphen/>
      </w:r>
      <w:r w:rsidR="00901781">
        <w:rPr>
          <w:rFonts w:hint="cs"/>
          <w:rtl/>
        </w:rPr>
        <w:t>گردد.</w:t>
      </w:r>
      <w:r w:rsidR="00C4171E">
        <w:rPr>
          <w:rFonts w:hint="cs"/>
          <w:rtl/>
        </w:rPr>
        <w:t xml:space="preserve"> توجه شود مقدار مشتق در اضلاع </w:t>
      </w:r>
      <w:r w:rsidR="002B064C">
        <w:rPr>
          <w:rFonts w:hint="cs"/>
          <w:rtl/>
        </w:rPr>
        <w:t>دارای شرایط مرزی تقارن، برابر</w:t>
      </w:r>
      <w:r w:rsidR="00C4171E">
        <w:rPr>
          <w:rFonts w:hint="cs"/>
          <w:rtl/>
        </w:rPr>
        <w:t xml:space="preserve"> صفر قرار داده</w:t>
      </w:r>
      <w:r w:rsidR="002B064C">
        <w:rPr>
          <w:rFonts w:hint="cs"/>
          <w:rtl/>
        </w:rPr>
        <w:t xml:space="preserve"> می</w:t>
      </w:r>
      <w:r w:rsidR="00C4171E">
        <w:rPr>
          <w:rFonts w:hint="cs"/>
          <w:rtl/>
        </w:rPr>
        <w:t xml:space="preserve"> شود.</w:t>
      </w:r>
      <w:r w:rsidR="00D66FBE">
        <w:t xml:space="preserve"> </w:t>
      </w:r>
      <w:r w:rsidR="00D66FBE" w:rsidRPr="00D66FBE">
        <w:rPr>
          <w:rFonts w:hint="cs"/>
          <w:rtl/>
        </w:rPr>
        <w:t>ذکر این نکته مهم است که در این زیربرنامه، مراحل متوسط</w:t>
      </w:r>
      <w:r w:rsidR="00D66FBE" w:rsidRPr="00D66FBE">
        <w:rPr>
          <w:rtl/>
        </w:rPr>
        <w:softHyphen/>
      </w:r>
      <w:r w:rsidR="00D66FBE" w:rsidRPr="00D66FBE">
        <w:rPr>
          <w:rFonts w:hint="cs"/>
          <w:rtl/>
        </w:rPr>
        <w:t xml:space="preserve">گیری برای محاسبه </w:t>
      </w:r>
      <w:r w:rsidR="008115A4">
        <w:rPr>
          <w:rFonts w:hint="cs"/>
          <w:rtl/>
        </w:rPr>
        <w:t xml:space="preserve">مقادیر توربولانسی </w:t>
      </w:r>
      <w:r w:rsidR="00D66FBE" w:rsidRPr="00D66FBE">
        <w:rPr>
          <w:rFonts w:hint="cs"/>
          <w:rtl/>
        </w:rPr>
        <w:t>بر روی نقاط انجام شده و ای</w:t>
      </w:r>
      <w:r w:rsidR="008115A4">
        <w:rPr>
          <w:rFonts w:hint="cs"/>
          <w:rtl/>
        </w:rPr>
        <w:t>ن مقادیر برای محاسبه گرادیان</w:t>
      </w:r>
      <w:r w:rsidR="008115A4">
        <w:rPr>
          <w:rFonts w:hint="cs"/>
          <w:rtl/>
        </w:rPr>
        <w:softHyphen/>
      </w:r>
      <w:r w:rsidR="00D66FBE" w:rsidRPr="00D66FBE">
        <w:rPr>
          <w:rFonts w:hint="cs"/>
          <w:rtl/>
        </w:rPr>
        <w:t xml:space="preserve"> بروی وجوه</w:t>
      </w:r>
      <w:r w:rsidR="00D66FBE" w:rsidRPr="00D66FBE">
        <w:rPr>
          <w:rFonts w:hint="cs"/>
          <w:rtl/>
        </w:rPr>
        <w:softHyphen/>
        <w:t xml:space="preserve">ها به زیر برنامه </w:t>
      </w:r>
      <w:r w:rsidR="00D66FBE" w:rsidRPr="00D66FBE">
        <w:t>GradFace3D</w:t>
      </w:r>
      <w:r w:rsidR="00D66FBE" w:rsidRPr="00D66FBE">
        <w:rPr>
          <w:rFonts w:hint="cs"/>
          <w:rtl/>
        </w:rPr>
        <w:t xml:space="preserve"> منتقل می</w:t>
      </w:r>
      <w:r w:rsidR="00D66FBE" w:rsidRPr="00D66FBE">
        <w:rPr>
          <w:rFonts w:hint="cs"/>
          <w:rtl/>
        </w:rPr>
        <w:softHyphen/>
        <w:t>شود.</w:t>
      </w:r>
    </w:p>
    <w:p w:rsidR="00D038AF" w:rsidRPr="00994784" w:rsidRDefault="00D038AF" w:rsidP="00624663">
      <w:pPr>
        <w:pStyle w:val="-2"/>
      </w:pPr>
      <w:bookmarkStart w:id="0" w:name="_Toc439502885"/>
      <w:r>
        <w:rPr>
          <w:rFonts w:hint="cs"/>
          <w:rtl/>
        </w:rPr>
        <w:t>تئوری و الگوریتم</w:t>
      </w:r>
      <w:bookmarkEnd w:id="0"/>
    </w:p>
    <w:p w:rsidR="008115A4" w:rsidRDefault="009432D3" w:rsidP="008115A4">
      <w:pPr>
        <w:spacing w:line="360" w:lineRule="auto"/>
        <w:ind w:hanging="46"/>
        <w:rPr>
          <w:rtl/>
        </w:rPr>
      </w:pPr>
      <w:r w:rsidRPr="009432D3">
        <w:rPr>
          <w:rFonts w:hint="cs"/>
          <w:rtl/>
        </w:rPr>
        <w:t>با تو</w:t>
      </w:r>
      <w:r>
        <w:rPr>
          <w:rFonts w:hint="cs"/>
          <w:rtl/>
        </w:rPr>
        <w:t>جه به معادلات توربولانسی</w:t>
      </w:r>
      <w:r w:rsidRPr="009432D3">
        <w:rPr>
          <w:rFonts w:hint="cs"/>
          <w:rtl/>
        </w:rPr>
        <w:t xml:space="preserve">، لازم است مقدار مشتق مرتبه اول </w:t>
      </w:r>
      <w:r>
        <w:rPr>
          <w:rFonts w:hint="cs"/>
          <w:rtl/>
        </w:rPr>
        <w:t xml:space="preserve">مقادیر توربولانسی </w:t>
      </w:r>
      <w:r w:rsidRPr="009432D3">
        <w:rPr>
          <w:rFonts w:hint="cs"/>
          <w:rtl/>
        </w:rPr>
        <w:t>در میانه اضلاع حجم کنترل محاسبه گردد</w:t>
      </w:r>
      <w:r w:rsidR="008115A4">
        <w:rPr>
          <w:rFonts w:hint="cs"/>
          <w:rtl/>
        </w:rPr>
        <w:t xml:space="preserve">. </w:t>
      </w:r>
      <w:r w:rsidR="008115A4" w:rsidRPr="008115A4">
        <w:rPr>
          <w:rFonts w:hint="cs"/>
          <w:rtl/>
        </w:rPr>
        <w:t xml:space="preserve">در اینجا محاسبه گرادیان با استفاده از قضیه </w:t>
      </w:r>
      <w:r w:rsidR="008115A4" w:rsidRPr="008115A4">
        <w:t>Green-</w:t>
      </w:r>
      <w:proofErr w:type="spellStart"/>
      <w:r w:rsidR="008115A4" w:rsidRPr="008115A4">
        <w:t>Gause</w:t>
      </w:r>
      <w:proofErr w:type="spellEnd"/>
      <w:r w:rsidR="008115A4" w:rsidRPr="008115A4">
        <w:rPr>
          <w:rFonts w:hint="cs"/>
          <w:rtl/>
        </w:rPr>
        <w:t xml:space="preserve"> انجام می</w:t>
      </w:r>
      <w:r w:rsidR="008115A4" w:rsidRPr="008115A4">
        <w:rPr>
          <w:rFonts w:hint="cs"/>
          <w:rtl/>
        </w:rPr>
        <w:softHyphen/>
        <w:t>شود. برای اینکار، ابتدا همانند شکل (1) یک حجم کنترل فرضی در اطراف هر کدام از اضلاع حجم کنترل در نظر گرفته می 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0"/>
        <w:gridCol w:w="4446"/>
      </w:tblGrid>
      <w:tr w:rsidR="008115A4" w:rsidTr="000B3C13">
        <w:tc>
          <w:tcPr>
            <w:tcW w:w="4621" w:type="dxa"/>
            <w:vAlign w:val="center"/>
          </w:tcPr>
          <w:p w:rsidR="008115A4" w:rsidRDefault="008115A4" w:rsidP="000B3C13">
            <w:pPr>
              <w:pStyle w:val="a9"/>
              <w:jc w:val="center"/>
              <w:rPr>
                <w:rtl/>
              </w:rPr>
            </w:pPr>
            <w:r>
              <w:rPr>
                <w:noProof/>
                <w:lang w:bidi="ar-SA"/>
              </w:rPr>
              <w:drawing>
                <wp:inline distT="0" distB="0" distL="0" distR="0" wp14:anchorId="07EAEC7F" wp14:editId="5A7F6A33">
                  <wp:extent cx="2695575" cy="21526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695575" cy="2152650"/>
                          </a:xfrm>
                          <a:prstGeom prst="rect">
                            <a:avLst/>
                          </a:prstGeom>
                        </pic:spPr>
                      </pic:pic>
                    </a:graphicData>
                  </a:graphic>
                </wp:inline>
              </w:drawing>
            </w:r>
          </w:p>
          <w:p w:rsidR="008115A4" w:rsidRPr="00715AC1" w:rsidRDefault="008115A4" w:rsidP="000B3C13">
            <w:pPr>
              <w:rPr>
                <w:rtl/>
              </w:rPr>
            </w:pPr>
          </w:p>
        </w:tc>
        <w:tc>
          <w:tcPr>
            <w:tcW w:w="4621" w:type="dxa"/>
          </w:tcPr>
          <w:p w:rsidR="008115A4" w:rsidRDefault="008115A4" w:rsidP="000B3C13">
            <w:pPr>
              <w:pStyle w:val="a9"/>
              <w:rPr>
                <w:rtl/>
              </w:rPr>
            </w:pPr>
            <w:r>
              <w:rPr>
                <w:noProof/>
                <w:lang w:bidi="ar-SA"/>
              </w:rPr>
              <w:drawing>
                <wp:inline distT="0" distB="0" distL="0" distR="0" wp14:anchorId="651A0ADB" wp14:editId="331F55B7">
                  <wp:extent cx="2390775" cy="2552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l="3284" t="6808" r="5109" b="1957"/>
                          <a:stretch/>
                        </pic:blipFill>
                        <pic:spPr bwMode="auto">
                          <a:xfrm>
                            <a:off x="0" y="0"/>
                            <a:ext cx="2390775" cy="2552700"/>
                          </a:xfrm>
                          <a:prstGeom prst="rect">
                            <a:avLst/>
                          </a:prstGeom>
                          <a:ln>
                            <a:noFill/>
                          </a:ln>
                          <a:extLst>
                            <a:ext uri="{53640926-AAD7-44D8-BBD7-CCE9431645EC}">
                              <a14:shadowObscured xmlns:a14="http://schemas.microsoft.com/office/drawing/2010/main"/>
                            </a:ext>
                          </a:extLst>
                        </pic:spPr>
                      </pic:pic>
                    </a:graphicData>
                  </a:graphic>
                </wp:inline>
              </w:drawing>
            </w:r>
          </w:p>
        </w:tc>
      </w:tr>
      <w:tr w:rsidR="008115A4" w:rsidTr="000B3C13">
        <w:tc>
          <w:tcPr>
            <w:tcW w:w="4621" w:type="dxa"/>
            <w:vAlign w:val="center"/>
          </w:tcPr>
          <w:p w:rsidR="008115A4" w:rsidRDefault="008115A4" w:rsidP="000B3C13">
            <w:pPr>
              <w:pStyle w:val="a9"/>
              <w:jc w:val="center"/>
              <w:rPr>
                <w:noProof/>
                <w:rtl/>
              </w:rPr>
            </w:pPr>
            <w:r>
              <w:rPr>
                <w:rFonts w:hint="cs"/>
                <w:noProof/>
                <w:rtl/>
              </w:rPr>
              <w:t xml:space="preserve">نمونه سلول دوبعدی </w:t>
            </w:r>
          </w:p>
        </w:tc>
        <w:tc>
          <w:tcPr>
            <w:tcW w:w="4621" w:type="dxa"/>
          </w:tcPr>
          <w:p w:rsidR="008115A4" w:rsidRDefault="008115A4" w:rsidP="000B3C13">
            <w:pPr>
              <w:pStyle w:val="a9"/>
              <w:jc w:val="center"/>
              <w:rPr>
                <w:noProof/>
                <w:lang w:bidi="ar-SA"/>
              </w:rPr>
            </w:pPr>
            <w:r>
              <w:rPr>
                <w:rFonts w:hint="cs"/>
                <w:noProof/>
                <w:rtl/>
                <w:lang w:bidi="ar-SA"/>
              </w:rPr>
              <w:t>نمونه سلول سه بعدی</w:t>
            </w:r>
          </w:p>
        </w:tc>
      </w:tr>
    </w:tbl>
    <w:p w:rsidR="008115A4" w:rsidRPr="008115A4" w:rsidRDefault="008115A4" w:rsidP="008115A4">
      <w:pPr>
        <w:pStyle w:val="a"/>
        <w:rPr>
          <w:rtl/>
        </w:rPr>
      </w:pPr>
      <w:r w:rsidRPr="008115A4">
        <w:rPr>
          <w:rFonts w:hint="cs"/>
          <w:rtl/>
        </w:rPr>
        <w:t>حجم کنترل فرضی در اطراف یک ضلع</w:t>
      </w:r>
    </w:p>
    <w:p w:rsidR="00624663" w:rsidRPr="008115A4" w:rsidRDefault="008115A4" w:rsidP="008115A4">
      <w:pPr>
        <w:spacing w:line="360" w:lineRule="auto"/>
        <w:ind w:hanging="46"/>
      </w:pPr>
      <w:r w:rsidRPr="008115A4">
        <w:rPr>
          <w:rFonts w:hint="cs"/>
          <w:rtl/>
        </w:rPr>
        <w:lastRenderedPageBreak/>
        <w:t xml:space="preserve">طبق این روش باید مقادیر </w:t>
      </w:r>
      <w:r>
        <w:rPr>
          <w:rFonts w:hint="cs"/>
          <w:rtl/>
        </w:rPr>
        <w:t>توربولانسی</w:t>
      </w:r>
      <w:r w:rsidRPr="008115A4">
        <w:rPr>
          <w:rFonts w:hint="cs"/>
          <w:rtl/>
        </w:rPr>
        <w:t xml:space="preserve"> بر روی نقاط سلول مجازی مشخص شود</w:t>
      </w:r>
      <w:r w:rsidRPr="008115A4">
        <w:t xml:space="preserve"> </w:t>
      </w:r>
      <w:r w:rsidRPr="008115A4">
        <w:rPr>
          <w:rFonts w:hint="cs"/>
          <w:rtl/>
        </w:rPr>
        <w:t>(طبق شکل1 برای سلول دو بعدی، مقادیر بر روی نقاط</w:t>
      </w:r>
      <w:r w:rsidRPr="008115A4">
        <w:t>P1</w:t>
      </w:r>
      <w:r w:rsidRPr="008115A4">
        <w:rPr>
          <w:rFonts w:hint="cs"/>
          <w:rtl/>
        </w:rPr>
        <w:t xml:space="preserve"> و </w:t>
      </w:r>
      <w:r w:rsidRPr="008115A4">
        <w:t>P2</w:t>
      </w:r>
      <w:r w:rsidRPr="008115A4">
        <w:rPr>
          <w:rFonts w:hint="cs"/>
          <w:rtl/>
        </w:rPr>
        <w:t xml:space="preserve"> و برای سلول سه بعدی مقادیر بر روی نقاط </w:t>
      </w:r>
      <w:r w:rsidRPr="008115A4">
        <w:t>P1</w:t>
      </w:r>
      <w:r w:rsidRPr="008115A4">
        <w:rPr>
          <w:rFonts w:hint="cs"/>
          <w:rtl/>
        </w:rPr>
        <w:t xml:space="preserve">، </w:t>
      </w:r>
      <w:r w:rsidRPr="008115A4">
        <w:t>P2</w:t>
      </w:r>
      <w:r w:rsidRPr="008115A4">
        <w:rPr>
          <w:rFonts w:hint="cs"/>
          <w:rtl/>
        </w:rPr>
        <w:t xml:space="preserve">، </w:t>
      </w:r>
      <w:r w:rsidRPr="008115A4">
        <w:t>P3</w:t>
      </w:r>
      <w:r w:rsidRPr="008115A4">
        <w:rPr>
          <w:rFonts w:hint="cs"/>
          <w:rtl/>
        </w:rPr>
        <w:t xml:space="preserve"> و </w:t>
      </w:r>
      <w:r w:rsidRPr="008115A4">
        <w:t>P4</w:t>
      </w:r>
      <w:r w:rsidRPr="008115A4">
        <w:rPr>
          <w:rFonts w:hint="cs"/>
          <w:rtl/>
        </w:rPr>
        <w:t xml:space="preserve"> باید تعیین شود). زیرا تمامی </w:t>
      </w:r>
      <w:r>
        <w:rPr>
          <w:rFonts w:hint="cs"/>
          <w:rtl/>
        </w:rPr>
        <w:t>مقادیر توربولانسی</w:t>
      </w:r>
      <w:r w:rsidRPr="008115A4">
        <w:rPr>
          <w:rFonts w:hint="cs"/>
          <w:rtl/>
        </w:rPr>
        <w:t xml:space="preserve"> در مرکز سلوها مشخص شده و نیازمند تعیین این مقادیر بر روی نقاط تشکیل دهنده اضلاع هستیم. برای تعیین مقایر اسکالر بر روی هر یک از نقاط ذکر شده، از یک متوسط گیری ساده استفاده شده است. طبق این مدل (شکل (2)) مقدار هر پارامتر اسکالر </w:t>
      </w:r>
      <w:r w:rsidRPr="008115A4">
        <w:t>U</w:t>
      </w:r>
      <w:r w:rsidRPr="008115A4">
        <w:rPr>
          <w:rFonts w:hint="cs"/>
          <w:rtl/>
        </w:rPr>
        <w:t xml:space="preserve"> بر روی نقاط از میانگین گیری همان مقدار بر روی اضلاع متصل به آن حاصل می</w:t>
      </w:r>
      <w:r w:rsidRPr="008115A4">
        <w:rPr>
          <w:rFonts w:hint="cs"/>
          <w:rtl/>
        </w:rPr>
        <w:softHyphen/>
        <w:t>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624663" w:rsidTr="00624663">
        <w:tc>
          <w:tcPr>
            <w:tcW w:w="4508" w:type="dxa"/>
          </w:tcPr>
          <w:p w:rsidR="00624663" w:rsidRDefault="00624663" w:rsidP="00624663">
            <w:pPr>
              <w:spacing w:line="360" w:lineRule="auto"/>
              <w:ind w:firstLine="0"/>
              <w:jc w:val="left"/>
              <w:rPr>
                <w:rtl/>
              </w:rPr>
            </w:pPr>
            <w:r>
              <w:rPr>
                <w:rFonts w:hint="cs"/>
                <w:rtl/>
              </w:rPr>
              <w:t>(</w:t>
            </w:r>
            <w:r>
              <w:rPr>
                <w:rtl/>
              </w:rPr>
              <w:fldChar w:fldCharType="begin"/>
            </w:r>
            <w:r>
              <w:rPr>
                <w:rtl/>
              </w:rPr>
              <w:instrText xml:space="preserve"> </w:instrText>
            </w:r>
            <w:r>
              <w:instrText>SEQ</w:instrText>
            </w:r>
            <w:r>
              <w:rPr>
                <w:rtl/>
              </w:rPr>
              <w:instrText xml:space="preserve"> معادله_جدبد \* </w:instrText>
            </w:r>
            <w:r>
              <w:instrText>ARABIC</w:instrText>
            </w:r>
            <w:r>
              <w:rPr>
                <w:rtl/>
              </w:rPr>
              <w:instrText xml:space="preserve"> </w:instrText>
            </w:r>
            <w:r>
              <w:rPr>
                <w:rtl/>
              </w:rPr>
              <w:fldChar w:fldCharType="separate"/>
            </w:r>
            <w:r>
              <w:rPr>
                <w:noProof/>
                <w:rtl/>
              </w:rPr>
              <w:t>1</w:t>
            </w:r>
            <w:r>
              <w:rPr>
                <w:rtl/>
              </w:rPr>
              <w:fldChar w:fldCharType="end"/>
            </w:r>
            <w:r>
              <w:rPr>
                <w:rFonts w:hint="cs"/>
                <w:rtl/>
              </w:rPr>
              <w:t>)</w:t>
            </w:r>
          </w:p>
        </w:tc>
        <w:tc>
          <w:tcPr>
            <w:tcW w:w="4508" w:type="dxa"/>
          </w:tcPr>
          <w:p w:rsidR="00624663" w:rsidRDefault="00624663" w:rsidP="00624663">
            <w:pPr>
              <w:keepNext/>
              <w:spacing w:line="360" w:lineRule="auto"/>
              <w:ind w:firstLine="0"/>
              <w:jc w:val="right"/>
              <w:rPr>
                <w:rtl/>
              </w:rPr>
            </w:pPr>
            <w:r w:rsidRPr="008115A4">
              <w:object w:dxaOrig="1100" w:dyaOrig="960">
                <v:shape id="_x0000_i1057" type="#_x0000_t75" style="width:54.75pt;height:48pt" o:ole="">
                  <v:imagedata r:id="rId19" o:title=""/>
                </v:shape>
                <o:OLEObject Type="Embed" ProgID="Equation.DSMT4" ShapeID="_x0000_i1057" DrawAspect="Content" ObjectID="_1587297282" r:id="rId20"/>
              </w:object>
            </w:r>
          </w:p>
        </w:tc>
      </w:tr>
    </w:tbl>
    <w:p w:rsidR="00624663" w:rsidRDefault="00624663" w:rsidP="00624663">
      <w:pPr>
        <w:pStyle w:val="Caption"/>
        <w:rPr>
          <w:rtl/>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2"/>
        <w:gridCol w:w="6594"/>
      </w:tblGrid>
      <w:tr w:rsidR="00624663" w:rsidTr="00624663">
        <w:tc>
          <w:tcPr>
            <w:tcW w:w="2422" w:type="dxa"/>
          </w:tcPr>
          <w:p w:rsidR="00624663" w:rsidRDefault="00624663" w:rsidP="00624663">
            <w:pPr>
              <w:pStyle w:val="Caption"/>
              <w:rPr>
                <w:rtl/>
              </w:rPr>
            </w:pPr>
          </w:p>
          <w:p w:rsidR="00624663" w:rsidRDefault="00624663" w:rsidP="00624663"/>
          <w:p w:rsidR="00624663" w:rsidRPr="00624663" w:rsidRDefault="00624663" w:rsidP="00624663">
            <w:pPr>
              <w:ind w:firstLine="0"/>
              <w:rPr>
                <w:rtl/>
              </w:rPr>
            </w:pPr>
            <w:r w:rsidRPr="008115A4">
              <w:rPr>
                <w:rFonts w:hint="cs"/>
                <w:rtl/>
              </w:rPr>
              <w:t>اضلاع متصل به یک نقطه در شبکه دو بعدی</w:t>
            </w:r>
          </w:p>
        </w:tc>
        <w:tc>
          <w:tcPr>
            <w:tcW w:w="6594" w:type="dxa"/>
            <w:vAlign w:val="center"/>
          </w:tcPr>
          <w:p w:rsidR="00624663" w:rsidRDefault="00624663" w:rsidP="00624663">
            <w:pPr>
              <w:pStyle w:val="Caption"/>
              <w:jc w:val="right"/>
              <w:rPr>
                <w:rtl/>
              </w:rPr>
            </w:pPr>
            <w:r>
              <w:rPr>
                <w:noProof/>
                <w:lang w:bidi="ar-SA"/>
              </w:rPr>
              <w:drawing>
                <wp:inline distT="0" distB="0" distL="0" distR="0" wp14:anchorId="68071DAF" wp14:editId="5548A063">
                  <wp:extent cx="1990725" cy="20219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94562" cy="2025849"/>
                          </a:xfrm>
                          <a:prstGeom prst="rect">
                            <a:avLst/>
                          </a:prstGeom>
                        </pic:spPr>
                      </pic:pic>
                    </a:graphicData>
                  </a:graphic>
                </wp:inline>
              </w:drawing>
            </w:r>
          </w:p>
        </w:tc>
      </w:tr>
      <w:tr w:rsidR="00624663" w:rsidTr="00624663">
        <w:tc>
          <w:tcPr>
            <w:tcW w:w="2422" w:type="dxa"/>
          </w:tcPr>
          <w:p w:rsidR="00624663" w:rsidRDefault="00624663" w:rsidP="00624663">
            <w:pPr>
              <w:pStyle w:val="Caption"/>
              <w:rPr>
                <w:rtl/>
              </w:rPr>
            </w:pPr>
          </w:p>
          <w:p w:rsidR="00624663" w:rsidRDefault="00624663" w:rsidP="00624663">
            <w:pPr>
              <w:spacing w:line="360" w:lineRule="auto"/>
              <w:ind w:hanging="46"/>
              <w:jc w:val="center"/>
              <w:rPr>
                <w:rtl/>
              </w:rPr>
            </w:pPr>
            <w:r w:rsidRPr="008115A4">
              <w:rPr>
                <w:rFonts w:hint="cs"/>
                <w:rtl/>
              </w:rPr>
              <w:t>اضلاع متصل به یک نقطه در شبکه سه بعدی</w:t>
            </w:r>
          </w:p>
          <w:p w:rsidR="00624663" w:rsidRPr="00624663" w:rsidRDefault="00624663" w:rsidP="00624663">
            <w:pPr>
              <w:rPr>
                <w:rtl/>
              </w:rPr>
            </w:pPr>
          </w:p>
        </w:tc>
        <w:tc>
          <w:tcPr>
            <w:tcW w:w="6594" w:type="dxa"/>
          </w:tcPr>
          <w:p w:rsidR="00624663" w:rsidRDefault="00624663" w:rsidP="00624663">
            <w:pPr>
              <w:pStyle w:val="Caption"/>
              <w:tabs>
                <w:tab w:val="left" w:pos="3062"/>
              </w:tabs>
              <w:jc w:val="left"/>
              <w:rPr>
                <w:rtl/>
              </w:rPr>
            </w:pPr>
            <w:r>
              <w:rPr>
                <w:rtl/>
              </w:rPr>
              <w:tab/>
            </w:r>
            <w:r w:rsidRPr="008115A4">
              <w:rPr>
                <w:rFonts w:hint="cs"/>
                <w:noProof/>
                <w:lang w:bidi="ar-SA"/>
              </w:rPr>
              <w:drawing>
                <wp:inline distT="0" distB="0" distL="0" distR="0" wp14:anchorId="20CEF1FC" wp14:editId="3E26079F">
                  <wp:extent cx="2105025" cy="2011985"/>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117937" cy="2024326"/>
                          </a:xfrm>
                          <a:prstGeom prst="rect">
                            <a:avLst/>
                          </a:prstGeom>
                          <a:noFill/>
                          <a:ln>
                            <a:noFill/>
                          </a:ln>
                        </pic:spPr>
                      </pic:pic>
                    </a:graphicData>
                  </a:graphic>
                </wp:inline>
              </w:drawing>
            </w:r>
          </w:p>
        </w:tc>
      </w:tr>
      <w:tr w:rsidR="00624663" w:rsidTr="00624663">
        <w:tc>
          <w:tcPr>
            <w:tcW w:w="9016" w:type="dxa"/>
            <w:gridSpan w:val="2"/>
          </w:tcPr>
          <w:p w:rsidR="00624663" w:rsidRDefault="00624663" w:rsidP="00624663">
            <w:pPr>
              <w:pStyle w:val="a"/>
              <w:numPr>
                <w:ilvl w:val="0"/>
                <w:numId w:val="23"/>
              </w:numPr>
              <w:rPr>
                <w:rtl/>
              </w:rPr>
            </w:pPr>
            <w:r>
              <w:rPr>
                <w:rFonts w:hint="cs"/>
                <w:rtl/>
              </w:rPr>
              <w:t xml:space="preserve">نحوه </w:t>
            </w:r>
            <w:r w:rsidRPr="008115A4">
              <w:rPr>
                <w:rFonts w:hint="cs"/>
                <w:rtl/>
              </w:rPr>
              <w:t xml:space="preserve">محاسبه </w:t>
            </w:r>
            <w:r>
              <w:rPr>
                <w:rFonts w:hint="cs"/>
                <w:rtl/>
              </w:rPr>
              <w:t xml:space="preserve">مقادیر بر روی </w:t>
            </w:r>
            <w:r w:rsidRPr="008115A4">
              <w:rPr>
                <w:rFonts w:hint="cs"/>
                <w:rtl/>
              </w:rPr>
              <w:t>نقاط با میانگین</w:t>
            </w:r>
            <w:r w:rsidRPr="008115A4">
              <w:rPr>
                <w:rFonts w:hint="cs"/>
                <w:rtl/>
              </w:rPr>
              <w:softHyphen/>
              <w:t xml:space="preserve">گیری </w:t>
            </w:r>
          </w:p>
          <w:p w:rsidR="00624663" w:rsidRDefault="00624663" w:rsidP="00624663">
            <w:pPr>
              <w:pStyle w:val="Caption"/>
              <w:rPr>
                <w:rtl/>
              </w:rPr>
            </w:pPr>
          </w:p>
        </w:tc>
      </w:tr>
    </w:tbl>
    <w:p w:rsidR="00624663" w:rsidRDefault="00624663" w:rsidP="00D96E91">
      <w:pPr>
        <w:spacing w:line="360" w:lineRule="auto"/>
        <w:ind w:hanging="46"/>
      </w:pPr>
    </w:p>
    <w:p w:rsidR="00624663" w:rsidRPr="00D96E91" w:rsidRDefault="00D96E91" w:rsidP="00624663">
      <w:pPr>
        <w:spacing w:line="360" w:lineRule="auto"/>
        <w:ind w:hanging="46"/>
        <w:rPr>
          <w:rtl/>
        </w:rPr>
      </w:pPr>
      <w:r w:rsidRPr="00D96E91">
        <w:rPr>
          <w:rFonts w:hint="cs"/>
          <w:rtl/>
        </w:rPr>
        <w:lastRenderedPageBreak/>
        <w:t>با توجه به این شکل، مقادیر</w:t>
      </w:r>
      <w:r w:rsidR="00624663" w:rsidRPr="00624663">
        <w:t xml:space="preserve"> </w:t>
      </w:r>
      <w:r w:rsidR="00624663" w:rsidRPr="00207ABD">
        <w:rPr>
          <w:position w:val="-6"/>
        </w:rPr>
        <w:object w:dxaOrig="220" w:dyaOrig="300">
          <v:shape id="_x0000_i1059" type="#_x0000_t75" style="width:11.25pt;height:15pt" o:ole="">
            <v:imagedata r:id="rId23" o:title=""/>
          </v:shape>
          <o:OLEObject Type="Embed" ProgID="Equation.DSMT4" ShapeID="_x0000_i1059" DrawAspect="Content" ObjectID="_1587297283" r:id="rId24"/>
        </w:object>
      </w:r>
      <w:r w:rsidRPr="00D96E91">
        <w:rPr>
          <w:rFonts w:hint="cs"/>
          <w:rtl/>
        </w:rPr>
        <w:t xml:space="preserve"> و </w:t>
      </w:r>
      <w:r w:rsidR="00624663" w:rsidRPr="00207ABD">
        <w:rPr>
          <w:position w:val="-10"/>
        </w:rPr>
        <w:object w:dxaOrig="240" w:dyaOrig="279">
          <v:shape id="_x0000_i1058" type="#_x0000_t75" style="width:12pt;height:14.25pt" o:ole="">
            <v:imagedata r:id="rId25" o:title=""/>
          </v:shape>
          <o:OLEObject Type="Embed" ProgID="Equation.DSMT4" ShapeID="_x0000_i1058" DrawAspect="Content" ObjectID="_1587297284" r:id="rId26"/>
        </w:object>
      </w:r>
      <w:r w:rsidRPr="00D96E91">
        <w:rPr>
          <w:rFonts w:hint="cs"/>
          <w:rtl/>
        </w:rPr>
        <w:t xml:space="preserve"> در نقطه دلخواه </w:t>
      </w:r>
      <w:r w:rsidRPr="00D96E91">
        <w:t>P</w:t>
      </w:r>
      <w:r w:rsidRPr="00D96E91">
        <w:rPr>
          <w:rFonts w:hint="cs"/>
          <w:rtl/>
        </w:rPr>
        <w:t xml:space="preserve"> مطابق رابطه زیر تعیین می</w:t>
      </w:r>
      <w:r w:rsidRPr="00D96E91">
        <w:rPr>
          <w:rtl/>
        </w:rPr>
        <w:softHyphen/>
      </w:r>
      <w:r w:rsidRPr="00D96E91">
        <w:rPr>
          <w:rFonts w:hint="cs"/>
          <w:rtl/>
        </w:rPr>
        <w:t>گردد: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624663" w:rsidTr="00624663">
        <w:tc>
          <w:tcPr>
            <w:tcW w:w="4508" w:type="dxa"/>
            <w:vAlign w:val="center"/>
          </w:tcPr>
          <w:p w:rsidR="00624663" w:rsidRDefault="00624663" w:rsidP="00624663">
            <w:pPr>
              <w:spacing w:line="360" w:lineRule="auto"/>
              <w:ind w:firstLine="0"/>
              <w:jc w:val="left"/>
              <w:rPr>
                <w:rtl/>
              </w:rPr>
            </w:pPr>
            <w:r>
              <w:rPr>
                <w:rFonts w:hint="cs"/>
                <w:rtl/>
              </w:rPr>
              <w:t>(</w:t>
            </w:r>
            <w:r>
              <w:rPr>
                <w:rtl/>
              </w:rPr>
              <w:fldChar w:fldCharType="begin"/>
            </w:r>
            <w:r>
              <w:rPr>
                <w:rtl/>
              </w:rPr>
              <w:instrText xml:space="preserve"> </w:instrText>
            </w:r>
            <w:r>
              <w:instrText>SEQ</w:instrText>
            </w:r>
            <w:r>
              <w:rPr>
                <w:rtl/>
              </w:rPr>
              <w:instrText xml:space="preserve"> معادله_جدبد \* </w:instrText>
            </w:r>
            <w:r>
              <w:instrText>ARABIC</w:instrText>
            </w:r>
            <w:r>
              <w:rPr>
                <w:rtl/>
              </w:rPr>
              <w:instrText xml:space="preserve"> </w:instrText>
            </w:r>
            <w:r>
              <w:rPr>
                <w:rtl/>
              </w:rPr>
              <w:fldChar w:fldCharType="separate"/>
            </w:r>
            <w:r>
              <w:rPr>
                <w:noProof/>
                <w:rtl/>
              </w:rPr>
              <w:t>2</w:t>
            </w:r>
            <w:r>
              <w:rPr>
                <w:rtl/>
              </w:rPr>
              <w:fldChar w:fldCharType="end"/>
            </w:r>
            <w:r>
              <w:rPr>
                <w:rFonts w:hint="cs"/>
                <w:rtl/>
              </w:rPr>
              <w:t>)</w:t>
            </w:r>
          </w:p>
        </w:tc>
        <w:tc>
          <w:tcPr>
            <w:tcW w:w="4508" w:type="dxa"/>
          </w:tcPr>
          <w:p w:rsidR="00624663" w:rsidRDefault="00624663" w:rsidP="00624663">
            <w:pPr>
              <w:spacing w:line="360" w:lineRule="auto"/>
              <w:ind w:firstLine="0"/>
              <w:jc w:val="right"/>
              <w:rPr>
                <w:rtl/>
              </w:rPr>
            </w:pPr>
            <w:r w:rsidRPr="00D96E91">
              <w:object w:dxaOrig="2700" w:dyaOrig="1060">
                <v:shape id="_x0000_i1060" type="#_x0000_t75" style="width:135pt;height:52.5pt" o:ole="">
                  <v:imagedata r:id="rId27" o:title=""/>
                </v:shape>
                <o:OLEObject Type="Embed" ProgID="Equation.DSMT4" ShapeID="_x0000_i1060" DrawAspect="Content" ObjectID="_1587297285" r:id="rId28"/>
              </w:object>
            </w:r>
            <w:r>
              <w:rPr>
                <w:rtl/>
              </w:rPr>
              <w:tab/>
            </w:r>
          </w:p>
        </w:tc>
      </w:tr>
    </w:tbl>
    <w:p w:rsidR="008115A4" w:rsidRPr="008115A4" w:rsidRDefault="008115A4" w:rsidP="00F0009E">
      <w:pPr>
        <w:spacing w:line="360" w:lineRule="auto"/>
        <w:ind w:hanging="46"/>
      </w:pPr>
      <w:r w:rsidRPr="008115A4">
        <w:rPr>
          <w:rtl/>
        </w:rPr>
        <w:t>در ا</w:t>
      </w:r>
      <w:r w:rsidRPr="008115A4">
        <w:rPr>
          <w:rFonts w:hint="cs"/>
          <w:rtl/>
        </w:rPr>
        <w:t>ین</w:t>
      </w:r>
      <w:r w:rsidRPr="008115A4">
        <w:rPr>
          <w:rtl/>
        </w:rPr>
        <w:t xml:space="preserve"> ز</w:t>
      </w:r>
      <w:r w:rsidRPr="008115A4">
        <w:rPr>
          <w:rFonts w:hint="cs"/>
          <w:rtl/>
        </w:rPr>
        <w:t>یربرنامه</w:t>
      </w:r>
      <w:r w:rsidRPr="008115A4">
        <w:rPr>
          <w:rtl/>
        </w:rPr>
        <w:t xml:space="preserve"> ابتدا مقاد</w:t>
      </w:r>
      <w:r w:rsidRPr="008115A4">
        <w:rPr>
          <w:rFonts w:hint="cs"/>
          <w:rtl/>
        </w:rPr>
        <w:t>یر</w:t>
      </w:r>
      <w:r w:rsidRPr="008115A4">
        <w:rPr>
          <w:rtl/>
        </w:rPr>
        <w:t xml:space="preserve"> </w:t>
      </w:r>
      <w:r w:rsidR="00F0009E">
        <w:rPr>
          <w:rFonts w:hint="cs"/>
          <w:rtl/>
        </w:rPr>
        <w:t>توربولانسی</w:t>
      </w:r>
      <w:r w:rsidRPr="008115A4">
        <w:rPr>
          <w:rtl/>
        </w:rPr>
        <w:t xml:space="preserve"> در نقاط شبکه با </w:t>
      </w:r>
      <w:r w:rsidRPr="008115A4">
        <w:rPr>
          <w:rFonts w:hint="cs"/>
          <w:rtl/>
        </w:rPr>
        <w:t>یک</w:t>
      </w:r>
      <w:r w:rsidRPr="008115A4">
        <w:rPr>
          <w:rtl/>
        </w:rPr>
        <w:t xml:space="preserve"> م</w:t>
      </w:r>
      <w:r w:rsidRPr="008115A4">
        <w:rPr>
          <w:rFonts w:hint="cs"/>
          <w:rtl/>
        </w:rPr>
        <w:t>یانگین</w:t>
      </w:r>
      <w:r w:rsidRPr="008115A4">
        <w:rPr>
          <w:rtl/>
        </w:rPr>
        <w:t xml:space="preserve"> گ</w:t>
      </w:r>
      <w:r w:rsidRPr="008115A4">
        <w:rPr>
          <w:rFonts w:hint="cs"/>
          <w:rtl/>
        </w:rPr>
        <w:t>یری</w:t>
      </w:r>
      <w:r w:rsidRPr="008115A4">
        <w:rPr>
          <w:rtl/>
        </w:rPr>
        <w:t xml:space="preserve"> تع</w:t>
      </w:r>
      <w:r w:rsidRPr="008115A4">
        <w:rPr>
          <w:rFonts w:hint="cs"/>
          <w:rtl/>
        </w:rPr>
        <w:t>یین</w:t>
      </w:r>
      <w:r w:rsidRPr="008115A4">
        <w:rPr>
          <w:rtl/>
        </w:rPr>
        <w:t xml:space="preserve"> و سپس در </w:t>
      </w:r>
      <w:r w:rsidRPr="008115A4">
        <w:rPr>
          <w:rFonts w:hint="cs"/>
          <w:rtl/>
        </w:rPr>
        <w:t>زیر برنامه ای</w:t>
      </w:r>
      <w:r w:rsidRPr="008115A4">
        <w:rPr>
          <w:rtl/>
        </w:rPr>
        <w:t xml:space="preserve"> جداگانه ا</w:t>
      </w:r>
      <w:r w:rsidRPr="008115A4">
        <w:rPr>
          <w:rFonts w:hint="cs"/>
          <w:rtl/>
        </w:rPr>
        <w:t>ی</w:t>
      </w:r>
      <w:r w:rsidRPr="008115A4">
        <w:rPr>
          <w:rtl/>
        </w:rPr>
        <w:t xml:space="preserve"> مشتقات برا</w:t>
      </w:r>
      <w:r w:rsidRPr="008115A4">
        <w:rPr>
          <w:rFonts w:hint="cs"/>
          <w:rtl/>
        </w:rPr>
        <w:t>ی</w:t>
      </w:r>
      <w:r w:rsidRPr="008115A4">
        <w:rPr>
          <w:rtl/>
        </w:rPr>
        <w:t xml:space="preserve"> آنها تع</w:t>
      </w:r>
      <w:r w:rsidRPr="008115A4">
        <w:rPr>
          <w:rFonts w:hint="cs"/>
          <w:rtl/>
        </w:rPr>
        <w:t>یین</w:t>
      </w:r>
      <w:r w:rsidRPr="008115A4">
        <w:rPr>
          <w:rtl/>
        </w:rPr>
        <w:t xml:space="preserve"> م</w:t>
      </w:r>
      <w:r w:rsidRPr="008115A4">
        <w:rPr>
          <w:rFonts w:hint="cs"/>
          <w:rtl/>
        </w:rPr>
        <w:t>ی</w:t>
      </w:r>
      <w:r w:rsidRPr="008115A4">
        <w:rPr>
          <w:rtl/>
        </w:rPr>
        <w:t xml:space="preserve"> گردد. </w:t>
      </w:r>
      <w:r w:rsidRPr="008115A4">
        <w:rPr>
          <w:rFonts w:hint="cs"/>
          <w:rtl/>
        </w:rPr>
        <w:t>ذکر این نکته بسیار ضروری است که در اضلاع مربوط به مرز دوردست مقدار مشتقات تقریبا برابر صفر است و به این دلیل از محاسبه آنها صرفنظر شده است. اما باز هم مقدار این متغیرها بر روی وجوه مشخص نیست. بازهم، برای بدست آوردن این مقادیر در مراکز وجوه، از یک میانگین گیری ساده استفاده شده است. به عبارت دیگر، مقدار این متغیرها در مراکز وجوه، از متوسط این مقادیر در مرکز سلول اصلی و همسایه بدست می</w:t>
      </w:r>
      <w:r w:rsidRPr="008115A4">
        <w:rPr>
          <w:rtl/>
        </w:rPr>
        <w:softHyphen/>
      </w:r>
      <w:r w:rsidRPr="008115A4">
        <w:rPr>
          <w:rFonts w:hint="cs"/>
          <w:rtl/>
        </w:rPr>
        <w:t xml:space="preserve">آید.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71"/>
        <w:gridCol w:w="6455"/>
      </w:tblGrid>
      <w:tr w:rsidR="008115A4" w:rsidRPr="008115A4" w:rsidTr="000B3C13">
        <w:tc>
          <w:tcPr>
            <w:tcW w:w="2613" w:type="dxa"/>
          </w:tcPr>
          <w:p w:rsidR="008115A4" w:rsidRPr="008115A4" w:rsidRDefault="00624663" w:rsidP="00624663">
            <w:pPr>
              <w:pStyle w:val="a0"/>
              <w:numPr>
                <w:ilvl w:val="0"/>
                <w:numId w:val="0"/>
              </w:numPr>
              <w:ind w:left="900"/>
              <w:rPr>
                <w:rtl/>
              </w:rPr>
            </w:pPr>
            <w:r>
              <w:rPr>
                <w:rFonts w:hint="cs"/>
                <w:rtl/>
              </w:rPr>
              <w:t>(</w:t>
            </w:r>
            <w:r>
              <w:rPr>
                <w:rtl/>
              </w:rPr>
              <w:fldChar w:fldCharType="begin"/>
            </w:r>
            <w:r>
              <w:rPr>
                <w:rtl/>
              </w:rPr>
              <w:instrText xml:space="preserve"> </w:instrText>
            </w:r>
            <w:r>
              <w:instrText>SEQ</w:instrText>
            </w:r>
            <w:r>
              <w:rPr>
                <w:rtl/>
              </w:rPr>
              <w:instrText xml:space="preserve"> معادله_جدبد \* </w:instrText>
            </w:r>
            <w:r>
              <w:instrText>ARABIC</w:instrText>
            </w:r>
            <w:r>
              <w:rPr>
                <w:rtl/>
              </w:rPr>
              <w:instrText xml:space="preserve"> </w:instrText>
            </w:r>
            <w:r>
              <w:rPr>
                <w:rtl/>
              </w:rPr>
              <w:fldChar w:fldCharType="separate"/>
            </w:r>
            <w:r>
              <w:rPr>
                <w:noProof/>
                <w:rtl/>
              </w:rPr>
              <w:t>3</w:t>
            </w:r>
            <w:r>
              <w:rPr>
                <w:rtl/>
              </w:rPr>
              <w:fldChar w:fldCharType="end"/>
            </w:r>
            <w:r>
              <w:rPr>
                <w:rFonts w:hint="cs"/>
                <w:rtl/>
              </w:rPr>
              <w:t>)</w:t>
            </w:r>
          </w:p>
        </w:tc>
        <w:tc>
          <w:tcPr>
            <w:tcW w:w="6629" w:type="dxa"/>
          </w:tcPr>
          <w:p w:rsidR="008115A4" w:rsidRPr="008115A4" w:rsidRDefault="008115A4" w:rsidP="008115A4">
            <w:pPr>
              <w:spacing w:line="360" w:lineRule="auto"/>
              <w:ind w:hanging="46"/>
              <w:jc w:val="right"/>
              <w:rPr>
                <w:rtl/>
              </w:rPr>
            </w:pPr>
            <w:r w:rsidRPr="008115A4">
              <w:object w:dxaOrig="1700" w:dyaOrig="620">
                <v:shape id="_x0000_i1026" type="#_x0000_t75" style="width:84.75pt;height:30.75pt" o:ole="">
                  <v:imagedata r:id="rId29" o:title=""/>
                </v:shape>
                <o:OLEObject Type="Embed" ProgID="Equation.DSMT4" ShapeID="_x0000_i1026" DrawAspect="Content" ObjectID="_1587297286" r:id="rId30"/>
              </w:object>
            </w:r>
          </w:p>
        </w:tc>
      </w:tr>
    </w:tbl>
    <w:p w:rsidR="00624663" w:rsidRDefault="00624663" w:rsidP="00624663">
      <w:bookmarkStart w:id="1" w:name="_Ref440364919"/>
      <w:bookmarkStart w:id="2" w:name="_Toc439502886"/>
      <w:bookmarkEnd w:id="1"/>
    </w:p>
    <w:p w:rsidR="00624663" w:rsidRDefault="00624663" w:rsidP="00624663"/>
    <w:p w:rsidR="00624663" w:rsidRDefault="00624663" w:rsidP="00624663"/>
    <w:p w:rsidR="00624663" w:rsidRDefault="00624663" w:rsidP="00624663"/>
    <w:p w:rsidR="00624663" w:rsidRDefault="00624663" w:rsidP="00624663"/>
    <w:p w:rsidR="00624663" w:rsidRDefault="00624663" w:rsidP="00624663"/>
    <w:p w:rsidR="00624663" w:rsidRDefault="00624663" w:rsidP="00624663"/>
    <w:p w:rsidR="00624663" w:rsidRDefault="00624663" w:rsidP="00624663"/>
    <w:p w:rsidR="00624663" w:rsidRDefault="00624663" w:rsidP="00624663"/>
    <w:p w:rsidR="00624663" w:rsidRDefault="00624663" w:rsidP="00624663"/>
    <w:p w:rsidR="00624663" w:rsidRDefault="00624663" w:rsidP="00624663"/>
    <w:p w:rsidR="00D038AF" w:rsidRDefault="00D038AF" w:rsidP="00624663">
      <w:pPr>
        <w:pStyle w:val="-2"/>
        <w:rPr>
          <w:rtl/>
        </w:rPr>
      </w:pPr>
      <w:r>
        <w:rPr>
          <w:rFonts w:hint="cs"/>
          <w:rtl/>
        </w:rPr>
        <w:lastRenderedPageBreak/>
        <w:t>بخش های زیربرنامه</w:t>
      </w:r>
      <w:bookmarkEnd w:id="2"/>
    </w:p>
    <w:p w:rsidR="00C62577" w:rsidRDefault="00C62577" w:rsidP="00C62577">
      <w:pPr>
        <w:pStyle w:val="a9"/>
      </w:pPr>
      <w:r w:rsidRPr="00C62577">
        <w:rPr>
          <w:rFonts w:hint="cs"/>
          <w:rtl/>
        </w:rPr>
        <w:t>در این قسمت، تمامی بخش</w:t>
      </w:r>
      <w:r w:rsidRPr="00C62577">
        <w:rPr>
          <w:rtl/>
        </w:rPr>
        <w:softHyphen/>
      </w:r>
      <w:r w:rsidRPr="00C62577">
        <w:rPr>
          <w:rFonts w:hint="cs"/>
          <w:rtl/>
        </w:rPr>
        <w:t>های زیربرنامه</w:t>
      </w:r>
      <w:r w:rsidRPr="00C62577">
        <w:rPr>
          <w:rtl/>
        </w:rPr>
        <w:softHyphen/>
      </w:r>
      <w:r w:rsidRPr="00C62577">
        <w:rPr>
          <w:rFonts w:hint="cs"/>
          <w:rtl/>
        </w:rPr>
        <w:t xml:space="preserve"> مطابق با شماره</w:t>
      </w:r>
      <w:r w:rsidRPr="00C62577">
        <w:rPr>
          <w:rtl/>
        </w:rPr>
        <w:softHyphen/>
      </w:r>
      <w:r w:rsidRPr="00C62577">
        <w:rPr>
          <w:rFonts w:hint="cs"/>
          <w:rtl/>
        </w:rPr>
        <w:t xml:space="preserve">گذاری موجود در برنامه کامپیوتری ارائه شده است. توجه شود که این زیربرنامه برای محاسبه مشتق مقادیر توربولانسی دو معادله ای نوشته شده است بنابراین </w:t>
      </w:r>
      <w:r w:rsidRPr="00C62577">
        <w:rPr>
          <w:position w:val="-10"/>
        </w:rPr>
        <w:object w:dxaOrig="240" w:dyaOrig="279">
          <v:shape id="_x0000_i1027" type="#_x0000_t75" style="width:12pt;height:14.25pt" o:ole="">
            <v:imagedata r:id="rId31" o:title=""/>
          </v:shape>
          <o:OLEObject Type="Embed" ProgID="Equation.DSMT4" ShapeID="_x0000_i1027" DrawAspect="Content" ObjectID="_1587297287" r:id="rId32"/>
        </w:object>
      </w:r>
      <w:r w:rsidRPr="00C62577">
        <w:rPr>
          <w:rFonts w:hint="cs"/>
          <w:rtl/>
        </w:rPr>
        <w:t xml:space="preserve"> می توان</w:t>
      </w:r>
      <w:r w:rsidRPr="00C62577">
        <w:rPr>
          <w:position w:val="-10"/>
        </w:rPr>
        <w:object w:dxaOrig="480" w:dyaOrig="279">
          <v:shape id="_x0000_i1028" type="#_x0000_t75" style="width:23.25pt;height:14.25pt" o:ole="">
            <v:imagedata r:id="rId33" o:title=""/>
          </v:shape>
          <o:OLEObject Type="Embed" ProgID="Equation.DSMT4" ShapeID="_x0000_i1028" DrawAspect="Content" ObjectID="_1587297288" r:id="rId34"/>
        </w:object>
      </w:r>
      <w:r w:rsidRPr="00C62577">
        <w:rPr>
          <w:rFonts w:hint="cs"/>
          <w:rtl/>
        </w:rPr>
        <w:t xml:space="preserve"> باشد. </w:t>
      </w:r>
    </w:p>
    <w:p w:rsidR="00C62577" w:rsidRPr="00957AC8" w:rsidRDefault="00C62577" w:rsidP="00624663">
      <w:pPr>
        <w:pStyle w:val="a2"/>
        <w:rPr>
          <w:rtl/>
        </w:rPr>
      </w:pPr>
      <w:r w:rsidRPr="00957AC8">
        <w:rPr>
          <w:rFonts w:hint="cs"/>
          <w:rtl/>
        </w:rPr>
        <w:t xml:space="preserve">مقداردهی اولیه به آرایه </w:t>
      </w:r>
      <w:r>
        <w:rPr>
          <w:rFonts w:hint="cs"/>
          <w:rtl/>
        </w:rPr>
        <w:t>ها</w:t>
      </w:r>
    </w:p>
    <w:p w:rsidR="00C62577" w:rsidRDefault="00C62577" w:rsidP="00F0009E">
      <w:pPr>
        <w:pStyle w:val="a9"/>
        <w:rPr>
          <w:rtl/>
        </w:rPr>
      </w:pPr>
      <w:r>
        <w:rPr>
          <w:rFonts w:hint="cs"/>
          <w:rtl/>
        </w:rPr>
        <w:t>مقدار اولیه مقادیر متغیرهای توربولانسی نقاط شبکه برابر صفر قرار داده می</w:t>
      </w:r>
      <w:r>
        <w:rPr>
          <w:rtl/>
        </w:rPr>
        <w:softHyphen/>
      </w:r>
      <w:r>
        <w:rPr>
          <w:rFonts w:hint="cs"/>
          <w:rtl/>
        </w:rPr>
        <w:t xml:space="preserve">شود. </w:t>
      </w:r>
      <w:r w:rsidR="00F0009E">
        <w:rPr>
          <w:rFonts w:hint="cs"/>
          <w:rtl/>
        </w:rPr>
        <w:t>زیرا</w:t>
      </w:r>
      <w:r w:rsidR="00F0009E" w:rsidRPr="00F0009E">
        <w:rPr>
          <w:rtl/>
        </w:rPr>
        <w:t xml:space="preserve"> </w:t>
      </w:r>
      <w:r w:rsidR="00F0009E">
        <w:rPr>
          <w:rFonts w:hint="cs"/>
          <w:rtl/>
        </w:rPr>
        <w:t xml:space="preserve">این مقادیر </w:t>
      </w:r>
      <w:r w:rsidR="00F0009E" w:rsidRPr="00F0009E">
        <w:rPr>
          <w:rFonts w:hint="cs"/>
          <w:rtl/>
        </w:rPr>
        <w:t>از جمع همین مقادیر بر روی اضلاع متصل به آن نقطه محاسبه می</w:t>
      </w:r>
      <w:r w:rsidR="00F0009E" w:rsidRPr="00F0009E">
        <w:rPr>
          <w:rFonts w:hint="cs"/>
          <w:rtl/>
        </w:rPr>
        <w:softHyphen/>
        <w:t xml:space="preserve">شود، </w:t>
      </w:r>
      <w:r w:rsidR="00F0009E">
        <w:rPr>
          <w:rFonts w:hint="cs"/>
          <w:rtl/>
        </w:rPr>
        <w:t xml:space="preserve"> </w:t>
      </w:r>
      <w:r w:rsidR="00F0009E" w:rsidRPr="00F0009E">
        <w:rPr>
          <w:rFonts w:hint="cs"/>
          <w:rtl/>
        </w:rPr>
        <w:t>بنابراین با یک پروسه اضافه کردن مقادیر به مقادیر قبلی مواجه هستیم. به این دلیل باید آرایه مربوط به اینکار در ابتدای زیربرنامه برابر صفر قرار داده شود.</w:t>
      </w:r>
      <w:r w:rsidR="00F0009E">
        <w:rPr>
          <w:rFonts w:hint="cs"/>
          <w:rtl/>
        </w:rPr>
        <w:t xml:space="preserve"> </w:t>
      </w:r>
      <w:r>
        <w:rPr>
          <w:rFonts w:hint="cs"/>
          <w:rtl/>
        </w:rPr>
        <w:t>همچنین در اینجا یک آرایه وجود دارد که در آن تعداد نقاط متصل به هر کدام از نقاط شبکه ذخیره شده است که باید در ابتدا برابر صفر قرار داده شود.</w:t>
      </w:r>
    </w:p>
    <w:p w:rsidR="000B2512" w:rsidRDefault="000B2512" w:rsidP="00624663">
      <w:pPr>
        <w:pStyle w:val="a2"/>
        <w:rPr>
          <w:rtl/>
        </w:rPr>
      </w:pPr>
      <w:r>
        <w:rPr>
          <w:rFonts w:hint="cs"/>
          <w:rtl/>
        </w:rPr>
        <w:t>محاسبه</w:t>
      </w:r>
      <w:r w:rsidR="00D23D5C">
        <w:rPr>
          <w:rFonts w:hint="cs"/>
          <w:rtl/>
        </w:rPr>
        <w:t xml:space="preserve"> مجموع</w:t>
      </w:r>
      <w:r>
        <w:rPr>
          <w:rFonts w:hint="cs"/>
          <w:rtl/>
        </w:rPr>
        <w:t xml:space="preserve"> متغیرهای آشفتگی در نقاط غیرمرزی</w:t>
      </w:r>
    </w:p>
    <w:p w:rsidR="00EB7862" w:rsidRPr="00EB7862" w:rsidRDefault="00EB7862" w:rsidP="00EB7862">
      <w:pPr>
        <w:pStyle w:val="a9"/>
      </w:pPr>
      <w:r>
        <w:rPr>
          <w:rFonts w:hint="cs"/>
          <w:rtl/>
        </w:rPr>
        <w:t>در این بخش مجموع مقدار متغیرهای آشفتگی</w:t>
      </w:r>
      <w:r w:rsidRPr="00EB7862">
        <w:rPr>
          <w:rFonts w:hint="cs"/>
          <w:rtl/>
        </w:rPr>
        <w:t xml:space="preserve"> نقاط غیر مرزی در یک حلقه تکرار تعیین می گردد. برای اینکار ابتدا یک متوسط گیری با </w:t>
      </w:r>
      <w:r w:rsidR="00D96E91">
        <w:rPr>
          <w:rFonts w:hint="cs"/>
          <w:rtl/>
        </w:rPr>
        <w:t>استفاده از مقادیر سلول های اصلی و همسایه</w:t>
      </w:r>
      <w:r w:rsidRPr="00EB7862">
        <w:rPr>
          <w:rFonts w:hint="cs"/>
          <w:rtl/>
        </w:rPr>
        <w:t xml:space="preserve"> هر ضلع انجام می شود و سپس مقادیر مربوط به هر نقطه با استفاده از اضلاع متصل به آن نقطه انجام می گیرد. </w:t>
      </w:r>
    </w:p>
    <w:p w:rsidR="000B2512" w:rsidRDefault="000B2512" w:rsidP="00624663">
      <w:pPr>
        <w:pStyle w:val="a2"/>
        <w:rPr>
          <w:rtl/>
        </w:rPr>
      </w:pPr>
      <w:r>
        <w:rPr>
          <w:rFonts w:hint="cs"/>
          <w:rtl/>
        </w:rPr>
        <w:t>ذخیره اطلاعات ضلع مورد بررسی</w:t>
      </w:r>
    </w:p>
    <w:p w:rsidR="000B2512" w:rsidRDefault="006814AB" w:rsidP="006814AB">
      <w:pPr>
        <w:pStyle w:val="a9"/>
        <w:rPr>
          <w:rtl/>
        </w:rPr>
      </w:pPr>
      <w:r>
        <w:rPr>
          <w:rFonts w:hint="cs"/>
          <w:rtl/>
        </w:rPr>
        <w:t>اطلاعات سلول اصلی ضلع مورد بررسی</w:t>
      </w:r>
      <w:r w:rsidR="000B2512">
        <w:rPr>
          <w:rFonts w:hint="cs"/>
          <w:rtl/>
        </w:rPr>
        <w:t xml:space="preserve"> در پارامترهای محلی ذخیره می</w:t>
      </w:r>
      <w:r w:rsidR="000B2512">
        <w:rPr>
          <w:rtl/>
        </w:rPr>
        <w:softHyphen/>
      </w:r>
      <w:r w:rsidR="000B2512">
        <w:rPr>
          <w:rFonts w:hint="cs"/>
          <w:rtl/>
        </w:rPr>
        <w:t>گردند.</w:t>
      </w:r>
    </w:p>
    <w:p w:rsidR="000B2512" w:rsidRDefault="000B2512" w:rsidP="00624663">
      <w:pPr>
        <w:pStyle w:val="a2"/>
        <w:rPr>
          <w:rtl/>
        </w:rPr>
      </w:pPr>
      <w:r>
        <w:rPr>
          <w:rFonts w:hint="cs"/>
          <w:rtl/>
        </w:rPr>
        <w:t xml:space="preserve">محاسبه متغیرهای آشفتگی </w:t>
      </w:r>
      <w:r w:rsidR="00D23D5C">
        <w:rPr>
          <w:rFonts w:hint="cs"/>
          <w:rtl/>
        </w:rPr>
        <w:t>روی میانه اضلاع</w:t>
      </w:r>
    </w:p>
    <w:p w:rsidR="000B2512" w:rsidRDefault="00D96E91" w:rsidP="00D96E91">
      <w:pPr>
        <w:pStyle w:val="a9"/>
        <w:rPr>
          <w:rtl/>
        </w:rPr>
      </w:pPr>
      <w:r>
        <w:rPr>
          <w:rFonts w:hint="cs"/>
          <w:rtl/>
        </w:rPr>
        <w:t>با</w:t>
      </w:r>
      <w:r w:rsidRPr="00D96E91">
        <w:rPr>
          <w:rFonts w:hint="cs"/>
          <w:rtl/>
        </w:rPr>
        <w:t xml:space="preserve"> استفاده از رابطه (3) </w:t>
      </w:r>
      <w:r>
        <w:rPr>
          <w:rFonts w:hint="cs"/>
          <w:rtl/>
        </w:rPr>
        <w:t xml:space="preserve">و </w:t>
      </w:r>
      <w:r w:rsidR="00D23D5C">
        <w:rPr>
          <w:rFonts w:hint="cs"/>
          <w:rtl/>
        </w:rPr>
        <w:t>با یک میانگین</w:t>
      </w:r>
      <w:r w:rsidR="00D23D5C">
        <w:rPr>
          <w:rtl/>
        </w:rPr>
        <w:softHyphen/>
      </w:r>
      <w:r w:rsidR="00D23D5C">
        <w:rPr>
          <w:rFonts w:hint="cs"/>
          <w:rtl/>
        </w:rPr>
        <w:t>گیری ساده از سلول</w:t>
      </w:r>
      <w:r w:rsidR="00D23D5C">
        <w:rPr>
          <w:rtl/>
        </w:rPr>
        <w:softHyphen/>
      </w:r>
      <w:r w:rsidR="00D23D5C">
        <w:rPr>
          <w:rFonts w:hint="cs"/>
          <w:rtl/>
        </w:rPr>
        <w:t>های مجاور، مقدار</w:t>
      </w:r>
      <w:r w:rsidR="00D23D5C" w:rsidRPr="000B2512">
        <w:rPr>
          <w:position w:val="-6"/>
        </w:rPr>
        <w:object w:dxaOrig="220" w:dyaOrig="300">
          <v:shape id="_x0000_i1029" type="#_x0000_t75" style="width:11.25pt;height:15pt" o:ole="">
            <v:imagedata r:id="rId35" o:title=""/>
          </v:shape>
          <o:OLEObject Type="Embed" ProgID="Equation.DSMT4" ShapeID="_x0000_i1029" DrawAspect="Content" ObjectID="_1587297289" r:id="rId36"/>
        </w:object>
      </w:r>
      <w:r w:rsidR="00D23D5C">
        <w:rPr>
          <w:rFonts w:hint="cs"/>
          <w:rtl/>
        </w:rPr>
        <w:t xml:space="preserve"> و </w:t>
      </w:r>
      <w:r w:rsidR="00EB7862" w:rsidRPr="00EB7862">
        <w:rPr>
          <w:position w:val="-10"/>
        </w:rPr>
        <w:object w:dxaOrig="240" w:dyaOrig="279">
          <v:shape id="_x0000_i1030" type="#_x0000_t75" style="width:12pt;height:14.25pt" o:ole="">
            <v:imagedata r:id="rId37" o:title=""/>
          </v:shape>
          <o:OLEObject Type="Embed" ProgID="Equation.DSMT4" ShapeID="_x0000_i1030" DrawAspect="Content" ObjectID="_1587297290" r:id="rId38"/>
        </w:object>
      </w:r>
      <w:r w:rsidR="00F8273B">
        <w:rPr>
          <w:rFonts w:hint="cs"/>
          <w:rtl/>
        </w:rPr>
        <w:t xml:space="preserve">و </w:t>
      </w:r>
      <w:r w:rsidR="00F8273B">
        <w:rPr>
          <w:rFonts w:cs="Times New Roman"/>
          <w:rtl/>
        </w:rPr>
        <w:t>Ɣ</w:t>
      </w:r>
      <w:r w:rsidR="00D23D5C">
        <w:rPr>
          <w:rFonts w:hint="cs"/>
          <w:rtl/>
        </w:rPr>
        <w:t xml:space="preserve"> روی در میانه اضلاع محاسبه می</w:t>
      </w:r>
      <w:r w:rsidR="00D23D5C">
        <w:rPr>
          <w:rtl/>
        </w:rPr>
        <w:softHyphen/>
      </w:r>
      <w:r w:rsidR="00D23D5C">
        <w:rPr>
          <w:rFonts w:hint="cs"/>
          <w:rtl/>
        </w:rPr>
        <w:t>شوند.</w:t>
      </w:r>
    </w:p>
    <w:p w:rsidR="000B2512" w:rsidRDefault="00D23D5C" w:rsidP="00624663">
      <w:pPr>
        <w:pStyle w:val="a2"/>
        <w:rPr>
          <w:rtl/>
        </w:rPr>
      </w:pPr>
      <w:r>
        <w:rPr>
          <w:rFonts w:hint="cs"/>
          <w:rtl/>
        </w:rPr>
        <w:t>اضافه کردن متغیرهای آشفتگی به مقادیر قبلی</w:t>
      </w:r>
      <w:r w:rsidR="00F30A4E">
        <w:rPr>
          <w:rFonts w:hint="cs"/>
          <w:rtl/>
        </w:rPr>
        <w:t xml:space="preserve"> </w:t>
      </w:r>
    </w:p>
    <w:p w:rsidR="000B2512" w:rsidRDefault="00D23D5C" w:rsidP="00F30A4E">
      <w:pPr>
        <w:pStyle w:val="a9"/>
        <w:rPr>
          <w:rtl/>
        </w:rPr>
      </w:pPr>
      <w:r>
        <w:rPr>
          <w:rFonts w:hint="cs"/>
          <w:rtl/>
        </w:rPr>
        <w:t xml:space="preserve">همانطور که گفته شد، مقدار </w:t>
      </w:r>
      <w:r w:rsidRPr="00D23D5C">
        <w:rPr>
          <w:position w:val="-6"/>
        </w:rPr>
        <w:object w:dxaOrig="220" w:dyaOrig="300">
          <v:shape id="_x0000_i1031" type="#_x0000_t75" style="width:11.25pt;height:15pt" o:ole="">
            <v:imagedata r:id="rId39" o:title=""/>
          </v:shape>
          <o:OLEObject Type="Embed" ProgID="Equation.DSMT4" ShapeID="_x0000_i1031" DrawAspect="Content" ObjectID="_1587297291" r:id="rId40"/>
        </w:object>
      </w:r>
      <w:r>
        <w:rPr>
          <w:rtl/>
        </w:rPr>
        <w:t xml:space="preserve"> </w:t>
      </w:r>
      <w:r>
        <w:rPr>
          <w:rFonts w:hint="cs"/>
          <w:rtl/>
        </w:rPr>
        <w:t xml:space="preserve">و </w:t>
      </w:r>
      <w:r w:rsidR="00C62577" w:rsidRPr="00C62577">
        <w:rPr>
          <w:position w:val="-6"/>
        </w:rPr>
        <w:object w:dxaOrig="240" w:dyaOrig="279">
          <v:shape id="_x0000_i1032" type="#_x0000_t75" style="width:12pt;height:14.25pt" o:ole="">
            <v:imagedata r:id="rId31" o:title=""/>
          </v:shape>
          <o:OLEObject Type="Embed" ProgID="Equation.DSMT4" ShapeID="_x0000_i1032" DrawAspect="Content" ObjectID="_1587297292" r:id="rId41"/>
        </w:object>
      </w:r>
      <w:r>
        <w:rPr>
          <w:rtl/>
        </w:rPr>
        <w:t xml:space="preserve"> </w:t>
      </w:r>
      <w:r w:rsidR="00F8273B">
        <w:rPr>
          <w:rFonts w:hint="cs"/>
          <w:rtl/>
        </w:rPr>
        <w:t xml:space="preserve">و </w:t>
      </w:r>
      <w:r w:rsidR="00F8273B">
        <w:rPr>
          <w:rFonts w:cs="Times New Roman"/>
          <w:rtl/>
        </w:rPr>
        <w:t>Ɣ</w:t>
      </w:r>
      <w:r>
        <w:rPr>
          <w:rFonts w:hint="cs"/>
          <w:rtl/>
        </w:rPr>
        <w:t>هر کدام از نقاط شبکه در آرایه</w:t>
      </w:r>
      <w:r>
        <w:rPr>
          <w:rtl/>
        </w:rPr>
        <w:softHyphen/>
      </w:r>
      <w:r>
        <w:rPr>
          <w:rFonts w:hint="cs"/>
          <w:rtl/>
        </w:rPr>
        <w:t>هایی ذخیره می</w:t>
      </w:r>
      <w:r>
        <w:rPr>
          <w:rtl/>
        </w:rPr>
        <w:softHyphen/>
      </w:r>
      <w:r>
        <w:rPr>
          <w:rFonts w:hint="cs"/>
          <w:rtl/>
        </w:rPr>
        <w:t>گردند. بنابراین مقدار محاسبه شده به آرایه در نظر گرفته شده اضافه می</w:t>
      </w:r>
      <w:r>
        <w:rPr>
          <w:rtl/>
        </w:rPr>
        <w:softHyphen/>
      </w:r>
      <w:r>
        <w:rPr>
          <w:rFonts w:hint="cs"/>
          <w:rtl/>
        </w:rPr>
        <w:t>گردد.</w:t>
      </w:r>
      <w:r w:rsidR="00F30A4E">
        <w:rPr>
          <w:rFonts w:hint="cs"/>
          <w:rtl/>
        </w:rPr>
        <w:t xml:space="preserve"> همینطور </w:t>
      </w:r>
      <w:r w:rsidR="00F30A4E" w:rsidRPr="00F30A4E">
        <w:rPr>
          <w:rFonts w:hint="cs"/>
          <w:rtl/>
        </w:rPr>
        <w:t>از آنجا که به تعداد اضلاع متصل به یک نقطه، جهت میانگین</w:t>
      </w:r>
      <w:r w:rsidR="00F30A4E" w:rsidRPr="00F30A4E">
        <w:rPr>
          <w:rtl/>
        </w:rPr>
        <w:softHyphen/>
      </w:r>
      <w:r w:rsidR="00F30A4E" w:rsidRPr="00F30A4E">
        <w:rPr>
          <w:rFonts w:hint="cs"/>
          <w:rtl/>
        </w:rPr>
        <w:t>گیری نیاز می</w:t>
      </w:r>
      <w:r w:rsidR="00F30A4E" w:rsidRPr="00F30A4E">
        <w:rPr>
          <w:rtl/>
        </w:rPr>
        <w:softHyphen/>
      </w:r>
      <w:r w:rsidR="00F30A4E" w:rsidRPr="00F30A4E">
        <w:rPr>
          <w:rFonts w:hint="cs"/>
          <w:rtl/>
        </w:rPr>
        <w:t>باشد، لازم است تعداد اضلاع متصل به یک نقطه تعیین گردد. برای این منظور یک آرایه در نظر گرفته در نظر گرفته شده است. لذا یک واحد به تعداد اضلاع متصل به نقاط اضافه می</w:t>
      </w:r>
      <w:r w:rsidR="00F30A4E" w:rsidRPr="00F30A4E">
        <w:rPr>
          <w:rtl/>
        </w:rPr>
        <w:softHyphen/>
      </w:r>
      <w:r w:rsidR="00F30A4E" w:rsidRPr="00F30A4E">
        <w:rPr>
          <w:rFonts w:hint="cs"/>
          <w:rtl/>
        </w:rPr>
        <w:t>گردد.</w:t>
      </w:r>
    </w:p>
    <w:p w:rsidR="000B2512" w:rsidRPr="00957AC8" w:rsidRDefault="000B2512" w:rsidP="00624663">
      <w:pPr>
        <w:pStyle w:val="a2"/>
        <w:rPr>
          <w:rtl/>
        </w:rPr>
      </w:pPr>
      <w:r w:rsidRPr="00957AC8">
        <w:rPr>
          <w:rFonts w:hint="cs"/>
          <w:rtl/>
        </w:rPr>
        <w:lastRenderedPageBreak/>
        <w:t xml:space="preserve">محاسبه </w:t>
      </w:r>
      <w:r w:rsidR="00D23D5C">
        <w:rPr>
          <w:rFonts w:hint="cs"/>
          <w:rtl/>
        </w:rPr>
        <w:t xml:space="preserve">مجموع متغیرهای آشفتگی در نقاط مرزی </w:t>
      </w:r>
    </w:p>
    <w:p w:rsidR="000B2512" w:rsidRDefault="00D23D5C" w:rsidP="009432D3">
      <w:pPr>
        <w:pStyle w:val="a9"/>
        <w:rPr>
          <w:rtl/>
        </w:rPr>
      </w:pPr>
      <w:r>
        <w:rPr>
          <w:rFonts w:hint="cs"/>
          <w:rtl/>
        </w:rPr>
        <w:t>در این قسمت، مجموع متغیرهای آشفتگی در نقاط مرزی محاسبه می</w:t>
      </w:r>
      <w:r>
        <w:rPr>
          <w:rtl/>
        </w:rPr>
        <w:softHyphen/>
      </w:r>
      <w:r>
        <w:rPr>
          <w:rFonts w:hint="cs"/>
          <w:rtl/>
        </w:rPr>
        <w:t>گردد.</w:t>
      </w:r>
    </w:p>
    <w:p w:rsidR="000B2512" w:rsidRDefault="000B2512" w:rsidP="00624663">
      <w:pPr>
        <w:pStyle w:val="a2"/>
        <w:rPr>
          <w:rtl/>
        </w:rPr>
      </w:pPr>
      <w:r>
        <w:rPr>
          <w:rFonts w:hint="cs"/>
          <w:rtl/>
        </w:rPr>
        <w:t xml:space="preserve">محاسبه </w:t>
      </w:r>
      <w:r w:rsidR="00D23D5C">
        <w:rPr>
          <w:rFonts w:hint="cs"/>
          <w:rtl/>
        </w:rPr>
        <w:t>متغیرهای آشفتگی روی میانه اضلاع</w:t>
      </w:r>
    </w:p>
    <w:p w:rsidR="00F30A4E" w:rsidRDefault="00D23D5C" w:rsidP="00F30A4E">
      <w:pPr>
        <w:pStyle w:val="a9"/>
        <w:rPr>
          <w:rtl/>
        </w:rPr>
      </w:pPr>
      <w:r>
        <w:rPr>
          <w:rFonts w:hint="cs"/>
          <w:rtl/>
        </w:rPr>
        <w:t xml:space="preserve">با استفاده از </w:t>
      </w:r>
      <w:r w:rsidR="00767239">
        <w:rPr>
          <w:rFonts w:hint="cs"/>
          <w:rtl/>
        </w:rPr>
        <w:t>مقادیر بقایی</w:t>
      </w:r>
      <w:r>
        <w:rPr>
          <w:rFonts w:hint="cs"/>
          <w:rtl/>
        </w:rPr>
        <w:t xml:space="preserve"> مرزی، مقدار </w:t>
      </w:r>
      <w:r w:rsidRPr="00D23D5C">
        <w:rPr>
          <w:position w:val="-6"/>
        </w:rPr>
        <w:object w:dxaOrig="220" w:dyaOrig="300">
          <v:shape id="_x0000_i1033" type="#_x0000_t75" style="width:11.25pt;height:15pt" o:ole="">
            <v:imagedata r:id="rId42" o:title=""/>
          </v:shape>
          <o:OLEObject Type="Embed" ProgID="Equation.DSMT4" ShapeID="_x0000_i1033" DrawAspect="Content" ObjectID="_1587297293" r:id="rId43"/>
        </w:object>
      </w:r>
      <w:r>
        <w:rPr>
          <w:rtl/>
        </w:rPr>
        <w:t xml:space="preserve"> </w:t>
      </w:r>
      <w:r>
        <w:rPr>
          <w:rFonts w:hint="cs"/>
          <w:rtl/>
        </w:rPr>
        <w:t xml:space="preserve">و </w:t>
      </w:r>
      <w:r w:rsidR="00677351" w:rsidRPr="00677351">
        <w:rPr>
          <w:position w:val="-6"/>
        </w:rPr>
        <w:object w:dxaOrig="240" w:dyaOrig="279">
          <v:shape id="_x0000_i1034" type="#_x0000_t75" style="width:12pt;height:14.25pt" o:ole="">
            <v:imagedata r:id="rId31" o:title=""/>
          </v:shape>
          <o:OLEObject Type="Embed" ProgID="Equation.DSMT4" ShapeID="_x0000_i1034" DrawAspect="Content" ObjectID="_1587297294" r:id="rId44"/>
        </w:object>
      </w:r>
      <w:r>
        <w:rPr>
          <w:rtl/>
        </w:rPr>
        <w:t xml:space="preserve"> </w:t>
      </w:r>
      <w:r w:rsidR="00F8273B">
        <w:rPr>
          <w:rFonts w:hint="cs"/>
          <w:rtl/>
        </w:rPr>
        <w:t xml:space="preserve">و </w:t>
      </w:r>
      <w:r w:rsidR="00F8273B">
        <w:rPr>
          <w:rFonts w:cs="Times New Roman"/>
          <w:rtl/>
        </w:rPr>
        <w:t>Ɣ</w:t>
      </w:r>
      <w:r>
        <w:rPr>
          <w:rFonts w:hint="cs"/>
          <w:rtl/>
        </w:rPr>
        <w:t>روی مرزها تعیین می</w:t>
      </w:r>
      <w:r>
        <w:rPr>
          <w:rtl/>
        </w:rPr>
        <w:softHyphen/>
      </w:r>
      <w:r>
        <w:rPr>
          <w:rFonts w:hint="cs"/>
          <w:rtl/>
        </w:rPr>
        <w:t>شوند.</w:t>
      </w:r>
    </w:p>
    <w:p w:rsidR="000B2512" w:rsidRDefault="00D23D5C" w:rsidP="00624663">
      <w:pPr>
        <w:pStyle w:val="a2"/>
        <w:rPr>
          <w:rtl/>
        </w:rPr>
      </w:pPr>
      <w:r>
        <w:rPr>
          <w:rFonts w:hint="cs"/>
          <w:rtl/>
        </w:rPr>
        <w:t>اضافه</w:t>
      </w:r>
      <w:r w:rsidR="000B2512">
        <w:rPr>
          <w:rFonts w:hint="cs"/>
          <w:rtl/>
        </w:rPr>
        <w:t xml:space="preserve"> </w:t>
      </w:r>
      <w:r>
        <w:rPr>
          <w:rFonts w:hint="cs"/>
          <w:rtl/>
        </w:rPr>
        <w:t>کردن متغیرهای آشفتگی به مقادیر قبلی</w:t>
      </w:r>
    </w:p>
    <w:p w:rsidR="00AD0222" w:rsidRPr="00AD0222" w:rsidRDefault="00AD0222" w:rsidP="00AD0222">
      <w:pPr>
        <w:pStyle w:val="a9"/>
        <w:rPr>
          <w:rtl/>
        </w:rPr>
      </w:pPr>
      <w:r w:rsidRPr="00AD0222">
        <w:rPr>
          <w:rFonts w:hint="cs"/>
          <w:rtl/>
        </w:rPr>
        <w:t xml:space="preserve">در این قسمت مقادیر میانگین محاسبه شده </w:t>
      </w:r>
      <w:r w:rsidRPr="00AD0222">
        <w:rPr>
          <w:position w:val="-4"/>
        </w:rPr>
        <w:object w:dxaOrig="260" w:dyaOrig="279">
          <v:shape id="_x0000_i1035" type="#_x0000_t75" style="width:12.75pt;height:14.25pt" o:ole="">
            <v:imagedata r:id="rId45" o:title=""/>
          </v:shape>
          <o:OLEObject Type="Embed" ProgID="Equation.DSMT4" ShapeID="_x0000_i1035" DrawAspect="Content" ObjectID="_1587297295" r:id="rId46"/>
        </w:object>
      </w:r>
      <w:r w:rsidRPr="00AD0222">
        <w:rPr>
          <w:rtl/>
        </w:rPr>
        <w:t xml:space="preserve"> </w:t>
      </w:r>
      <w:r w:rsidRPr="00AD0222">
        <w:rPr>
          <w:rFonts w:hint="cs"/>
          <w:rtl/>
        </w:rPr>
        <w:t xml:space="preserve">و </w:t>
      </w:r>
      <w:r w:rsidRPr="00AD0222">
        <w:rPr>
          <w:position w:val="-10"/>
        </w:rPr>
        <w:object w:dxaOrig="240" w:dyaOrig="279">
          <v:shape id="_x0000_i1036" type="#_x0000_t75" style="width:12pt;height:14.25pt" o:ole="">
            <v:imagedata r:id="rId47" o:title=""/>
          </v:shape>
          <o:OLEObject Type="Embed" ProgID="Equation.DSMT4" ShapeID="_x0000_i1036" DrawAspect="Content" ObjectID="_1587297296" r:id="rId48"/>
        </w:object>
      </w:r>
      <w:r w:rsidR="00F8273B">
        <w:rPr>
          <w:rFonts w:hint="cs"/>
          <w:rtl/>
        </w:rPr>
        <w:t xml:space="preserve">و </w:t>
      </w:r>
      <w:r w:rsidR="00F8273B">
        <w:rPr>
          <w:rFonts w:cs="Times New Roman"/>
          <w:rtl/>
        </w:rPr>
        <w:t>Ɣ</w:t>
      </w:r>
      <w:r w:rsidRPr="00AD0222">
        <w:rPr>
          <w:rFonts w:hint="cs"/>
          <w:rtl/>
        </w:rPr>
        <w:t xml:space="preserve">  به تمام نقاط آن وجه اضافه می گردد. همچنین از آنجا که به تعداد وجوه متصل به هر نقطه در مراحل بعدی نیاز است، بنابراین یک واحد به تعداد وجوه متصل به هر کدام از نقاط اضافه می گردد.</w:t>
      </w:r>
    </w:p>
    <w:p w:rsidR="000B2512" w:rsidRDefault="00D23D5C" w:rsidP="00624663">
      <w:pPr>
        <w:pStyle w:val="a2"/>
        <w:rPr>
          <w:rtl/>
        </w:rPr>
      </w:pPr>
      <w:r>
        <w:rPr>
          <w:rFonts w:hint="cs"/>
          <w:rtl/>
        </w:rPr>
        <w:t>محاسبه متغیرهای آشفتگی نقاط</w:t>
      </w:r>
    </w:p>
    <w:p w:rsidR="000B2512" w:rsidRPr="004A004C" w:rsidRDefault="0092268A" w:rsidP="00AD0222">
      <w:pPr>
        <w:pStyle w:val="a9"/>
        <w:rPr>
          <w:rtl/>
        </w:rPr>
      </w:pPr>
      <w:r>
        <w:rPr>
          <w:rFonts w:hint="cs"/>
          <w:rtl/>
        </w:rPr>
        <w:t xml:space="preserve">با استفاده از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Ref440364919 \n \h</w:instrText>
      </w:r>
      <w:r>
        <w:rPr>
          <w:rtl/>
        </w:rPr>
        <w:instrText xml:space="preserve"> </w:instrText>
      </w:r>
      <w:r w:rsidR="00EB7862">
        <w:rPr>
          <w:rtl/>
        </w:rPr>
        <w:instrText xml:space="preserve"> \* </w:instrText>
      </w:r>
      <w:r w:rsidR="00EB7862">
        <w:instrText>MERGEFORMAT</w:instrText>
      </w:r>
      <w:r w:rsidR="00EB7862">
        <w:rPr>
          <w:rtl/>
        </w:rPr>
        <w:instrText xml:space="preserve"> </w:instrText>
      </w:r>
      <w:r>
        <w:rPr>
          <w:rtl/>
        </w:rPr>
      </w:r>
      <w:r>
        <w:rPr>
          <w:rtl/>
        </w:rPr>
        <w:fldChar w:fldCharType="separate"/>
      </w:r>
      <w:r>
        <w:rPr>
          <w:rtl/>
        </w:rPr>
        <w:t>‏(</w:t>
      </w:r>
      <w:r w:rsidR="00AD0222">
        <w:rPr>
          <w:rFonts w:hint="cs"/>
          <w:rtl/>
        </w:rPr>
        <w:t>1</w:t>
      </w:r>
      <w:r>
        <w:rPr>
          <w:rtl/>
        </w:rPr>
        <w:t>)</w:t>
      </w:r>
      <w:r>
        <w:rPr>
          <w:rtl/>
        </w:rPr>
        <w:fldChar w:fldCharType="end"/>
      </w:r>
      <w:r w:rsidR="00D23D5C">
        <w:rPr>
          <w:rFonts w:hint="cs"/>
          <w:rtl/>
        </w:rPr>
        <w:t xml:space="preserve">، مقدار </w:t>
      </w:r>
      <w:r w:rsidR="00D23D5C" w:rsidRPr="00D23D5C">
        <w:rPr>
          <w:position w:val="-6"/>
        </w:rPr>
        <w:object w:dxaOrig="220" w:dyaOrig="300">
          <v:shape id="_x0000_i1037" type="#_x0000_t75" style="width:11.25pt;height:15pt" o:ole="">
            <v:imagedata r:id="rId49" o:title=""/>
          </v:shape>
          <o:OLEObject Type="Embed" ProgID="Equation.DSMT4" ShapeID="_x0000_i1037" DrawAspect="Content" ObjectID="_1587297297" r:id="rId50"/>
        </w:object>
      </w:r>
      <w:r w:rsidR="00D23D5C">
        <w:rPr>
          <w:rtl/>
        </w:rPr>
        <w:t xml:space="preserve"> </w:t>
      </w:r>
      <w:r w:rsidR="00D23D5C">
        <w:rPr>
          <w:rFonts w:hint="cs"/>
          <w:rtl/>
        </w:rPr>
        <w:t xml:space="preserve">و </w:t>
      </w:r>
      <w:r w:rsidR="00677351" w:rsidRPr="00677351">
        <w:rPr>
          <w:position w:val="-6"/>
        </w:rPr>
        <w:object w:dxaOrig="240" w:dyaOrig="279">
          <v:shape id="_x0000_i1038" type="#_x0000_t75" style="width:12pt;height:14.25pt" o:ole="">
            <v:imagedata r:id="rId31" o:title=""/>
          </v:shape>
          <o:OLEObject Type="Embed" ProgID="Equation.DSMT4" ShapeID="_x0000_i1038" DrawAspect="Content" ObjectID="_1587297298" r:id="rId51"/>
        </w:object>
      </w:r>
      <w:r w:rsidR="00D23D5C">
        <w:rPr>
          <w:rtl/>
        </w:rPr>
        <w:t xml:space="preserve"> </w:t>
      </w:r>
      <w:r w:rsidR="00F8273B">
        <w:rPr>
          <w:rFonts w:hint="cs"/>
          <w:rtl/>
        </w:rPr>
        <w:t xml:space="preserve"> و </w:t>
      </w:r>
      <w:r w:rsidR="00F8273B">
        <w:rPr>
          <w:rFonts w:cs="Times New Roman"/>
          <w:rtl/>
        </w:rPr>
        <w:t>Ɣ</w:t>
      </w:r>
      <w:r w:rsidR="006021E6">
        <w:rPr>
          <w:rFonts w:hint="cs"/>
          <w:rtl/>
        </w:rPr>
        <w:t>در نقاط شب</w:t>
      </w:r>
      <w:r w:rsidR="00D23D5C">
        <w:rPr>
          <w:rFonts w:hint="cs"/>
          <w:rtl/>
        </w:rPr>
        <w:t>که محاسبه می</w:t>
      </w:r>
      <w:r w:rsidR="00D23D5C">
        <w:rPr>
          <w:rtl/>
        </w:rPr>
        <w:softHyphen/>
      </w:r>
      <w:r w:rsidR="00D23D5C">
        <w:rPr>
          <w:rFonts w:hint="cs"/>
          <w:rtl/>
        </w:rPr>
        <w:t>شوند.</w:t>
      </w:r>
    </w:p>
    <w:p w:rsidR="000B2512" w:rsidRPr="00EB7862" w:rsidRDefault="00D23D5C" w:rsidP="00624663">
      <w:pPr>
        <w:pStyle w:val="a2"/>
        <w:rPr>
          <w:rtl/>
        </w:rPr>
      </w:pPr>
      <w:r w:rsidRPr="00EB7862">
        <w:rPr>
          <w:rFonts w:hint="cs"/>
          <w:rtl/>
        </w:rPr>
        <w:t>تعیین متغیرهای آشفتگی روی</w:t>
      </w:r>
      <w:r w:rsidR="00B2613A" w:rsidRPr="00EB7862">
        <w:rPr>
          <w:rFonts w:hint="cs"/>
          <w:rtl/>
        </w:rPr>
        <w:t xml:space="preserve"> نقاط</w:t>
      </w:r>
      <w:r w:rsidRPr="00EB7862">
        <w:rPr>
          <w:rFonts w:hint="cs"/>
          <w:rtl/>
        </w:rPr>
        <w:t xml:space="preserve"> مرز دیوار</w:t>
      </w:r>
    </w:p>
    <w:p w:rsidR="000B2512" w:rsidRDefault="000B2512" w:rsidP="00677351">
      <w:pPr>
        <w:pStyle w:val="a9"/>
      </w:pPr>
      <w:r>
        <w:rPr>
          <w:rFonts w:hint="cs"/>
          <w:rtl/>
        </w:rPr>
        <w:t>مقدار</w:t>
      </w:r>
      <w:r w:rsidRPr="008C7542">
        <w:rPr>
          <w:rFonts w:hint="cs"/>
          <w:rtl/>
        </w:rPr>
        <w:t xml:space="preserve"> </w:t>
      </w:r>
      <w:r w:rsidR="00D23D5C" w:rsidRPr="00D23D5C">
        <w:rPr>
          <w:position w:val="-6"/>
        </w:rPr>
        <w:object w:dxaOrig="220" w:dyaOrig="300">
          <v:shape id="_x0000_i1039" type="#_x0000_t75" style="width:11.25pt;height:15pt" o:ole="">
            <v:imagedata r:id="rId52" o:title=""/>
          </v:shape>
          <o:OLEObject Type="Embed" ProgID="Equation.DSMT4" ShapeID="_x0000_i1039" DrawAspect="Content" ObjectID="_1587297299" r:id="rId53"/>
        </w:object>
      </w:r>
      <w:r w:rsidR="00D23D5C">
        <w:rPr>
          <w:rtl/>
        </w:rPr>
        <w:t xml:space="preserve"> </w:t>
      </w:r>
      <w:r w:rsidR="00D23D5C">
        <w:rPr>
          <w:rFonts w:hint="cs"/>
          <w:rtl/>
        </w:rPr>
        <w:t xml:space="preserve">و </w:t>
      </w:r>
      <w:r w:rsidR="00677351" w:rsidRPr="00677351">
        <w:rPr>
          <w:position w:val="-6"/>
        </w:rPr>
        <w:object w:dxaOrig="240" w:dyaOrig="279">
          <v:shape id="_x0000_i1040" type="#_x0000_t75" style="width:12pt;height:14.25pt" o:ole="">
            <v:imagedata r:id="rId31" o:title=""/>
          </v:shape>
          <o:OLEObject Type="Embed" ProgID="Equation.DSMT4" ShapeID="_x0000_i1040" DrawAspect="Content" ObjectID="_1587297300" r:id="rId54"/>
        </w:object>
      </w:r>
      <w:r w:rsidR="00D23D5C">
        <w:rPr>
          <w:rtl/>
        </w:rPr>
        <w:t xml:space="preserve"> </w:t>
      </w:r>
      <w:r w:rsidR="00F8273B">
        <w:rPr>
          <w:rFonts w:hint="cs"/>
          <w:rtl/>
        </w:rPr>
        <w:t xml:space="preserve">و </w:t>
      </w:r>
      <w:r w:rsidR="00F8273B">
        <w:rPr>
          <w:rFonts w:cs="Times New Roman"/>
          <w:rtl/>
        </w:rPr>
        <w:t>Ɣ</w:t>
      </w:r>
      <w:r w:rsidR="00D23D5C">
        <w:rPr>
          <w:rFonts w:hint="cs"/>
          <w:rtl/>
        </w:rPr>
        <w:t xml:space="preserve">روی </w:t>
      </w:r>
      <w:r w:rsidR="006021E6">
        <w:rPr>
          <w:rFonts w:hint="cs"/>
          <w:rtl/>
        </w:rPr>
        <w:t>نق</w:t>
      </w:r>
      <w:r w:rsidR="0092268A">
        <w:rPr>
          <w:rFonts w:hint="cs"/>
          <w:rtl/>
        </w:rPr>
        <w:t>ا</w:t>
      </w:r>
      <w:r w:rsidR="006021E6">
        <w:rPr>
          <w:rFonts w:hint="cs"/>
          <w:rtl/>
        </w:rPr>
        <w:t xml:space="preserve">ط واقع بر </w:t>
      </w:r>
      <w:r w:rsidR="00D23D5C">
        <w:rPr>
          <w:rFonts w:hint="cs"/>
          <w:rtl/>
        </w:rPr>
        <w:t>دیوار با توجه به شرایط مرزی تعیین می</w:t>
      </w:r>
      <w:r w:rsidR="00D23D5C">
        <w:rPr>
          <w:rtl/>
        </w:rPr>
        <w:softHyphen/>
      </w:r>
      <w:r w:rsidR="00D23D5C">
        <w:rPr>
          <w:rFonts w:hint="cs"/>
          <w:rtl/>
        </w:rPr>
        <w:t>شوند.</w:t>
      </w:r>
    </w:p>
    <w:p w:rsidR="008A4D79" w:rsidRDefault="008A4D79" w:rsidP="008A4D79">
      <w:pPr>
        <w:pStyle w:val="a2"/>
        <w:rPr>
          <w:rFonts w:hint="cs"/>
        </w:rPr>
      </w:pPr>
      <w:r>
        <w:rPr>
          <w:rFonts w:hint="cs"/>
          <w:rtl/>
        </w:rPr>
        <w:t>استخراج مقادیر توربولانسی از مقادیر بقایی</w:t>
      </w:r>
    </w:p>
    <w:p w:rsidR="008A4D79" w:rsidRDefault="008A4D79" w:rsidP="008A4D79">
      <w:r>
        <w:rPr>
          <w:rFonts w:hint="cs"/>
          <w:rtl/>
        </w:rPr>
        <w:t>در این قسمت متغیرهای آشفتگی توسط ترم های بقایی آشفتگی تعریف می شوند</w:t>
      </w:r>
    </w:p>
    <w:p w:rsidR="00624663" w:rsidRDefault="00624663" w:rsidP="00624663">
      <w:pPr>
        <w:pStyle w:val="a2"/>
        <w:rPr>
          <w:rtl/>
        </w:rPr>
      </w:pPr>
      <w:r>
        <w:rPr>
          <w:rFonts w:hint="cs"/>
          <w:rtl/>
        </w:rPr>
        <w:t>اضافه کردن متغیرهای آشفتگی به مقادیر قبلی</w:t>
      </w:r>
    </w:p>
    <w:p w:rsidR="00624663" w:rsidRDefault="00624663" w:rsidP="008A4D79">
      <w:pPr>
        <w:pStyle w:val="a9"/>
        <w:rPr>
          <w:rtl/>
        </w:rPr>
      </w:pPr>
      <w:r w:rsidRPr="00AD0222">
        <w:rPr>
          <w:rFonts w:hint="cs"/>
          <w:rtl/>
        </w:rPr>
        <w:t xml:space="preserve">در این قسمت مقادیر میانگین محاسبه شده </w:t>
      </w:r>
      <w:r w:rsidRPr="00AD0222">
        <w:rPr>
          <w:position w:val="-4"/>
        </w:rPr>
        <w:object w:dxaOrig="260" w:dyaOrig="279">
          <v:shape id="_x0000_i1055" type="#_x0000_t75" style="width:12.75pt;height:14.25pt" o:ole="">
            <v:imagedata r:id="rId45" o:title=""/>
          </v:shape>
          <o:OLEObject Type="Embed" ProgID="Equation.DSMT4" ShapeID="_x0000_i1055" DrawAspect="Content" ObjectID="_1587297301" r:id="rId55"/>
        </w:object>
      </w:r>
      <w:r w:rsidRPr="00AD0222">
        <w:rPr>
          <w:rtl/>
        </w:rPr>
        <w:t xml:space="preserve"> </w:t>
      </w:r>
      <w:r w:rsidRPr="00AD0222">
        <w:rPr>
          <w:rFonts w:hint="cs"/>
          <w:rtl/>
        </w:rPr>
        <w:t xml:space="preserve">و </w:t>
      </w:r>
      <w:r w:rsidRPr="00AD0222">
        <w:rPr>
          <w:position w:val="-10"/>
        </w:rPr>
        <w:object w:dxaOrig="240" w:dyaOrig="279">
          <v:shape id="_x0000_i1056" type="#_x0000_t75" style="width:12pt;height:14.25pt" o:ole="">
            <v:imagedata r:id="rId47" o:title=""/>
          </v:shape>
          <o:OLEObject Type="Embed" ProgID="Equation.DSMT4" ShapeID="_x0000_i1056" DrawAspect="Content" ObjectID="_1587297302" r:id="rId56"/>
        </w:object>
      </w:r>
      <w:r>
        <w:rPr>
          <w:rFonts w:hint="cs"/>
          <w:rtl/>
        </w:rPr>
        <w:t xml:space="preserve">و </w:t>
      </w:r>
      <w:r>
        <w:rPr>
          <w:rFonts w:cs="Times New Roman"/>
          <w:rtl/>
        </w:rPr>
        <w:t>Ɣ</w:t>
      </w:r>
      <w:r w:rsidRPr="00AD0222">
        <w:rPr>
          <w:rFonts w:hint="cs"/>
          <w:rtl/>
        </w:rPr>
        <w:t xml:space="preserve">  به تمام نقاط آن وجه اضافه می گردد. همچنین از آنجا که به تعداد وجوه متصل به هر نقطه در مراحل بعدی نیاز است، بنابراین یک واحد به تعداد وجوه متصل به هر کدام از نقاط اضافه می گردد.</w:t>
      </w:r>
    </w:p>
    <w:p w:rsidR="00D23D5C" w:rsidRDefault="004B443C" w:rsidP="008A4D79">
      <w:pPr>
        <w:pStyle w:val="a2"/>
        <w:rPr>
          <w:rtl/>
        </w:rPr>
      </w:pPr>
      <w:r>
        <w:rPr>
          <w:rFonts w:hint="cs"/>
          <w:rtl/>
        </w:rPr>
        <w:t>مقدار</w:t>
      </w:r>
      <w:r w:rsidRPr="004B443C">
        <w:rPr>
          <w:rFonts w:hint="cs"/>
          <w:rtl/>
        </w:rPr>
        <w:t xml:space="preserve"> دهی تعداد معادلات بقایی</w:t>
      </w:r>
    </w:p>
    <w:p w:rsidR="00EB7862" w:rsidRDefault="00EB7862" w:rsidP="00EB7862">
      <w:pPr>
        <w:pStyle w:val="a9"/>
        <w:rPr>
          <w:rtl/>
        </w:rPr>
      </w:pPr>
      <w:r w:rsidRPr="00EB7862">
        <w:rPr>
          <w:rFonts w:hint="cs"/>
          <w:rtl/>
        </w:rPr>
        <w:t>در اینجا تعداد معادلات بقایی یا به عبارت دیگر تعداد متغیرهایی که محاسبه گرادیان آنها مد نظر است تعیین می</w:t>
      </w:r>
      <w:r w:rsidRPr="00EB7862">
        <w:rPr>
          <w:rFonts w:hint="cs"/>
          <w:rtl/>
        </w:rPr>
        <w:softHyphen/>
        <w:t>گردد.</w:t>
      </w:r>
    </w:p>
    <w:p w:rsidR="00AD0222" w:rsidRDefault="00AD0222" w:rsidP="008A4D79">
      <w:pPr>
        <w:pStyle w:val="a2"/>
      </w:pPr>
      <w:r w:rsidRPr="00AD0222">
        <w:rPr>
          <w:rFonts w:hint="cs"/>
          <w:rtl/>
        </w:rPr>
        <w:t>تعیین</w:t>
      </w:r>
      <w:r>
        <w:rPr>
          <w:rFonts w:hint="cs"/>
          <w:rtl/>
        </w:rPr>
        <w:t xml:space="preserve"> </w:t>
      </w:r>
      <w:r w:rsidRPr="00AD0222">
        <w:rPr>
          <w:rFonts w:hint="cs"/>
          <w:rtl/>
        </w:rPr>
        <w:t>ابعاد آرایه ورودی و خروجی  زیر برنامه محاسبه گرادیان (</w:t>
      </w:r>
      <w:r w:rsidRPr="002F385B">
        <w:rPr>
          <w:sz w:val="22"/>
          <w:szCs w:val="22"/>
        </w:rPr>
        <w:t>GradFace3D</w:t>
      </w:r>
      <w:r w:rsidRPr="00AD0222">
        <w:rPr>
          <w:rFonts w:hint="cs"/>
          <w:rtl/>
        </w:rPr>
        <w:t>)</w:t>
      </w:r>
    </w:p>
    <w:p w:rsidR="00AD0222" w:rsidRDefault="0018377D" w:rsidP="00AD0222">
      <w:pPr>
        <w:pStyle w:val="a9"/>
        <w:rPr>
          <w:rtl/>
        </w:rPr>
      </w:pPr>
      <w:r>
        <w:rPr>
          <w:rFonts w:hint="cs"/>
          <w:rtl/>
        </w:rPr>
        <w:t xml:space="preserve">مقادیر </w:t>
      </w:r>
      <w:r w:rsidRPr="00D23D5C">
        <w:rPr>
          <w:position w:val="-6"/>
        </w:rPr>
        <w:object w:dxaOrig="220" w:dyaOrig="300">
          <v:shape id="_x0000_i1041" type="#_x0000_t75" style="width:11.25pt;height:15pt" o:ole="">
            <v:imagedata r:id="rId49" o:title=""/>
          </v:shape>
          <o:OLEObject Type="Embed" ProgID="Equation.DSMT4" ShapeID="_x0000_i1041" DrawAspect="Content" ObjectID="_1587297303" r:id="rId57"/>
        </w:object>
      </w:r>
      <w:r>
        <w:rPr>
          <w:rtl/>
        </w:rPr>
        <w:t xml:space="preserve"> </w:t>
      </w:r>
      <w:r>
        <w:rPr>
          <w:rFonts w:hint="cs"/>
          <w:rtl/>
        </w:rPr>
        <w:t xml:space="preserve">و </w:t>
      </w:r>
      <w:r w:rsidRPr="00677351">
        <w:rPr>
          <w:position w:val="-6"/>
        </w:rPr>
        <w:object w:dxaOrig="240" w:dyaOrig="279">
          <v:shape id="_x0000_i1042" type="#_x0000_t75" style="width:12pt;height:14.25pt" o:ole="">
            <v:imagedata r:id="rId31" o:title=""/>
          </v:shape>
          <o:OLEObject Type="Embed" ProgID="Equation.DSMT4" ShapeID="_x0000_i1042" DrawAspect="Content" ObjectID="_1587297304" r:id="rId58"/>
        </w:object>
      </w:r>
      <w:r w:rsidR="008A4D79" w:rsidRPr="008A4D79">
        <w:rPr>
          <w:rFonts w:hint="cs"/>
          <w:rtl/>
        </w:rPr>
        <w:t xml:space="preserve"> </w:t>
      </w:r>
      <w:r w:rsidR="008A4D79">
        <w:rPr>
          <w:rFonts w:hint="cs"/>
          <w:rtl/>
        </w:rPr>
        <w:t xml:space="preserve">و </w:t>
      </w:r>
      <w:r w:rsidR="008A4D79">
        <w:rPr>
          <w:rFonts w:cs="Times New Roman"/>
          <w:rtl/>
        </w:rPr>
        <w:t>Ɣ</w:t>
      </w:r>
      <w:r w:rsidR="008A4D79" w:rsidRPr="00AD0222">
        <w:rPr>
          <w:rFonts w:hint="cs"/>
          <w:rtl/>
        </w:rPr>
        <w:t xml:space="preserve">  </w:t>
      </w:r>
      <w:r>
        <w:rPr>
          <w:rFonts w:hint="cs"/>
          <w:rtl/>
        </w:rPr>
        <w:t xml:space="preserve">بر روی </w:t>
      </w:r>
      <w:r w:rsidR="00AD0222" w:rsidRPr="00AD0222">
        <w:rPr>
          <w:rFonts w:hint="cs"/>
          <w:rtl/>
        </w:rPr>
        <w:t xml:space="preserve">نقاط شبکه و مراکز شبکه در قالب تابع </w:t>
      </w:r>
      <w:proofErr w:type="spellStart"/>
      <w:r w:rsidR="00AD0222" w:rsidRPr="00AD0222">
        <w:t>Func</w:t>
      </w:r>
      <w:proofErr w:type="spellEnd"/>
      <w:r w:rsidR="00AD0222" w:rsidRPr="00AD0222">
        <w:rPr>
          <w:rFonts w:hint="cs"/>
          <w:rtl/>
        </w:rPr>
        <w:t xml:space="preserve"> و </w:t>
      </w:r>
      <w:r w:rsidR="00AD0222" w:rsidRPr="00AD0222">
        <w:t xml:space="preserve">  </w:t>
      </w:r>
      <w:proofErr w:type="spellStart"/>
      <w:r w:rsidR="00AD0222" w:rsidRPr="00AD0222">
        <w:t>PrimFunc</w:t>
      </w:r>
      <w:proofErr w:type="spellEnd"/>
      <w:r w:rsidR="00AD0222" w:rsidRPr="00AD0222">
        <w:rPr>
          <w:rFonts w:hint="cs"/>
          <w:rtl/>
        </w:rPr>
        <w:t>به عنوان ورودی به زیر برنامه محاسبه گرادیان (</w:t>
      </w:r>
      <w:r w:rsidR="00AD0222" w:rsidRPr="00AD0222">
        <w:t>GradFace3D</w:t>
      </w:r>
      <w:r w:rsidR="00AD0222" w:rsidRPr="00AD0222">
        <w:rPr>
          <w:rFonts w:hint="cs"/>
          <w:rtl/>
        </w:rPr>
        <w:t>) معرفی می</w:t>
      </w:r>
      <w:r w:rsidR="00AD0222" w:rsidRPr="00AD0222">
        <w:rPr>
          <w:rFonts w:hint="cs"/>
          <w:rtl/>
        </w:rPr>
        <w:softHyphen/>
        <w:t xml:space="preserve">شود. همینطور تابع </w:t>
      </w:r>
      <w:proofErr w:type="spellStart"/>
      <w:r w:rsidR="00AD0222" w:rsidRPr="00AD0222">
        <w:t>Dfunc</w:t>
      </w:r>
      <w:proofErr w:type="spellEnd"/>
      <w:r w:rsidR="00AD0222" w:rsidRPr="00AD0222">
        <w:rPr>
          <w:rFonts w:hint="cs"/>
          <w:rtl/>
        </w:rPr>
        <w:t xml:space="preserve"> به عنوان خروجی این زیر برنامه است که یقینا گرادیان</w:t>
      </w:r>
      <w:r w:rsidR="00AD0222" w:rsidRPr="00AD0222">
        <w:rPr>
          <w:rFonts w:hint="cs"/>
          <w:rtl/>
        </w:rPr>
        <w:softHyphen/>
        <w:t>های متغیرهای ورودی می</w:t>
      </w:r>
      <w:r w:rsidR="00AD0222" w:rsidRPr="00AD0222">
        <w:rPr>
          <w:rFonts w:hint="cs"/>
          <w:rtl/>
        </w:rPr>
        <w:softHyphen/>
        <w:t xml:space="preserve">باشد. بنابراین این توابع باید بعد گذاری شوند. </w:t>
      </w:r>
      <w:r w:rsidR="00AD0222" w:rsidRPr="00AD0222">
        <w:rPr>
          <w:rFonts w:hint="cs"/>
          <w:rtl/>
        </w:rPr>
        <w:lastRenderedPageBreak/>
        <w:t>تعداد بعد توابع ورودی و خروجی زیر برنامه محاسبه گرادیان (</w:t>
      </w:r>
      <w:r w:rsidR="00AD0222" w:rsidRPr="00AD0222">
        <w:t>GradFace3D</w:t>
      </w:r>
      <w:r w:rsidR="00AD0222" w:rsidRPr="00AD0222">
        <w:rPr>
          <w:rFonts w:hint="cs"/>
          <w:rtl/>
        </w:rPr>
        <w:t>) بستگی به تعداد متغیری دارد که قصد محاسبه گرادیان آنها را داریم. لذا بعد آن در زیر برنامه</w:t>
      </w:r>
      <w:r w:rsidR="00AD0222" w:rsidRPr="00AD0222">
        <w:rPr>
          <w:rFonts w:hint="cs"/>
          <w:rtl/>
        </w:rPr>
        <w:softHyphen/>
        <w:t xml:space="preserve">های مختلف متفاوت است که به همین دلیل از دستور </w:t>
      </w:r>
      <w:r w:rsidR="00AD0222" w:rsidRPr="00AD0222">
        <w:t>Allocate</w:t>
      </w:r>
      <w:r w:rsidR="00AD0222" w:rsidRPr="00AD0222">
        <w:rPr>
          <w:rFonts w:hint="cs"/>
          <w:rtl/>
        </w:rPr>
        <w:t xml:space="preserve"> جهت تعریف بعد این آرایه استفاده شده است. </w:t>
      </w:r>
    </w:p>
    <w:p w:rsidR="00AD0222" w:rsidRPr="00AD0222" w:rsidRDefault="00AD0222" w:rsidP="00AD0222">
      <w:pPr>
        <w:pStyle w:val="a9"/>
        <w:rPr>
          <w:b/>
          <w:bCs/>
        </w:rPr>
      </w:pPr>
    </w:p>
    <w:p w:rsidR="00D23D5C" w:rsidRDefault="004B443C" w:rsidP="008A4D79">
      <w:pPr>
        <w:pStyle w:val="a2"/>
        <w:rPr>
          <w:rtl/>
        </w:rPr>
      </w:pPr>
      <w:r>
        <w:rPr>
          <w:rFonts w:hint="cs"/>
          <w:rtl/>
        </w:rPr>
        <w:t>ذخیره مقادیر توربولانسی</w:t>
      </w:r>
      <w:r w:rsidRPr="004B443C">
        <w:rPr>
          <w:rFonts w:hint="cs"/>
          <w:rtl/>
        </w:rPr>
        <w:t xml:space="preserve"> نقاط در آرایه جدید</w:t>
      </w:r>
    </w:p>
    <w:p w:rsidR="0018377D" w:rsidRPr="0018377D" w:rsidRDefault="0018377D" w:rsidP="0018377D">
      <w:pPr>
        <w:pStyle w:val="a9"/>
        <w:rPr>
          <w:rtl/>
        </w:rPr>
      </w:pPr>
      <w:r>
        <w:rPr>
          <w:rFonts w:hint="cs"/>
          <w:rtl/>
        </w:rPr>
        <w:t>مقادیر توربولانسی در</w:t>
      </w:r>
      <w:r w:rsidRPr="0018377D">
        <w:rPr>
          <w:rFonts w:hint="cs"/>
          <w:rtl/>
        </w:rPr>
        <w:t xml:space="preserve"> هریک از نقاط در آرایه جدید ذخیره شده تا در مراحل بعدی مورد استفاده قرار گیرد. علت این موضوع این هست که مقادیر</w:t>
      </w:r>
      <w:r>
        <w:rPr>
          <w:rFonts w:hint="cs"/>
          <w:rtl/>
        </w:rPr>
        <w:t xml:space="preserve"> </w:t>
      </w:r>
      <w:r w:rsidRPr="00D23D5C">
        <w:rPr>
          <w:position w:val="-6"/>
        </w:rPr>
        <w:object w:dxaOrig="220" w:dyaOrig="300">
          <v:shape id="_x0000_i1043" type="#_x0000_t75" style="width:11.25pt;height:15pt" o:ole="">
            <v:imagedata r:id="rId49" o:title=""/>
          </v:shape>
          <o:OLEObject Type="Embed" ProgID="Equation.DSMT4" ShapeID="_x0000_i1043" DrawAspect="Content" ObjectID="_1587297305" r:id="rId59"/>
        </w:object>
      </w:r>
      <w:r>
        <w:rPr>
          <w:rtl/>
        </w:rPr>
        <w:t xml:space="preserve"> </w:t>
      </w:r>
      <w:r>
        <w:rPr>
          <w:rFonts w:hint="cs"/>
          <w:rtl/>
        </w:rPr>
        <w:t xml:space="preserve">و </w:t>
      </w:r>
      <w:r w:rsidRPr="00677351">
        <w:rPr>
          <w:position w:val="-6"/>
        </w:rPr>
        <w:object w:dxaOrig="240" w:dyaOrig="279">
          <v:shape id="_x0000_i1044" type="#_x0000_t75" style="width:12pt;height:14.25pt" o:ole="">
            <v:imagedata r:id="rId31" o:title=""/>
          </v:shape>
          <o:OLEObject Type="Embed" ProgID="Equation.DSMT4" ShapeID="_x0000_i1044" DrawAspect="Content" ObjectID="_1587297306" r:id="rId60"/>
        </w:object>
      </w:r>
      <w:r w:rsidR="008A4D79" w:rsidRPr="008A4D79">
        <w:rPr>
          <w:rFonts w:hint="cs"/>
          <w:rtl/>
        </w:rPr>
        <w:t xml:space="preserve"> </w:t>
      </w:r>
      <w:r w:rsidR="008A4D79">
        <w:rPr>
          <w:rFonts w:hint="cs"/>
          <w:rtl/>
        </w:rPr>
        <w:t xml:space="preserve">و </w:t>
      </w:r>
      <w:r w:rsidR="008A4D79">
        <w:rPr>
          <w:rFonts w:cs="Times New Roman"/>
          <w:rtl/>
        </w:rPr>
        <w:t>Ɣ</w:t>
      </w:r>
      <w:r w:rsidR="008A4D79" w:rsidRPr="00AD0222">
        <w:rPr>
          <w:rFonts w:hint="cs"/>
          <w:rtl/>
        </w:rPr>
        <w:t xml:space="preserve">  </w:t>
      </w:r>
      <w:r w:rsidRPr="00AD0222">
        <w:rPr>
          <w:rFonts w:hint="cs"/>
          <w:rtl/>
        </w:rPr>
        <w:t xml:space="preserve"> </w:t>
      </w:r>
      <w:r w:rsidRPr="0018377D">
        <w:rPr>
          <w:rFonts w:hint="cs"/>
          <w:rtl/>
        </w:rPr>
        <w:t xml:space="preserve"> برای محاسبه گرادیان به زیر برنامه ی </w:t>
      </w:r>
      <w:r w:rsidRPr="0018377D">
        <w:t>GradFace3D</w:t>
      </w:r>
      <w:r w:rsidRPr="0018377D">
        <w:rPr>
          <w:rFonts w:hint="cs"/>
          <w:rtl/>
        </w:rPr>
        <w:t xml:space="preserve"> منتقل می</w:t>
      </w:r>
      <w:r w:rsidRPr="0018377D">
        <w:rPr>
          <w:rFonts w:hint="cs"/>
          <w:rtl/>
        </w:rPr>
        <w:softHyphen/>
        <w:t xml:space="preserve">شوند. در این زیر برنامه متغیرهای ورودی نقاط با نام </w:t>
      </w:r>
      <w:proofErr w:type="spellStart"/>
      <w:r w:rsidRPr="0018377D">
        <w:t>Func</w:t>
      </w:r>
      <w:proofErr w:type="spellEnd"/>
      <w:r w:rsidRPr="0018377D">
        <w:rPr>
          <w:rFonts w:hint="cs"/>
          <w:rtl/>
        </w:rPr>
        <w:t xml:space="preserve"> می</w:t>
      </w:r>
      <w:r w:rsidRPr="0018377D">
        <w:rPr>
          <w:rFonts w:hint="cs"/>
          <w:rtl/>
        </w:rPr>
        <w:softHyphen/>
        <w:t xml:space="preserve">باشند که در اینجا </w:t>
      </w:r>
      <w:r w:rsidRPr="00D23D5C">
        <w:rPr>
          <w:position w:val="-6"/>
        </w:rPr>
        <w:object w:dxaOrig="220" w:dyaOrig="300">
          <v:shape id="_x0000_i1045" type="#_x0000_t75" style="width:11.25pt;height:15pt" o:ole="">
            <v:imagedata r:id="rId49" o:title=""/>
          </v:shape>
          <o:OLEObject Type="Embed" ProgID="Equation.DSMT4" ShapeID="_x0000_i1045" DrawAspect="Content" ObjectID="_1587297307" r:id="rId61"/>
        </w:object>
      </w:r>
      <w:r>
        <w:rPr>
          <w:rtl/>
        </w:rPr>
        <w:t xml:space="preserve"> </w:t>
      </w:r>
      <w:r>
        <w:rPr>
          <w:rFonts w:hint="cs"/>
          <w:rtl/>
        </w:rPr>
        <w:t xml:space="preserve">و </w:t>
      </w:r>
      <w:r w:rsidRPr="00677351">
        <w:rPr>
          <w:position w:val="-6"/>
        </w:rPr>
        <w:object w:dxaOrig="240" w:dyaOrig="279">
          <v:shape id="_x0000_i1046" type="#_x0000_t75" style="width:12pt;height:14.25pt" o:ole="">
            <v:imagedata r:id="rId31" o:title=""/>
          </v:shape>
          <o:OLEObject Type="Embed" ProgID="Equation.DSMT4" ShapeID="_x0000_i1046" DrawAspect="Content" ObjectID="_1587297308" r:id="rId62"/>
        </w:object>
      </w:r>
      <w:r w:rsidRPr="00AD0222">
        <w:rPr>
          <w:rFonts w:hint="cs"/>
          <w:rtl/>
        </w:rPr>
        <w:t xml:space="preserve"> </w:t>
      </w:r>
      <w:r>
        <w:rPr>
          <w:rFonts w:hint="cs"/>
          <w:rtl/>
        </w:rPr>
        <w:t xml:space="preserve"> هستند.</w:t>
      </w:r>
    </w:p>
    <w:p w:rsidR="00B2613A" w:rsidRDefault="004B443C" w:rsidP="008A4D79">
      <w:pPr>
        <w:pStyle w:val="a2"/>
        <w:rPr>
          <w:rtl/>
        </w:rPr>
      </w:pPr>
      <w:r>
        <w:rPr>
          <w:rFonts w:hint="cs"/>
          <w:rtl/>
        </w:rPr>
        <w:t>ذخیره مقادیر توربولانسی</w:t>
      </w:r>
      <w:r w:rsidRPr="004B443C">
        <w:rPr>
          <w:rFonts w:hint="cs"/>
          <w:rtl/>
        </w:rPr>
        <w:t xml:space="preserve"> مرکز سلول در آرایه جدید</w:t>
      </w:r>
    </w:p>
    <w:p w:rsidR="00B2613A" w:rsidRDefault="0018377D" w:rsidP="008A4D79">
      <w:pPr>
        <w:pStyle w:val="a9"/>
        <w:rPr>
          <w:rtl/>
        </w:rPr>
      </w:pPr>
      <w:r>
        <w:rPr>
          <w:rFonts w:hint="cs"/>
          <w:rtl/>
        </w:rPr>
        <w:t>مقادیر توربولانسی در</w:t>
      </w:r>
      <w:r w:rsidRPr="0018377D">
        <w:rPr>
          <w:rFonts w:hint="cs"/>
          <w:rtl/>
        </w:rPr>
        <w:t xml:space="preserve"> هریک ازمراکز سلول</w:t>
      </w:r>
      <w:r w:rsidRPr="0018377D">
        <w:rPr>
          <w:rtl/>
        </w:rPr>
        <w:softHyphen/>
      </w:r>
      <w:r w:rsidRPr="0018377D">
        <w:rPr>
          <w:rFonts w:hint="cs"/>
          <w:rtl/>
        </w:rPr>
        <w:t xml:space="preserve">ها در آرایه جدید ذخیره شده تا در مراحل بعدی مورد استفاده قرار گیرد. همانند حالت قبل علت این موضوع این هست که مقادیر </w:t>
      </w:r>
      <w:r w:rsidRPr="00D23D5C">
        <w:rPr>
          <w:position w:val="-6"/>
        </w:rPr>
        <w:object w:dxaOrig="220" w:dyaOrig="300">
          <v:shape id="_x0000_i1047" type="#_x0000_t75" style="width:11.25pt;height:15pt" o:ole="">
            <v:imagedata r:id="rId49" o:title=""/>
          </v:shape>
          <o:OLEObject Type="Embed" ProgID="Equation.DSMT4" ShapeID="_x0000_i1047" DrawAspect="Content" ObjectID="_1587297309" r:id="rId63"/>
        </w:object>
      </w:r>
      <w:r>
        <w:rPr>
          <w:rtl/>
        </w:rPr>
        <w:t xml:space="preserve"> </w:t>
      </w:r>
      <w:r>
        <w:rPr>
          <w:rFonts w:hint="cs"/>
          <w:rtl/>
        </w:rPr>
        <w:t xml:space="preserve">و </w:t>
      </w:r>
      <w:r w:rsidRPr="00677351">
        <w:rPr>
          <w:position w:val="-6"/>
        </w:rPr>
        <w:object w:dxaOrig="240" w:dyaOrig="279">
          <v:shape id="_x0000_i1048" type="#_x0000_t75" style="width:12pt;height:14.25pt" o:ole="">
            <v:imagedata r:id="rId31" o:title=""/>
          </v:shape>
          <o:OLEObject Type="Embed" ProgID="Equation.DSMT4" ShapeID="_x0000_i1048" DrawAspect="Content" ObjectID="_1587297310" r:id="rId64"/>
        </w:object>
      </w:r>
      <w:r w:rsidRPr="0018377D">
        <w:rPr>
          <w:rFonts w:hint="cs"/>
          <w:rtl/>
        </w:rPr>
        <w:t xml:space="preserve"> برای محاسبه گرادیان به زیر برنامه ی </w:t>
      </w:r>
      <w:r w:rsidRPr="0018377D">
        <w:t>GradFace3D</w:t>
      </w:r>
      <w:r w:rsidRPr="0018377D">
        <w:rPr>
          <w:rFonts w:hint="cs"/>
          <w:rtl/>
        </w:rPr>
        <w:t xml:space="preserve"> منتقل می</w:t>
      </w:r>
      <w:r w:rsidRPr="0018377D">
        <w:rPr>
          <w:rFonts w:hint="cs"/>
          <w:rtl/>
        </w:rPr>
        <w:softHyphen/>
        <w:t>شوند. در این زیر برنامه متغیرهای ورودی مراکز سلول</w:t>
      </w:r>
      <w:r w:rsidRPr="0018377D">
        <w:rPr>
          <w:rFonts w:hint="cs"/>
          <w:rtl/>
        </w:rPr>
        <w:softHyphen/>
        <w:t>ها با نام</w:t>
      </w:r>
      <w:r w:rsidRPr="0018377D">
        <w:t xml:space="preserve"> </w:t>
      </w:r>
      <w:proofErr w:type="spellStart"/>
      <w:r w:rsidRPr="0018377D">
        <w:t>PrimFunc</w:t>
      </w:r>
      <w:proofErr w:type="spellEnd"/>
      <w:r w:rsidRPr="0018377D">
        <w:rPr>
          <w:rFonts w:hint="cs"/>
          <w:rtl/>
        </w:rPr>
        <w:softHyphen/>
        <w:t xml:space="preserve"> می</w:t>
      </w:r>
      <w:r w:rsidRPr="0018377D">
        <w:rPr>
          <w:rFonts w:hint="cs"/>
          <w:rtl/>
        </w:rPr>
        <w:softHyphen/>
        <w:t xml:space="preserve">باشند که در اینجا </w:t>
      </w:r>
      <w:r w:rsidR="008A4D79" w:rsidRPr="00207ABD">
        <w:rPr>
          <w:position w:val="-6"/>
        </w:rPr>
        <w:object w:dxaOrig="220" w:dyaOrig="300">
          <v:shape id="_x0000_i1062" type="#_x0000_t75" style="width:11.25pt;height:15pt" o:ole="">
            <v:imagedata r:id="rId65" o:title=""/>
          </v:shape>
          <o:OLEObject Type="Embed" ProgID="Equation.DSMT4" ShapeID="_x0000_i1062" DrawAspect="Content" ObjectID="_1587297311" r:id="rId66"/>
        </w:object>
      </w:r>
      <w:r>
        <w:rPr>
          <w:rtl/>
        </w:rPr>
        <w:t xml:space="preserve"> </w:t>
      </w:r>
      <w:r>
        <w:rPr>
          <w:rFonts w:hint="cs"/>
          <w:rtl/>
        </w:rPr>
        <w:t xml:space="preserve">و </w:t>
      </w:r>
      <w:r w:rsidR="008A4D79" w:rsidRPr="00207ABD">
        <w:rPr>
          <w:position w:val="-10"/>
        </w:rPr>
        <w:object w:dxaOrig="240" w:dyaOrig="279">
          <v:shape id="_x0000_i1061" type="#_x0000_t75" style="width:12pt;height:14.25pt" o:ole="">
            <v:imagedata r:id="rId67" o:title=""/>
          </v:shape>
          <o:OLEObject Type="Embed" ProgID="Equation.DSMT4" ShapeID="_x0000_i1061" DrawAspect="Content" ObjectID="_1587297312" r:id="rId68"/>
        </w:object>
      </w:r>
      <w:r>
        <w:rPr>
          <w:rFonts w:hint="cs"/>
          <w:position w:val="-6"/>
          <w:rtl/>
        </w:rPr>
        <w:t xml:space="preserve"> </w:t>
      </w:r>
      <w:r w:rsidR="008A4D79">
        <w:rPr>
          <w:rFonts w:hint="cs"/>
          <w:rtl/>
        </w:rPr>
        <w:t xml:space="preserve">و </w:t>
      </w:r>
      <w:r w:rsidR="008A4D79">
        <w:rPr>
          <w:rFonts w:cs="Times New Roman"/>
          <w:rtl/>
        </w:rPr>
        <w:t>Ɣ</w:t>
      </w:r>
      <w:r w:rsidR="008A4D79" w:rsidRPr="00AD0222">
        <w:rPr>
          <w:rFonts w:hint="cs"/>
          <w:rtl/>
        </w:rPr>
        <w:t xml:space="preserve">   </w:t>
      </w:r>
      <w:r>
        <w:rPr>
          <w:rFonts w:hint="cs"/>
          <w:position w:val="-6"/>
          <w:rtl/>
        </w:rPr>
        <w:t>هستند</w:t>
      </w:r>
      <w:r w:rsidRPr="0018377D">
        <w:rPr>
          <w:rFonts w:hint="cs"/>
          <w:rtl/>
        </w:rPr>
        <w:t xml:space="preserve">. </w:t>
      </w:r>
    </w:p>
    <w:p w:rsidR="00B2613A" w:rsidRDefault="004B443C" w:rsidP="008A4D79">
      <w:pPr>
        <w:pStyle w:val="a2"/>
        <w:rPr>
          <w:rtl/>
        </w:rPr>
      </w:pPr>
      <w:r>
        <w:rPr>
          <w:rFonts w:hint="cs"/>
          <w:rtl/>
        </w:rPr>
        <w:t xml:space="preserve">فراخوانی </w:t>
      </w:r>
      <w:r w:rsidRPr="004B443C">
        <w:rPr>
          <w:rFonts w:hint="cs"/>
          <w:rtl/>
        </w:rPr>
        <w:t xml:space="preserve">زیربرنامه </w:t>
      </w:r>
      <w:r w:rsidR="008A4D79">
        <w:rPr>
          <w:rFonts w:hint="cs"/>
          <w:szCs w:val="22"/>
          <w:rtl/>
        </w:rPr>
        <w:t>مربوط به</w:t>
      </w:r>
      <w:r w:rsidRPr="002F385B">
        <w:rPr>
          <w:rFonts w:hint="cs"/>
          <w:szCs w:val="22"/>
          <w:rtl/>
        </w:rPr>
        <w:t xml:space="preserve"> </w:t>
      </w:r>
      <w:r>
        <w:rPr>
          <w:rFonts w:hint="cs"/>
          <w:rtl/>
        </w:rPr>
        <w:t>محاسبه گرادیان</w:t>
      </w:r>
      <w:r>
        <w:rPr>
          <w:rFonts w:hint="cs"/>
          <w:rtl/>
        </w:rPr>
        <w:softHyphen/>
      </w:r>
    </w:p>
    <w:p w:rsidR="00B2613A" w:rsidRDefault="004B443C" w:rsidP="0018377D">
      <w:pPr>
        <w:pStyle w:val="a9"/>
        <w:rPr>
          <w:rtl/>
        </w:rPr>
      </w:pPr>
      <w:r w:rsidRPr="004B443C">
        <w:rPr>
          <w:rFonts w:hint="cs"/>
          <w:rtl/>
        </w:rPr>
        <w:t xml:space="preserve">در این زیر برنامه، با استفاده از </w:t>
      </w:r>
      <w:r>
        <w:rPr>
          <w:rFonts w:hint="cs"/>
          <w:rtl/>
        </w:rPr>
        <w:t>مقادیر توربولانسی</w:t>
      </w:r>
      <w:r w:rsidRPr="004B443C">
        <w:rPr>
          <w:rFonts w:hint="cs"/>
          <w:rtl/>
        </w:rPr>
        <w:t xml:space="preserve"> میانیابی شده بر روی نق</w:t>
      </w:r>
      <w:r w:rsidR="0018377D">
        <w:rPr>
          <w:rFonts w:hint="cs"/>
          <w:rtl/>
        </w:rPr>
        <w:t>اط تشکیل دهنده سلو</w:t>
      </w:r>
      <w:r w:rsidR="0018377D">
        <w:rPr>
          <w:rFonts w:hint="cs"/>
          <w:rtl/>
        </w:rPr>
        <w:softHyphen/>
        <w:t xml:space="preserve">های محاسباتی، </w:t>
      </w:r>
      <w:r w:rsidRPr="004B443C">
        <w:rPr>
          <w:rFonts w:hint="cs"/>
          <w:rtl/>
        </w:rPr>
        <w:t>گرادیان</w:t>
      </w:r>
      <w:r w:rsidRPr="004B443C">
        <w:rPr>
          <w:rFonts w:hint="cs"/>
          <w:rtl/>
        </w:rPr>
        <w:softHyphen/>
        <w:t xml:space="preserve">های </w:t>
      </w:r>
      <w:r w:rsidRPr="00D23D5C">
        <w:rPr>
          <w:position w:val="-6"/>
        </w:rPr>
        <w:object w:dxaOrig="220" w:dyaOrig="300">
          <v:shape id="_x0000_i1049" type="#_x0000_t75" style="width:11.25pt;height:15pt" o:ole="">
            <v:imagedata r:id="rId49" o:title=""/>
          </v:shape>
          <o:OLEObject Type="Embed" ProgID="Equation.DSMT4" ShapeID="_x0000_i1049" DrawAspect="Content" ObjectID="_1587297313" r:id="rId69"/>
        </w:object>
      </w:r>
      <w:r>
        <w:rPr>
          <w:rtl/>
        </w:rPr>
        <w:t xml:space="preserve"> </w:t>
      </w:r>
      <w:r>
        <w:rPr>
          <w:rFonts w:hint="cs"/>
          <w:rtl/>
        </w:rPr>
        <w:t xml:space="preserve">و </w:t>
      </w:r>
      <w:r w:rsidRPr="00677351">
        <w:rPr>
          <w:position w:val="-6"/>
        </w:rPr>
        <w:object w:dxaOrig="240" w:dyaOrig="279">
          <v:shape id="_x0000_i1050" type="#_x0000_t75" style="width:12pt;height:14.25pt" o:ole="">
            <v:imagedata r:id="rId31" o:title=""/>
          </v:shape>
          <o:OLEObject Type="Embed" ProgID="Equation.DSMT4" ShapeID="_x0000_i1050" DrawAspect="Content" ObjectID="_1587297314" r:id="rId70"/>
        </w:object>
      </w:r>
      <w:r>
        <w:rPr>
          <w:rtl/>
        </w:rPr>
        <w:t xml:space="preserve"> </w:t>
      </w:r>
      <w:r w:rsidR="008A4D79">
        <w:rPr>
          <w:rFonts w:hint="cs"/>
          <w:rtl/>
        </w:rPr>
        <w:t xml:space="preserve">و </w:t>
      </w:r>
      <w:r w:rsidR="008A4D79">
        <w:rPr>
          <w:rFonts w:cs="Times New Roman"/>
          <w:rtl/>
        </w:rPr>
        <w:t>Ɣ</w:t>
      </w:r>
      <w:r w:rsidR="008A4D79" w:rsidRPr="004B443C">
        <w:rPr>
          <w:rFonts w:hint="cs"/>
          <w:rtl/>
        </w:rPr>
        <w:t xml:space="preserve"> </w:t>
      </w:r>
      <w:r w:rsidRPr="004B443C">
        <w:rPr>
          <w:rFonts w:hint="cs"/>
          <w:rtl/>
        </w:rPr>
        <w:t>محاسبه می</w:t>
      </w:r>
      <w:r w:rsidRPr="004B443C">
        <w:rPr>
          <w:rFonts w:hint="cs"/>
          <w:rtl/>
        </w:rPr>
        <w:softHyphen/>
        <w:t>شود که توضیحات مربوط به این زیر برنامه موجود می</w:t>
      </w:r>
      <w:r w:rsidRPr="004B443C">
        <w:rPr>
          <w:rFonts w:hint="cs"/>
          <w:rtl/>
        </w:rPr>
        <w:softHyphen/>
        <w:t>باشد</w:t>
      </w:r>
      <w:r>
        <w:rPr>
          <w:rFonts w:hint="cs"/>
          <w:rtl/>
        </w:rPr>
        <w:t>.</w:t>
      </w:r>
    </w:p>
    <w:p w:rsidR="00B2613A" w:rsidRDefault="004B443C" w:rsidP="008A4D79">
      <w:pPr>
        <w:pStyle w:val="a2"/>
        <w:rPr>
          <w:rtl/>
        </w:rPr>
      </w:pPr>
      <w:r>
        <w:rPr>
          <w:rFonts w:hint="cs"/>
          <w:rtl/>
        </w:rPr>
        <w:t xml:space="preserve">ذخیره </w:t>
      </w:r>
      <w:r w:rsidRPr="004B443C">
        <w:rPr>
          <w:rFonts w:hint="cs"/>
          <w:rtl/>
        </w:rPr>
        <w:t>کردن گرادیان</w:t>
      </w:r>
      <w:r w:rsidRPr="004B443C">
        <w:rPr>
          <w:rFonts w:hint="cs"/>
          <w:rtl/>
        </w:rPr>
        <w:softHyphen/>
        <w:t>های محاسبه شده در مرحله قبل در آرایه</w:t>
      </w:r>
      <w:r w:rsidRPr="004B443C">
        <w:rPr>
          <w:rFonts w:hint="cs"/>
          <w:rtl/>
        </w:rPr>
        <w:softHyphen/>
        <w:t>های جدید</w:t>
      </w:r>
    </w:p>
    <w:p w:rsidR="004B443C" w:rsidRPr="004B443C" w:rsidRDefault="0018377D" w:rsidP="0018377D">
      <w:pPr>
        <w:pStyle w:val="a9"/>
      </w:pPr>
      <w:r w:rsidRPr="0018377D">
        <w:rPr>
          <w:rFonts w:hint="cs"/>
          <w:rtl/>
        </w:rPr>
        <w:t>در این قسمت، گرادیان</w:t>
      </w:r>
      <w:r w:rsidRPr="0018377D">
        <w:rPr>
          <w:rFonts w:hint="cs"/>
          <w:rtl/>
        </w:rPr>
        <w:softHyphen/>
        <w:t xml:space="preserve">های </w:t>
      </w:r>
      <w:r w:rsidRPr="00D23D5C">
        <w:rPr>
          <w:position w:val="-6"/>
        </w:rPr>
        <w:object w:dxaOrig="220" w:dyaOrig="300">
          <v:shape id="_x0000_i1051" type="#_x0000_t75" style="width:11.25pt;height:15pt" o:ole="">
            <v:imagedata r:id="rId49" o:title=""/>
          </v:shape>
          <o:OLEObject Type="Embed" ProgID="Equation.DSMT4" ShapeID="_x0000_i1051" DrawAspect="Content" ObjectID="_1587297315" r:id="rId71"/>
        </w:object>
      </w:r>
      <w:r>
        <w:rPr>
          <w:rtl/>
        </w:rPr>
        <w:t xml:space="preserve"> </w:t>
      </w:r>
      <w:r>
        <w:rPr>
          <w:rFonts w:hint="cs"/>
          <w:rtl/>
        </w:rPr>
        <w:t xml:space="preserve">و </w:t>
      </w:r>
      <w:r w:rsidRPr="00677351">
        <w:rPr>
          <w:position w:val="-6"/>
        </w:rPr>
        <w:object w:dxaOrig="240" w:dyaOrig="279">
          <v:shape id="_x0000_i1052" type="#_x0000_t75" style="width:12pt;height:14.25pt" o:ole="">
            <v:imagedata r:id="rId31" o:title=""/>
          </v:shape>
          <o:OLEObject Type="Embed" ProgID="Equation.DSMT4" ShapeID="_x0000_i1052" DrawAspect="Content" ObjectID="_1587297316" r:id="rId72"/>
        </w:object>
      </w:r>
      <w:r w:rsidR="008A4D79" w:rsidRPr="008A4D79">
        <w:rPr>
          <w:rFonts w:hint="cs"/>
          <w:rtl/>
        </w:rPr>
        <w:t xml:space="preserve"> </w:t>
      </w:r>
      <w:r w:rsidR="008A4D79">
        <w:rPr>
          <w:rFonts w:hint="cs"/>
          <w:rtl/>
        </w:rPr>
        <w:t xml:space="preserve">و </w:t>
      </w:r>
      <w:r w:rsidR="008A4D79">
        <w:rPr>
          <w:rFonts w:cs="Times New Roman"/>
          <w:rtl/>
        </w:rPr>
        <w:t>Ɣ</w:t>
      </w:r>
      <w:r w:rsidR="008A4D79" w:rsidRPr="0018377D">
        <w:rPr>
          <w:rFonts w:hint="cs"/>
          <w:rtl/>
        </w:rPr>
        <w:t xml:space="preserve"> </w:t>
      </w:r>
      <w:r w:rsidRPr="0018377D">
        <w:rPr>
          <w:rFonts w:hint="cs"/>
          <w:rtl/>
        </w:rPr>
        <w:t xml:space="preserve">در سه راستای اصلی در آرایه </w:t>
      </w:r>
      <w:r>
        <w:rPr>
          <w:rFonts w:hint="cs"/>
          <w:rtl/>
        </w:rPr>
        <w:t>مربوط به گرادیان</w:t>
      </w:r>
      <w:r>
        <w:rPr>
          <w:rFonts w:hint="cs"/>
          <w:rtl/>
        </w:rPr>
        <w:softHyphen/>
        <w:t>ها</w:t>
      </w:r>
      <w:r w:rsidRPr="0018377D">
        <w:rPr>
          <w:rFonts w:hint="cs"/>
          <w:rtl/>
        </w:rPr>
        <w:t xml:space="preserve"> ذخیره می</w:t>
      </w:r>
      <w:r w:rsidRPr="0018377D">
        <w:rPr>
          <w:rFonts w:hint="cs"/>
          <w:rtl/>
        </w:rPr>
        <w:softHyphen/>
        <w:t xml:space="preserve">شود. علت این موضوع نیز این است که خروجی زیر برنامه در حالت کلی به شکل </w:t>
      </w:r>
      <w:proofErr w:type="spellStart"/>
      <w:r w:rsidRPr="0018377D">
        <w:t>DFunc</w:t>
      </w:r>
      <w:proofErr w:type="spellEnd"/>
      <w:r w:rsidRPr="0018377D">
        <w:rPr>
          <w:rFonts w:hint="cs"/>
          <w:rtl/>
        </w:rPr>
        <w:t xml:space="preserve"> می باشد که در اینجا برابر گرادیان های </w:t>
      </w:r>
      <w:r w:rsidRPr="00D23D5C">
        <w:rPr>
          <w:position w:val="-6"/>
        </w:rPr>
        <w:object w:dxaOrig="220" w:dyaOrig="300">
          <v:shape id="_x0000_i1053" type="#_x0000_t75" style="width:11.25pt;height:15pt" o:ole="">
            <v:imagedata r:id="rId49" o:title=""/>
          </v:shape>
          <o:OLEObject Type="Embed" ProgID="Equation.DSMT4" ShapeID="_x0000_i1053" DrawAspect="Content" ObjectID="_1587297317" r:id="rId73"/>
        </w:object>
      </w:r>
      <w:r>
        <w:rPr>
          <w:rtl/>
        </w:rPr>
        <w:t xml:space="preserve"> </w:t>
      </w:r>
      <w:r>
        <w:rPr>
          <w:rFonts w:hint="cs"/>
          <w:rtl/>
        </w:rPr>
        <w:t xml:space="preserve">و </w:t>
      </w:r>
      <w:r w:rsidRPr="00677351">
        <w:rPr>
          <w:position w:val="-6"/>
        </w:rPr>
        <w:object w:dxaOrig="240" w:dyaOrig="279">
          <v:shape id="_x0000_i1054" type="#_x0000_t75" style="width:12pt;height:14.25pt" o:ole="">
            <v:imagedata r:id="rId31" o:title=""/>
          </v:shape>
          <o:OLEObject Type="Embed" ProgID="Equation.DSMT4" ShapeID="_x0000_i1054" DrawAspect="Content" ObjectID="_1587297318" r:id="rId74"/>
        </w:object>
      </w:r>
      <w:r>
        <w:rPr>
          <w:rFonts w:hint="cs"/>
          <w:position w:val="-6"/>
          <w:rtl/>
        </w:rPr>
        <w:t xml:space="preserve"> </w:t>
      </w:r>
      <w:r w:rsidR="008A4D79">
        <w:rPr>
          <w:rFonts w:hint="cs"/>
          <w:rtl/>
        </w:rPr>
        <w:t xml:space="preserve">و </w:t>
      </w:r>
      <w:r w:rsidR="008A4D79">
        <w:rPr>
          <w:rFonts w:cs="Times New Roman"/>
          <w:rtl/>
        </w:rPr>
        <w:t>Ɣ</w:t>
      </w:r>
      <w:r w:rsidR="008A4D79">
        <w:rPr>
          <w:rFonts w:hint="cs"/>
          <w:rtl/>
        </w:rPr>
        <w:t xml:space="preserve"> </w:t>
      </w:r>
      <w:r>
        <w:rPr>
          <w:rFonts w:hint="cs"/>
          <w:rtl/>
        </w:rPr>
        <w:t>است.</w:t>
      </w:r>
    </w:p>
    <w:p w:rsidR="00B2613A" w:rsidRDefault="004B443C" w:rsidP="008A4D79">
      <w:pPr>
        <w:pStyle w:val="a2"/>
        <w:rPr>
          <w:rtl/>
        </w:rPr>
      </w:pPr>
      <w:r>
        <w:rPr>
          <w:rFonts w:hint="cs"/>
          <w:rtl/>
        </w:rPr>
        <w:t>صفرنم</w:t>
      </w:r>
      <w:r w:rsidRPr="004B443C">
        <w:rPr>
          <w:rFonts w:hint="cs"/>
          <w:rtl/>
        </w:rPr>
        <w:t>ودن گرادیان</w:t>
      </w:r>
      <w:r w:rsidRPr="004B443C">
        <w:rPr>
          <w:rFonts w:hint="cs"/>
          <w:rtl/>
        </w:rPr>
        <w:softHyphen/>
        <w:t>های عمود بر مرزهای تقارن</w:t>
      </w:r>
    </w:p>
    <w:p w:rsidR="004B443C" w:rsidRDefault="00B2613A" w:rsidP="004B443C">
      <w:pPr>
        <w:pStyle w:val="a9"/>
        <w:rPr>
          <w:rtl/>
        </w:rPr>
      </w:pPr>
      <w:r>
        <w:rPr>
          <w:rFonts w:hint="cs"/>
          <w:rtl/>
        </w:rPr>
        <w:t>.</w:t>
      </w:r>
      <w:r w:rsidR="004B443C" w:rsidRPr="004B443C">
        <w:rPr>
          <w:rFonts w:hint="cs"/>
          <w:rtl/>
        </w:rPr>
        <w:t>همانطور که واضح است، تمامی گرادیان</w:t>
      </w:r>
      <w:r w:rsidR="004B443C" w:rsidRPr="004B443C">
        <w:rPr>
          <w:rFonts w:hint="cs"/>
          <w:rtl/>
        </w:rPr>
        <w:softHyphen/>
        <w:t>های عمود بر مرز باید در مرزهای تقارن صفر شوند. بدین منظور با توجه به بردارهای عمود بر مرز، مشتقات صفر می</w:t>
      </w:r>
      <w:r w:rsidR="004B443C" w:rsidRPr="004B443C">
        <w:rPr>
          <w:rFonts w:hint="cs"/>
          <w:rtl/>
        </w:rPr>
        <w:softHyphen/>
        <w:t xml:space="preserve">شوند. به طور مثال اگر صفحه (مرز) مورد نظر عمود بر محور </w:t>
      </w:r>
      <w:r w:rsidR="004B443C" w:rsidRPr="004B443C">
        <w:t>x</w:t>
      </w:r>
      <w:r w:rsidR="004B443C" w:rsidRPr="004B443C">
        <w:rPr>
          <w:rFonts w:hint="cs"/>
          <w:rtl/>
        </w:rPr>
        <w:t xml:space="preserve"> بود تمام گرادیان</w:t>
      </w:r>
      <w:r w:rsidR="004B443C" w:rsidRPr="004B443C">
        <w:rPr>
          <w:rFonts w:hint="cs"/>
          <w:rtl/>
        </w:rPr>
        <w:softHyphen/>
        <w:t>ها در این راستا صفر می</w:t>
      </w:r>
      <w:r w:rsidR="004B443C" w:rsidRPr="004B443C">
        <w:rPr>
          <w:rFonts w:hint="cs"/>
          <w:rtl/>
        </w:rPr>
        <w:softHyphen/>
        <w:t xml:space="preserve">شوند. </w:t>
      </w:r>
    </w:p>
    <w:p w:rsidR="001E2040" w:rsidRDefault="001E2040" w:rsidP="004B443C">
      <w:pPr>
        <w:pStyle w:val="a9"/>
        <w:rPr>
          <w:rtl/>
        </w:rPr>
      </w:pPr>
    </w:p>
    <w:p w:rsidR="001E2040" w:rsidRPr="004B443C" w:rsidRDefault="001E2040" w:rsidP="004B443C">
      <w:pPr>
        <w:pStyle w:val="a9"/>
        <w:rPr>
          <w:rtl/>
        </w:rPr>
      </w:pPr>
    </w:p>
    <w:p w:rsidR="00677351" w:rsidRDefault="00677351" w:rsidP="00677351">
      <w:pPr>
        <w:pStyle w:val="a9"/>
        <w:rPr>
          <w:rtl/>
        </w:rPr>
      </w:pPr>
    </w:p>
    <w:p w:rsidR="0018377D" w:rsidRPr="0018377D" w:rsidRDefault="0018377D" w:rsidP="001E2040">
      <w:pPr>
        <w:pStyle w:val="a2"/>
        <w:rPr>
          <w:rtl/>
        </w:rPr>
      </w:pPr>
      <w:r w:rsidRPr="0018377D">
        <w:rPr>
          <w:rFonts w:hint="cs"/>
          <w:rtl/>
        </w:rPr>
        <w:lastRenderedPageBreak/>
        <w:t>بی بعد کردن آرایه ورودی و خروجی زیر برنامه (</w:t>
      </w:r>
      <w:r w:rsidRPr="002F385B">
        <w:rPr>
          <w:sz w:val="24"/>
          <w:szCs w:val="24"/>
        </w:rPr>
        <w:t>GradFace3D</w:t>
      </w:r>
      <w:r w:rsidRPr="0018377D">
        <w:rPr>
          <w:rFonts w:hint="cs"/>
          <w:rtl/>
        </w:rPr>
        <w:t>)</w:t>
      </w:r>
    </w:p>
    <w:p w:rsidR="0018377D" w:rsidRPr="0018377D" w:rsidRDefault="0018377D" w:rsidP="001E2040">
      <w:pPr>
        <w:pStyle w:val="a9"/>
        <w:rPr>
          <w:rtl/>
        </w:rPr>
      </w:pPr>
      <w:r w:rsidRPr="0018377D">
        <w:rPr>
          <w:rFonts w:hint="cs"/>
          <w:rtl/>
        </w:rPr>
        <w:t>همانطور که قبلا گفته شد تابع ورودی و خروجی به زیر برنامه محاسبه گرادیان در زیر برنامه</w:t>
      </w:r>
      <w:r w:rsidRPr="0018377D">
        <w:rPr>
          <w:rFonts w:hint="cs"/>
          <w:rtl/>
        </w:rPr>
        <w:softHyphen/>
        <w:t>های مختلف ممکن است دارای بعدهای مختلف باشد. بنابراین این توابع را که در مرحله 1</w:t>
      </w:r>
      <w:r w:rsidR="001E2040">
        <w:rPr>
          <w:rFonts w:hint="cs"/>
          <w:rtl/>
        </w:rPr>
        <w:t>4</w:t>
      </w:r>
      <w:bookmarkStart w:id="3" w:name="_GoBack"/>
      <w:bookmarkEnd w:id="3"/>
      <w:r w:rsidRPr="0018377D">
        <w:rPr>
          <w:rFonts w:hint="cs"/>
          <w:rtl/>
        </w:rPr>
        <w:t xml:space="preserve"> بعد دار کردیم در این قسمت جهت استفاده در زیر برنامه</w:t>
      </w:r>
      <w:r w:rsidRPr="0018377D">
        <w:rPr>
          <w:rFonts w:hint="cs"/>
          <w:rtl/>
        </w:rPr>
        <w:softHyphen/>
        <w:t xml:space="preserve">های دیگر (تعیین گرادیان های متغیرهای دیگر) با دستور </w:t>
      </w:r>
      <w:proofErr w:type="spellStart"/>
      <w:r w:rsidRPr="0018377D">
        <w:t>Deallocat</w:t>
      </w:r>
      <w:proofErr w:type="spellEnd"/>
      <w:r w:rsidRPr="0018377D">
        <w:t xml:space="preserve"> </w:t>
      </w:r>
      <w:r w:rsidRPr="0018377D">
        <w:rPr>
          <w:rFonts w:hint="cs"/>
          <w:rtl/>
        </w:rPr>
        <w:t xml:space="preserve"> بی</w:t>
      </w:r>
      <w:r w:rsidRPr="0018377D">
        <w:rPr>
          <w:rtl/>
        </w:rPr>
        <w:softHyphen/>
      </w:r>
      <w:r w:rsidRPr="0018377D">
        <w:rPr>
          <w:rFonts w:hint="cs"/>
          <w:rtl/>
        </w:rPr>
        <w:t>بعد می</w:t>
      </w:r>
      <w:r w:rsidRPr="0018377D">
        <w:rPr>
          <w:rFonts w:hint="cs"/>
          <w:rtl/>
        </w:rPr>
        <w:softHyphen/>
        <w:t xml:space="preserve">کنیم. </w:t>
      </w:r>
    </w:p>
    <w:p w:rsidR="004B443C" w:rsidRDefault="004B443C" w:rsidP="00677351">
      <w:pPr>
        <w:pStyle w:val="a9"/>
        <w:rPr>
          <w:rtl/>
        </w:rPr>
      </w:pPr>
    </w:p>
    <w:p w:rsidR="004B443C" w:rsidRDefault="004B443C" w:rsidP="00677351">
      <w:pPr>
        <w:pStyle w:val="a9"/>
        <w:rPr>
          <w:rtl/>
        </w:rPr>
      </w:pPr>
    </w:p>
    <w:p w:rsidR="009432D3" w:rsidRPr="00641EF1" w:rsidRDefault="009432D3" w:rsidP="0018377D">
      <w:pPr>
        <w:pStyle w:val="EndNoteBibliography"/>
        <w:bidi w:val="0"/>
        <w:spacing w:after="0"/>
        <w:ind w:left="720" w:hanging="720"/>
        <w:rPr>
          <w:rtl/>
        </w:rPr>
      </w:pPr>
      <w:r>
        <w:rPr>
          <w:rtl/>
        </w:rPr>
        <w:fldChar w:fldCharType="begin"/>
      </w:r>
      <w:r>
        <w:rPr>
          <w:rtl/>
        </w:rPr>
        <w:instrText xml:space="preserve"> </w:instrText>
      </w:r>
      <w:r>
        <w:instrText>ADDIN EN.REFLIST</w:instrText>
      </w:r>
      <w:r>
        <w:rPr>
          <w:rtl/>
        </w:rPr>
        <w:instrText xml:space="preserve"> </w:instrText>
      </w:r>
      <w:r>
        <w:rPr>
          <w:rtl/>
        </w:rPr>
        <w:fldChar w:fldCharType="separate"/>
      </w:r>
    </w:p>
    <w:p w:rsidR="00677351" w:rsidRDefault="009432D3" w:rsidP="009432D3">
      <w:pPr>
        <w:pStyle w:val="a9"/>
        <w:rPr>
          <w:rtl/>
        </w:rPr>
      </w:pPr>
      <w:r>
        <w:rPr>
          <w:rtl/>
        </w:rPr>
        <w:fldChar w:fldCharType="end"/>
      </w:r>
    </w:p>
    <w:sectPr w:rsidR="00677351" w:rsidSect="00EC6CA5">
      <w:footerReference w:type="default" r:id="rId75"/>
      <w:pgSz w:w="11906" w:h="16838"/>
      <w:pgMar w:top="1440" w:right="1440" w:bottom="1440" w:left="1440" w:header="708" w:footer="708" w:gutter="0"/>
      <w:pgNumType w:start="1"/>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2287" w:rsidRDefault="004B2287" w:rsidP="00DB1DB0">
      <w:pPr>
        <w:spacing w:after="0" w:line="240" w:lineRule="auto"/>
      </w:pPr>
      <w:r>
        <w:separator/>
      </w:r>
    </w:p>
  </w:endnote>
  <w:endnote w:type="continuationSeparator" w:id="0">
    <w:p w:rsidR="004B2287" w:rsidRDefault="004B2287" w:rsidP="00DB1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Nazanin">
    <w:altName w:val="Courier New"/>
    <w:panose1 w:val="00000400000000000000"/>
    <w:charset w:val="B2"/>
    <w:family w:val="auto"/>
    <w:pitch w:val="variable"/>
    <w:sig w:usb0="00002001" w:usb1="00000000" w:usb2="00000000" w:usb3="00000000" w:csb0="0000004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Zar">
    <w:altName w:val="Times New Roman"/>
    <w:panose1 w:val="00000400000000000000"/>
    <w:charset w:val="B2"/>
    <w:family w:val="auto"/>
    <w:pitch w:val="variable"/>
    <w:sig w:usb0="00002001" w:usb1="00000000" w:usb2="00000000" w:usb3="00000000" w:csb0="00000040" w:csb1="00000000"/>
  </w:font>
  <w:font w:name="B Zar">
    <w:panose1 w:val="00000400000000000000"/>
    <w:charset w:val="B2"/>
    <w:family w:val="auto"/>
    <w:pitch w:val="variable"/>
    <w:sig w:usb0="00002001" w:usb1="80000000" w:usb2="00000008" w:usb3="00000000" w:csb0="00000040" w:csb1="00000000"/>
  </w:font>
  <w:font w:name="Times New Roman Bold">
    <w:panose1 w:val="00000000000000000000"/>
    <w:charset w:val="00"/>
    <w:family w:val="roman"/>
    <w:notTrueType/>
    <w:pitch w:val="default"/>
  </w:font>
  <w:font w:name="B Titr">
    <w:panose1 w:val="000007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6ABC" w:rsidRDefault="008C6ABC">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6ABC" w:rsidRDefault="008C6ABC">
    <w:pPr>
      <w:pStyle w:val="Footer"/>
      <w:jc w:val="center"/>
    </w:pPr>
    <w:r>
      <w:fldChar w:fldCharType="begin"/>
    </w:r>
    <w:r>
      <w:instrText xml:space="preserve"> PAGE   \* MERGEFORMAT </w:instrText>
    </w:r>
    <w:r>
      <w:fldChar w:fldCharType="separate"/>
    </w:r>
    <w:r w:rsidR="001E2040">
      <w:rPr>
        <w:noProof/>
        <w:rtl/>
      </w:rPr>
      <w:t>8</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2287" w:rsidRDefault="004B2287" w:rsidP="00DB1DB0">
      <w:pPr>
        <w:spacing w:after="0" w:line="240" w:lineRule="auto"/>
      </w:pPr>
      <w:r>
        <w:separator/>
      </w:r>
    </w:p>
  </w:footnote>
  <w:footnote w:type="continuationSeparator" w:id="0">
    <w:p w:rsidR="004B2287" w:rsidRDefault="004B2287" w:rsidP="00DB1D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6ABC" w:rsidRDefault="008C6AB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6ABC" w:rsidRDefault="008C6AB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6ABC" w:rsidRDefault="008C6AB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215894"/>
    <w:multiLevelType w:val="multilevel"/>
    <w:tmpl w:val="AE941362"/>
    <w:lvl w:ilvl="0">
      <w:start w:val="1"/>
      <w:numFmt w:val="decimal"/>
      <w:pStyle w:val="-1"/>
      <w:suff w:val="nothing"/>
      <w:lvlText w:val="فصل %1: "/>
      <w:lvlJc w:val="left"/>
      <w:pPr>
        <w:ind w:left="0" w:firstLine="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851" w:firstLine="0"/>
      </w:pPr>
      <w:rPr>
        <w:rFonts w:ascii="Times New Roman" w:hAnsi="Times New Roman" w:cs="B Nazanin" w:hint="default"/>
        <w:b w:val="0"/>
        <w:bCs/>
        <w:i w:val="0"/>
        <w:iCs w:val="0"/>
        <w:caps w:val="0"/>
        <w:smallCaps w:val="0"/>
        <w:strike w:val="0"/>
        <w:dstrike w:val="0"/>
        <w:vanish w:val="0"/>
        <w:color w:val="000000"/>
        <w:spacing w:val="0"/>
        <w:kern w:val="0"/>
        <w:position w:val="0"/>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space"/>
      <w:lvlText w:val="%1-%2-%3."/>
      <w:lvlJc w:val="left"/>
      <w:pPr>
        <w:ind w:left="0" w:firstLine="0"/>
      </w:pPr>
      <w:rPr>
        <w:rFonts w:ascii="Times New Roman" w:hAnsi="Times New Roman" w:cs="B Nazanin" w:hint="default"/>
        <w:b/>
        <w:bCs/>
        <w:i w:val="0"/>
        <w:iCs w:val="0"/>
        <w:caps w:val="0"/>
        <w:smallCaps w:val="0"/>
        <w:strike w:val="0"/>
        <w:dstrike w:val="0"/>
        <w:vanish w:val="0"/>
        <w:color w:val="auto"/>
        <w:spacing w:val="0"/>
        <w:kern w:val="0"/>
        <w:position w:val="0"/>
        <w:sz w:val="26"/>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space"/>
      <w:lvlText w:val="%1-%2-%3-%4."/>
      <w:lvlJc w:val="left"/>
      <w:pPr>
        <w:ind w:left="360" w:firstLine="0"/>
      </w:pPr>
      <w:rPr>
        <w:rFonts w:ascii="Times New Roman" w:hAnsi="Times New Roman" w:cs="B Nazanin" w:hint="default"/>
        <w:b/>
        <w:bCs/>
        <w:i w:val="0"/>
        <w:iCs w:val="0"/>
        <w:sz w:val="24"/>
        <w:szCs w:val="28"/>
      </w:rPr>
    </w:lvl>
    <w:lvl w:ilvl="4">
      <w:start w:val="1"/>
      <w:numFmt w:val="decimal"/>
      <w:suff w:val="space"/>
      <w:lvlText w:val="%1-%2-%3-%4-%5."/>
      <w:lvlJc w:val="left"/>
      <w:pPr>
        <w:ind w:left="0"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0"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425" w:firstLine="0"/>
      </w:pPr>
      <w:rPr>
        <w:rFonts w:hint="default"/>
        <w:b/>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Restart w:val="1"/>
      <w:suff w:val="space"/>
      <w:lvlText w:val="جدول(%1-%8)"/>
      <w:lvlJc w:val="left"/>
      <w:pPr>
        <w:ind w:left="0" w:firstLine="0"/>
      </w:pPr>
      <w:rPr>
        <w:rFonts w:ascii="Times New Roman" w:hAnsi="Times New Roman" w:cs="B Nazanin" w:hint="default"/>
        <w:b/>
        <w:bCs/>
        <w:i w:val="0"/>
        <w:iCs w:val="0"/>
        <w:sz w:val="20"/>
        <w:szCs w:val="24"/>
      </w:rPr>
    </w:lvl>
    <w:lvl w:ilvl="8">
      <w:start w:val="1"/>
      <w:numFmt w:val="lowerRoman"/>
      <w:suff w:val="space"/>
      <w:lvlText w:val="%9."/>
      <w:lvlJc w:val="left"/>
      <w:pPr>
        <w:ind w:left="0" w:firstLine="0"/>
      </w:pPr>
      <w:rPr>
        <w:rFonts w:hint="default"/>
      </w:rPr>
    </w:lvl>
  </w:abstractNum>
  <w:abstractNum w:abstractNumId="1" w15:restartNumberingAfterBreak="0">
    <w:nsid w:val="155509F2"/>
    <w:multiLevelType w:val="hybridMultilevel"/>
    <w:tmpl w:val="6F5461E0"/>
    <w:lvl w:ilvl="0" w:tplc="2D3CB588">
      <w:start w:val="1"/>
      <w:numFmt w:val="decimal"/>
      <w:lvlText w:val="%1."/>
      <w:lvlJc w:val="left"/>
      <w:pPr>
        <w:ind w:left="1080" w:hanging="360"/>
      </w:pPr>
      <w:rPr>
        <w:rFonts w:ascii="Times New Roman" w:hAnsi="Times New Roman"/>
        <w:b/>
        <w:bCs/>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334476"/>
    <w:multiLevelType w:val="multilevel"/>
    <w:tmpl w:val="D2C0B980"/>
    <w:lvl w:ilvl="0">
      <w:start w:val="1"/>
      <w:numFmt w:val="decimal"/>
      <w:pStyle w:val="a"/>
      <w:suff w:val="nothing"/>
      <w:lvlText w:val="شکل (%1) "/>
      <w:lvlJc w:val="left"/>
      <w:pPr>
        <w:ind w:left="1800" w:hanging="1512"/>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16932E14"/>
    <w:multiLevelType w:val="hybridMultilevel"/>
    <w:tmpl w:val="CFF8E890"/>
    <w:styleLink w:val="CurrentList12"/>
    <w:lvl w:ilvl="0" w:tplc="81E23DAE">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 w15:restartNumberingAfterBreak="0">
    <w:nsid w:val="20E51EA5"/>
    <w:multiLevelType w:val="hybridMultilevel"/>
    <w:tmpl w:val="D21642FA"/>
    <w:lvl w:ilvl="0" w:tplc="93882EA4">
      <w:start w:val="1"/>
      <w:numFmt w:val="decimal"/>
      <w:pStyle w:val="a0"/>
      <w:lvlText w:val="(%1)"/>
      <w:lvlJc w:val="left"/>
      <w:pPr>
        <w:ind w:left="1260" w:hanging="36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5" w15:restartNumberingAfterBreak="0">
    <w:nsid w:val="24CF625E"/>
    <w:multiLevelType w:val="multilevel"/>
    <w:tmpl w:val="CE3EBB02"/>
    <w:lvl w:ilvl="0">
      <w:start w:val="1"/>
      <w:numFmt w:val="decimal"/>
      <w:pStyle w:val="a1"/>
      <w:suff w:val="nothing"/>
      <w:lvlText w:val="جدول (%1) "/>
      <w:lvlJc w:val="left"/>
      <w:pPr>
        <w:ind w:left="1800" w:hanging="144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2A2E6E92"/>
    <w:multiLevelType w:val="multilevel"/>
    <w:tmpl w:val="4BA8EBE2"/>
    <w:styleLink w:val="Style1"/>
    <w:lvl w:ilvl="0">
      <w:start w:val="1"/>
      <w:numFmt w:val="decimal"/>
      <w:lvlText w:val="%1"/>
      <w:lvlJc w:val="left"/>
      <w:pPr>
        <w:ind w:left="227" w:hanging="227"/>
      </w:pPr>
      <w:rPr>
        <w:rFonts w:ascii="Times New Roman" w:hAnsi="Times New Roman" w:cs="Times New Roman" w:hint="default"/>
      </w:rPr>
    </w:lvl>
    <w:lvl w:ilvl="1">
      <w:start w:val="1"/>
      <w:numFmt w:val="decimal"/>
      <w:lvlText w:val="%1.%2"/>
      <w:lvlJc w:val="left"/>
      <w:pPr>
        <w:ind w:left="227" w:hanging="227"/>
      </w:pPr>
      <w:rPr>
        <w:rFonts w:hint="default"/>
      </w:rPr>
    </w:lvl>
    <w:lvl w:ilvl="2">
      <w:start w:val="1"/>
      <w:numFmt w:val="decimal"/>
      <w:lvlText w:val="%1.%2.%3"/>
      <w:lvlJc w:val="left"/>
      <w:pPr>
        <w:ind w:left="227" w:hanging="227"/>
      </w:pPr>
      <w:rPr>
        <w:rFonts w:hint="default"/>
      </w:rPr>
    </w:lvl>
    <w:lvl w:ilvl="3">
      <w:start w:val="1"/>
      <w:numFmt w:val="decimal"/>
      <w:lvlText w:val="%1.%2.%3.%4"/>
      <w:lvlJc w:val="left"/>
      <w:pPr>
        <w:ind w:left="227" w:hanging="227"/>
      </w:pPr>
      <w:rPr>
        <w:rFonts w:hint="default"/>
      </w:rPr>
    </w:lvl>
    <w:lvl w:ilvl="4">
      <w:start w:val="1"/>
      <w:numFmt w:val="decimal"/>
      <w:lvlText w:val="%1.%2.%3.%4.%5"/>
      <w:lvlJc w:val="left"/>
      <w:pPr>
        <w:ind w:left="227" w:hanging="227"/>
      </w:pPr>
      <w:rPr>
        <w:rFonts w:hint="default"/>
      </w:rPr>
    </w:lvl>
    <w:lvl w:ilvl="5">
      <w:start w:val="1"/>
      <w:numFmt w:val="decimal"/>
      <w:lvlText w:val="%1.%2.%3.%4.%5.%6"/>
      <w:lvlJc w:val="left"/>
      <w:pPr>
        <w:ind w:left="227" w:hanging="227"/>
      </w:pPr>
      <w:rPr>
        <w:rFonts w:hint="default"/>
      </w:rPr>
    </w:lvl>
    <w:lvl w:ilvl="6">
      <w:start w:val="1"/>
      <w:numFmt w:val="decimal"/>
      <w:lvlText w:val="%1.%2.%3.%4.%5.%6.%7"/>
      <w:lvlJc w:val="left"/>
      <w:pPr>
        <w:ind w:left="227" w:hanging="227"/>
      </w:pPr>
      <w:rPr>
        <w:rFonts w:hint="default"/>
      </w:rPr>
    </w:lvl>
    <w:lvl w:ilvl="7">
      <w:start w:val="1"/>
      <w:numFmt w:val="decimal"/>
      <w:lvlText w:val="%1.%2.%3.%4.%5.%6.%7.%8"/>
      <w:lvlJc w:val="left"/>
      <w:pPr>
        <w:ind w:left="227" w:hanging="227"/>
      </w:pPr>
      <w:rPr>
        <w:rFonts w:hint="default"/>
      </w:rPr>
    </w:lvl>
    <w:lvl w:ilvl="8">
      <w:start w:val="1"/>
      <w:numFmt w:val="decimal"/>
      <w:lvlText w:val="%1.%2.%3.%4.%5.%6.%7.%8.%9"/>
      <w:lvlJc w:val="left"/>
      <w:pPr>
        <w:ind w:left="227" w:hanging="227"/>
      </w:pPr>
      <w:rPr>
        <w:rFonts w:hint="default"/>
      </w:rPr>
    </w:lvl>
  </w:abstractNum>
  <w:abstractNum w:abstractNumId="7" w15:restartNumberingAfterBreak="0">
    <w:nsid w:val="2AA07210"/>
    <w:multiLevelType w:val="hybridMultilevel"/>
    <w:tmpl w:val="9320D904"/>
    <w:lvl w:ilvl="0" w:tplc="2E1EA76A">
      <w:start w:val="1"/>
      <w:numFmt w:val="decimal"/>
      <w:pStyle w:val="a2"/>
      <w:lvlText w:val="%1."/>
      <w:lvlJc w:val="left"/>
      <w:pPr>
        <w:ind w:left="1080" w:hanging="360"/>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C01565D"/>
    <w:multiLevelType w:val="multilevel"/>
    <w:tmpl w:val="D1F8CA08"/>
    <w:lvl w:ilvl="0">
      <w:start w:val="1"/>
      <w:numFmt w:val="decimal"/>
      <w:isLgl/>
      <w:suff w:val="space"/>
      <w:lvlText w:val="%1"/>
      <w:lvlJc w:val="left"/>
      <w:pPr>
        <w:ind w:left="708" w:firstLine="0"/>
      </w:pPr>
      <w:rPr>
        <w:rFonts w:ascii="Times New Roman" w:hAnsi="Times New Roman" w:cs="B Nazanin" w:hint="default"/>
        <w:b/>
        <w:bCs/>
        <w:i w:val="0"/>
        <w:iCs w:val="0"/>
        <w:sz w:val="32"/>
        <w:szCs w:val="36"/>
      </w:rPr>
    </w:lvl>
    <w:lvl w:ilvl="1">
      <w:start w:val="1"/>
      <w:numFmt w:val="decimal"/>
      <w:isLgl/>
      <w:suff w:val="space"/>
      <w:lvlText w:val="%1-%2 "/>
      <w:lvlJc w:val="left"/>
      <w:pPr>
        <w:ind w:left="-340" w:firstLine="340"/>
      </w:pPr>
      <w:rPr>
        <w:rFonts w:ascii="Times New Roman" w:hAnsi="Times New Roman" w:cs="B Nazanin" w:hint="default"/>
        <w:b/>
        <w:bCs/>
        <w:i w:val="0"/>
        <w:iCs w:val="0"/>
        <w:caps w:val="0"/>
        <w:smallCaps w:val="0"/>
        <w:strike w:val="0"/>
        <w:dstrike w:val="0"/>
        <w:noProof w:val="0"/>
        <w:vanish w:val="0"/>
        <w:color w:val="000000"/>
        <w:spacing w:val="0"/>
        <w:kern w:val="0"/>
        <w:position w:val="0"/>
        <w:sz w:val="28"/>
        <w:szCs w:val="30"/>
        <w:u w:val="none"/>
        <w:vertAlign w:val="baseline"/>
        <w:em w:val="none"/>
        <w:lang w:bidi="fa-IR"/>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suff w:val="space"/>
      <w:lvlText w:val="%1-%2-%3"/>
      <w:lvlJc w:val="left"/>
      <w:pPr>
        <w:ind w:left="0" w:firstLine="510"/>
      </w:pPr>
      <w:rPr>
        <w:rFonts w:ascii="Times New Roman" w:hAnsi="Times New Roman" w:cs="B Nazanin" w:hint="default"/>
        <w:b/>
        <w:bCs/>
        <w:i w:val="0"/>
        <w:iCs w:val="0"/>
        <w:sz w:val="24"/>
        <w:szCs w:val="28"/>
      </w:rPr>
    </w:lvl>
    <w:lvl w:ilvl="3">
      <w:start w:val="1"/>
      <w:numFmt w:val="decimal"/>
      <w:lvlRestart w:val="1"/>
      <w:isLgl/>
      <w:suff w:val="space"/>
      <w:lvlText w:val=" شكل%1-%4 "/>
      <w:lvlJc w:val="center"/>
      <w:pPr>
        <w:ind w:left="3510" w:firstLine="0"/>
      </w:pPr>
      <w:rPr>
        <w:rFonts w:ascii="Times New Roman" w:hAnsi="Times New Roman" w:cs="B Nazanin" w:hint="default"/>
        <w:b/>
        <w:bCs/>
        <w:i w:val="0"/>
        <w:iCs w:val="0"/>
        <w:caps w:val="0"/>
        <w:smallCaps w:val="0"/>
        <w:strike w:val="0"/>
        <w:dstrike w:val="0"/>
        <w:noProof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Restart w:val="1"/>
      <w:isLgl/>
      <w:suff w:val="space"/>
      <w:lvlText w:val=" جدول%1-%5"/>
      <w:lvlJc w:val="center"/>
      <w:pPr>
        <w:ind w:left="0"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Restart w:val="1"/>
      <w:isLgl/>
      <w:lvlText w:val="(%1-%6)"/>
      <w:lvlJc w:val="left"/>
      <w:pPr>
        <w:tabs>
          <w:tab w:val="num" w:pos="234"/>
        </w:tabs>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Restart w:val="3"/>
      <w:suff w:val="space"/>
      <w:lvlText w:val="%1-%2-%3-%7"/>
      <w:lvlJc w:val="left"/>
      <w:pPr>
        <w:ind w:left="3447" w:hanging="2313"/>
      </w:pPr>
      <w:rPr>
        <w:rFonts w:hint="default"/>
      </w:rPr>
    </w:lvl>
    <w:lvl w:ilvl="7">
      <w:start w:val="1"/>
      <w:numFmt w:val="decimal"/>
      <w:suff w:val="space"/>
      <w:lvlText w:val="نمودار %1-%8"/>
      <w:lvlJc w:val="center"/>
      <w:pPr>
        <w:ind w:left="0" w:firstLine="0"/>
      </w:pPr>
      <w:rPr>
        <w:rFonts w:ascii="Times New Roman" w:hAnsi="Times New Roman" w:cs="B Nazanin" w:hint="default"/>
        <w:b/>
        <w:bCs/>
        <w:i w:val="0"/>
        <w:iCs w:val="0"/>
        <w:sz w:val="18"/>
        <w:szCs w:val="20"/>
      </w:rPr>
    </w:lvl>
    <w:lvl w:ilvl="8">
      <w:start w:val="1"/>
      <w:numFmt w:val="decimal"/>
      <w:pStyle w:val="a3"/>
      <w:suff w:val="space"/>
      <w:lvlText w:val="[%9]"/>
      <w:lvlJc w:val="left"/>
      <w:pPr>
        <w:ind w:left="0" w:firstLine="0"/>
      </w:pPr>
      <w:rPr>
        <w:rFonts w:hint="default"/>
      </w:rPr>
    </w:lvl>
  </w:abstractNum>
  <w:abstractNum w:abstractNumId="9" w15:restartNumberingAfterBreak="0">
    <w:nsid w:val="5C2955D5"/>
    <w:multiLevelType w:val="hybridMultilevel"/>
    <w:tmpl w:val="4B321604"/>
    <w:lvl w:ilvl="0" w:tplc="DFBE103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9F0799"/>
    <w:multiLevelType w:val="hybridMultilevel"/>
    <w:tmpl w:val="E05E048E"/>
    <w:lvl w:ilvl="0" w:tplc="791A80A0">
      <w:start w:val="1"/>
      <w:numFmt w:val="decimal"/>
      <w:pStyle w:val="EquationCaption"/>
      <w:lvlText w:val="(1-%1)"/>
      <w:lvlJc w:val="left"/>
      <w:pPr>
        <w:ind w:left="720" w:hanging="360"/>
      </w:pPr>
      <w:rPr>
        <w:rFonts w:hint="default"/>
        <w:position w:val="-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FE3C56"/>
    <w:multiLevelType w:val="multilevel"/>
    <w:tmpl w:val="2DA68BCE"/>
    <w:lvl w:ilvl="0">
      <w:start w:val="1"/>
      <w:numFmt w:val="decimal"/>
      <w:lvlText w:val="%1"/>
      <w:lvlJc w:val="left"/>
      <w:pPr>
        <w:ind w:left="574" w:hanging="432"/>
      </w:pPr>
      <w:rPr>
        <w:rFonts w:cs="B Nazanin" w:hint="default"/>
      </w:rPr>
    </w:lvl>
    <w:lvl w:ilvl="1">
      <w:start w:val="1"/>
      <w:numFmt w:val="decimal"/>
      <w:lvlText w:val="%1.%2"/>
      <w:lvlJc w:val="left"/>
      <w:pPr>
        <w:ind w:left="576" w:hanging="576"/>
      </w:pPr>
      <w:rPr>
        <w:rFonts w:hint="default"/>
        <w:i w:val="0"/>
        <w:iCs/>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7C2B5616"/>
    <w:multiLevelType w:val="hybridMultilevel"/>
    <w:tmpl w:val="6F5461E0"/>
    <w:lvl w:ilvl="0" w:tplc="2D3CB588">
      <w:start w:val="1"/>
      <w:numFmt w:val="decimal"/>
      <w:lvlText w:val="%1."/>
      <w:lvlJc w:val="left"/>
      <w:pPr>
        <w:ind w:left="1080" w:hanging="360"/>
      </w:pPr>
      <w:rPr>
        <w:rFonts w:ascii="Times New Roman" w:hAnsi="Times New Roman"/>
        <w:b/>
        <w:bCs/>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11"/>
  </w:num>
  <w:num w:numId="3">
    <w:abstractNumId w:val="10"/>
  </w:num>
  <w:num w:numId="4">
    <w:abstractNumId w:val="9"/>
  </w:num>
  <w:num w:numId="5">
    <w:abstractNumId w:val="4"/>
  </w:num>
  <w:num w:numId="6">
    <w:abstractNumId w:val="2"/>
  </w:num>
  <w:num w:numId="7">
    <w:abstractNumId w:val="3"/>
  </w:num>
  <w:num w:numId="8">
    <w:abstractNumId w:val="4"/>
  </w:num>
  <w:num w:numId="9">
    <w:abstractNumId w:val="2"/>
  </w:num>
  <w:num w:numId="10">
    <w:abstractNumId w:val="5"/>
  </w:num>
  <w:num w:numId="11">
    <w:abstractNumId w:val="0"/>
  </w:num>
  <w:num w:numId="12">
    <w:abstractNumId w:val="8"/>
  </w:num>
  <w:num w:numId="13">
    <w:abstractNumId w:val="7"/>
  </w:num>
  <w:num w:numId="14">
    <w:abstractNumId w:val="7"/>
    <w:lvlOverride w:ilvl="0">
      <w:startOverride w:val="1"/>
    </w:lvlOverride>
  </w:num>
  <w:num w:numId="15">
    <w:abstractNumId w:val="7"/>
    <w:lvlOverride w:ilvl="0">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num>
  <w:num w:numId="18">
    <w:abstractNumId w:val="12"/>
    <w:lvlOverride w:ilvl="0">
      <w:startOverride w:val="1"/>
    </w:lvlOverride>
  </w:num>
  <w:num w:numId="19">
    <w:abstractNumId w:val="12"/>
    <w:lvlOverride w:ilvl="0">
      <w:startOverride w:val="1"/>
    </w:lvlOverride>
  </w:num>
  <w:num w:numId="20">
    <w:abstractNumId w:val="12"/>
    <w:lvlOverride w:ilvl="0">
      <w:startOverride w:val="1"/>
    </w:lvlOverride>
  </w:num>
  <w:num w:numId="21">
    <w:abstractNumId w:val="4"/>
    <w:lvlOverride w:ilvl="0">
      <w:startOverride w:val="1"/>
    </w:lvlOverride>
  </w:num>
  <w:num w:numId="22">
    <w:abstractNumId w:val="1"/>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CF4"/>
    <w:rsid w:val="0000109D"/>
    <w:rsid w:val="00001E2E"/>
    <w:rsid w:val="000027D3"/>
    <w:rsid w:val="0000304A"/>
    <w:rsid w:val="00003A64"/>
    <w:rsid w:val="00003CD0"/>
    <w:rsid w:val="0000483D"/>
    <w:rsid w:val="000051A1"/>
    <w:rsid w:val="0000592E"/>
    <w:rsid w:val="00005F1F"/>
    <w:rsid w:val="0000607B"/>
    <w:rsid w:val="0000696F"/>
    <w:rsid w:val="00007CF1"/>
    <w:rsid w:val="00010821"/>
    <w:rsid w:val="000112C6"/>
    <w:rsid w:val="00011D9F"/>
    <w:rsid w:val="000125C8"/>
    <w:rsid w:val="00012B5C"/>
    <w:rsid w:val="00012DEC"/>
    <w:rsid w:val="00013416"/>
    <w:rsid w:val="00013926"/>
    <w:rsid w:val="0001435B"/>
    <w:rsid w:val="00014717"/>
    <w:rsid w:val="000148DB"/>
    <w:rsid w:val="000153D5"/>
    <w:rsid w:val="000161E1"/>
    <w:rsid w:val="000161EF"/>
    <w:rsid w:val="000162C2"/>
    <w:rsid w:val="00016C4F"/>
    <w:rsid w:val="00016EE8"/>
    <w:rsid w:val="0001789D"/>
    <w:rsid w:val="00020361"/>
    <w:rsid w:val="000219B7"/>
    <w:rsid w:val="00021C15"/>
    <w:rsid w:val="00021F79"/>
    <w:rsid w:val="000231A6"/>
    <w:rsid w:val="00023F82"/>
    <w:rsid w:val="0002401C"/>
    <w:rsid w:val="000242A4"/>
    <w:rsid w:val="00025741"/>
    <w:rsid w:val="000257B2"/>
    <w:rsid w:val="00026166"/>
    <w:rsid w:val="00026C99"/>
    <w:rsid w:val="00026D1A"/>
    <w:rsid w:val="00027416"/>
    <w:rsid w:val="00027759"/>
    <w:rsid w:val="00031A33"/>
    <w:rsid w:val="000323B1"/>
    <w:rsid w:val="000326B9"/>
    <w:rsid w:val="00034733"/>
    <w:rsid w:val="00034F02"/>
    <w:rsid w:val="000363F0"/>
    <w:rsid w:val="0003690C"/>
    <w:rsid w:val="00037740"/>
    <w:rsid w:val="0004061E"/>
    <w:rsid w:val="000408D8"/>
    <w:rsid w:val="00041E21"/>
    <w:rsid w:val="00041F51"/>
    <w:rsid w:val="0004240D"/>
    <w:rsid w:val="000424D4"/>
    <w:rsid w:val="00043DE3"/>
    <w:rsid w:val="000441D4"/>
    <w:rsid w:val="00044F4C"/>
    <w:rsid w:val="00045393"/>
    <w:rsid w:val="0004625C"/>
    <w:rsid w:val="00046E1F"/>
    <w:rsid w:val="0004757B"/>
    <w:rsid w:val="00050747"/>
    <w:rsid w:val="000511FD"/>
    <w:rsid w:val="000513EF"/>
    <w:rsid w:val="000520AE"/>
    <w:rsid w:val="00052D64"/>
    <w:rsid w:val="00055E07"/>
    <w:rsid w:val="00056EDF"/>
    <w:rsid w:val="00060253"/>
    <w:rsid w:val="00060484"/>
    <w:rsid w:val="000607EA"/>
    <w:rsid w:val="000622A9"/>
    <w:rsid w:val="000625FD"/>
    <w:rsid w:val="000626C4"/>
    <w:rsid w:val="000642F4"/>
    <w:rsid w:val="00065133"/>
    <w:rsid w:val="00065C24"/>
    <w:rsid w:val="00066483"/>
    <w:rsid w:val="0006690A"/>
    <w:rsid w:val="00066A38"/>
    <w:rsid w:val="00067367"/>
    <w:rsid w:val="00067B34"/>
    <w:rsid w:val="00070CF9"/>
    <w:rsid w:val="00072AF0"/>
    <w:rsid w:val="00073770"/>
    <w:rsid w:val="00073B5C"/>
    <w:rsid w:val="00073E66"/>
    <w:rsid w:val="000756AB"/>
    <w:rsid w:val="000760B5"/>
    <w:rsid w:val="0007623D"/>
    <w:rsid w:val="00076277"/>
    <w:rsid w:val="00076430"/>
    <w:rsid w:val="00080E51"/>
    <w:rsid w:val="000812DA"/>
    <w:rsid w:val="0008309E"/>
    <w:rsid w:val="0008427F"/>
    <w:rsid w:val="0008448F"/>
    <w:rsid w:val="00085074"/>
    <w:rsid w:val="00085D6F"/>
    <w:rsid w:val="000861F3"/>
    <w:rsid w:val="0008697B"/>
    <w:rsid w:val="00087F24"/>
    <w:rsid w:val="000900D3"/>
    <w:rsid w:val="0009077A"/>
    <w:rsid w:val="00093A28"/>
    <w:rsid w:val="00094338"/>
    <w:rsid w:val="000945E2"/>
    <w:rsid w:val="00094C0D"/>
    <w:rsid w:val="00094F41"/>
    <w:rsid w:val="00095DBE"/>
    <w:rsid w:val="00096D71"/>
    <w:rsid w:val="000976AD"/>
    <w:rsid w:val="00097C2E"/>
    <w:rsid w:val="000A0453"/>
    <w:rsid w:val="000A1078"/>
    <w:rsid w:val="000A22E7"/>
    <w:rsid w:val="000A428B"/>
    <w:rsid w:val="000A45B1"/>
    <w:rsid w:val="000A4C5D"/>
    <w:rsid w:val="000A5A33"/>
    <w:rsid w:val="000A5A3E"/>
    <w:rsid w:val="000A5DCA"/>
    <w:rsid w:val="000A7411"/>
    <w:rsid w:val="000A7F7C"/>
    <w:rsid w:val="000B073F"/>
    <w:rsid w:val="000B0FCC"/>
    <w:rsid w:val="000B1A0F"/>
    <w:rsid w:val="000B2345"/>
    <w:rsid w:val="000B2512"/>
    <w:rsid w:val="000B2818"/>
    <w:rsid w:val="000B4EF7"/>
    <w:rsid w:val="000B51B5"/>
    <w:rsid w:val="000B69E1"/>
    <w:rsid w:val="000B6F0E"/>
    <w:rsid w:val="000B7EA9"/>
    <w:rsid w:val="000B7EE6"/>
    <w:rsid w:val="000C1057"/>
    <w:rsid w:val="000C1126"/>
    <w:rsid w:val="000C13F1"/>
    <w:rsid w:val="000C1691"/>
    <w:rsid w:val="000C4348"/>
    <w:rsid w:val="000C63E9"/>
    <w:rsid w:val="000C6EF7"/>
    <w:rsid w:val="000C76F8"/>
    <w:rsid w:val="000C7D43"/>
    <w:rsid w:val="000C7EA8"/>
    <w:rsid w:val="000D04AD"/>
    <w:rsid w:val="000D1675"/>
    <w:rsid w:val="000D1687"/>
    <w:rsid w:val="000D16F7"/>
    <w:rsid w:val="000D2168"/>
    <w:rsid w:val="000D2572"/>
    <w:rsid w:val="000D311C"/>
    <w:rsid w:val="000D31CB"/>
    <w:rsid w:val="000D358F"/>
    <w:rsid w:val="000D3B76"/>
    <w:rsid w:val="000D4A62"/>
    <w:rsid w:val="000D4D69"/>
    <w:rsid w:val="000D5102"/>
    <w:rsid w:val="000D5FE8"/>
    <w:rsid w:val="000D717A"/>
    <w:rsid w:val="000D7664"/>
    <w:rsid w:val="000D7D41"/>
    <w:rsid w:val="000E10BD"/>
    <w:rsid w:val="000E1987"/>
    <w:rsid w:val="000E1B0A"/>
    <w:rsid w:val="000E3C50"/>
    <w:rsid w:val="000E4611"/>
    <w:rsid w:val="000E5BD9"/>
    <w:rsid w:val="000E5F0D"/>
    <w:rsid w:val="000E7096"/>
    <w:rsid w:val="000E73A8"/>
    <w:rsid w:val="000F0B14"/>
    <w:rsid w:val="000F2B69"/>
    <w:rsid w:val="000F3548"/>
    <w:rsid w:val="000F35BA"/>
    <w:rsid w:val="000F35CB"/>
    <w:rsid w:val="000F43B8"/>
    <w:rsid w:val="000F500A"/>
    <w:rsid w:val="000F5A7E"/>
    <w:rsid w:val="000F6230"/>
    <w:rsid w:val="000F679A"/>
    <w:rsid w:val="000F6C82"/>
    <w:rsid w:val="000F7D9C"/>
    <w:rsid w:val="001003E6"/>
    <w:rsid w:val="00101619"/>
    <w:rsid w:val="001022EE"/>
    <w:rsid w:val="001037C8"/>
    <w:rsid w:val="001043C0"/>
    <w:rsid w:val="00104849"/>
    <w:rsid w:val="0010566B"/>
    <w:rsid w:val="00105B89"/>
    <w:rsid w:val="001063FB"/>
    <w:rsid w:val="001067E5"/>
    <w:rsid w:val="001069BB"/>
    <w:rsid w:val="00106F72"/>
    <w:rsid w:val="0010795A"/>
    <w:rsid w:val="00107D11"/>
    <w:rsid w:val="001108B3"/>
    <w:rsid w:val="001112A0"/>
    <w:rsid w:val="00111777"/>
    <w:rsid w:val="0011198F"/>
    <w:rsid w:val="00111CCB"/>
    <w:rsid w:val="00111F27"/>
    <w:rsid w:val="00112149"/>
    <w:rsid w:val="001123CF"/>
    <w:rsid w:val="001124FC"/>
    <w:rsid w:val="00112EE2"/>
    <w:rsid w:val="001130D0"/>
    <w:rsid w:val="0011381A"/>
    <w:rsid w:val="00114DA8"/>
    <w:rsid w:val="00114E15"/>
    <w:rsid w:val="00115372"/>
    <w:rsid w:val="0011620D"/>
    <w:rsid w:val="00116E96"/>
    <w:rsid w:val="001173BC"/>
    <w:rsid w:val="00117610"/>
    <w:rsid w:val="00120372"/>
    <w:rsid w:val="00121472"/>
    <w:rsid w:val="00121AE6"/>
    <w:rsid w:val="00121DD5"/>
    <w:rsid w:val="00122588"/>
    <w:rsid w:val="00122D62"/>
    <w:rsid w:val="001239B5"/>
    <w:rsid w:val="00123E85"/>
    <w:rsid w:val="001271E5"/>
    <w:rsid w:val="0012742D"/>
    <w:rsid w:val="00127603"/>
    <w:rsid w:val="00132137"/>
    <w:rsid w:val="001321DD"/>
    <w:rsid w:val="0013365E"/>
    <w:rsid w:val="00133B54"/>
    <w:rsid w:val="00133E48"/>
    <w:rsid w:val="00134DB2"/>
    <w:rsid w:val="00135F58"/>
    <w:rsid w:val="00136FEB"/>
    <w:rsid w:val="00141CDA"/>
    <w:rsid w:val="0014362E"/>
    <w:rsid w:val="00143835"/>
    <w:rsid w:val="001438FF"/>
    <w:rsid w:val="0014505F"/>
    <w:rsid w:val="00145BCA"/>
    <w:rsid w:val="00146A80"/>
    <w:rsid w:val="00146C4D"/>
    <w:rsid w:val="00146FF0"/>
    <w:rsid w:val="001506CB"/>
    <w:rsid w:val="00151375"/>
    <w:rsid w:val="001520C5"/>
    <w:rsid w:val="001536D7"/>
    <w:rsid w:val="001546D8"/>
    <w:rsid w:val="00154FD8"/>
    <w:rsid w:val="001558EF"/>
    <w:rsid w:val="0015750F"/>
    <w:rsid w:val="00157B83"/>
    <w:rsid w:val="00157E6A"/>
    <w:rsid w:val="00160F7C"/>
    <w:rsid w:val="0016298F"/>
    <w:rsid w:val="00163C05"/>
    <w:rsid w:val="00163E6E"/>
    <w:rsid w:val="0016570E"/>
    <w:rsid w:val="00167527"/>
    <w:rsid w:val="00170986"/>
    <w:rsid w:val="00170CDC"/>
    <w:rsid w:val="00171074"/>
    <w:rsid w:val="00172F7C"/>
    <w:rsid w:val="0017372E"/>
    <w:rsid w:val="001740D5"/>
    <w:rsid w:val="00174227"/>
    <w:rsid w:val="00174A40"/>
    <w:rsid w:val="00174D6D"/>
    <w:rsid w:val="001750EC"/>
    <w:rsid w:val="00175552"/>
    <w:rsid w:val="00175FB9"/>
    <w:rsid w:val="00176CF5"/>
    <w:rsid w:val="00180EAC"/>
    <w:rsid w:val="00181709"/>
    <w:rsid w:val="0018222F"/>
    <w:rsid w:val="0018291E"/>
    <w:rsid w:val="00182991"/>
    <w:rsid w:val="0018377D"/>
    <w:rsid w:val="0018412A"/>
    <w:rsid w:val="001841E6"/>
    <w:rsid w:val="00184B26"/>
    <w:rsid w:val="001857FF"/>
    <w:rsid w:val="00187E1C"/>
    <w:rsid w:val="00190FC5"/>
    <w:rsid w:val="00191525"/>
    <w:rsid w:val="001924C4"/>
    <w:rsid w:val="00192500"/>
    <w:rsid w:val="00192B1C"/>
    <w:rsid w:val="00193477"/>
    <w:rsid w:val="001941A0"/>
    <w:rsid w:val="001952BC"/>
    <w:rsid w:val="001A022B"/>
    <w:rsid w:val="001A0CAD"/>
    <w:rsid w:val="001A1A0D"/>
    <w:rsid w:val="001A2568"/>
    <w:rsid w:val="001A290D"/>
    <w:rsid w:val="001A33FB"/>
    <w:rsid w:val="001A3765"/>
    <w:rsid w:val="001A4DF1"/>
    <w:rsid w:val="001A5002"/>
    <w:rsid w:val="001A55EC"/>
    <w:rsid w:val="001A6079"/>
    <w:rsid w:val="001A6B2D"/>
    <w:rsid w:val="001A786A"/>
    <w:rsid w:val="001A7E89"/>
    <w:rsid w:val="001B0109"/>
    <w:rsid w:val="001B03E8"/>
    <w:rsid w:val="001B14B0"/>
    <w:rsid w:val="001B2672"/>
    <w:rsid w:val="001B2CDC"/>
    <w:rsid w:val="001B2EC9"/>
    <w:rsid w:val="001B362C"/>
    <w:rsid w:val="001B3A70"/>
    <w:rsid w:val="001B4334"/>
    <w:rsid w:val="001B4F94"/>
    <w:rsid w:val="001B5139"/>
    <w:rsid w:val="001B657E"/>
    <w:rsid w:val="001B65E0"/>
    <w:rsid w:val="001B7A3B"/>
    <w:rsid w:val="001C105E"/>
    <w:rsid w:val="001C18CA"/>
    <w:rsid w:val="001C293B"/>
    <w:rsid w:val="001C3973"/>
    <w:rsid w:val="001C4702"/>
    <w:rsid w:val="001C4B09"/>
    <w:rsid w:val="001C4E50"/>
    <w:rsid w:val="001C61CD"/>
    <w:rsid w:val="001C6B72"/>
    <w:rsid w:val="001D34EB"/>
    <w:rsid w:val="001D532C"/>
    <w:rsid w:val="001D5C31"/>
    <w:rsid w:val="001D6156"/>
    <w:rsid w:val="001D64F1"/>
    <w:rsid w:val="001E0378"/>
    <w:rsid w:val="001E1034"/>
    <w:rsid w:val="001E1E82"/>
    <w:rsid w:val="001E2040"/>
    <w:rsid w:val="001E222F"/>
    <w:rsid w:val="001E234A"/>
    <w:rsid w:val="001E2509"/>
    <w:rsid w:val="001E256B"/>
    <w:rsid w:val="001E274E"/>
    <w:rsid w:val="001E2810"/>
    <w:rsid w:val="001E352B"/>
    <w:rsid w:val="001E4AC1"/>
    <w:rsid w:val="001E4E21"/>
    <w:rsid w:val="001E5543"/>
    <w:rsid w:val="001E5F34"/>
    <w:rsid w:val="001E692D"/>
    <w:rsid w:val="001E78F1"/>
    <w:rsid w:val="001E7EDF"/>
    <w:rsid w:val="001F0575"/>
    <w:rsid w:val="001F08E0"/>
    <w:rsid w:val="001F11A0"/>
    <w:rsid w:val="001F1611"/>
    <w:rsid w:val="001F1734"/>
    <w:rsid w:val="001F2338"/>
    <w:rsid w:val="001F2C74"/>
    <w:rsid w:val="001F357F"/>
    <w:rsid w:val="001F4643"/>
    <w:rsid w:val="001F64DA"/>
    <w:rsid w:val="001F71D3"/>
    <w:rsid w:val="00200AE2"/>
    <w:rsid w:val="00200D9D"/>
    <w:rsid w:val="00201D77"/>
    <w:rsid w:val="00201F40"/>
    <w:rsid w:val="00202B31"/>
    <w:rsid w:val="002054D3"/>
    <w:rsid w:val="00205894"/>
    <w:rsid w:val="002066F4"/>
    <w:rsid w:val="002068A6"/>
    <w:rsid w:val="00206C9C"/>
    <w:rsid w:val="002076D7"/>
    <w:rsid w:val="00207B50"/>
    <w:rsid w:val="00207CF1"/>
    <w:rsid w:val="002116D9"/>
    <w:rsid w:val="00212AFD"/>
    <w:rsid w:val="0021328E"/>
    <w:rsid w:val="002160CF"/>
    <w:rsid w:val="002164E7"/>
    <w:rsid w:val="00216C0C"/>
    <w:rsid w:val="00217033"/>
    <w:rsid w:val="002174D2"/>
    <w:rsid w:val="00217904"/>
    <w:rsid w:val="002210BA"/>
    <w:rsid w:val="00222E5B"/>
    <w:rsid w:val="00224F1A"/>
    <w:rsid w:val="00226190"/>
    <w:rsid w:val="00226543"/>
    <w:rsid w:val="00226C0A"/>
    <w:rsid w:val="00227154"/>
    <w:rsid w:val="00227412"/>
    <w:rsid w:val="002277E0"/>
    <w:rsid w:val="002300A5"/>
    <w:rsid w:val="00231037"/>
    <w:rsid w:val="00232E3F"/>
    <w:rsid w:val="002333BA"/>
    <w:rsid w:val="0023410C"/>
    <w:rsid w:val="00235079"/>
    <w:rsid w:val="002352A1"/>
    <w:rsid w:val="00237003"/>
    <w:rsid w:val="0024114F"/>
    <w:rsid w:val="0024199E"/>
    <w:rsid w:val="0024242A"/>
    <w:rsid w:val="002424E4"/>
    <w:rsid w:val="002429B7"/>
    <w:rsid w:val="00243282"/>
    <w:rsid w:val="0024357E"/>
    <w:rsid w:val="0024388B"/>
    <w:rsid w:val="0024474F"/>
    <w:rsid w:val="00244A1C"/>
    <w:rsid w:val="00245003"/>
    <w:rsid w:val="002450B2"/>
    <w:rsid w:val="00245500"/>
    <w:rsid w:val="002473C6"/>
    <w:rsid w:val="00250577"/>
    <w:rsid w:val="00251480"/>
    <w:rsid w:val="00251692"/>
    <w:rsid w:val="00251E1E"/>
    <w:rsid w:val="00251E4B"/>
    <w:rsid w:val="002522C2"/>
    <w:rsid w:val="00254F60"/>
    <w:rsid w:val="00254FB7"/>
    <w:rsid w:val="00255A34"/>
    <w:rsid w:val="00257158"/>
    <w:rsid w:val="00260AF4"/>
    <w:rsid w:val="00260AF7"/>
    <w:rsid w:val="00260F0C"/>
    <w:rsid w:val="00260F8F"/>
    <w:rsid w:val="00262A3D"/>
    <w:rsid w:val="00264025"/>
    <w:rsid w:val="002644DA"/>
    <w:rsid w:val="002645B0"/>
    <w:rsid w:val="0026485D"/>
    <w:rsid w:val="002658E5"/>
    <w:rsid w:val="00266FD0"/>
    <w:rsid w:val="0026719C"/>
    <w:rsid w:val="00267B35"/>
    <w:rsid w:val="00271DB3"/>
    <w:rsid w:val="00272176"/>
    <w:rsid w:val="00272475"/>
    <w:rsid w:val="00272487"/>
    <w:rsid w:val="00274592"/>
    <w:rsid w:val="00277147"/>
    <w:rsid w:val="0027757E"/>
    <w:rsid w:val="002777AC"/>
    <w:rsid w:val="00280074"/>
    <w:rsid w:val="00280275"/>
    <w:rsid w:val="00281775"/>
    <w:rsid w:val="00282218"/>
    <w:rsid w:val="00282DBA"/>
    <w:rsid w:val="002831B4"/>
    <w:rsid w:val="0028408C"/>
    <w:rsid w:val="00284C94"/>
    <w:rsid w:val="00284CAC"/>
    <w:rsid w:val="0028536A"/>
    <w:rsid w:val="00286091"/>
    <w:rsid w:val="00286268"/>
    <w:rsid w:val="00292D8D"/>
    <w:rsid w:val="00292FD0"/>
    <w:rsid w:val="002931C8"/>
    <w:rsid w:val="00294678"/>
    <w:rsid w:val="00295014"/>
    <w:rsid w:val="00295524"/>
    <w:rsid w:val="00295797"/>
    <w:rsid w:val="00296463"/>
    <w:rsid w:val="002977B5"/>
    <w:rsid w:val="00297F1E"/>
    <w:rsid w:val="002A02DC"/>
    <w:rsid w:val="002A034D"/>
    <w:rsid w:val="002A3B95"/>
    <w:rsid w:val="002A3F7C"/>
    <w:rsid w:val="002A4165"/>
    <w:rsid w:val="002A43A2"/>
    <w:rsid w:val="002A45CB"/>
    <w:rsid w:val="002A53A9"/>
    <w:rsid w:val="002A55BC"/>
    <w:rsid w:val="002A6B42"/>
    <w:rsid w:val="002A6D12"/>
    <w:rsid w:val="002A7352"/>
    <w:rsid w:val="002A75C7"/>
    <w:rsid w:val="002A7F9E"/>
    <w:rsid w:val="002B02C6"/>
    <w:rsid w:val="002B064C"/>
    <w:rsid w:val="002B11E3"/>
    <w:rsid w:val="002B2396"/>
    <w:rsid w:val="002B3AB5"/>
    <w:rsid w:val="002B42C3"/>
    <w:rsid w:val="002B4469"/>
    <w:rsid w:val="002B4897"/>
    <w:rsid w:val="002B4F7C"/>
    <w:rsid w:val="002B533C"/>
    <w:rsid w:val="002B54E5"/>
    <w:rsid w:val="002B60C8"/>
    <w:rsid w:val="002B68BC"/>
    <w:rsid w:val="002B6FF0"/>
    <w:rsid w:val="002B7332"/>
    <w:rsid w:val="002C14CE"/>
    <w:rsid w:val="002C25CE"/>
    <w:rsid w:val="002C3ABF"/>
    <w:rsid w:val="002C4A44"/>
    <w:rsid w:val="002C53A3"/>
    <w:rsid w:val="002C5E66"/>
    <w:rsid w:val="002C6D14"/>
    <w:rsid w:val="002C6E1A"/>
    <w:rsid w:val="002C6EED"/>
    <w:rsid w:val="002C707F"/>
    <w:rsid w:val="002C76A8"/>
    <w:rsid w:val="002C7854"/>
    <w:rsid w:val="002D0F22"/>
    <w:rsid w:val="002D283F"/>
    <w:rsid w:val="002D3258"/>
    <w:rsid w:val="002D34A7"/>
    <w:rsid w:val="002D38F2"/>
    <w:rsid w:val="002D4319"/>
    <w:rsid w:val="002D44E4"/>
    <w:rsid w:val="002D4FBC"/>
    <w:rsid w:val="002D517C"/>
    <w:rsid w:val="002D6B91"/>
    <w:rsid w:val="002D6F48"/>
    <w:rsid w:val="002E06EF"/>
    <w:rsid w:val="002E0A6C"/>
    <w:rsid w:val="002E0B87"/>
    <w:rsid w:val="002E16D8"/>
    <w:rsid w:val="002E19A2"/>
    <w:rsid w:val="002E1A0C"/>
    <w:rsid w:val="002E26F0"/>
    <w:rsid w:val="002E3036"/>
    <w:rsid w:val="002E3B06"/>
    <w:rsid w:val="002E3B09"/>
    <w:rsid w:val="002E5DEE"/>
    <w:rsid w:val="002E61E4"/>
    <w:rsid w:val="002E71BC"/>
    <w:rsid w:val="002E725A"/>
    <w:rsid w:val="002E730F"/>
    <w:rsid w:val="002E7620"/>
    <w:rsid w:val="002E780E"/>
    <w:rsid w:val="002F01B6"/>
    <w:rsid w:val="002F0702"/>
    <w:rsid w:val="002F0B1A"/>
    <w:rsid w:val="002F0EA9"/>
    <w:rsid w:val="002F3220"/>
    <w:rsid w:val="002F385B"/>
    <w:rsid w:val="002F3C95"/>
    <w:rsid w:val="002F48B5"/>
    <w:rsid w:val="002F55C9"/>
    <w:rsid w:val="002F6A76"/>
    <w:rsid w:val="002F6BAC"/>
    <w:rsid w:val="002F7E24"/>
    <w:rsid w:val="002F7FC0"/>
    <w:rsid w:val="0030090E"/>
    <w:rsid w:val="003009CC"/>
    <w:rsid w:val="0030297C"/>
    <w:rsid w:val="00303313"/>
    <w:rsid w:val="003035B4"/>
    <w:rsid w:val="00303FDA"/>
    <w:rsid w:val="00305595"/>
    <w:rsid w:val="00305797"/>
    <w:rsid w:val="00305C45"/>
    <w:rsid w:val="00306005"/>
    <w:rsid w:val="003065A4"/>
    <w:rsid w:val="003070B6"/>
    <w:rsid w:val="003108A1"/>
    <w:rsid w:val="00310D64"/>
    <w:rsid w:val="00315C98"/>
    <w:rsid w:val="00316254"/>
    <w:rsid w:val="003163A6"/>
    <w:rsid w:val="00317F1F"/>
    <w:rsid w:val="00320126"/>
    <w:rsid w:val="00320370"/>
    <w:rsid w:val="00322582"/>
    <w:rsid w:val="00322713"/>
    <w:rsid w:val="003233F2"/>
    <w:rsid w:val="00323649"/>
    <w:rsid w:val="00327713"/>
    <w:rsid w:val="003277AD"/>
    <w:rsid w:val="003279B0"/>
    <w:rsid w:val="00327B63"/>
    <w:rsid w:val="003315D9"/>
    <w:rsid w:val="003326E5"/>
    <w:rsid w:val="003334DE"/>
    <w:rsid w:val="00333E33"/>
    <w:rsid w:val="00333F8F"/>
    <w:rsid w:val="003340D2"/>
    <w:rsid w:val="00334D93"/>
    <w:rsid w:val="00335462"/>
    <w:rsid w:val="00335896"/>
    <w:rsid w:val="00335E9E"/>
    <w:rsid w:val="00335EB5"/>
    <w:rsid w:val="00336511"/>
    <w:rsid w:val="00336BB5"/>
    <w:rsid w:val="003370C6"/>
    <w:rsid w:val="003378A4"/>
    <w:rsid w:val="003421B6"/>
    <w:rsid w:val="00342394"/>
    <w:rsid w:val="00343392"/>
    <w:rsid w:val="00343C98"/>
    <w:rsid w:val="00343E73"/>
    <w:rsid w:val="00343F64"/>
    <w:rsid w:val="0034477B"/>
    <w:rsid w:val="00344C17"/>
    <w:rsid w:val="0034617D"/>
    <w:rsid w:val="00346790"/>
    <w:rsid w:val="00347C21"/>
    <w:rsid w:val="0035027B"/>
    <w:rsid w:val="003508A8"/>
    <w:rsid w:val="003521AC"/>
    <w:rsid w:val="003526AB"/>
    <w:rsid w:val="0035392E"/>
    <w:rsid w:val="0035412B"/>
    <w:rsid w:val="00354249"/>
    <w:rsid w:val="00354957"/>
    <w:rsid w:val="0035627A"/>
    <w:rsid w:val="003568F1"/>
    <w:rsid w:val="00356A00"/>
    <w:rsid w:val="00356CC4"/>
    <w:rsid w:val="003603C2"/>
    <w:rsid w:val="00360A9F"/>
    <w:rsid w:val="0036118E"/>
    <w:rsid w:val="0036240A"/>
    <w:rsid w:val="00363EF3"/>
    <w:rsid w:val="00364C91"/>
    <w:rsid w:val="0036585A"/>
    <w:rsid w:val="00365A4F"/>
    <w:rsid w:val="00366145"/>
    <w:rsid w:val="003662B6"/>
    <w:rsid w:val="0036661B"/>
    <w:rsid w:val="00366DCC"/>
    <w:rsid w:val="00367161"/>
    <w:rsid w:val="00367201"/>
    <w:rsid w:val="00367A08"/>
    <w:rsid w:val="00367A6B"/>
    <w:rsid w:val="00371D02"/>
    <w:rsid w:val="0037228C"/>
    <w:rsid w:val="00374D24"/>
    <w:rsid w:val="00374D57"/>
    <w:rsid w:val="003756CF"/>
    <w:rsid w:val="00375AA0"/>
    <w:rsid w:val="00375B83"/>
    <w:rsid w:val="00375F49"/>
    <w:rsid w:val="0037615A"/>
    <w:rsid w:val="00376C85"/>
    <w:rsid w:val="00377113"/>
    <w:rsid w:val="0037717C"/>
    <w:rsid w:val="00377275"/>
    <w:rsid w:val="003779D3"/>
    <w:rsid w:val="003802C3"/>
    <w:rsid w:val="00380586"/>
    <w:rsid w:val="00380615"/>
    <w:rsid w:val="00382FDF"/>
    <w:rsid w:val="00383205"/>
    <w:rsid w:val="003834F7"/>
    <w:rsid w:val="00383E9E"/>
    <w:rsid w:val="00383EBA"/>
    <w:rsid w:val="003851C3"/>
    <w:rsid w:val="00385368"/>
    <w:rsid w:val="003856ED"/>
    <w:rsid w:val="003858EA"/>
    <w:rsid w:val="00386E5A"/>
    <w:rsid w:val="003904C0"/>
    <w:rsid w:val="00390C66"/>
    <w:rsid w:val="0039116B"/>
    <w:rsid w:val="003914D0"/>
    <w:rsid w:val="00391970"/>
    <w:rsid w:val="003921C7"/>
    <w:rsid w:val="00392296"/>
    <w:rsid w:val="0039336F"/>
    <w:rsid w:val="00393BF7"/>
    <w:rsid w:val="0039578D"/>
    <w:rsid w:val="00395D5C"/>
    <w:rsid w:val="0039631F"/>
    <w:rsid w:val="00396595"/>
    <w:rsid w:val="003969FD"/>
    <w:rsid w:val="00397C63"/>
    <w:rsid w:val="003A10B4"/>
    <w:rsid w:val="003A1FA7"/>
    <w:rsid w:val="003A2EA1"/>
    <w:rsid w:val="003A3BC8"/>
    <w:rsid w:val="003A4FA4"/>
    <w:rsid w:val="003A553C"/>
    <w:rsid w:val="003A55F8"/>
    <w:rsid w:val="003A60B9"/>
    <w:rsid w:val="003A7F72"/>
    <w:rsid w:val="003B159E"/>
    <w:rsid w:val="003B2EF8"/>
    <w:rsid w:val="003B34C8"/>
    <w:rsid w:val="003B36A2"/>
    <w:rsid w:val="003B3916"/>
    <w:rsid w:val="003B551D"/>
    <w:rsid w:val="003B5F7D"/>
    <w:rsid w:val="003B76B3"/>
    <w:rsid w:val="003B7A1A"/>
    <w:rsid w:val="003C00A8"/>
    <w:rsid w:val="003C12BC"/>
    <w:rsid w:val="003C1487"/>
    <w:rsid w:val="003C2260"/>
    <w:rsid w:val="003C2B7A"/>
    <w:rsid w:val="003C3395"/>
    <w:rsid w:val="003C3779"/>
    <w:rsid w:val="003C4277"/>
    <w:rsid w:val="003C6560"/>
    <w:rsid w:val="003C6E90"/>
    <w:rsid w:val="003C7D5D"/>
    <w:rsid w:val="003D0373"/>
    <w:rsid w:val="003D1397"/>
    <w:rsid w:val="003D18C7"/>
    <w:rsid w:val="003D2092"/>
    <w:rsid w:val="003D2BF5"/>
    <w:rsid w:val="003D2D50"/>
    <w:rsid w:val="003D3292"/>
    <w:rsid w:val="003D4BC2"/>
    <w:rsid w:val="003D5CDC"/>
    <w:rsid w:val="003D6BCD"/>
    <w:rsid w:val="003D72C3"/>
    <w:rsid w:val="003E07E0"/>
    <w:rsid w:val="003E169D"/>
    <w:rsid w:val="003E17F6"/>
    <w:rsid w:val="003E2BC6"/>
    <w:rsid w:val="003E3A8D"/>
    <w:rsid w:val="003E3AD1"/>
    <w:rsid w:val="003E3DD1"/>
    <w:rsid w:val="003E489C"/>
    <w:rsid w:val="003E582B"/>
    <w:rsid w:val="003E5F88"/>
    <w:rsid w:val="003E6354"/>
    <w:rsid w:val="003E66CB"/>
    <w:rsid w:val="003E734B"/>
    <w:rsid w:val="003E7947"/>
    <w:rsid w:val="003F09A4"/>
    <w:rsid w:val="003F178E"/>
    <w:rsid w:val="003F17FA"/>
    <w:rsid w:val="003F2305"/>
    <w:rsid w:val="003F4745"/>
    <w:rsid w:val="003F48DF"/>
    <w:rsid w:val="003F4A32"/>
    <w:rsid w:val="003F50E0"/>
    <w:rsid w:val="003F54E4"/>
    <w:rsid w:val="003F5779"/>
    <w:rsid w:val="003F5C59"/>
    <w:rsid w:val="003F5CC4"/>
    <w:rsid w:val="003F6B7B"/>
    <w:rsid w:val="003F6D32"/>
    <w:rsid w:val="003F7931"/>
    <w:rsid w:val="0040130F"/>
    <w:rsid w:val="00401F9D"/>
    <w:rsid w:val="00403121"/>
    <w:rsid w:val="004031CC"/>
    <w:rsid w:val="00404275"/>
    <w:rsid w:val="00405B4C"/>
    <w:rsid w:val="00410B76"/>
    <w:rsid w:val="00412F4C"/>
    <w:rsid w:val="004139AE"/>
    <w:rsid w:val="00413DF5"/>
    <w:rsid w:val="00414C8B"/>
    <w:rsid w:val="00414E62"/>
    <w:rsid w:val="00414F5A"/>
    <w:rsid w:val="0041514A"/>
    <w:rsid w:val="004151D4"/>
    <w:rsid w:val="0041543F"/>
    <w:rsid w:val="0041595B"/>
    <w:rsid w:val="004162A9"/>
    <w:rsid w:val="00416A46"/>
    <w:rsid w:val="00417383"/>
    <w:rsid w:val="004235E6"/>
    <w:rsid w:val="00425CF2"/>
    <w:rsid w:val="00425FB3"/>
    <w:rsid w:val="00426873"/>
    <w:rsid w:val="00427735"/>
    <w:rsid w:val="00427B29"/>
    <w:rsid w:val="00427C4B"/>
    <w:rsid w:val="00427D4A"/>
    <w:rsid w:val="00430488"/>
    <w:rsid w:val="00430B7A"/>
    <w:rsid w:val="00431716"/>
    <w:rsid w:val="00432AC1"/>
    <w:rsid w:val="0043355B"/>
    <w:rsid w:val="004346F4"/>
    <w:rsid w:val="0043480E"/>
    <w:rsid w:val="00436343"/>
    <w:rsid w:val="0043675F"/>
    <w:rsid w:val="00436AE3"/>
    <w:rsid w:val="00440402"/>
    <w:rsid w:val="00440CA0"/>
    <w:rsid w:val="00440CD4"/>
    <w:rsid w:val="00440F61"/>
    <w:rsid w:val="00441716"/>
    <w:rsid w:val="00443338"/>
    <w:rsid w:val="0044355B"/>
    <w:rsid w:val="00444C1F"/>
    <w:rsid w:val="00444C5A"/>
    <w:rsid w:val="00444ECF"/>
    <w:rsid w:val="00445183"/>
    <w:rsid w:val="004464A9"/>
    <w:rsid w:val="00446617"/>
    <w:rsid w:val="00446F35"/>
    <w:rsid w:val="00447FDC"/>
    <w:rsid w:val="00450946"/>
    <w:rsid w:val="00450CEA"/>
    <w:rsid w:val="004513F8"/>
    <w:rsid w:val="004514DF"/>
    <w:rsid w:val="004514E1"/>
    <w:rsid w:val="00451577"/>
    <w:rsid w:val="00451ECE"/>
    <w:rsid w:val="00452259"/>
    <w:rsid w:val="004528A9"/>
    <w:rsid w:val="004531DA"/>
    <w:rsid w:val="0045376E"/>
    <w:rsid w:val="004542B8"/>
    <w:rsid w:val="00454E00"/>
    <w:rsid w:val="00455795"/>
    <w:rsid w:val="00457D27"/>
    <w:rsid w:val="00460A73"/>
    <w:rsid w:val="0046136E"/>
    <w:rsid w:val="00463B7C"/>
    <w:rsid w:val="004648AA"/>
    <w:rsid w:val="004652B1"/>
    <w:rsid w:val="00465ABE"/>
    <w:rsid w:val="004700DB"/>
    <w:rsid w:val="0047039F"/>
    <w:rsid w:val="004708B0"/>
    <w:rsid w:val="00471BFC"/>
    <w:rsid w:val="00472BC9"/>
    <w:rsid w:val="00472FCE"/>
    <w:rsid w:val="004732FB"/>
    <w:rsid w:val="00473DA7"/>
    <w:rsid w:val="0047442C"/>
    <w:rsid w:val="00474BAC"/>
    <w:rsid w:val="00475567"/>
    <w:rsid w:val="004759CD"/>
    <w:rsid w:val="00475B48"/>
    <w:rsid w:val="00475B5F"/>
    <w:rsid w:val="00475C4C"/>
    <w:rsid w:val="0047608E"/>
    <w:rsid w:val="004761AD"/>
    <w:rsid w:val="00476C7E"/>
    <w:rsid w:val="00476E65"/>
    <w:rsid w:val="00476FAE"/>
    <w:rsid w:val="004770A8"/>
    <w:rsid w:val="00477555"/>
    <w:rsid w:val="00477844"/>
    <w:rsid w:val="00477903"/>
    <w:rsid w:val="004779CE"/>
    <w:rsid w:val="00477B12"/>
    <w:rsid w:val="00480BF7"/>
    <w:rsid w:val="00480F86"/>
    <w:rsid w:val="0048208F"/>
    <w:rsid w:val="00483A7E"/>
    <w:rsid w:val="004865CA"/>
    <w:rsid w:val="004869A5"/>
    <w:rsid w:val="0048701A"/>
    <w:rsid w:val="00487E59"/>
    <w:rsid w:val="0049120B"/>
    <w:rsid w:val="004921C2"/>
    <w:rsid w:val="0049318C"/>
    <w:rsid w:val="00495962"/>
    <w:rsid w:val="0049712D"/>
    <w:rsid w:val="00497643"/>
    <w:rsid w:val="004A025B"/>
    <w:rsid w:val="004A1693"/>
    <w:rsid w:val="004A170F"/>
    <w:rsid w:val="004A254A"/>
    <w:rsid w:val="004A285E"/>
    <w:rsid w:val="004A29CA"/>
    <w:rsid w:val="004A2A5B"/>
    <w:rsid w:val="004A3643"/>
    <w:rsid w:val="004A4640"/>
    <w:rsid w:val="004A5BCA"/>
    <w:rsid w:val="004A6989"/>
    <w:rsid w:val="004A703D"/>
    <w:rsid w:val="004A7ACB"/>
    <w:rsid w:val="004A7B1D"/>
    <w:rsid w:val="004B0112"/>
    <w:rsid w:val="004B01BA"/>
    <w:rsid w:val="004B0853"/>
    <w:rsid w:val="004B168E"/>
    <w:rsid w:val="004B1838"/>
    <w:rsid w:val="004B1D07"/>
    <w:rsid w:val="004B2287"/>
    <w:rsid w:val="004B33E2"/>
    <w:rsid w:val="004B3796"/>
    <w:rsid w:val="004B3A09"/>
    <w:rsid w:val="004B4270"/>
    <w:rsid w:val="004B443C"/>
    <w:rsid w:val="004B4DD7"/>
    <w:rsid w:val="004B58D2"/>
    <w:rsid w:val="004B597C"/>
    <w:rsid w:val="004B5F54"/>
    <w:rsid w:val="004B68EC"/>
    <w:rsid w:val="004B6B45"/>
    <w:rsid w:val="004B6CA3"/>
    <w:rsid w:val="004B747C"/>
    <w:rsid w:val="004B7F79"/>
    <w:rsid w:val="004C0276"/>
    <w:rsid w:val="004C27A7"/>
    <w:rsid w:val="004C32D4"/>
    <w:rsid w:val="004C5180"/>
    <w:rsid w:val="004C57C9"/>
    <w:rsid w:val="004C5967"/>
    <w:rsid w:val="004C5CF0"/>
    <w:rsid w:val="004C6201"/>
    <w:rsid w:val="004C6528"/>
    <w:rsid w:val="004C66F0"/>
    <w:rsid w:val="004C71EF"/>
    <w:rsid w:val="004C72CB"/>
    <w:rsid w:val="004C76AA"/>
    <w:rsid w:val="004D06DA"/>
    <w:rsid w:val="004D1697"/>
    <w:rsid w:val="004D1C3A"/>
    <w:rsid w:val="004D2974"/>
    <w:rsid w:val="004D2DBF"/>
    <w:rsid w:val="004D483D"/>
    <w:rsid w:val="004D4BF7"/>
    <w:rsid w:val="004D5743"/>
    <w:rsid w:val="004E06FB"/>
    <w:rsid w:val="004E0789"/>
    <w:rsid w:val="004E188E"/>
    <w:rsid w:val="004E1917"/>
    <w:rsid w:val="004E2EC2"/>
    <w:rsid w:val="004E2F6A"/>
    <w:rsid w:val="004E4101"/>
    <w:rsid w:val="004E47F4"/>
    <w:rsid w:val="004E5198"/>
    <w:rsid w:val="004E583A"/>
    <w:rsid w:val="004E6131"/>
    <w:rsid w:val="004E71E3"/>
    <w:rsid w:val="004E7E4E"/>
    <w:rsid w:val="004E7F97"/>
    <w:rsid w:val="004F07B8"/>
    <w:rsid w:val="004F0B3B"/>
    <w:rsid w:val="004F1288"/>
    <w:rsid w:val="004F19A5"/>
    <w:rsid w:val="004F2657"/>
    <w:rsid w:val="004F269F"/>
    <w:rsid w:val="004F2BEE"/>
    <w:rsid w:val="004F3D2F"/>
    <w:rsid w:val="004F4756"/>
    <w:rsid w:val="004F49AF"/>
    <w:rsid w:val="004F5785"/>
    <w:rsid w:val="004F714F"/>
    <w:rsid w:val="00500D71"/>
    <w:rsid w:val="005011D9"/>
    <w:rsid w:val="0050173E"/>
    <w:rsid w:val="00501A7F"/>
    <w:rsid w:val="0050286A"/>
    <w:rsid w:val="00502924"/>
    <w:rsid w:val="00502B82"/>
    <w:rsid w:val="00503104"/>
    <w:rsid w:val="00504108"/>
    <w:rsid w:val="005042EB"/>
    <w:rsid w:val="00504ABA"/>
    <w:rsid w:val="00505173"/>
    <w:rsid w:val="00505865"/>
    <w:rsid w:val="00505911"/>
    <w:rsid w:val="00505913"/>
    <w:rsid w:val="00506592"/>
    <w:rsid w:val="00506AE1"/>
    <w:rsid w:val="00506CF4"/>
    <w:rsid w:val="00506FB3"/>
    <w:rsid w:val="005075E3"/>
    <w:rsid w:val="00507DBA"/>
    <w:rsid w:val="00510419"/>
    <w:rsid w:val="00510AD8"/>
    <w:rsid w:val="005110B7"/>
    <w:rsid w:val="0051256D"/>
    <w:rsid w:val="0051365F"/>
    <w:rsid w:val="005145F8"/>
    <w:rsid w:val="005149FB"/>
    <w:rsid w:val="0051523B"/>
    <w:rsid w:val="00515576"/>
    <w:rsid w:val="00515769"/>
    <w:rsid w:val="00515B64"/>
    <w:rsid w:val="005173A0"/>
    <w:rsid w:val="0052116B"/>
    <w:rsid w:val="00521A20"/>
    <w:rsid w:val="005224C0"/>
    <w:rsid w:val="005231E7"/>
    <w:rsid w:val="00523B7A"/>
    <w:rsid w:val="00523BDA"/>
    <w:rsid w:val="00523E3F"/>
    <w:rsid w:val="00523F31"/>
    <w:rsid w:val="005242E4"/>
    <w:rsid w:val="0052463D"/>
    <w:rsid w:val="005247D1"/>
    <w:rsid w:val="00524C4A"/>
    <w:rsid w:val="00525484"/>
    <w:rsid w:val="00525528"/>
    <w:rsid w:val="00525B17"/>
    <w:rsid w:val="00526B3E"/>
    <w:rsid w:val="00527190"/>
    <w:rsid w:val="00530AC7"/>
    <w:rsid w:val="00530BB2"/>
    <w:rsid w:val="005310C5"/>
    <w:rsid w:val="0053138A"/>
    <w:rsid w:val="00532364"/>
    <w:rsid w:val="00535150"/>
    <w:rsid w:val="00536809"/>
    <w:rsid w:val="00537279"/>
    <w:rsid w:val="00537725"/>
    <w:rsid w:val="0053788B"/>
    <w:rsid w:val="00537AFC"/>
    <w:rsid w:val="005420A4"/>
    <w:rsid w:val="005427B5"/>
    <w:rsid w:val="00542BD3"/>
    <w:rsid w:val="005448DE"/>
    <w:rsid w:val="00544BF7"/>
    <w:rsid w:val="005455D7"/>
    <w:rsid w:val="005458D1"/>
    <w:rsid w:val="00545E0E"/>
    <w:rsid w:val="00547308"/>
    <w:rsid w:val="00550285"/>
    <w:rsid w:val="00551107"/>
    <w:rsid w:val="00551722"/>
    <w:rsid w:val="00552C55"/>
    <w:rsid w:val="00552E38"/>
    <w:rsid w:val="0055320D"/>
    <w:rsid w:val="0055496F"/>
    <w:rsid w:val="00555509"/>
    <w:rsid w:val="00556226"/>
    <w:rsid w:val="0055692D"/>
    <w:rsid w:val="0055760F"/>
    <w:rsid w:val="00557BE6"/>
    <w:rsid w:val="0056002E"/>
    <w:rsid w:val="00560180"/>
    <w:rsid w:val="005609B2"/>
    <w:rsid w:val="0056107C"/>
    <w:rsid w:val="00561C17"/>
    <w:rsid w:val="00561F45"/>
    <w:rsid w:val="00562448"/>
    <w:rsid w:val="00563AA6"/>
    <w:rsid w:val="005640DC"/>
    <w:rsid w:val="00564280"/>
    <w:rsid w:val="0056438B"/>
    <w:rsid w:val="005649D4"/>
    <w:rsid w:val="00564D47"/>
    <w:rsid w:val="00564F18"/>
    <w:rsid w:val="005650DC"/>
    <w:rsid w:val="00566220"/>
    <w:rsid w:val="00567603"/>
    <w:rsid w:val="00567833"/>
    <w:rsid w:val="005708E4"/>
    <w:rsid w:val="005708E6"/>
    <w:rsid w:val="00570B0A"/>
    <w:rsid w:val="00570B67"/>
    <w:rsid w:val="00571039"/>
    <w:rsid w:val="00571216"/>
    <w:rsid w:val="005718E1"/>
    <w:rsid w:val="00571A71"/>
    <w:rsid w:val="0057297F"/>
    <w:rsid w:val="0057399B"/>
    <w:rsid w:val="005743EE"/>
    <w:rsid w:val="00575DCF"/>
    <w:rsid w:val="0057630A"/>
    <w:rsid w:val="00577A34"/>
    <w:rsid w:val="00580402"/>
    <w:rsid w:val="0058160F"/>
    <w:rsid w:val="005818DD"/>
    <w:rsid w:val="00581945"/>
    <w:rsid w:val="00582155"/>
    <w:rsid w:val="005821EB"/>
    <w:rsid w:val="00582C4A"/>
    <w:rsid w:val="00582D0D"/>
    <w:rsid w:val="00582E64"/>
    <w:rsid w:val="00585455"/>
    <w:rsid w:val="00585C0C"/>
    <w:rsid w:val="00586DD6"/>
    <w:rsid w:val="00586FFB"/>
    <w:rsid w:val="00586FFD"/>
    <w:rsid w:val="005905AC"/>
    <w:rsid w:val="0059094B"/>
    <w:rsid w:val="00591410"/>
    <w:rsid w:val="005921EF"/>
    <w:rsid w:val="00592704"/>
    <w:rsid w:val="00592A5A"/>
    <w:rsid w:val="00592E8E"/>
    <w:rsid w:val="0059313F"/>
    <w:rsid w:val="0059351C"/>
    <w:rsid w:val="00593801"/>
    <w:rsid w:val="00593B65"/>
    <w:rsid w:val="00596B2C"/>
    <w:rsid w:val="00597305"/>
    <w:rsid w:val="00597839"/>
    <w:rsid w:val="00597C73"/>
    <w:rsid w:val="005A1BDB"/>
    <w:rsid w:val="005A37DB"/>
    <w:rsid w:val="005A4408"/>
    <w:rsid w:val="005A4439"/>
    <w:rsid w:val="005A4547"/>
    <w:rsid w:val="005A45DB"/>
    <w:rsid w:val="005A4E1C"/>
    <w:rsid w:val="005A5096"/>
    <w:rsid w:val="005A51DE"/>
    <w:rsid w:val="005A5C9E"/>
    <w:rsid w:val="005A7EDF"/>
    <w:rsid w:val="005B1B24"/>
    <w:rsid w:val="005B29F6"/>
    <w:rsid w:val="005B4092"/>
    <w:rsid w:val="005B4435"/>
    <w:rsid w:val="005B450C"/>
    <w:rsid w:val="005B483A"/>
    <w:rsid w:val="005B5417"/>
    <w:rsid w:val="005B603E"/>
    <w:rsid w:val="005B623A"/>
    <w:rsid w:val="005B7081"/>
    <w:rsid w:val="005B7086"/>
    <w:rsid w:val="005B72D9"/>
    <w:rsid w:val="005B72DB"/>
    <w:rsid w:val="005B7DE4"/>
    <w:rsid w:val="005C1FAA"/>
    <w:rsid w:val="005C24A8"/>
    <w:rsid w:val="005C2C0F"/>
    <w:rsid w:val="005C319F"/>
    <w:rsid w:val="005C3628"/>
    <w:rsid w:val="005C43B7"/>
    <w:rsid w:val="005C4665"/>
    <w:rsid w:val="005C59C5"/>
    <w:rsid w:val="005C6FC9"/>
    <w:rsid w:val="005C7178"/>
    <w:rsid w:val="005C773F"/>
    <w:rsid w:val="005C78F3"/>
    <w:rsid w:val="005C7B38"/>
    <w:rsid w:val="005D050C"/>
    <w:rsid w:val="005D0911"/>
    <w:rsid w:val="005D0DF1"/>
    <w:rsid w:val="005D149F"/>
    <w:rsid w:val="005D1653"/>
    <w:rsid w:val="005D1690"/>
    <w:rsid w:val="005D355E"/>
    <w:rsid w:val="005D3A1F"/>
    <w:rsid w:val="005D5554"/>
    <w:rsid w:val="005D5A64"/>
    <w:rsid w:val="005D60FE"/>
    <w:rsid w:val="005D71BC"/>
    <w:rsid w:val="005D783F"/>
    <w:rsid w:val="005E0592"/>
    <w:rsid w:val="005E18D4"/>
    <w:rsid w:val="005E1B9E"/>
    <w:rsid w:val="005E3B6D"/>
    <w:rsid w:val="005E4541"/>
    <w:rsid w:val="005E47F3"/>
    <w:rsid w:val="005E4B22"/>
    <w:rsid w:val="005E62DD"/>
    <w:rsid w:val="005E682D"/>
    <w:rsid w:val="005E6FE0"/>
    <w:rsid w:val="005E7E2F"/>
    <w:rsid w:val="005F1322"/>
    <w:rsid w:val="005F1B24"/>
    <w:rsid w:val="005F204D"/>
    <w:rsid w:val="005F21D1"/>
    <w:rsid w:val="005F26C2"/>
    <w:rsid w:val="005F290F"/>
    <w:rsid w:val="005F387A"/>
    <w:rsid w:val="005F40FB"/>
    <w:rsid w:val="005F493A"/>
    <w:rsid w:val="005F5170"/>
    <w:rsid w:val="005F5BFE"/>
    <w:rsid w:val="005F6AC8"/>
    <w:rsid w:val="005F7E9B"/>
    <w:rsid w:val="00601923"/>
    <w:rsid w:val="006021E6"/>
    <w:rsid w:val="00603342"/>
    <w:rsid w:val="0060397D"/>
    <w:rsid w:val="00604429"/>
    <w:rsid w:val="00604E0A"/>
    <w:rsid w:val="00605125"/>
    <w:rsid w:val="006051C9"/>
    <w:rsid w:val="00605DEE"/>
    <w:rsid w:val="006065C5"/>
    <w:rsid w:val="00606C85"/>
    <w:rsid w:val="006078D2"/>
    <w:rsid w:val="00607938"/>
    <w:rsid w:val="006112D0"/>
    <w:rsid w:val="0061204E"/>
    <w:rsid w:val="00612A03"/>
    <w:rsid w:val="00612A2A"/>
    <w:rsid w:val="00613D76"/>
    <w:rsid w:val="00616509"/>
    <w:rsid w:val="00616B95"/>
    <w:rsid w:val="00617C6B"/>
    <w:rsid w:val="0062191D"/>
    <w:rsid w:val="00621A82"/>
    <w:rsid w:val="006223E6"/>
    <w:rsid w:val="00624314"/>
    <w:rsid w:val="00624663"/>
    <w:rsid w:val="00624CCF"/>
    <w:rsid w:val="00625030"/>
    <w:rsid w:val="0062657A"/>
    <w:rsid w:val="00626713"/>
    <w:rsid w:val="006269A4"/>
    <w:rsid w:val="00626D4E"/>
    <w:rsid w:val="00630019"/>
    <w:rsid w:val="00630637"/>
    <w:rsid w:val="00630B9B"/>
    <w:rsid w:val="00631E5C"/>
    <w:rsid w:val="006323A9"/>
    <w:rsid w:val="0063241C"/>
    <w:rsid w:val="00632604"/>
    <w:rsid w:val="00633D1A"/>
    <w:rsid w:val="0063461E"/>
    <w:rsid w:val="006349F0"/>
    <w:rsid w:val="00636C2A"/>
    <w:rsid w:val="0063708C"/>
    <w:rsid w:val="0064114C"/>
    <w:rsid w:val="006414C5"/>
    <w:rsid w:val="00642C8A"/>
    <w:rsid w:val="00643086"/>
    <w:rsid w:val="006438E1"/>
    <w:rsid w:val="00644D69"/>
    <w:rsid w:val="00645BF8"/>
    <w:rsid w:val="00645DE8"/>
    <w:rsid w:val="00645E76"/>
    <w:rsid w:val="00646038"/>
    <w:rsid w:val="00647599"/>
    <w:rsid w:val="00650F09"/>
    <w:rsid w:val="006513F1"/>
    <w:rsid w:val="00651BF5"/>
    <w:rsid w:val="006524DF"/>
    <w:rsid w:val="00652AE4"/>
    <w:rsid w:val="00652E3E"/>
    <w:rsid w:val="00653076"/>
    <w:rsid w:val="006533E3"/>
    <w:rsid w:val="00653F15"/>
    <w:rsid w:val="00654565"/>
    <w:rsid w:val="006547F2"/>
    <w:rsid w:val="00655818"/>
    <w:rsid w:val="00655B44"/>
    <w:rsid w:val="006562AD"/>
    <w:rsid w:val="00656463"/>
    <w:rsid w:val="00657374"/>
    <w:rsid w:val="0066031D"/>
    <w:rsid w:val="006609D8"/>
    <w:rsid w:val="00660D80"/>
    <w:rsid w:val="006622EB"/>
    <w:rsid w:val="00662EC2"/>
    <w:rsid w:val="00663961"/>
    <w:rsid w:val="00663A60"/>
    <w:rsid w:val="00663CE1"/>
    <w:rsid w:val="0066409B"/>
    <w:rsid w:val="00665009"/>
    <w:rsid w:val="00665E28"/>
    <w:rsid w:val="00666201"/>
    <w:rsid w:val="0066680E"/>
    <w:rsid w:val="00666A95"/>
    <w:rsid w:val="00667D1F"/>
    <w:rsid w:val="00667E66"/>
    <w:rsid w:val="006700A2"/>
    <w:rsid w:val="00671312"/>
    <w:rsid w:val="0067319A"/>
    <w:rsid w:val="00673495"/>
    <w:rsid w:val="0067481B"/>
    <w:rsid w:val="00675FC9"/>
    <w:rsid w:val="00676282"/>
    <w:rsid w:val="00676B8A"/>
    <w:rsid w:val="00677351"/>
    <w:rsid w:val="00677540"/>
    <w:rsid w:val="00677705"/>
    <w:rsid w:val="00680020"/>
    <w:rsid w:val="0068054D"/>
    <w:rsid w:val="00680ABD"/>
    <w:rsid w:val="006810E6"/>
    <w:rsid w:val="006811EE"/>
    <w:rsid w:val="006814AB"/>
    <w:rsid w:val="006828F5"/>
    <w:rsid w:val="00682DAD"/>
    <w:rsid w:val="00682FE2"/>
    <w:rsid w:val="00684320"/>
    <w:rsid w:val="00685500"/>
    <w:rsid w:val="00685557"/>
    <w:rsid w:val="006856AA"/>
    <w:rsid w:val="00685DE5"/>
    <w:rsid w:val="00686796"/>
    <w:rsid w:val="006869D7"/>
    <w:rsid w:val="00686EC9"/>
    <w:rsid w:val="00687D2E"/>
    <w:rsid w:val="00690799"/>
    <w:rsid w:val="00691477"/>
    <w:rsid w:val="00692424"/>
    <w:rsid w:val="00693F1C"/>
    <w:rsid w:val="00696279"/>
    <w:rsid w:val="0069753D"/>
    <w:rsid w:val="006A001C"/>
    <w:rsid w:val="006A12EF"/>
    <w:rsid w:val="006A140F"/>
    <w:rsid w:val="006A29BD"/>
    <w:rsid w:val="006A32F3"/>
    <w:rsid w:val="006A4132"/>
    <w:rsid w:val="006A4814"/>
    <w:rsid w:val="006A4E91"/>
    <w:rsid w:val="006A5112"/>
    <w:rsid w:val="006A58B7"/>
    <w:rsid w:val="006A5948"/>
    <w:rsid w:val="006A6994"/>
    <w:rsid w:val="006A739F"/>
    <w:rsid w:val="006B0473"/>
    <w:rsid w:val="006B14C1"/>
    <w:rsid w:val="006B1C73"/>
    <w:rsid w:val="006B3F34"/>
    <w:rsid w:val="006B3FDC"/>
    <w:rsid w:val="006B4660"/>
    <w:rsid w:val="006B4718"/>
    <w:rsid w:val="006B51E9"/>
    <w:rsid w:val="006B5A6F"/>
    <w:rsid w:val="006B60D7"/>
    <w:rsid w:val="006B6DDD"/>
    <w:rsid w:val="006B7873"/>
    <w:rsid w:val="006B7B57"/>
    <w:rsid w:val="006C12AE"/>
    <w:rsid w:val="006C1D8E"/>
    <w:rsid w:val="006C233E"/>
    <w:rsid w:val="006C2F52"/>
    <w:rsid w:val="006C4FD6"/>
    <w:rsid w:val="006C5F05"/>
    <w:rsid w:val="006C67F5"/>
    <w:rsid w:val="006C686D"/>
    <w:rsid w:val="006C7072"/>
    <w:rsid w:val="006C7729"/>
    <w:rsid w:val="006D0ADD"/>
    <w:rsid w:val="006D131A"/>
    <w:rsid w:val="006D182D"/>
    <w:rsid w:val="006D263A"/>
    <w:rsid w:val="006D2BBA"/>
    <w:rsid w:val="006D2E0C"/>
    <w:rsid w:val="006D49E3"/>
    <w:rsid w:val="006D4AED"/>
    <w:rsid w:val="006D5B77"/>
    <w:rsid w:val="006D600D"/>
    <w:rsid w:val="006D739F"/>
    <w:rsid w:val="006E3C44"/>
    <w:rsid w:val="006E3F32"/>
    <w:rsid w:val="006E4E81"/>
    <w:rsid w:val="006E54E1"/>
    <w:rsid w:val="006E620C"/>
    <w:rsid w:val="006F058A"/>
    <w:rsid w:val="006F13B0"/>
    <w:rsid w:val="006F27AA"/>
    <w:rsid w:val="006F3738"/>
    <w:rsid w:val="006F3828"/>
    <w:rsid w:val="006F57AE"/>
    <w:rsid w:val="006F6E80"/>
    <w:rsid w:val="006F7E00"/>
    <w:rsid w:val="00700B11"/>
    <w:rsid w:val="00700F91"/>
    <w:rsid w:val="007014A7"/>
    <w:rsid w:val="00702072"/>
    <w:rsid w:val="007029F2"/>
    <w:rsid w:val="00702BE5"/>
    <w:rsid w:val="0070382F"/>
    <w:rsid w:val="00703B4A"/>
    <w:rsid w:val="007044C8"/>
    <w:rsid w:val="00704C56"/>
    <w:rsid w:val="00706404"/>
    <w:rsid w:val="0070662C"/>
    <w:rsid w:val="007077FE"/>
    <w:rsid w:val="0070787F"/>
    <w:rsid w:val="007115EF"/>
    <w:rsid w:val="00712377"/>
    <w:rsid w:val="00716558"/>
    <w:rsid w:val="00717416"/>
    <w:rsid w:val="007175A8"/>
    <w:rsid w:val="00717847"/>
    <w:rsid w:val="00717FFA"/>
    <w:rsid w:val="00720C48"/>
    <w:rsid w:val="0072170E"/>
    <w:rsid w:val="00721CAD"/>
    <w:rsid w:val="00722F6E"/>
    <w:rsid w:val="00723412"/>
    <w:rsid w:val="00723414"/>
    <w:rsid w:val="0072498D"/>
    <w:rsid w:val="0072531D"/>
    <w:rsid w:val="007309BD"/>
    <w:rsid w:val="007321E3"/>
    <w:rsid w:val="007327D8"/>
    <w:rsid w:val="0073326C"/>
    <w:rsid w:val="00735069"/>
    <w:rsid w:val="00736751"/>
    <w:rsid w:val="007368C2"/>
    <w:rsid w:val="00737BB6"/>
    <w:rsid w:val="00740112"/>
    <w:rsid w:val="007404B2"/>
    <w:rsid w:val="00740D6B"/>
    <w:rsid w:val="0074184D"/>
    <w:rsid w:val="00741F16"/>
    <w:rsid w:val="0074356B"/>
    <w:rsid w:val="00743614"/>
    <w:rsid w:val="00744988"/>
    <w:rsid w:val="00744D73"/>
    <w:rsid w:val="00745C94"/>
    <w:rsid w:val="00745E11"/>
    <w:rsid w:val="00746686"/>
    <w:rsid w:val="007467FC"/>
    <w:rsid w:val="00750255"/>
    <w:rsid w:val="007502F0"/>
    <w:rsid w:val="0075164F"/>
    <w:rsid w:val="007523CB"/>
    <w:rsid w:val="007530BE"/>
    <w:rsid w:val="0075313D"/>
    <w:rsid w:val="00753682"/>
    <w:rsid w:val="00754156"/>
    <w:rsid w:val="00755BD9"/>
    <w:rsid w:val="007568AB"/>
    <w:rsid w:val="0075732C"/>
    <w:rsid w:val="007575A4"/>
    <w:rsid w:val="00760A07"/>
    <w:rsid w:val="0076110C"/>
    <w:rsid w:val="00761DD4"/>
    <w:rsid w:val="00761F91"/>
    <w:rsid w:val="00762BED"/>
    <w:rsid w:val="0076630B"/>
    <w:rsid w:val="00766FEA"/>
    <w:rsid w:val="00767239"/>
    <w:rsid w:val="00767CE5"/>
    <w:rsid w:val="00770387"/>
    <w:rsid w:val="00770D5C"/>
    <w:rsid w:val="00770E79"/>
    <w:rsid w:val="00771198"/>
    <w:rsid w:val="0077321A"/>
    <w:rsid w:val="007739DC"/>
    <w:rsid w:val="00774641"/>
    <w:rsid w:val="0077466D"/>
    <w:rsid w:val="007750F7"/>
    <w:rsid w:val="00776AB4"/>
    <w:rsid w:val="00777399"/>
    <w:rsid w:val="00777649"/>
    <w:rsid w:val="0078053C"/>
    <w:rsid w:val="00781980"/>
    <w:rsid w:val="00782763"/>
    <w:rsid w:val="007833CB"/>
    <w:rsid w:val="00783877"/>
    <w:rsid w:val="007838BF"/>
    <w:rsid w:val="00784420"/>
    <w:rsid w:val="0078681E"/>
    <w:rsid w:val="00786B89"/>
    <w:rsid w:val="00787092"/>
    <w:rsid w:val="007871EF"/>
    <w:rsid w:val="00787763"/>
    <w:rsid w:val="007877EB"/>
    <w:rsid w:val="00793E49"/>
    <w:rsid w:val="0079472E"/>
    <w:rsid w:val="0079478B"/>
    <w:rsid w:val="00795C79"/>
    <w:rsid w:val="0079665F"/>
    <w:rsid w:val="00797108"/>
    <w:rsid w:val="00797B21"/>
    <w:rsid w:val="007A0078"/>
    <w:rsid w:val="007A0267"/>
    <w:rsid w:val="007A2D5F"/>
    <w:rsid w:val="007A3037"/>
    <w:rsid w:val="007A45C5"/>
    <w:rsid w:val="007A5EAB"/>
    <w:rsid w:val="007A6A36"/>
    <w:rsid w:val="007A7A97"/>
    <w:rsid w:val="007B04F5"/>
    <w:rsid w:val="007B0FBE"/>
    <w:rsid w:val="007B17AB"/>
    <w:rsid w:val="007B200D"/>
    <w:rsid w:val="007B2C20"/>
    <w:rsid w:val="007B3055"/>
    <w:rsid w:val="007B3067"/>
    <w:rsid w:val="007B315A"/>
    <w:rsid w:val="007B35A0"/>
    <w:rsid w:val="007B43BC"/>
    <w:rsid w:val="007B5499"/>
    <w:rsid w:val="007B5D33"/>
    <w:rsid w:val="007C24D6"/>
    <w:rsid w:val="007C4D50"/>
    <w:rsid w:val="007C59B9"/>
    <w:rsid w:val="007C5D05"/>
    <w:rsid w:val="007C5D46"/>
    <w:rsid w:val="007C5D90"/>
    <w:rsid w:val="007C601A"/>
    <w:rsid w:val="007C720A"/>
    <w:rsid w:val="007D015A"/>
    <w:rsid w:val="007D080E"/>
    <w:rsid w:val="007D2369"/>
    <w:rsid w:val="007D2689"/>
    <w:rsid w:val="007D3324"/>
    <w:rsid w:val="007D3465"/>
    <w:rsid w:val="007D4033"/>
    <w:rsid w:val="007D47FA"/>
    <w:rsid w:val="007D5A26"/>
    <w:rsid w:val="007D5E5A"/>
    <w:rsid w:val="007D62CF"/>
    <w:rsid w:val="007D6DB4"/>
    <w:rsid w:val="007E0817"/>
    <w:rsid w:val="007E1FC3"/>
    <w:rsid w:val="007E258F"/>
    <w:rsid w:val="007E2862"/>
    <w:rsid w:val="007E2A15"/>
    <w:rsid w:val="007E4383"/>
    <w:rsid w:val="007E524A"/>
    <w:rsid w:val="007E626B"/>
    <w:rsid w:val="007E6341"/>
    <w:rsid w:val="007E6E32"/>
    <w:rsid w:val="007E7DBB"/>
    <w:rsid w:val="007F1E7B"/>
    <w:rsid w:val="007F1F35"/>
    <w:rsid w:val="007F1FCB"/>
    <w:rsid w:val="007F2102"/>
    <w:rsid w:val="007F3275"/>
    <w:rsid w:val="007F3AFE"/>
    <w:rsid w:val="007F3DF8"/>
    <w:rsid w:val="007F5D39"/>
    <w:rsid w:val="007F628D"/>
    <w:rsid w:val="007F6E4B"/>
    <w:rsid w:val="007F7E8E"/>
    <w:rsid w:val="008006B7"/>
    <w:rsid w:val="008009FC"/>
    <w:rsid w:val="00800CA1"/>
    <w:rsid w:val="00800EE9"/>
    <w:rsid w:val="0080148E"/>
    <w:rsid w:val="008020D4"/>
    <w:rsid w:val="008028C1"/>
    <w:rsid w:val="00802939"/>
    <w:rsid w:val="00802C23"/>
    <w:rsid w:val="008032D3"/>
    <w:rsid w:val="00804332"/>
    <w:rsid w:val="008043A3"/>
    <w:rsid w:val="008043BA"/>
    <w:rsid w:val="0080477A"/>
    <w:rsid w:val="00804E35"/>
    <w:rsid w:val="008056E5"/>
    <w:rsid w:val="008061CE"/>
    <w:rsid w:val="0080752A"/>
    <w:rsid w:val="00807DB0"/>
    <w:rsid w:val="00807FE1"/>
    <w:rsid w:val="0081018B"/>
    <w:rsid w:val="008101C3"/>
    <w:rsid w:val="0081112B"/>
    <w:rsid w:val="008115A4"/>
    <w:rsid w:val="008128B4"/>
    <w:rsid w:val="00812996"/>
    <w:rsid w:val="00813652"/>
    <w:rsid w:val="00813F6E"/>
    <w:rsid w:val="00814B25"/>
    <w:rsid w:val="008155A3"/>
    <w:rsid w:val="00815D73"/>
    <w:rsid w:val="00815DAE"/>
    <w:rsid w:val="00815E37"/>
    <w:rsid w:val="008169B5"/>
    <w:rsid w:val="0081765A"/>
    <w:rsid w:val="00817943"/>
    <w:rsid w:val="00820087"/>
    <w:rsid w:val="00821978"/>
    <w:rsid w:val="0082215E"/>
    <w:rsid w:val="00823673"/>
    <w:rsid w:val="00823777"/>
    <w:rsid w:val="008237E9"/>
    <w:rsid w:val="0082537A"/>
    <w:rsid w:val="00826610"/>
    <w:rsid w:val="00826B3A"/>
    <w:rsid w:val="00826B46"/>
    <w:rsid w:val="008300C3"/>
    <w:rsid w:val="00831657"/>
    <w:rsid w:val="00831DAD"/>
    <w:rsid w:val="00831E93"/>
    <w:rsid w:val="008320D5"/>
    <w:rsid w:val="0083287C"/>
    <w:rsid w:val="00833A1C"/>
    <w:rsid w:val="008340A9"/>
    <w:rsid w:val="008353BA"/>
    <w:rsid w:val="00835DE7"/>
    <w:rsid w:val="00837289"/>
    <w:rsid w:val="00837689"/>
    <w:rsid w:val="00841FD0"/>
    <w:rsid w:val="0084263C"/>
    <w:rsid w:val="00843359"/>
    <w:rsid w:val="0084551B"/>
    <w:rsid w:val="00845728"/>
    <w:rsid w:val="00845CFD"/>
    <w:rsid w:val="008479A9"/>
    <w:rsid w:val="00847B4B"/>
    <w:rsid w:val="008504EA"/>
    <w:rsid w:val="008508B6"/>
    <w:rsid w:val="008509E0"/>
    <w:rsid w:val="00850E7A"/>
    <w:rsid w:val="008513DE"/>
    <w:rsid w:val="008518F4"/>
    <w:rsid w:val="00851F03"/>
    <w:rsid w:val="00853FA5"/>
    <w:rsid w:val="0085483E"/>
    <w:rsid w:val="00854EF7"/>
    <w:rsid w:val="008550B8"/>
    <w:rsid w:val="00855E3F"/>
    <w:rsid w:val="0085733A"/>
    <w:rsid w:val="00857EEE"/>
    <w:rsid w:val="0086156C"/>
    <w:rsid w:val="00862010"/>
    <w:rsid w:val="0086217F"/>
    <w:rsid w:val="00862A2F"/>
    <w:rsid w:val="00862CDB"/>
    <w:rsid w:val="00862F20"/>
    <w:rsid w:val="00863672"/>
    <w:rsid w:val="00863C52"/>
    <w:rsid w:val="008646DB"/>
    <w:rsid w:val="00864DCA"/>
    <w:rsid w:val="008654C6"/>
    <w:rsid w:val="0086674D"/>
    <w:rsid w:val="00866ACF"/>
    <w:rsid w:val="008717CC"/>
    <w:rsid w:val="00871C4E"/>
    <w:rsid w:val="00872DED"/>
    <w:rsid w:val="00873962"/>
    <w:rsid w:val="0087490D"/>
    <w:rsid w:val="00874A02"/>
    <w:rsid w:val="008804CB"/>
    <w:rsid w:val="0088152E"/>
    <w:rsid w:val="00881E3D"/>
    <w:rsid w:val="00882401"/>
    <w:rsid w:val="00882759"/>
    <w:rsid w:val="00883348"/>
    <w:rsid w:val="008833A0"/>
    <w:rsid w:val="00883691"/>
    <w:rsid w:val="008840AF"/>
    <w:rsid w:val="00884144"/>
    <w:rsid w:val="008846CC"/>
    <w:rsid w:val="00884766"/>
    <w:rsid w:val="00884958"/>
    <w:rsid w:val="00884B4A"/>
    <w:rsid w:val="0088641F"/>
    <w:rsid w:val="00886629"/>
    <w:rsid w:val="008875C6"/>
    <w:rsid w:val="00887DBD"/>
    <w:rsid w:val="00890D86"/>
    <w:rsid w:val="008914F8"/>
    <w:rsid w:val="00891964"/>
    <w:rsid w:val="008920D8"/>
    <w:rsid w:val="008921A9"/>
    <w:rsid w:val="00892CEB"/>
    <w:rsid w:val="00893FD4"/>
    <w:rsid w:val="008947AA"/>
    <w:rsid w:val="00894937"/>
    <w:rsid w:val="008954F8"/>
    <w:rsid w:val="00895C43"/>
    <w:rsid w:val="00896805"/>
    <w:rsid w:val="00896C75"/>
    <w:rsid w:val="00896FFB"/>
    <w:rsid w:val="0089749B"/>
    <w:rsid w:val="00897960"/>
    <w:rsid w:val="008979D2"/>
    <w:rsid w:val="00897ADC"/>
    <w:rsid w:val="00897B71"/>
    <w:rsid w:val="008A1903"/>
    <w:rsid w:val="008A2779"/>
    <w:rsid w:val="008A3211"/>
    <w:rsid w:val="008A3216"/>
    <w:rsid w:val="008A4B3C"/>
    <w:rsid w:val="008A4D79"/>
    <w:rsid w:val="008A66AE"/>
    <w:rsid w:val="008A7D04"/>
    <w:rsid w:val="008A7D72"/>
    <w:rsid w:val="008B09AF"/>
    <w:rsid w:val="008B0E05"/>
    <w:rsid w:val="008B0FC2"/>
    <w:rsid w:val="008B1FD9"/>
    <w:rsid w:val="008B29EE"/>
    <w:rsid w:val="008B3FA1"/>
    <w:rsid w:val="008B51E4"/>
    <w:rsid w:val="008B5AE1"/>
    <w:rsid w:val="008B5C64"/>
    <w:rsid w:val="008B671C"/>
    <w:rsid w:val="008B6841"/>
    <w:rsid w:val="008B79DB"/>
    <w:rsid w:val="008C0265"/>
    <w:rsid w:val="008C5A9B"/>
    <w:rsid w:val="008C5ECA"/>
    <w:rsid w:val="008C5EEF"/>
    <w:rsid w:val="008C6474"/>
    <w:rsid w:val="008C6ABC"/>
    <w:rsid w:val="008C700C"/>
    <w:rsid w:val="008C70A4"/>
    <w:rsid w:val="008C73EB"/>
    <w:rsid w:val="008D00C3"/>
    <w:rsid w:val="008D03FD"/>
    <w:rsid w:val="008D07EB"/>
    <w:rsid w:val="008D0C0B"/>
    <w:rsid w:val="008D473D"/>
    <w:rsid w:val="008D4E25"/>
    <w:rsid w:val="008E0DC0"/>
    <w:rsid w:val="008E1F75"/>
    <w:rsid w:val="008E2197"/>
    <w:rsid w:val="008E233C"/>
    <w:rsid w:val="008E23FC"/>
    <w:rsid w:val="008E40F1"/>
    <w:rsid w:val="008E60ED"/>
    <w:rsid w:val="008E6925"/>
    <w:rsid w:val="008F0604"/>
    <w:rsid w:val="008F07F5"/>
    <w:rsid w:val="008F14CF"/>
    <w:rsid w:val="008F27E9"/>
    <w:rsid w:val="008F32B9"/>
    <w:rsid w:val="008F4C50"/>
    <w:rsid w:val="008F6965"/>
    <w:rsid w:val="008F7EB0"/>
    <w:rsid w:val="0090047D"/>
    <w:rsid w:val="00900705"/>
    <w:rsid w:val="00901781"/>
    <w:rsid w:val="00902134"/>
    <w:rsid w:val="009023DD"/>
    <w:rsid w:val="009029DC"/>
    <w:rsid w:val="00903223"/>
    <w:rsid w:val="0090733F"/>
    <w:rsid w:val="00910A60"/>
    <w:rsid w:val="00910CB1"/>
    <w:rsid w:val="009112F3"/>
    <w:rsid w:val="009113B2"/>
    <w:rsid w:val="0091242C"/>
    <w:rsid w:val="009129A2"/>
    <w:rsid w:val="00914BC6"/>
    <w:rsid w:val="00915213"/>
    <w:rsid w:val="00915B3D"/>
    <w:rsid w:val="00915C54"/>
    <w:rsid w:val="00915CBA"/>
    <w:rsid w:val="00916A85"/>
    <w:rsid w:val="009170B9"/>
    <w:rsid w:val="009179F5"/>
    <w:rsid w:val="00920476"/>
    <w:rsid w:val="0092087F"/>
    <w:rsid w:val="0092268A"/>
    <w:rsid w:val="00922B62"/>
    <w:rsid w:val="00922C8E"/>
    <w:rsid w:val="0092314D"/>
    <w:rsid w:val="00923301"/>
    <w:rsid w:val="0092343B"/>
    <w:rsid w:val="0092366A"/>
    <w:rsid w:val="009251E0"/>
    <w:rsid w:val="0092537B"/>
    <w:rsid w:val="009258DE"/>
    <w:rsid w:val="0092597F"/>
    <w:rsid w:val="009259D0"/>
    <w:rsid w:val="00926A70"/>
    <w:rsid w:val="00927149"/>
    <w:rsid w:val="00930674"/>
    <w:rsid w:val="00931387"/>
    <w:rsid w:val="0093354F"/>
    <w:rsid w:val="00934107"/>
    <w:rsid w:val="00935580"/>
    <w:rsid w:val="00936692"/>
    <w:rsid w:val="00936D15"/>
    <w:rsid w:val="009372C4"/>
    <w:rsid w:val="00937460"/>
    <w:rsid w:val="009404AE"/>
    <w:rsid w:val="0094080B"/>
    <w:rsid w:val="00941A01"/>
    <w:rsid w:val="00941E1F"/>
    <w:rsid w:val="00942970"/>
    <w:rsid w:val="009432D3"/>
    <w:rsid w:val="009433C4"/>
    <w:rsid w:val="00943663"/>
    <w:rsid w:val="00944891"/>
    <w:rsid w:val="009455E2"/>
    <w:rsid w:val="00945DDD"/>
    <w:rsid w:val="00946259"/>
    <w:rsid w:val="00947645"/>
    <w:rsid w:val="00947B79"/>
    <w:rsid w:val="00950D30"/>
    <w:rsid w:val="0095495C"/>
    <w:rsid w:val="00954F68"/>
    <w:rsid w:val="0095681C"/>
    <w:rsid w:val="00957D24"/>
    <w:rsid w:val="00957E37"/>
    <w:rsid w:val="009606A1"/>
    <w:rsid w:val="009617C7"/>
    <w:rsid w:val="00963668"/>
    <w:rsid w:val="00967539"/>
    <w:rsid w:val="00967932"/>
    <w:rsid w:val="00971743"/>
    <w:rsid w:val="00972E12"/>
    <w:rsid w:val="009741FB"/>
    <w:rsid w:val="00974962"/>
    <w:rsid w:val="00974E79"/>
    <w:rsid w:val="00976A59"/>
    <w:rsid w:val="00976C96"/>
    <w:rsid w:val="00976DC3"/>
    <w:rsid w:val="00977F9E"/>
    <w:rsid w:val="009816C5"/>
    <w:rsid w:val="0098290A"/>
    <w:rsid w:val="0098351A"/>
    <w:rsid w:val="00983A4B"/>
    <w:rsid w:val="00983A78"/>
    <w:rsid w:val="009844B9"/>
    <w:rsid w:val="00984B9D"/>
    <w:rsid w:val="00984F2F"/>
    <w:rsid w:val="009873CA"/>
    <w:rsid w:val="009878A2"/>
    <w:rsid w:val="0099035B"/>
    <w:rsid w:val="00991E70"/>
    <w:rsid w:val="0099230A"/>
    <w:rsid w:val="00993033"/>
    <w:rsid w:val="00993916"/>
    <w:rsid w:val="00993EAF"/>
    <w:rsid w:val="0099443F"/>
    <w:rsid w:val="009951C5"/>
    <w:rsid w:val="009954DC"/>
    <w:rsid w:val="00996651"/>
    <w:rsid w:val="00996D26"/>
    <w:rsid w:val="00997534"/>
    <w:rsid w:val="00997E54"/>
    <w:rsid w:val="00997E8E"/>
    <w:rsid w:val="009A04E8"/>
    <w:rsid w:val="009A0577"/>
    <w:rsid w:val="009A1AAE"/>
    <w:rsid w:val="009A28C4"/>
    <w:rsid w:val="009A2CCB"/>
    <w:rsid w:val="009A2D88"/>
    <w:rsid w:val="009A3EAB"/>
    <w:rsid w:val="009A44BC"/>
    <w:rsid w:val="009A4E46"/>
    <w:rsid w:val="009A5EC7"/>
    <w:rsid w:val="009A624A"/>
    <w:rsid w:val="009A7925"/>
    <w:rsid w:val="009A7ACC"/>
    <w:rsid w:val="009A7B1E"/>
    <w:rsid w:val="009B0072"/>
    <w:rsid w:val="009B10A0"/>
    <w:rsid w:val="009B111D"/>
    <w:rsid w:val="009B1952"/>
    <w:rsid w:val="009B1AB4"/>
    <w:rsid w:val="009B1FFD"/>
    <w:rsid w:val="009B2047"/>
    <w:rsid w:val="009B2CB2"/>
    <w:rsid w:val="009B3A14"/>
    <w:rsid w:val="009B4161"/>
    <w:rsid w:val="009B418A"/>
    <w:rsid w:val="009B53C4"/>
    <w:rsid w:val="009B79C5"/>
    <w:rsid w:val="009C0213"/>
    <w:rsid w:val="009C0EE9"/>
    <w:rsid w:val="009C14BC"/>
    <w:rsid w:val="009C41A2"/>
    <w:rsid w:val="009C440C"/>
    <w:rsid w:val="009C4439"/>
    <w:rsid w:val="009C649E"/>
    <w:rsid w:val="009C7AEC"/>
    <w:rsid w:val="009C7F90"/>
    <w:rsid w:val="009D01EB"/>
    <w:rsid w:val="009D0702"/>
    <w:rsid w:val="009D0E29"/>
    <w:rsid w:val="009D1D81"/>
    <w:rsid w:val="009D1FE3"/>
    <w:rsid w:val="009D218B"/>
    <w:rsid w:val="009D5588"/>
    <w:rsid w:val="009D5F49"/>
    <w:rsid w:val="009D5F71"/>
    <w:rsid w:val="009D6FEB"/>
    <w:rsid w:val="009E06E0"/>
    <w:rsid w:val="009E0D23"/>
    <w:rsid w:val="009E0E77"/>
    <w:rsid w:val="009E2542"/>
    <w:rsid w:val="009E26EF"/>
    <w:rsid w:val="009E3A3B"/>
    <w:rsid w:val="009E3A8B"/>
    <w:rsid w:val="009E488A"/>
    <w:rsid w:val="009E4BE7"/>
    <w:rsid w:val="009E4C43"/>
    <w:rsid w:val="009E4FCB"/>
    <w:rsid w:val="009E6861"/>
    <w:rsid w:val="009E68D3"/>
    <w:rsid w:val="009E7044"/>
    <w:rsid w:val="009E721B"/>
    <w:rsid w:val="009F015E"/>
    <w:rsid w:val="009F0458"/>
    <w:rsid w:val="009F1FA4"/>
    <w:rsid w:val="009F272E"/>
    <w:rsid w:val="009F2F61"/>
    <w:rsid w:val="009F40B7"/>
    <w:rsid w:val="009F4F8E"/>
    <w:rsid w:val="009F6209"/>
    <w:rsid w:val="00A00B6A"/>
    <w:rsid w:val="00A0114A"/>
    <w:rsid w:val="00A02198"/>
    <w:rsid w:val="00A029C1"/>
    <w:rsid w:val="00A02CB8"/>
    <w:rsid w:val="00A03ACA"/>
    <w:rsid w:val="00A041DD"/>
    <w:rsid w:val="00A043AB"/>
    <w:rsid w:val="00A044C8"/>
    <w:rsid w:val="00A04F78"/>
    <w:rsid w:val="00A051D2"/>
    <w:rsid w:val="00A065FF"/>
    <w:rsid w:val="00A069A3"/>
    <w:rsid w:val="00A06A47"/>
    <w:rsid w:val="00A077C8"/>
    <w:rsid w:val="00A079BB"/>
    <w:rsid w:val="00A07FE7"/>
    <w:rsid w:val="00A10056"/>
    <w:rsid w:val="00A103CB"/>
    <w:rsid w:val="00A1091B"/>
    <w:rsid w:val="00A120F2"/>
    <w:rsid w:val="00A12C21"/>
    <w:rsid w:val="00A13AB9"/>
    <w:rsid w:val="00A14E99"/>
    <w:rsid w:val="00A15CA1"/>
    <w:rsid w:val="00A161E3"/>
    <w:rsid w:val="00A17364"/>
    <w:rsid w:val="00A175C6"/>
    <w:rsid w:val="00A20D41"/>
    <w:rsid w:val="00A21966"/>
    <w:rsid w:val="00A21982"/>
    <w:rsid w:val="00A21D68"/>
    <w:rsid w:val="00A227DD"/>
    <w:rsid w:val="00A229F8"/>
    <w:rsid w:val="00A234C5"/>
    <w:rsid w:val="00A23504"/>
    <w:rsid w:val="00A246B2"/>
    <w:rsid w:val="00A2493A"/>
    <w:rsid w:val="00A256E9"/>
    <w:rsid w:val="00A25AB3"/>
    <w:rsid w:val="00A25BDD"/>
    <w:rsid w:val="00A25D11"/>
    <w:rsid w:val="00A27B43"/>
    <w:rsid w:val="00A30C22"/>
    <w:rsid w:val="00A30EC2"/>
    <w:rsid w:val="00A31575"/>
    <w:rsid w:val="00A33C8C"/>
    <w:rsid w:val="00A344D0"/>
    <w:rsid w:val="00A3576A"/>
    <w:rsid w:val="00A36B59"/>
    <w:rsid w:val="00A37A61"/>
    <w:rsid w:val="00A4054E"/>
    <w:rsid w:val="00A40D1C"/>
    <w:rsid w:val="00A41751"/>
    <w:rsid w:val="00A43031"/>
    <w:rsid w:val="00A43C27"/>
    <w:rsid w:val="00A4435C"/>
    <w:rsid w:val="00A454A5"/>
    <w:rsid w:val="00A46B92"/>
    <w:rsid w:val="00A50569"/>
    <w:rsid w:val="00A51CF9"/>
    <w:rsid w:val="00A5252C"/>
    <w:rsid w:val="00A527EC"/>
    <w:rsid w:val="00A53711"/>
    <w:rsid w:val="00A537C1"/>
    <w:rsid w:val="00A540EC"/>
    <w:rsid w:val="00A55926"/>
    <w:rsid w:val="00A563EA"/>
    <w:rsid w:val="00A56EDE"/>
    <w:rsid w:val="00A57B92"/>
    <w:rsid w:val="00A60BC4"/>
    <w:rsid w:val="00A60E0B"/>
    <w:rsid w:val="00A6158E"/>
    <w:rsid w:val="00A61907"/>
    <w:rsid w:val="00A61ABB"/>
    <w:rsid w:val="00A6202F"/>
    <w:rsid w:val="00A627B0"/>
    <w:rsid w:val="00A6305D"/>
    <w:rsid w:val="00A631A6"/>
    <w:rsid w:val="00A634BD"/>
    <w:rsid w:val="00A63A53"/>
    <w:rsid w:val="00A65929"/>
    <w:rsid w:val="00A66623"/>
    <w:rsid w:val="00A6694F"/>
    <w:rsid w:val="00A66A28"/>
    <w:rsid w:val="00A6724F"/>
    <w:rsid w:val="00A6773F"/>
    <w:rsid w:val="00A71770"/>
    <w:rsid w:val="00A71EB1"/>
    <w:rsid w:val="00A72A8B"/>
    <w:rsid w:val="00A74298"/>
    <w:rsid w:val="00A74816"/>
    <w:rsid w:val="00A74B47"/>
    <w:rsid w:val="00A74FEE"/>
    <w:rsid w:val="00A75DAE"/>
    <w:rsid w:val="00A7758C"/>
    <w:rsid w:val="00A77BAC"/>
    <w:rsid w:val="00A77DD3"/>
    <w:rsid w:val="00A80B82"/>
    <w:rsid w:val="00A813CC"/>
    <w:rsid w:val="00A81EAC"/>
    <w:rsid w:val="00A81FA7"/>
    <w:rsid w:val="00A836FD"/>
    <w:rsid w:val="00A83786"/>
    <w:rsid w:val="00A84221"/>
    <w:rsid w:val="00A84277"/>
    <w:rsid w:val="00A84571"/>
    <w:rsid w:val="00A85EFE"/>
    <w:rsid w:val="00A86E9F"/>
    <w:rsid w:val="00A87675"/>
    <w:rsid w:val="00A9038F"/>
    <w:rsid w:val="00A90EB8"/>
    <w:rsid w:val="00A91684"/>
    <w:rsid w:val="00A92154"/>
    <w:rsid w:val="00A926E7"/>
    <w:rsid w:val="00A92724"/>
    <w:rsid w:val="00A92782"/>
    <w:rsid w:val="00A93CB5"/>
    <w:rsid w:val="00A93D8D"/>
    <w:rsid w:val="00A95887"/>
    <w:rsid w:val="00A95B17"/>
    <w:rsid w:val="00A962B2"/>
    <w:rsid w:val="00A96A4D"/>
    <w:rsid w:val="00A96BE9"/>
    <w:rsid w:val="00A97661"/>
    <w:rsid w:val="00A976AB"/>
    <w:rsid w:val="00A97E8D"/>
    <w:rsid w:val="00AA00F4"/>
    <w:rsid w:val="00AA0D97"/>
    <w:rsid w:val="00AA359C"/>
    <w:rsid w:val="00AA384D"/>
    <w:rsid w:val="00AA4C42"/>
    <w:rsid w:val="00AA4FC7"/>
    <w:rsid w:val="00AA5E5E"/>
    <w:rsid w:val="00AA6053"/>
    <w:rsid w:val="00AA63A8"/>
    <w:rsid w:val="00AA7222"/>
    <w:rsid w:val="00AA7BBD"/>
    <w:rsid w:val="00AA7BFE"/>
    <w:rsid w:val="00AB067F"/>
    <w:rsid w:val="00AB1811"/>
    <w:rsid w:val="00AB1DA4"/>
    <w:rsid w:val="00AB2CDC"/>
    <w:rsid w:val="00AB349C"/>
    <w:rsid w:val="00AB3E28"/>
    <w:rsid w:val="00AB40A2"/>
    <w:rsid w:val="00AB5616"/>
    <w:rsid w:val="00AB5B31"/>
    <w:rsid w:val="00AB6598"/>
    <w:rsid w:val="00AB6EFE"/>
    <w:rsid w:val="00AB776A"/>
    <w:rsid w:val="00AC037D"/>
    <w:rsid w:val="00AC046E"/>
    <w:rsid w:val="00AC15C2"/>
    <w:rsid w:val="00AC4038"/>
    <w:rsid w:val="00AC5A73"/>
    <w:rsid w:val="00AC6094"/>
    <w:rsid w:val="00AC60C6"/>
    <w:rsid w:val="00AC687B"/>
    <w:rsid w:val="00AC7B7C"/>
    <w:rsid w:val="00AD0222"/>
    <w:rsid w:val="00AD0F4A"/>
    <w:rsid w:val="00AD243D"/>
    <w:rsid w:val="00AD2457"/>
    <w:rsid w:val="00AD310E"/>
    <w:rsid w:val="00AD4057"/>
    <w:rsid w:val="00AD48BA"/>
    <w:rsid w:val="00AE0100"/>
    <w:rsid w:val="00AE0568"/>
    <w:rsid w:val="00AE0616"/>
    <w:rsid w:val="00AE13D5"/>
    <w:rsid w:val="00AE1BB3"/>
    <w:rsid w:val="00AE1F5E"/>
    <w:rsid w:val="00AE3EC8"/>
    <w:rsid w:val="00AE4AB0"/>
    <w:rsid w:val="00AE4DB3"/>
    <w:rsid w:val="00AE4DEF"/>
    <w:rsid w:val="00AE5086"/>
    <w:rsid w:val="00AE51F1"/>
    <w:rsid w:val="00AE55B5"/>
    <w:rsid w:val="00AF03D0"/>
    <w:rsid w:val="00AF2640"/>
    <w:rsid w:val="00AF34C1"/>
    <w:rsid w:val="00AF78E4"/>
    <w:rsid w:val="00B004CD"/>
    <w:rsid w:val="00B00617"/>
    <w:rsid w:val="00B00A75"/>
    <w:rsid w:val="00B00B36"/>
    <w:rsid w:val="00B02242"/>
    <w:rsid w:val="00B02285"/>
    <w:rsid w:val="00B02DD2"/>
    <w:rsid w:val="00B03EF8"/>
    <w:rsid w:val="00B044E2"/>
    <w:rsid w:val="00B0478D"/>
    <w:rsid w:val="00B04A25"/>
    <w:rsid w:val="00B04C86"/>
    <w:rsid w:val="00B06E58"/>
    <w:rsid w:val="00B11625"/>
    <w:rsid w:val="00B13E92"/>
    <w:rsid w:val="00B1542F"/>
    <w:rsid w:val="00B1583B"/>
    <w:rsid w:val="00B162E7"/>
    <w:rsid w:val="00B16B7D"/>
    <w:rsid w:val="00B21A34"/>
    <w:rsid w:val="00B21C87"/>
    <w:rsid w:val="00B224B1"/>
    <w:rsid w:val="00B22D50"/>
    <w:rsid w:val="00B23639"/>
    <w:rsid w:val="00B23A9B"/>
    <w:rsid w:val="00B23EB7"/>
    <w:rsid w:val="00B24A8B"/>
    <w:rsid w:val="00B2613A"/>
    <w:rsid w:val="00B2642A"/>
    <w:rsid w:val="00B26E75"/>
    <w:rsid w:val="00B27F65"/>
    <w:rsid w:val="00B308BA"/>
    <w:rsid w:val="00B315E9"/>
    <w:rsid w:val="00B319BE"/>
    <w:rsid w:val="00B32094"/>
    <w:rsid w:val="00B32163"/>
    <w:rsid w:val="00B329C8"/>
    <w:rsid w:val="00B32A9B"/>
    <w:rsid w:val="00B32C6E"/>
    <w:rsid w:val="00B344BF"/>
    <w:rsid w:val="00B3483D"/>
    <w:rsid w:val="00B3516B"/>
    <w:rsid w:val="00B36BDD"/>
    <w:rsid w:val="00B36C23"/>
    <w:rsid w:val="00B37BF8"/>
    <w:rsid w:val="00B40446"/>
    <w:rsid w:val="00B40ECF"/>
    <w:rsid w:val="00B41C28"/>
    <w:rsid w:val="00B42886"/>
    <w:rsid w:val="00B448A9"/>
    <w:rsid w:val="00B45184"/>
    <w:rsid w:val="00B45187"/>
    <w:rsid w:val="00B47B46"/>
    <w:rsid w:val="00B509D6"/>
    <w:rsid w:val="00B518C3"/>
    <w:rsid w:val="00B51EB6"/>
    <w:rsid w:val="00B52643"/>
    <w:rsid w:val="00B52AF1"/>
    <w:rsid w:val="00B5395B"/>
    <w:rsid w:val="00B53A1D"/>
    <w:rsid w:val="00B53AD5"/>
    <w:rsid w:val="00B548EA"/>
    <w:rsid w:val="00B54A58"/>
    <w:rsid w:val="00B5611A"/>
    <w:rsid w:val="00B57DF3"/>
    <w:rsid w:val="00B615D6"/>
    <w:rsid w:val="00B62077"/>
    <w:rsid w:val="00B62817"/>
    <w:rsid w:val="00B62A4A"/>
    <w:rsid w:val="00B64910"/>
    <w:rsid w:val="00B64B94"/>
    <w:rsid w:val="00B652DE"/>
    <w:rsid w:val="00B65940"/>
    <w:rsid w:val="00B66455"/>
    <w:rsid w:val="00B67F4A"/>
    <w:rsid w:val="00B70F40"/>
    <w:rsid w:val="00B7374B"/>
    <w:rsid w:val="00B74A1C"/>
    <w:rsid w:val="00B751D6"/>
    <w:rsid w:val="00B75B59"/>
    <w:rsid w:val="00B7671B"/>
    <w:rsid w:val="00B7684C"/>
    <w:rsid w:val="00B769A6"/>
    <w:rsid w:val="00B76FB7"/>
    <w:rsid w:val="00B770DB"/>
    <w:rsid w:val="00B77331"/>
    <w:rsid w:val="00B8040C"/>
    <w:rsid w:val="00B81EC0"/>
    <w:rsid w:val="00B831DD"/>
    <w:rsid w:val="00B8426C"/>
    <w:rsid w:val="00B84315"/>
    <w:rsid w:val="00B84AEA"/>
    <w:rsid w:val="00B8620B"/>
    <w:rsid w:val="00B869F4"/>
    <w:rsid w:val="00B8773C"/>
    <w:rsid w:val="00B9037A"/>
    <w:rsid w:val="00B90918"/>
    <w:rsid w:val="00B91705"/>
    <w:rsid w:val="00B9268C"/>
    <w:rsid w:val="00B92BF0"/>
    <w:rsid w:val="00B930DE"/>
    <w:rsid w:val="00B93894"/>
    <w:rsid w:val="00B9469E"/>
    <w:rsid w:val="00B949ED"/>
    <w:rsid w:val="00B94CE7"/>
    <w:rsid w:val="00B95079"/>
    <w:rsid w:val="00B957A6"/>
    <w:rsid w:val="00B96649"/>
    <w:rsid w:val="00B967BD"/>
    <w:rsid w:val="00B96809"/>
    <w:rsid w:val="00B96CD0"/>
    <w:rsid w:val="00B9785D"/>
    <w:rsid w:val="00B97CE2"/>
    <w:rsid w:val="00BA035A"/>
    <w:rsid w:val="00BA0696"/>
    <w:rsid w:val="00BA077F"/>
    <w:rsid w:val="00BA1172"/>
    <w:rsid w:val="00BA3121"/>
    <w:rsid w:val="00BA312B"/>
    <w:rsid w:val="00BA3CA0"/>
    <w:rsid w:val="00BA3F45"/>
    <w:rsid w:val="00BA400A"/>
    <w:rsid w:val="00BA44C5"/>
    <w:rsid w:val="00BA4F1C"/>
    <w:rsid w:val="00BA5B7B"/>
    <w:rsid w:val="00BA6B27"/>
    <w:rsid w:val="00BA7D39"/>
    <w:rsid w:val="00BA7E6D"/>
    <w:rsid w:val="00BB0F0D"/>
    <w:rsid w:val="00BB1594"/>
    <w:rsid w:val="00BB1793"/>
    <w:rsid w:val="00BB1A50"/>
    <w:rsid w:val="00BB3267"/>
    <w:rsid w:val="00BB336E"/>
    <w:rsid w:val="00BB3503"/>
    <w:rsid w:val="00BB550E"/>
    <w:rsid w:val="00BB78BC"/>
    <w:rsid w:val="00BB78D2"/>
    <w:rsid w:val="00BC079E"/>
    <w:rsid w:val="00BC249D"/>
    <w:rsid w:val="00BC29D9"/>
    <w:rsid w:val="00BC2C22"/>
    <w:rsid w:val="00BC57CD"/>
    <w:rsid w:val="00BC7714"/>
    <w:rsid w:val="00BC785B"/>
    <w:rsid w:val="00BD0A94"/>
    <w:rsid w:val="00BD10D1"/>
    <w:rsid w:val="00BD1278"/>
    <w:rsid w:val="00BD2F28"/>
    <w:rsid w:val="00BD41A5"/>
    <w:rsid w:val="00BD44A4"/>
    <w:rsid w:val="00BD4E9E"/>
    <w:rsid w:val="00BD5B70"/>
    <w:rsid w:val="00BD643F"/>
    <w:rsid w:val="00BD7C73"/>
    <w:rsid w:val="00BE01C6"/>
    <w:rsid w:val="00BE0505"/>
    <w:rsid w:val="00BE0E89"/>
    <w:rsid w:val="00BE1268"/>
    <w:rsid w:val="00BE26BC"/>
    <w:rsid w:val="00BE5A80"/>
    <w:rsid w:val="00BE5B3B"/>
    <w:rsid w:val="00BF0633"/>
    <w:rsid w:val="00BF0E72"/>
    <w:rsid w:val="00BF0F74"/>
    <w:rsid w:val="00BF1504"/>
    <w:rsid w:val="00BF4547"/>
    <w:rsid w:val="00BF492D"/>
    <w:rsid w:val="00BF4CE7"/>
    <w:rsid w:val="00BF4E21"/>
    <w:rsid w:val="00BF72CB"/>
    <w:rsid w:val="00C00302"/>
    <w:rsid w:val="00C00833"/>
    <w:rsid w:val="00C01400"/>
    <w:rsid w:val="00C0173A"/>
    <w:rsid w:val="00C023E2"/>
    <w:rsid w:val="00C02742"/>
    <w:rsid w:val="00C02B9E"/>
    <w:rsid w:val="00C02F67"/>
    <w:rsid w:val="00C033DE"/>
    <w:rsid w:val="00C03B40"/>
    <w:rsid w:val="00C04D01"/>
    <w:rsid w:val="00C04F04"/>
    <w:rsid w:val="00C05A2A"/>
    <w:rsid w:val="00C05FB9"/>
    <w:rsid w:val="00C06492"/>
    <w:rsid w:val="00C06E73"/>
    <w:rsid w:val="00C06FDF"/>
    <w:rsid w:val="00C07198"/>
    <w:rsid w:val="00C07922"/>
    <w:rsid w:val="00C108C6"/>
    <w:rsid w:val="00C10B3E"/>
    <w:rsid w:val="00C11C19"/>
    <w:rsid w:val="00C123D1"/>
    <w:rsid w:val="00C1298E"/>
    <w:rsid w:val="00C12BAE"/>
    <w:rsid w:val="00C13B3D"/>
    <w:rsid w:val="00C1446B"/>
    <w:rsid w:val="00C14CC3"/>
    <w:rsid w:val="00C14FD5"/>
    <w:rsid w:val="00C15469"/>
    <w:rsid w:val="00C16290"/>
    <w:rsid w:val="00C16B1F"/>
    <w:rsid w:val="00C20078"/>
    <w:rsid w:val="00C202D6"/>
    <w:rsid w:val="00C203E5"/>
    <w:rsid w:val="00C209D2"/>
    <w:rsid w:val="00C20D32"/>
    <w:rsid w:val="00C212F7"/>
    <w:rsid w:val="00C22B52"/>
    <w:rsid w:val="00C25503"/>
    <w:rsid w:val="00C2561D"/>
    <w:rsid w:val="00C25D33"/>
    <w:rsid w:val="00C26A1D"/>
    <w:rsid w:val="00C26CE5"/>
    <w:rsid w:val="00C26D58"/>
    <w:rsid w:val="00C27489"/>
    <w:rsid w:val="00C277A2"/>
    <w:rsid w:val="00C279C9"/>
    <w:rsid w:val="00C3024E"/>
    <w:rsid w:val="00C314A8"/>
    <w:rsid w:val="00C31D25"/>
    <w:rsid w:val="00C320A1"/>
    <w:rsid w:val="00C33B40"/>
    <w:rsid w:val="00C341ED"/>
    <w:rsid w:val="00C34FB3"/>
    <w:rsid w:val="00C35A7A"/>
    <w:rsid w:val="00C35F4B"/>
    <w:rsid w:val="00C3631B"/>
    <w:rsid w:val="00C36C77"/>
    <w:rsid w:val="00C36DB9"/>
    <w:rsid w:val="00C36DEB"/>
    <w:rsid w:val="00C37E19"/>
    <w:rsid w:val="00C37F1C"/>
    <w:rsid w:val="00C40584"/>
    <w:rsid w:val="00C4171E"/>
    <w:rsid w:val="00C43ACD"/>
    <w:rsid w:val="00C446F4"/>
    <w:rsid w:val="00C46956"/>
    <w:rsid w:val="00C471D2"/>
    <w:rsid w:val="00C47EDA"/>
    <w:rsid w:val="00C5048D"/>
    <w:rsid w:val="00C514E5"/>
    <w:rsid w:val="00C525BF"/>
    <w:rsid w:val="00C5274A"/>
    <w:rsid w:val="00C52BC7"/>
    <w:rsid w:val="00C5326E"/>
    <w:rsid w:val="00C53830"/>
    <w:rsid w:val="00C53FE1"/>
    <w:rsid w:val="00C545E7"/>
    <w:rsid w:val="00C54908"/>
    <w:rsid w:val="00C54D6E"/>
    <w:rsid w:val="00C55280"/>
    <w:rsid w:val="00C5626E"/>
    <w:rsid w:val="00C562FB"/>
    <w:rsid w:val="00C564DC"/>
    <w:rsid w:val="00C56AAE"/>
    <w:rsid w:val="00C56C14"/>
    <w:rsid w:val="00C575EB"/>
    <w:rsid w:val="00C57C02"/>
    <w:rsid w:val="00C57E77"/>
    <w:rsid w:val="00C603AF"/>
    <w:rsid w:val="00C60BF9"/>
    <w:rsid w:val="00C60DE5"/>
    <w:rsid w:val="00C61F76"/>
    <w:rsid w:val="00C62577"/>
    <w:rsid w:val="00C629B3"/>
    <w:rsid w:val="00C62BBA"/>
    <w:rsid w:val="00C63278"/>
    <w:rsid w:val="00C6398E"/>
    <w:rsid w:val="00C63CD3"/>
    <w:rsid w:val="00C6434B"/>
    <w:rsid w:val="00C6449E"/>
    <w:rsid w:val="00C64560"/>
    <w:rsid w:val="00C64728"/>
    <w:rsid w:val="00C64A90"/>
    <w:rsid w:val="00C64CDA"/>
    <w:rsid w:val="00C654F9"/>
    <w:rsid w:val="00C65D18"/>
    <w:rsid w:val="00C662AC"/>
    <w:rsid w:val="00C668DB"/>
    <w:rsid w:val="00C66EC0"/>
    <w:rsid w:val="00C671C6"/>
    <w:rsid w:val="00C67E03"/>
    <w:rsid w:val="00C71ABA"/>
    <w:rsid w:val="00C7203B"/>
    <w:rsid w:val="00C7243D"/>
    <w:rsid w:val="00C7364A"/>
    <w:rsid w:val="00C73691"/>
    <w:rsid w:val="00C73DBA"/>
    <w:rsid w:val="00C73FD7"/>
    <w:rsid w:val="00C75D1B"/>
    <w:rsid w:val="00C7694A"/>
    <w:rsid w:val="00C773CF"/>
    <w:rsid w:val="00C77706"/>
    <w:rsid w:val="00C8100D"/>
    <w:rsid w:val="00C8160C"/>
    <w:rsid w:val="00C81759"/>
    <w:rsid w:val="00C829A6"/>
    <w:rsid w:val="00C833DF"/>
    <w:rsid w:val="00C84CE0"/>
    <w:rsid w:val="00C857DE"/>
    <w:rsid w:val="00C861A0"/>
    <w:rsid w:val="00C86E65"/>
    <w:rsid w:val="00C87A9B"/>
    <w:rsid w:val="00C87B49"/>
    <w:rsid w:val="00C87BBF"/>
    <w:rsid w:val="00C87CBD"/>
    <w:rsid w:val="00C9152B"/>
    <w:rsid w:val="00C9199C"/>
    <w:rsid w:val="00C927B8"/>
    <w:rsid w:val="00C92AB6"/>
    <w:rsid w:val="00C92CF6"/>
    <w:rsid w:val="00C92D12"/>
    <w:rsid w:val="00C92F7B"/>
    <w:rsid w:val="00C93FE6"/>
    <w:rsid w:val="00C9402B"/>
    <w:rsid w:val="00C9427B"/>
    <w:rsid w:val="00C94400"/>
    <w:rsid w:val="00C946C6"/>
    <w:rsid w:val="00C94763"/>
    <w:rsid w:val="00C94CBA"/>
    <w:rsid w:val="00C95600"/>
    <w:rsid w:val="00C9598A"/>
    <w:rsid w:val="00C962A2"/>
    <w:rsid w:val="00C968AC"/>
    <w:rsid w:val="00C96E6C"/>
    <w:rsid w:val="00C96F86"/>
    <w:rsid w:val="00CA0A99"/>
    <w:rsid w:val="00CA1A27"/>
    <w:rsid w:val="00CA1A67"/>
    <w:rsid w:val="00CA3B32"/>
    <w:rsid w:val="00CA3F74"/>
    <w:rsid w:val="00CA4119"/>
    <w:rsid w:val="00CA4477"/>
    <w:rsid w:val="00CA4A8B"/>
    <w:rsid w:val="00CA4DFA"/>
    <w:rsid w:val="00CA5445"/>
    <w:rsid w:val="00CA5AD8"/>
    <w:rsid w:val="00CA7299"/>
    <w:rsid w:val="00CA7B3B"/>
    <w:rsid w:val="00CB0D62"/>
    <w:rsid w:val="00CB137C"/>
    <w:rsid w:val="00CB2501"/>
    <w:rsid w:val="00CB3641"/>
    <w:rsid w:val="00CB497D"/>
    <w:rsid w:val="00CB542C"/>
    <w:rsid w:val="00CB5889"/>
    <w:rsid w:val="00CB610B"/>
    <w:rsid w:val="00CB61F0"/>
    <w:rsid w:val="00CB7034"/>
    <w:rsid w:val="00CC14AD"/>
    <w:rsid w:val="00CC1C06"/>
    <w:rsid w:val="00CC1C84"/>
    <w:rsid w:val="00CC1E65"/>
    <w:rsid w:val="00CC4160"/>
    <w:rsid w:val="00CC5062"/>
    <w:rsid w:val="00CC6061"/>
    <w:rsid w:val="00CC67BA"/>
    <w:rsid w:val="00CC756E"/>
    <w:rsid w:val="00CC7CA6"/>
    <w:rsid w:val="00CD0D1F"/>
    <w:rsid w:val="00CD187D"/>
    <w:rsid w:val="00CD18AE"/>
    <w:rsid w:val="00CD276B"/>
    <w:rsid w:val="00CD3182"/>
    <w:rsid w:val="00CD3736"/>
    <w:rsid w:val="00CD3EED"/>
    <w:rsid w:val="00CD4B35"/>
    <w:rsid w:val="00CD526A"/>
    <w:rsid w:val="00CD536F"/>
    <w:rsid w:val="00CD5A8D"/>
    <w:rsid w:val="00CD6939"/>
    <w:rsid w:val="00CD73A8"/>
    <w:rsid w:val="00CE3AC5"/>
    <w:rsid w:val="00CE46D2"/>
    <w:rsid w:val="00CE4B5C"/>
    <w:rsid w:val="00CE50D1"/>
    <w:rsid w:val="00CE518A"/>
    <w:rsid w:val="00CE5237"/>
    <w:rsid w:val="00CE6E24"/>
    <w:rsid w:val="00CE70F9"/>
    <w:rsid w:val="00CE7757"/>
    <w:rsid w:val="00CE77BE"/>
    <w:rsid w:val="00CE796B"/>
    <w:rsid w:val="00CE7DF5"/>
    <w:rsid w:val="00CF0194"/>
    <w:rsid w:val="00CF1263"/>
    <w:rsid w:val="00CF29CC"/>
    <w:rsid w:val="00CF359C"/>
    <w:rsid w:val="00CF3EDE"/>
    <w:rsid w:val="00CF4CD8"/>
    <w:rsid w:val="00CF5171"/>
    <w:rsid w:val="00CF5621"/>
    <w:rsid w:val="00CF5928"/>
    <w:rsid w:val="00CF59DD"/>
    <w:rsid w:val="00CF609D"/>
    <w:rsid w:val="00CF73D8"/>
    <w:rsid w:val="00CF77F1"/>
    <w:rsid w:val="00CF7848"/>
    <w:rsid w:val="00CF7F89"/>
    <w:rsid w:val="00D0097E"/>
    <w:rsid w:val="00D01500"/>
    <w:rsid w:val="00D016D7"/>
    <w:rsid w:val="00D02851"/>
    <w:rsid w:val="00D02D84"/>
    <w:rsid w:val="00D038AF"/>
    <w:rsid w:val="00D04A3E"/>
    <w:rsid w:val="00D06276"/>
    <w:rsid w:val="00D0666D"/>
    <w:rsid w:val="00D0719F"/>
    <w:rsid w:val="00D07C09"/>
    <w:rsid w:val="00D07DB9"/>
    <w:rsid w:val="00D1035E"/>
    <w:rsid w:val="00D1039B"/>
    <w:rsid w:val="00D1113D"/>
    <w:rsid w:val="00D11555"/>
    <w:rsid w:val="00D11829"/>
    <w:rsid w:val="00D124AF"/>
    <w:rsid w:val="00D128A2"/>
    <w:rsid w:val="00D15327"/>
    <w:rsid w:val="00D153C3"/>
    <w:rsid w:val="00D165CA"/>
    <w:rsid w:val="00D16D6E"/>
    <w:rsid w:val="00D20B0C"/>
    <w:rsid w:val="00D21678"/>
    <w:rsid w:val="00D21889"/>
    <w:rsid w:val="00D2212A"/>
    <w:rsid w:val="00D22A8C"/>
    <w:rsid w:val="00D22BD0"/>
    <w:rsid w:val="00D23117"/>
    <w:rsid w:val="00D23D5C"/>
    <w:rsid w:val="00D25086"/>
    <w:rsid w:val="00D2583C"/>
    <w:rsid w:val="00D26893"/>
    <w:rsid w:val="00D27977"/>
    <w:rsid w:val="00D30167"/>
    <w:rsid w:val="00D30305"/>
    <w:rsid w:val="00D3114D"/>
    <w:rsid w:val="00D312A2"/>
    <w:rsid w:val="00D31849"/>
    <w:rsid w:val="00D31F15"/>
    <w:rsid w:val="00D32227"/>
    <w:rsid w:val="00D32638"/>
    <w:rsid w:val="00D32816"/>
    <w:rsid w:val="00D33CC5"/>
    <w:rsid w:val="00D341BE"/>
    <w:rsid w:val="00D34993"/>
    <w:rsid w:val="00D34CA1"/>
    <w:rsid w:val="00D351F2"/>
    <w:rsid w:val="00D35627"/>
    <w:rsid w:val="00D358D1"/>
    <w:rsid w:val="00D35B82"/>
    <w:rsid w:val="00D35F7C"/>
    <w:rsid w:val="00D3618A"/>
    <w:rsid w:val="00D36315"/>
    <w:rsid w:val="00D406A9"/>
    <w:rsid w:val="00D40CC1"/>
    <w:rsid w:val="00D4118C"/>
    <w:rsid w:val="00D41D5D"/>
    <w:rsid w:val="00D42107"/>
    <w:rsid w:val="00D42BA6"/>
    <w:rsid w:val="00D42D45"/>
    <w:rsid w:val="00D43210"/>
    <w:rsid w:val="00D43392"/>
    <w:rsid w:val="00D434C3"/>
    <w:rsid w:val="00D44C4B"/>
    <w:rsid w:val="00D44E44"/>
    <w:rsid w:val="00D45020"/>
    <w:rsid w:val="00D45A84"/>
    <w:rsid w:val="00D47141"/>
    <w:rsid w:val="00D473A1"/>
    <w:rsid w:val="00D47C6E"/>
    <w:rsid w:val="00D47F8E"/>
    <w:rsid w:val="00D51BDD"/>
    <w:rsid w:val="00D5218F"/>
    <w:rsid w:val="00D52216"/>
    <w:rsid w:val="00D528C1"/>
    <w:rsid w:val="00D52B2E"/>
    <w:rsid w:val="00D54356"/>
    <w:rsid w:val="00D5438B"/>
    <w:rsid w:val="00D54496"/>
    <w:rsid w:val="00D54C62"/>
    <w:rsid w:val="00D54E03"/>
    <w:rsid w:val="00D54E1B"/>
    <w:rsid w:val="00D54EF5"/>
    <w:rsid w:val="00D556FC"/>
    <w:rsid w:val="00D56B5B"/>
    <w:rsid w:val="00D57959"/>
    <w:rsid w:val="00D60DDD"/>
    <w:rsid w:val="00D61AB4"/>
    <w:rsid w:val="00D61AD4"/>
    <w:rsid w:val="00D633C4"/>
    <w:rsid w:val="00D636D4"/>
    <w:rsid w:val="00D638D3"/>
    <w:rsid w:val="00D64141"/>
    <w:rsid w:val="00D641EF"/>
    <w:rsid w:val="00D64960"/>
    <w:rsid w:val="00D65219"/>
    <w:rsid w:val="00D653D4"/>
    <w:rsid w:val="00D65466"/>
    <w:rsid w:val="00D65721"/>
    <w:rsid w:val="00D65E05"/>
    <w:rsid w:val="00D66017"/>
    <w:rsid w:val="00D66FBE"/>
    <w:rsid w:val="00D67D95"/>
    <w:rsid w:val="00D7078C"/>
    <w:rsid w:val="00D7243A"/>
    <w:rsid w:val="00D73192"/>
    <w:rsid w:val="00D73E48"/>
    <w:rsid w:val="00D7627B"/>
    <w:rsid w:val="00D76C71"/>
    <w:rsid w:val="00D77C69"/>
    <w:rsid w:val="00D8015C"/>
    <w:rsid w:val="00D80674"/>
    <w:rsid w:val="00D8097B"/>
    <w:rsid w:val="00D813CA"/>
    <w:rsid w:val="00D816BC"/>
    <w:rsid w:val="00D824D9"/>
    <w:rsid w:val="00D82823"/>
    <w:rsid w:val="00D8367B"/>
    <w:rsid w:val="00D8443D"/>
    <w:rsid w:val="00D84860"/>
    <w:rsid w:val="00D84AE7"/>
    <w:rsid w:val="00D84FCA"/>
    <w:rsid w:val="00D854E9"/>
    <w:rsid w:val="00D85D9A"/>
    <w:rsid w:val="00D85EFD"/>
    <w:rsid w:val="00D86B4C"/>
    <w:rsid w:val="00D875EB"/>
    <w:rsid w:val="00D90C4D"/>
    <w:rsid w:val="00D90FF0"/>
    <w:rsid w:val="00D9141A"/>
    <w:rsid w:val="00D915C3"/>
    <w:rsid w:val="00D9163D"/>
    <w:rsid w:val="00D916A2"/>
    <w:rsid w:val="00D9292F"/>
    <w:rsid w:val="00D9293D"/>
    <w:rsid w:val="00D93F99"/>
    <w:rsid w:val="00D942A4"/>
    <w:rsid w:val="00D94F29"/>
    <w:rsid w:val="00D96491"/>
    <w:rsid w:val="00D96E91"/>
    <w:rsid w:val="00D970FA"/>
    <w:rsid w:val="00D97A6F"/>
    <w:rsid w:val="00DA0DEA"/>
    <w:rsid w:val="00DA30B4"/>
    <w:rsid w:val="00DA3506"/>
    <w:rsid w:val="00DA3C44"/>
    <w:rsid w:val="00DA3F97"/>
    <w:rsid w:val="00DA51BF"/>
    <w:rsid w:val="00DB0C57"/>
    <w:rsid w:val="00DB1854"/>
    <w:rsid w:val="00DB18E3"/>
    <w:rsid w:val="00DB1BD8"/>
    <w:rsid w:val="00DB1DB0"/>
    <w:rsid w:val="00DB2995"/>
    <w:rsid w:val="00DB302B"/>
    <w:rsid w:val="00DB34DB"/>
    <w:rsid w:val="00DB368B"/>
    <w:rsid w:val="00DB3E36"/>
    <w:rsid w:val="00DB4528"/>
    <w:rsid w:val="00DB4F6C"/>
    <w:rsid w:val="00DB502D"/>
    <w:rsid w:val="00DB5118"/>
    <w:rsid w:val="00DB5144"/>
    <w:rsid w:val="00DB51C7"/>
    <w:rsid w:val="00DB51DB"/>
    <w:rsid w:val="00DB5542"/>
    <w:rsid w:val="00DB57DD"/>
    <w:rsid w:val="00DB5D33"/>
    <w:rsid w:val="00DB762A"/>
    <w:rsid w:val="00DB790A"/>
    <w:rsid w:val="00DB7E98"/>
    <w:rsid w:val="00DC0336"/>
    <w:rsid w:val="00DC1618"/>
    <w:rsid w:val="00DC1848"/>
    <w:rsid w:val="00DC1E0D"/>
    <w:rsid w:val="00DC246F"/>
    <w:rsid w:val="00DC2B9D"/>
    <w:rsid w:val="00DC3635"/>
    <w:rsid w:val="00DC4093"/>
    <w:rsid w:val="00DC46EF"/>
    <w:rsid w:val="00DC4C17"/>
    <w:rsid w:val="00DC51F1"/>
    <w:rsid w:val="00DC5895"/>
    <w:rsid w:val="00DC66C5"/>
    <w:rsid w:val="00DC683F"/>
    <w:rsid w:val="00DC6906"/>
    <w:rsid w:val="00DC6D3E"/>
    <w:rsid w:val="00DC6DF1"/>
    <w:rsid w:val="00DC6EDC"/>
    <w:rsid w:val="00DD075F"/>
    <w:rsid w:val="00DD12B1"/>
    <w:rsid w:val="00DD1C2C"/>
    <w:rsid w:val="00DD203A"/>
    <w:rsid w:val="00DD243F"/>
    <w:rsid w:val="00DD2A80"/>
    <w:rsid w:val="00DD3419"/>
    <w:rsid w:val="00DD3A4A"/>
    <w:rsid w:val="00DD3CBC"/>
    <w:rsid w:val="00DD3D94"/>
    <w:rsid w:val="00DD49AA"/>
    <w:rsid w:val="00DD52D5"/>
    <w:rsid w:val="00DD56E1"/>
    <w:rsid w:val="00DD5FD0"/>
    <w:rsid w:val="00DD6740"/>
    <w:rsid w:val="00DD6FAD"/>
    <w:rsid w:val="00DD79A8"/>
    <w:rsid w:val="00DD7E90"/>
    <w:rsid w:val="00DE0D8A"/>
    <w:rsid w:val="00DE174B"/>
    <w:rsid w:val="00DE1BAE"/>
    <w:rsid w:val="00DE222E"/>
    <w:rsid w:val="00DE2467"/>
    <w:rsid w:val="00DE26D0"/>
    <w:rsid w:val="00DE319D"/>
    <w:rsid w:val="00DE3A66"/>
    <w:rsid w:val="00DE4310"/>
    <w:rsid w:val="00DE60F5"/>
    <w:rsid w:val="00DE7B6A"/>
    <w:rsid w:val="00DE7E6C"/>
    <w:rsid w:val="00DF1020"/>
    <w:rsid w:val="00DF11D6"/>
    <w:rsid w:val="00DF120D"/>
    <w:rsid w:val="00DF1979"/>
    <w:rsid w:val="00DF267D"/>
    <w:rsid w:val="00DF27A5"/>
    <w:rsid w:val="00DF394E"/>
    <w:rsid w:val="00DF3F16"/>
    <w:rsid w:val="00DF5762"/>
    <w:rsid w:val="00DF5CE8"/>
    <w:rsid w:val="00E0046C"/>
    <w:rsid w:val="00E00DA3"/>
    <w:rsid w:val="00E013BE"/>
    <w:rsid w:val="00E01880"/>
    <w:rsid w:val="00E027C8"/>
    <w:rsid w:val="00E03A9D"/>
    <w:rsid w:val="00E055DC"/>
    <w:rsid w:val="00E0660A"/>
    <w:rsid w:val="00E06F45"/>
    <w:rsid w:val="00E075AD"/>
    <w:rsid w:val="00E078EC"/>
    <w:rsid w:val="00E11237"/>
    <w:rsid w:val="00E11A80"/>
    <w:rsid w:val="00E124E0"/>
    <w:rsid w:val="00E12AA6"/>
    <w:rsid w:val="00E12BB7"/>
    <w:rsid w:val="00E13086"/>
    <w:rsid w:val="00E1377F"/>
    <w:rsid w:val="00E151D3"/>
    <w:rsid w:val="00E15541"/>
    <w:rsid w:val="00E15693"/>
    <w:rsid w:val="00E15969"/>
    <w:rsid w:val="00E16E7C"/>
    <w:rsid w:val="00E17CDE"/>
    <w:rsid w:val="00E17F4A"/>
    <w:rsid w:val="00E20E9C"/>
    <w:rsid w:val="00E227FE"/>
    <w:rsid w:val="00E2329F"/>
    <w:rsid w:val="00E24236"/>
    <w:rsid w:val="00E247E2"/>
    <w:rsid w:val="00E27049"/>
    <w:rsid w:val="00E27DEB"/>
    <w:rsid w:val="00E3108D"/>
    <w:rsid w:val="00E31318"/>
    <w:rsid w:val="00E314A0"/>
    <w:rsid w:val="00E333F7"/>
    <w:rsid w:val="00E335F1"/>
    <w:rsid w:val="00E344F3"/>
    <w:rsid w:val="00E34EF3"/>
    <w:rsid w:val="00E35D97"/>
    <w:rsid w:val="00E362E2"/>
    <w:rsid w:val="00E40314"/>
    <w:rsid w:val="00E40832"/>
    <w:rsid w:val="00E41622"/>
    <w:rsid w:val="00E428B1"/>
    <w:rsid w:val="00E42986"/>
    <w:rsid w:val="00E42BEB"/>
    <w:rsid w:val="00E433F0"/>
    <w:rsid w:val="00E449BB"/>
    <w:rsid w:val="00E45D1C"/>
    <w:rsid w:val="00E46FED"/>
    <w:rsid w:val="00E522CC"/>
    <w:rsid w:val="00E5373D"/>
    <w:rsid w:val="00E53784"/>
    <w:rsid w:val="00E53894"/>
    <w:rsid w:val="00E541B0"/>
    <w:rsid w:val="00E54763"/>
    <w:rsid w:val="00E55A68"/>
    <w:rsid w:val="00E56661"/>
    <w:rsid w:val="00E60CD6"/>
    <w:rsid w:val="00E61C8C"/>
    <w:rsid w:val="00E620EE"/>
    <w:rsid w:val="00E621DA"/>
    <w:rsid w:val="00E63ECF"/>
    <w:rsid w:val="00E6421B"/>
    <w:rsid w:val="00E643FD"/>
    <w:rsid w:val="00E6539F"/>
    <w:rsid w:val="00E67E18"/>
    <w:rsid w:val="00E7133C"/>
    <w:rsid w:val="00E713D9"/>
    <w:rsid w:val="00E73369"/>
    <w:rsid w:val="00E762AE"/>
    <w:rsid w:val="00E7703F"/>
    <w:rsid w:val="00E7778F"/>
    <w:rsid w:val="00E77B42"/>
    <w:rsid w:val="00E81A89"/>
    <w:rsid w:val="00E83091"/>
    <w:rsid w:val="00E8339E"/>
    <w:rsid w:val="00E8404F"/>
    <w:rsid w:val="00E844BF"/>
    <w:rsid w:val="00E848BF"/>
    <w:rsid w:val="00E84DFB"/>
    <w:rsid w:val="00E85CFD"/>
    <w:rsid w:val="00E87351"/>
    <w:rsid w:val="00E87C13"/>
    <w:rsid w:val="00E87E39"/>
    <w:rsid w:val="00E90A4E"/>
    <w:rsid w:val="00E91F00"/>
    <w:rsid w:val="00E920D7"/>
    <w:rsid w:val="00E925D0"/>
    <w:rsid w:val="00E92D17"/>
    <w:rsid w:val="00E9456A"/>
    <w:rsid w:val="00E94687"/>
    <w:rsid w:val="00E951F6"/>
    <w:rsid w:val="00E95A03"/>
    <w:rsid w:val="00E95A25"/>
    <w:rsid w:val="00E963FD"/>
    <w:rsid w:val="00E971E6"/>
    <w:rsid w:val="00EA08A4"/>
    <w:rsid w:val="00EA0EB0"/>
    <w:rsid w:val="00EA1059"/>
    <w:rsid w:val="00EA13F2"/>
    <w:rsid w:val="00EA23C2"/>
    <w:rsid w:val="00EA24E5"/>
    <w:rsid w:val="00EA2F77"/>
    <w:rsid w:val="00EA3FCB"/>
    <w:rsid w:val="00EA4700"/>
    <w:rsid w:val="00EA54C5"/>
    <w:rsid w:val="00EA61D0"/>
    <w:rsid w:val="00EA684A"/>
    <w:rsid w:val="00EA7759"/>
    <w:rsid w:val="00EA792C"/>
    <w:rsid w:val="00EA7B51"/>
    <w:rsid w:val="00EB1A1F"/>
    <w:rsid w:val="00EB1EB8"/>
    <w:rsid w:val="00EB2111"/>
    <w:rsid w:val="00EB21B4"/>
    <w:rsid w:val="00EB5EF6"/>
    <w:rsid w:val="00EB6102"/>
    <w:rsid w:val="00EB6EAE"/>
    <w:rsid w:val="00EB7862"/>
    <w:rsid w:val="00EC032E"/>
    <w:rsid w:val="00EC15D9"/>
    <w:rsid w:val="00EC2197"/>
    <w:rsid w:val="00EC3B01"/>
    <w:rsid w:val="00EC520A"/>
    <w:rsid w:val="00EC56DD"/>
    <w:rsid w:val="00EC5D75"/>
    <w:rsid w:val="00EC6CA5"/>
    <w:rsid w:val="00EC6EFA"/>
    <w:rsid w:val="00ED03C9"/>
    <w:rsid w:val="00ED0415"/>
    <w:rsid w:val="00ED0976"/>
    <w:rsid w:val="00ED13FF"/>
    <w:rsid w:val="00ED1E3D"/>
    <w:rsid w:val="00ED2092"/>
    <w:rsid w:val="00ED234F"/>
    <w:rsid w:val="00ED24CA"/>
    <w:rsid w:val="00ED2CE2"/>
    <w:rsid w:val="00ED433B"/>
    <w:rsid w:val="00ED4742"/>
    <w:rsid w:val="00ED4FF8"/>
    <w:rsid w:val="00ED797A"/>
    <w:rsid w:val="00EE0584"/>
    <w:rsid w:val="00EE090E"/>
    <w:rsid w:val="00EE38A6"/>
    <w:rsid w:val="00EE40EC"/>
    <w:rsid w:val="00EE537E"/>
    <w:rsid w:val="00EE5533"/>
    <w:rsid w:val="00EE68CF"/>
    <w:rsid w:val="00EE693F"/>
    <w:rsid w:val="00EF1206"/>
    <w:rsid w:val="00EF46B2"/>
    <w:rsid w:val="00EF7227"/>
    <w:rsid w:val="00EF76B1"/>
    <w:rsid w:val="00F0009E"/>
    <w:rsid w:val="00F00576"/>
    <w:rsid w:val="00F0188E"/>
    <w:rsid w:val="00F01BAD"/>
    <w:rsid w:val="00F022EA"/>
    <w:rsid w:val="00F03D19"/>
    <w:rsid w:val="00F042AF"/>
    <w:rsid w:val="00F0619E"/>
    <w:rsid w:val="00F062FA"/>
    <w:rsid w:val="00F06BF8"/>
    <w:rsid w:val="00F11911"/>
    <w:rsid w:val="00F1308B"/>
    <w:rsid w:val="00F13D4F"/>
    <w:rsid w:val="00F13F36"/>
    <w:rsid w:val="00F14319"/>
    <w:rsid w:val="00F145D1"/>
    <w:rsid w:val="00F1507C"/>
    <w:rsid w:val="00F15D45"/>
    <w:rsid w:val="00F1615E"/>
    <w:rsid w:val="00F17789"/>
    <w:rsid w:val="00F17DFB"/>
    <w:rsid w:val="00F20A7C"/>
    <w:rsid w:val="00F21458"/>
    <w:rsid w:val="00F22C48"/>
    <w:rsid w:val="00F2319C"/>
    <w:rsid w:val="00F23B88"/>
    <w:rsid w:val="00F246EA"/>
    <w:rsid w:val="00F24A22"/>
    <w:rsid w:val="00F24FA8"/>
    <w:rsid w:val="00F25A14"/>
    <w:rsid w:val="00F2629A"/>
    <w:rsid w:val="00F275B1"/>
    <w:rsid w:val="00F27756"/>
    <w:rsid w:val="00F301D9"/>
    <w:rsid w:val="00F30693"/>
    <w:rsid w:val="00F30A4E"/>
    <w:rsid w:val="00F30DB7"/>
    <w:rsid w:val="00F312E2"/>
    <w:rsid w:val="00F32264"/>
    <w:rsid w:val="00F3234D"/>
    <w:rsid w:val="00F328AA"/>
    <w:rsid w:val="00F32C63"/>
    <w:rsid w:val="00F33826"/>
    <w:rsid w:val="00F34E08"/>
    <w:rsid w:val="00F35669"/>
    <w:rsid w:val="00F3586D"/>
    <w:rsid w:val="00F35A40"/>
    <w:rsid w:val="00F3712E"/>
    <w:rsid w:val="00F372A7"/>
    <w:rsid w:val="00F37347"/>
    <w:rsid w:val="00F373B1"/>
    <w:rsid w:val="00F37ADC"/>
    <w:rsid w:val="00F405B5"/>
    <w:rsid w:val="00F42F8F"/>
    <w:rsid w:val="00F445DE"/>
    <w:rsid w:val="00F446CE"/>
    <w:rsid w:val="00F446E6"/>
    <w:rsid w:val="00F4677C"/>
    <w:rsid w:val="00F46EF4"/>
    <w:rsid w:val="00F4710D"/>
    <w:rsid w:val="00F47D99"/>
    <w:rsid w:val="00F47FE9"/>
    <w:rsid w:val="00F51405"/>
    <w:rsid w:val="00F51543"/>
    <w:rsid w:val="00F51A79"/>
    <w:rsid w:val="00F531EE"/>
    <w:rsid w:val="00F534C0"/>
    <w:rsid w:val="00F5387D"/>
    <w:rsid w:val="00F53CE3"/>
    <w:rsid w:val="00F5471A"/>
    <w:rsid w:val="00F54FD9"/>
    <w:rsid w:val="00F55122"/>
    <w:rsid w:val="00F55CA9"/>
    <w:rsid w:val="00F56F54"/>
    <w:rsid w:val="00F571A8"/>
    <w:rsid w:val="00F57BA4"/>
    <w:rsid w:val="00F57F8D"/>
    <w:rsid w:val="00F60530"/>
    <w:rsid w:val="00F617B9"/>
    <w:rsid w:val="00F6393F"/>
    <w:rsid w:val="00F642D2"/>
    <w:rsid w:val="00F6484A"/>
    <w:rsid w:val="00F65A4C"/>
    <w:rsid w:val="00F6612F"/>
    <w:rsid w:val="00F66A81"/>
    <w:rsid w:val="00F66E34"/>
    <w:rsid w:val="00F67242"/>
    <w:rsid w:val="00F67F37"/>
    <w:rsid w:val="00F70DA8"/>
    <w:rsid w:val="00F71770"/>
    <w:rsid w:val="00F71CC9"/>
    <w:rsid w:val="00F71CCE"/>
    <w:rsid w:val="00F72698"/>
    <w:rsid w:val="00F72B2C"/>
    <w:rsid w:val="00F73DB4"/>
    <w:rsid w:val="00F744F4"/>
    <w:rsid w:val="00F7633B"/>
    <w:rsid w:val="00F769FE"/>
    <w:rsid w:val="00F76C44"/>
    <w:rsid w:val="00F8025C"/>
    <w:rsid w:val="00F805B1"/>
    <w:rsid w:val="00F81456"/>
    <w:rsid w:val="00F8211A"/>
    <w:rsid w:val="00F8273B"/>
    <w:rsid w:val="00F82771"/>
    <w:rsid w:val="00F82C28"/>
    <w:rsid w:val="00F834F1"/>
    <w:rsid w:val="00F8432B"/>
    <w:rsid w:val="00F8484F"/>
    <w:rsid w:val="00F8495C"/>
    <w:rsid w:val="00F85814"/>
    <w:rsid w:val="00F86847"/>
    <w:rsid w:val="00F86AD7"/>
    <w:rsid w:val="00F86D86"/>
    <w:rsid w:val="00F86DD8"/>
    <w:rsid w:val="00F8704D"/>
    <w:rsid w:val="00F870FE"/>
    <w:rsid w:val="00F87875"/>
    <w:rsid w:val="00F87D5A"/>
    <w:rsid w:val="00F87EC0"/>
    <w:rsid w:val="00F90EAB"/>
    <w:rsid w:val="00F92FB2"/>
    <w:rsid w:val="00F93E9D"/>
    <w:rsid w:val="00F94390"/>
    <w:rsid w:val="00F94821"/>
    <w:rsid w:val="00F9508B"/>
    <w:rsid w:val="00F95D30"/>
    <w:rsid w:val="00F97939"/>
    <w:rsid w:val="00F97959"/>
    <w:rsid w:val="00F97A64"/>
    <w:rsid w:val="00F97F1A"/>
    <w:rsid w:val="00FA061B"/>
    <w:rsid w:val="00FA0EBE"/>
    <w:rsid w:val="00FA1474"/>
    <w:rsid w:val="00FA15F2"/>
    <w:rsid w:val="00FA1775"/>
    <w:rsid w:val="00FA2C55"/>
    <w:rsid w:val="00FA321E"/>
    <w:rsid w:val="00FA333B"/>
    <w:rsid w:val="00FA34E2"/>
    <w:rsid w:val="00FA36E6"/>
    <w:rsid w:val="00FA4169"/>
    <w:rsid w:val="00FA5713"/>
    <w:rsid w:val="00FA6A77"/>
    <w:rsid w:val="00FA78CE"/>
    <w:rsid w:val="00FB0280"/>
    <w:rsid w:val="00FB0479"/>
    <w:rsid w:val="00FB0BE2"/>
    <w:rsid w:val="00FB1729"/>
    <w:rsid w:val="00FB381C"/>
    <w:rsid w:val="00FB402E"/>
    <w:rsid w:val="00FB49B8"/>
    <w:rsid w:val="00FB4B97"/>
    <w:rsid w:val="00FB531E"/>
    <w:rsid w:val="00FB58C4"/>
    <w:rsid w:val="00FB591E"/>
    <w:rsid w:val="00FB5A1E"/>
    <w:rsid w:val="00FB6E76"/>
    <w:rsid w:val="00FB72E7"/>
    <w:rsid w:val="00FC000E"/>
    <w:rsid w:val="00FC20E6"/>
    <w:rsid w:val="00FC2660"/>
    <w:rsid w:val="00FC267B"/>
    <w:rsid w:val="00FC270B"/>
    <w:rsid w:val="00FC2B01"/>
    <w:rsid w:val="00FC32B0"/>
    <w:rsid w:val="00FC4D7E"/>
    <w:rsid w:val="00FC4DAC"/>
    <w:rsid w:val="00FC5904"/>
    <w:rsid w:val="00FC6185"/>
    <w:rsid w:val="00FC654D"/>
    <w:rsid w:val="00FC71E5"/>
    <w:rsid w:val="00FC7B33"/>
    <w:rsid w:val="00FD0FD1"/>
    <w:rsid w:val="00FD259F"/>
    <w:rsid w:val="00FD2B8F"/>
    <w:rsid w:val="00FD31C1"/>
    <w:rsid w:val="00FD385E"/>
    <w:rsid w:val="00FD4868"/>
    <w:rsid w:val="00FD4A17"/>
    <w:rsid w:val="00FD5E1B"/>
    <w:rsid w:val="00FD6733"/>
    <w:rsid w:val="00FD729D"/>
    <w:rsid w:val="00FD78A7"/>
    <w:rsid w:val="00FD7EBC"/>
    <w:rsid w:val="00FE1A14"/>
    <w:rsid w:val="00FE2EC4"/>
    <w:rsid w:val="00FE3C4B"/>
    <w:rsid w:val="00FE3CD1"/>
    <w:rsid w:val="00FE414B"/>
    <w:rsid w:val="00FE4C23"/>
    <w:rsid w:val="00FE5DCF"/>
    <w:rsid w:val="00FE6207"/>
    <w:rsid w:val="00FF0453"/>
    <w:rsid w:val="00FF05DA"/>
    <w:rsid w:val="00FF07C9"/>
    <w:rsid w:val="00FF17EA"/>
    <w:rsid w:val="00FF3E42"/>
    <w:rsid w:val="00FF63EE"/>
    <w:rsid w:val="00FF6AC6"/>
    <w:rsid w:val="00FF7C25"/>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A169630-3436-4D91-9E45-260B09D19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lsdException w:name="heading 3" w:semiHidden="1" w:uiPriority="0" w:unhideWhenUsed="1"/>
    <w:lsdException w:name="heading 4" w:semiHidden="1" w:uiPriority="0"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3EF8"/>
    <w:pPr>
      <w:bidi/>
      <w:spacing w:after="200" w:line="312" w:lineRule="auto"/>
      <w:ind w:firstLine="397"/>
      <w:jc w:val="both"/>
    </w:pPr>
    <w:rPr>
      <w:rFonts w:ascii="Times New Roman" w:hAnsi="Times New Roman" w:cs="B Nazanin"/>
      <w:sz w:val="28"/>
      <w:szCs w:val="28"/>
    </w:rPr>
  </w:style>
  <w:style w:type="paragraph" w:styleId="Heading1">
    <w:name w:val="heading 1"/>
    <w:basedOn w:val="Normal"/>
    <w:next w:val="Normal"/>
    <w:link w:val="Heading1Char"/>
    <w:autoRedefine/>
    <w:uiPriority w:val="9"/>
    <w:qFormat/>
    <w:rsid w:val="006021E6"/>
    <w:pPr>
      <w:keepNext/>
      <w:pageBreakBefore/>
      <w:numPr>
        <w:numId w:val="4"/>
      </w:numPr>
      <w:bidi w:val="0"/>
      <w:spacing w:before="1701" w:after="0" w:line="360" w:lineRule="auto"/>
      <w:jc w:val="left"/>
      <w:outlineLvl w:val="0"/>
    </w:pPr>
    <w:rPr>
      <w:rFonts w:eastAsiaTheme="majorEastAsia"/>
      <w:b/>
      <w:bCs/>
      <w:sz w:val="32"/>
      <w:szCs w:val="32"/>
    </w:rPr>
  </w:style>
  <w:style w:type="paragraph" w:styleId="Heading2">
    <w:name w:val="heading 2"/>
    <w:basedOn w:val="Normal"/>
    <w:next w:val="Normal"/>
    <w:link w:val="Heading2Char"/>
    <w:autoRedefine/>
    <w:unhideWhenUsed/>
    <w:rsid w:val="00E925D0"/>
    <w:pPr>
      <w:keepNext/>
      <w:keepLines/>
      <w:tabs>
        <w:tab w:val="left" w:pos="851"/>
      </w:tabs>
      <w:spacing w:before="360"/>
      <w:ind w:firstLine="0"/>
      <w:jc w:val="left"/>
      <w:outlineLvl w:val="1"/>
    </w:pPr>
    <w:rPr>
      <w:rFonts w:eastAsiaTheme="majorEastAsia"/>
      <w:b/>
      <w:bCs/>
      <w:sz w:val="30"/>
      <w:szCs w:val="30"/>
    </w:rPr>
  </w:style>
  <w:style w:type="paragraph" w:styleId="Heading3">
    <w:name w:val="heading 3"/>
    <w:basedOn w:val="Normal"/>
    <w:next w:val="Normal"/>
    <w:link w:val="Heading3Char"/>
    <w:autoRedefine/>
    <w:unhideWhenUsed/>
    <w:rsid w:val="00E925D0"/>
    <w:pPr>
      <w:keepNext/>
      <w:keepLines/>
      <w:tabs>
        <w:tab w:val="left" w:pos="1021"/>
      </w:tabs>
      <w:spacing w:before="360" w:after="120" w:line="360" w:lineRule="auto"/>
      <w:ind w:firstLine="0"/>
      <w:jc w:val="left"/>
      <w:outlineLvl w:val="2"/>
    </w:pPr>
    <w:rPr>
      <w:rFonts w:eastAsiaTheme="majorEastAsia"/>
      <w:b/>
      <w:bCs/>
    </w:rPr>
  </w:style>
  <w:style w:type="paragraph" w:styleId="Heading4">
    <w:name w:val="heading 4"/>
    <w:basedOn w:val="Normal"/>
    <w:next w:val="Normal"/>
    <w:link w:val="Heading4Char"/>
    <w:unhideWhenUsed/>
    <w:rsid w:val="00163C05"/>
    <w:pPr>
      <w:keepNext/>
      <w:keepLines/>
      <w:numPr>
        <w:ilvl w:val="3"/>
        <w:numId w:val="2"/>
      </w:numPr>
      <w:spacing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rsid w:val="00163C05"/>
    <w:pPr>
      <w:keepNext/>
      <w:keepLines/>
      <w:numPr>
        <w:ilvl w:val="4"/>
        <w:numId w:val="2"/>
      </w:numPr>
      <w:spacing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rsid w:val="00163C05"/>
    <w:pPr>
      <w:keepNext/>
      <w:keepLines/>
      <w:numPr>
        <w:ilvl w:val="5"/>
        <w:numId w:val="2"/>
      </w:numPr>
      <w:spacing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rsid w:val="00163C05"/>
    <w:pPr>
      <w:keepNext/>
      <w:keepLines/>
      <w:numPr>
        <w:ilvl w:val="6"/>
        <w:numId w:val="2"/>
      </w:numPr>
      <w:spacing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rsid w:val="00163C05"/>
    <w:pPr>
      <w:keepNext/>
      <w:keepLines/>
      <w:numPr>
        <w:ilvl w:val="7"/>
        <w:numId w:val="2"/>
      </w:numPr>
      <w:spacing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rsid w:val="00163C05"/>
    <w:pPr>
      <w:keepNext/>
      <w:keepLines/>
      <w:numPr>
        <w:ilvl w:val="8"/>
        <w:numId w:val="2"/>
      </w:numPr>
      <w:spacing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1E6"/>
    <w:rPr>
      <w:rFonts w:ascii="Times New Roman" w:eastAsiaTheme="majorEastAsia" w:hAnsi="Times New Roman" w:cs="B Nazanin"/>
      <w:b/>
      <w:bCs/>
      <w:sz w:val="32"/>
      <w:szCs w:val="32"/>
    </w:rPr>
  </w:style>
  <w:style w:type="character" w:customStyle="1" w:styleId="Heading2Char">
    <w:name w:val="Heading 2 Char"/>
    <w:basedOn w:val="DefaultParagraphFont"/>
    <w:link w:val="Heading2"/>
    <w:rsid w:val="00E925D0"/>
    <w:rPr>
      <w:rFonts w:ascii="Times New Roman" w:eastAsiaTheme="majorEastAsia" w:hAnsi="Times New Roman" w:cs="B Nazanin"/>
      <w:b/>
      <w:bCs/>
      <w:sz w:val="30"/>
      <w:szCs w:val="30"/>
    </w:rPr>
  </w:style>
  <w:style w:type="paragraph" w:styleId="BalloonText">
    <w:name w:val="Balloon Text"/>
    <w:basedOn w:val="Normal"/>
    <w:link w:val="BalloonTextChar"/>
    <w:uiPriority w:val="99"/>
    <w:semiHidden/>
    <w:unhideWhenUsed/>
    <w:rsid w:val="00056E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6EDF"/>
    <w:rPr>
      <w:rFonts w:ascii="Tahoma" w:hAnsi="Tahoma" w:cs="Tahoma"/>
      <w:sz w:val="16"/>
      <w:szCs w:val="16"/>
    </w:rPr>
  </w:style>
  <w:style w:type="paragraph" w:styleId="Caption">
    <w:name w:val="caption"/>
    <w:autoRedefine/>
    <w:unhideWhenUsed/>
    <w:rsid w:val="00624663"/>
    <w:pPr>
      <w:tabs>
        <w:tab w:val="left" w:pos="8884"/>
      </w:tabs>
      <w:bidi/>
      <w:spacing w:after="60" w:line="168" w:lineRule="auto"/>
      <w:jc w:val="center"/>
    </w:pPr>
    <w:rPr>
      <w:rFonts w:ascii="Times New Roman" w:hAnsi="Times New Roman" w:cs="B Nazanin"/>
      <w:szCs w:val="24"/>
    </w:rPr>
  </w:style>
  <w:style w:type="character" w:customStyle="1" w:styleId="Heading3Char">
    <w:name w:val="Heading 3 Char"/>
    <w:basedOn w:val="DefaultParagraphFont"/>
    <w:link w:val="Heading3"/>
    <w:rsid w:val="00E925D0"/>
    <w:rPr>
      <w:rFonts w:ascii="Times New Roman" w:eastAsiaTheme="majorEastAsia" w:hAnsi="Times New Roman" w:cs="B Nazanin"/>
      <w:b/>
      <w:bCs/>
      <w:sz w:val="28"/>
      <w:szCs w:val="28"/>
    </w:rPr>
  </w:style>
  <w:style w:type="character" w:customStyle="1" w:styleId="Heading4Char">
    <w:name w:val="Heading 4 Char"/>
    <w:basedOn w:val="DefaultParagraphFont"/>
    <w:link w:val="Heading4"/>
    <w:rsid w:val="00163C05"/>
    <w:rPr>
      <w:rFonts w:asciiTheme="majorHAnsi" w:eastAsiaTheme="majorEastAsia" w:hAnsiTheme="majorHAnsi" w:cstheme="majorBidi"/>
      <w:b/>
      <w:bCs/>
      <w:i/>
      <w:iCs/>
      <w:color w:val="4F81BD" w:themeColor="accent1"/>
      <w:sz w:val="28"/>
      <w:szCs w:val="28"/>
    </w:rPr>
  </w:style>
  <w:style w:type="character" w:customStyle="1" w:styleId="Heading5Char">
    <w:name w:val="Heading 5 Char"/>
    <w:basedOn w:val="DefaultParagraphFont"/>
    <w:link w:val="Heading5"/>
    <w:uiPriority w:val="9"/>
    <w:rsid w:val="00163C05"/>
    <w:rPr>
      <w:rFonts w:asciiTheme="majorHAnsi" w:eastAsiaTheme="majorEastAsia" w:hAnsiTheme="majorHAnsi" w:cstheme="majorBidi"/>
      <w:color w:val="243F60" w:themeColor="accent1" w:themeShade="7F"/>
      <w:sz w:val="28"/>
      <w:szCs w:val="28"/>
    </w:rPr>
  </w:style>
  <w:style w:type="character" w:customStyle="1" w:styleId="Heading6Char">
    <w:name w:val="Heading 6 Char"/>
    <w:basedOn w:val="DefaultParagraphFont"/>
    <w:link w:val="Heading6"/>
    <w:uiPriority w:val="9"/>
    <w:rsid w:val="00163C05"/>
    <w:rPr>
      <w:rFonts w:asciiTheme="majorHAnsi" w:eastAsiaTheme="majorEastAsia" w:hAnsiTheme="majorHAnsi" w:cstheme="majorBidi"/>
      <w:i/>
      <w:iCs/>
      <w:color w:val="243F60" w:themeColor="accent1" w:themeShade="7F"/>
      <w:sz w:val="28"/>
      <w:szCs w:val="28"/>
    </w:rPr>
  </w:style>
  <w:style w:type="character" w:customStyle="1" w:styleId="Heading7Char">
    <w:name w:val="Heading 7 Char"/>
    <w:basedOn w:val="DefaultParagraphFont"/>
    <w:link w:val="Heading7"/>
    <w:uiPriority w:val="9"/>
    <w:rsid w:val="00163C05"/>
    <w:rPr>
      <w:rFonts w:asciiTheme="majorHAnsi" w:eastAsiaTheme="majorEastAsia" w:hAnsiTheme="majorHAnsi" w:cstheme="majorBidi"/>
      <w:i/>
      <w:iCs/>
      <w:color w:val="404040" w:themeColor="text1" w:themeTint="BF"/>
      <w:sz w:val="28"/>
      <w:szCs w:val="28"/>
    </w:rPr>
  </w:style>
  <w:style w:type="character" w:customStyle="1" w:styleId="Heading8Char">
    <w:name w:val="Heading 8 Char"/>
    <w:basedOn w:val="DefaultParagraphFont"/>
    <w:link w:val="Heading8"/>
    <w:uiPriority w:val="9"/>
    <w:rsid w:val="00163C0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163C05"/>
    <w:rPr>
      <w:rFonts w:asciiTheme="majorHAnsi" w:eastAsiaTheme="majorEastAsia" w:hAnsiTheme="majorHAnsi" w:cstheme="majorBidi"/>
      <w:i/>
      <w:iCs/>
      <w:color w:val="404040" w:themeColor="text1" w:themeTint="BF"/>
      <w:sz w:val="20"/>
      <w:szCs w:val="20"/>
    </w:rPr>
  </w:style>
  <w:style w:type="paragraph" w:styleId="TableofFigures">
    <w:name w:val="table of figures"/>
    <w:basedOn w:val="Normal"/>
    <w:next w:val="Normal"/>
    <w:autoRedefine/>
    <w:uiPriority w:val="99"/>
    <w:unhideWhenUsed/>
    <w:rsid w:val="003E582B"/>
    <w:pPr>
      <w:tabs>
        <w:tab w:val="right" w:leader="dot" w:pos="9016"/>
      </w:tabs>
      <w:spacing w:after="0"/>
      <w:ind w:left="480" w:hanging="480"/>
      <w:jc w:val="left"/>
    </w:pPr>
    <w:rPr>
      <w:rFonts w:asciiTheme="minorHAnsi" w:hAnsiTheme="minorHAnsi" w:cs="Times New Roman"/>
      <w:caps/>
      <w:noProof/>
      <w:sz w:val="20"/>
      <w:szCs w:val="24"/>
    </w:rPr>
  </w:style>
  <w:style w:type="character" w:styleId="Hyperlink">
    <w:name w:val="Hyperlink"/>
    <w:basedOn w:val="DefaultParagraphFont"/>
    <w:uiPriority w:val="99"/>
    <w:unhideWhenUsed/>
    <w:rsid w:val="00367161"/>
    <w:rPr>
      <w:rFonts w:ascii="Times New Roman" w:hAnsi="Times New Roman" w:cs="B Nazanin"/>
      <w:dstrike w:val="0"/>
      <w:outline/>
      <w:color w:val="000000"/>
      <w:sz w:val="28"/>
      <w:szCs w:val="28"/>
      <w:u w:val="none"/>
      <w:vertAlign w:val="baseline"/>
      <w:lang w:val="en-US"/>
      <w14:textOutline w14:w="9525" w14:cap="flat" w14:cmpd="sng" w14:algn="ctr">
        <w14:solidFill>
          <w14:srgbClr w14:val="000000"/>
        </w14:solidFill>
        <w14:prstDash w14:val="solid"/>
        <w14:round/>
      </w14:textOutline>
      <w14:textFill>
        <w14:noFill/>
      </w14:textFill>
    </w:rPr>
  </w:style>
  <w:style w:type="numbering" w:customStyle="1" w:styleId="Style1">
    <w:name w:val="Style1"/>
    <w:uiPriority w:val="99"/>
    <w:rsid w:val="00D84AE7"/>
    <w:pPr>
      <w:numPr>
        <w:numId w:val="1"/>
      </w:numPr>
    </w:pPr>
  </w:style>
  <w:style w:type="paragraph" w:styleId="IntenseQuote">
    <w:name w:val="Intense Quote"/>
    <w:basedOn w:val="Normal"/>
    <w:next w:val="Normal"/>
    <w:link w:val="IntenseQuoteChar"/>
    <w:uiPriority w:val="30"/>
    <w:rsid w:val="00CF7F89"/>
    <w:pPr>
      <w:pBdr>
        <w:bottom w:val="single" w:sz="4" w:space="4" w:color="4F81BD" w:themeColor="accent1"/>
      </w:pBdr>
      <w:spacing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F7F89"/>
    <w:rPr>
      <w:rFonts w:ascii="Times New Roman" w:hAnsi="Times New Roman" w:cs="B Nazanin"/>
      <w:b/>
      <w:bCs/>
      <w:i/>
      <w:iCs/>
      <w:color w:val="4F81BD" w:themeColor="accent1"/>
      <w:sz w:val="24"/>
      <w:szCs w:val="28"/>
    </w:rPr>
  </w:style>
  <w:style w:type="paragraph" w:styleId="Subtitle">
    <w:name w:val="Subtitle"/>
    <w:basedOn w:val="Normal"/>
    <w:next w:val="Normal"/>
    <w:link w:val="SubtitleChar"/>
    <w:uiPriority w:val="11"/>
    <w:rsid w:val="002F7FC0"/>
    <w:pPr>
      <w:numPr>
        <w:ilvl w:val="1"/>
      </w:numPr>
      <w:ind w:firstLine="397"/>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2F7FC0"/>
    <w:rPr>
      <w:rFonts w:asciiTheme="majorHAnsi" w:eastAsiaTheme="majorEastAsia" w:hAnsiTheme="majorHAnsi" w:cstheme="majorBidi"/>
      <w:i/>
      <w:iCs/>
      <w:color w:val="4F81BD" w:themeColor="accent1"/>
      <w:spacing w:val="15"/>
      <w:sz w:val="24"/>
      <w:szCs w:val="24"/>
    </w:rPr>
  </w:style>
  <w:style w:type="paragraph" w:styleId="Index2">
    <w:name w:val="index 2"/>
    <w:basedOn w:val="Normal"/>
    <w:next w:val="Normal"/>
    <w:autoRedefine/>
    <w:uiPriority w:val="99"/>
    <w:unhideWhenUsed/>
    <w:rsid w:val="007029F2"/>
    <w:pPr>
      <w:bidi w:val="0"/>
      <w:spacing w:after="0"/>
      <w:ind w:left="480" w:hanging="240"/>
      <w:jc w:val="left"/>
    </w:pPr>
    <w:rPr>
      <w:rFonts w:asciiTheme="minorHAnsi" w:hAnsiTheme="minorHAnsi" w:cs="Times New Roman"/>
      <w:sz w:val="20"/>
      <w:szCs w:val="24"/>
    </w:rPr>
  </w:style>
  <w:style w:type="paragraph" w:styleId="Index1">
    <w:name w:val="index 1"/>
    <w:basedOn w:val="Normal"/>
    <w:next w:val="Normal"/>
    <w:autoRedefine/>
    <w:uiPriority w:val="99"/>
    <w:unhideWhenUsed/>
    <w:rsid w:val="009B418A"/>
    <w:pPr>
      <w:bidi w:val="0"/>
      <w:spacing w:after="0"/>
      <w:ind w:left="240" w:hanging="240"/>
      <w:jc w:val="left"/>
    </w:pPr>
    <w:rPr>
      <w:rFonts w:asciiTheme="minorHAnsi" w:hAnsiTheme="minorHAnsi" w:cs="Times New Roman"/>
      <w:sz w:val="20"/>
      <w:szCs w:val="24"/>
    </w:rPr>
  </w:style>
  <w:style w:type="paragraph" w:styleId="Index3">
    <w:name w:val="index 3"/>
    <w:basedOn w:val="Normal"/>
    <w:next w:val="Normal"/>
    <w:autoRedefine/>
    <w:uiPriority w:val="99"/>
    <w:unhideWhenUsed/>
    <w:rsid w:val="007029F2"/>
    <w:pPr>
      <w:bidi w:val="0"/>
      <w:spacing w:after="0"/>
      <w:ind w:left="720" w:hanging="240"/>
      <w:jc w:val="left"/>
    </w:pPr>
    <w:rPr>
      <w:rFonts w:asciiTheme="minorHAnsi" w:hAnsiTheme="minorHAnsi" w:cs="Times New Roman"/>
      <w:sz w:val="20"/>
      <w:szCs w:val="24"/>
    </w:rPr>
  </w:style>
  <w:style w:type="paragraph" w:styleId="Index4">
    <w:name w:val="index 4"/>
    <w:basedOn w:val="Normal"/>
    <w:next w:val="Normal"/>
    <w:autoRedefine/>
    <w:uiPriority w:val="99"/>
    <w:unhideWhenUsed/>
    <w:rsid w:val="007029F2"/>
    <w:pPr>
      <w:bidi w:val="0"/>
      <w:spacing w:after="0"/>
      <w:ind w:left="960" w:hanging="240"/>
      <w:jc w:val="left"/>
    </w:pPr>
    <w:rPr>
      <w:rFonts w:asciiTheme="minorHAnsi" w:hAnsiTheme="minorHAnsi" w:cs="Times New Roman"/>
      <w:sz w:val="20"/>
      <w:szCs w:val="24"/>
    </w:rPr>
  </w:style>
  <w:style w:type="paragraph" w:styleId="Index5">
    <w:name w:val="index 5"/>
    <w:basedOn w:val="Normal"/>
    <w:next w:val="Normal"/>
    <w:autoRedefine/>
    <w:uiPriority w:val="99"/>
    <w:unhideWhenUsed/>
    <w:rsid w:val="007029F2"/>
    <w:pPr>
      <w:bidi w:val="0"/>
      <w:spacing w:after="0"/>
      <w:ind w:left="1200" w:hanging="240"/>
      <w:jc w:val="left"/>
    </w:pPr>
    <w:rPr>
      <w:rFonts w:asciiTheme="minorHAnsi" w:hAnsiTheme="minorHAnsi" w:cs="Times New Roman"/>
      <w:sz w:val="20"/>
      <w:szCs w:val="24"/>
    </w:rPr>
  </w:style>
  <w:style w:type="paragraph" w:styleId="Index6">
    <w:name w:val="index 6"/>
    <w:basedOn w:val="Normal"/>
    <w:next w:val="Normal"/>
    <w:autoRedefine/>
    <w:uiPriority w:val="99"/>
    <w:unhideWhenUsed/>
    <w:rsid w:val="007029F2"/>
    <w:pPr>
      <w:bidi w:val="0"/>
      <w:spacing w:after="0"/>
      <w:ind w:left="1440" w:hanging="240"/>
      <w:jc w:val="left"/>
    </w:pPr>
    <w:rPr>
      <w:rFonts w:asciiTheme="minorHAnsi" w:hAnsiTheme="minorHAnsi" w:cs="Times New Roman"/>
      <w:sz w:val="20"/>
      <w:szCs w:val="24"/>
    </w:rPr>
  </w:style>
  <w:style w:type="paragraph" w:styleId="Index7">
    <w:name w:val="index 7"/>
    <w:basedOn w:val="Normal"/>
    <w:next w:val="Normal"/>
    <w:autoRedefine/>
    <w:uiPriority w:val="99"/>
    <w:unhideWhenUsed/>
    <w:rsid w:val="007029F2"/>
    <w:pPr>
      <w:bidi w:val="0"/>
      <w:spacing w:after="0"/>
      <w:ind w:left="1680" w:hanging="240"/>
      <w:jc w:val="left"/>
    </w:pPr>
    <w:rPr>
      <w:rFonts w:asciiTheme="minorHAnsi" w:hAnsiTheme="minorHAnsi" w:cs="Times New Roman"/>
      <w:sz w:val="20"/>
      <w:szCs w:val="24"/>
    </w:rPr>
  </w:style>
  <w:style w:type="paragraph" w:styleId="Index8">
    <w:name w:val="index 8"/>
    <w:basedOn w:val="Normal"/>
    <w:next w:val="Normal"/>
    <w:autoRedefine/>
    <w:uiPriority w:val="99"/>
    <w:unhideWhenUsed/>
    <w:rsid w:val="007029F2"/>
    <w:pPr>
      <w:bidi w:val="0"/>
      <w:spacing w:after="0"/>
      <w:ind w:left="1920" w:hanging="240"/>
      <w:jc w:val="left"/>
    </w:pPr>
    <w:rPr>
      <w:rFonts w:asciiTheme="minorHAnsi" w:hAnsiTheme="minorHAnsi" w:cs="Times New Roman"/>
      <w:sz w:val="20"/>
      <w:szCs w:val="24"/>
    </w:rPr>
  </w:style>
  <w:style w:type="paragraph" w:styleId="Index9">
    <w:name w:val="index 9"/>
    <w:basedOn w:val="Normal"/>
    <w:next w:val="Normal"/>
    <w:autoRedefine/>
    <w:uiPriority w:val="99"/>
    <w:unhideWhenUsed/>
    <w:rsid w:val="007029F2"/>
    <w:pPr>
      <w:bidi w:val="0"/>
      <w:spacing w:after="0"/>
      <w:ind w:left="2160" w:hanging="240"/>
      <w:jc w:val="left"/>
    </w:pPr>
    <w:rPr>
      <w:rFonts w:asciiTheme="minorHAnsi" w:hAnsiTheme="minorHAnsi" w:cs="Times New Roman"/>
      <w:sz w:val="20"/>
      <w:szCs w:val="24"/>
    </w:rPr>
  </w:style>
  <w:style w:type="paragraph" w:styleId="IndexHeading">
    <w:name w:val="index heading"/>
    <w:basedOn w:val="Normal"/>
    <w:next w:val="Index1"/>
    <w:uiPriority w:val="99"/>
    <w:unhideWhenUsed/>
    <w:rsid w:val="007029F2"/>
    <w:pPr>
      <w:bidi w:val="0"/>
      <w:spacing w:after="0"/>
      <w:jc w:val="left"/>
    </w:pPr>
    <w:rPr>
      <w:rFonts w:asciiTheme="minorHAnsi" w:hAnsiTheme="minorHAnsi" w:cs="Times New Roman"/>
      <w:sz w:val="20"/>
      <w:szCs w:val="24"/>
    </w:rPr>
  </w:style>
  <w:style w:type="character" w:styleId="IntenseReference">
    <w:name w:val="Intense Reference"/>
    <w:basedOn w:val="DefaultParagraphFont"/>
    <w:uiPriority w:val="32"/>
    <w:rsid w:val="005427B5"/>
    <w:rPr>
      <w:b/>
      <w:bCs/>
      <w:smallCaps/>
      <w:color w:val="C0504D" w:themeColor="accent2"/>
      <w:spacing w:val="5"/>
      <w:u w:val="single"/>
    </w:rPr>
  </w:style>
  <w:style w:type="paragraph" w:styleId="TOCHeading">
    <w:name w:val="TOC Heading"/>
    <w:basedOn w:val="Heading1"/>
    <w:next w:val="Normal"/>
    <w:uiPriority w:val="39"/>
    <w:unhideWhenUsed/>
    <w:qFormat/>
    <w:rsid w:val="00374D24"/>
    <w:pPr>
      <w:keepLines/>
      <w:pageBreakBefore w:val="0"/>
      <w:numPr>
        <w:numId w:val="0"/>
      </w:numPr>
      <w:spacing w:before="480" w:line="276" w:lineRule="auto"/>
      <w:outlineLvl w:val="9"/>
    </w:pPr>
    <w:rPr>
      <w:rFonts w:ascii="Cambria" w:eastAsiaTheme="minorHAnsi" w:hAnsi="Cambria"/>
      <w:color w:val="365F91"/>
      <w:sz w:val="28"/>
      <w:szCs w:val="28"/>
    </w:rPr>
  </w:style>
  <w:style w:type="paragraph" w:styleId="TOC1">
    <w:name w:val="toc 1"/>
    <w:uiPriority w:val="39"/>
    <w:unhideWhenUsed/>
    <w:rsid w:val="003C3395"/>
    <w:pPr>
      <w:tabs>
        <w:tab w:val="left" w:pos="397"/>
        <w:tab w:val="right" w:leader="dot" w:pos="9016"/>
      </w:tabs>
      <w:spacing w:after="0" w:line="240" w:lineRule="auto"/>
    </w:pPr>
    <w:rPr>
      <w:rFonts w:ascii="Times New Roman" w:hAnsi="Times New Roman" w:cs="B Nazanin"/>
      <w:noProof/>
      <w:sz w:val="28"/>
      <w:szCs w:val="28"/>
    </w:rPr>
  </w:style>
  <w:style w:type="paragraph" w:styleId="TOC2">
    <w:name w:val="toc 2"/>
    <w:basedOn w:val="Normal"/>
    <w:next w:val="Normal"/>
    <w:autoRedefine/>
    <w:uiPriority w:val="39"/>
    <w:unhideWhenUsed/>
    <w:rsid w:val="00A537C1"/>
    <w:pPr>
      <w:tabs>
        <w:tab w:val="left" w:pos="1021"/>
        <w:tab w:val="right" w:leader="dot" w:pos="9016"/>
      </w:tabs>
      <w:bidi w:val="0"/>
      <w:spacing w:after="0" w:line="240" w:lineRule="auto"/>
      <w:ind w:left="397"/>
    </w:pPr>
    <w:rPr>
      <w:noProof/>
    </w:rPr>
  </w:style>
  <w:style w:type="paragraph" w:styleId="Header">
    <w:name w:val="header"/>
    <w:basedOn w:val="Normal"/>
    <w:link w:val="HeaderChar"/>
    <w:uiPriority w:val="99"/>
    <w:unhideWhenUsed/>
    <w:rsid w:val="00DB1D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1DB0"/>
    <w:rPr>
      <w:rFonts w:ascii="Times New Roman" w:hAnsi="Times New Roman" w:cs="B Nazanin"/>
      <w:sz w:val="24"/>
      <w:szCs w:val="28"/>
    </w:rPr>
  </w:style>
  <w:style w:type="paragraph" w:styleId="Footer">
    <w:name w:val="footer"/>
    <w:basedOn w:val="Normal"/>
    <w:link w:val="FooterChar"/>
    <w:unhideWhenUsed/>
    <w:rsid w:val="00DB1DB0"/>
    <w:pPr>
      <w:tabs>
        <w:tab w:val="center" w:pos="4513"/>
        <w:tab w:val="right" w:pos="9026"/>
      </w:tabs>
      <w:spacing w:after="0" w:line="240" w:lineRule="auto"/>
    </w:pPr>
  </w:style>
  <w:style w:type="character" w:customStyle="1" w:styleId="FooterChar">
    <w:name w:val="Footer Char"/>
    <w:basedOn w:val="DefaultParagraphFont"/>
    <w:link w:val="Footer"/>
    <w:rsid w:val="00DB1DB0"/>
    <w:rPr>
      <w:rFonts w:ascii="Times New Roman" w:hAnsi="Times New Roman" w:cs="B Nazanin"/>
      <w:sz w:val="24"/>
      <w:szCs w:val="28"/>
    </w:rPr>
  </w:style>
  <w:style w:type="table" w:styleId="TableGrid">
    <w:name w:val="Table Grid"/>
    <w:basedOn w:val="TableNormal"/>
    <w:uiPriority w:val="59"/>
    <w:rsid w:val="00B62A4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4">
    <w:name w:val="شماره رابطه"/>
    <w:next w:val="Normal"/>
    <w:autoRedefine/>
    <w:rsid w:val="005C3628"/>
    <w:pPr>
      <w:tabs>
        <w:tab w:val="right" w:pos="9026"/>
      </w:tabs>
      <w:bidi/>
      <w:spacing w:line="240" w:lineRule="auto"/>
    </w:pPr>
    <w:rPr>
      <w:rFonts w:ascii="Times New Roman" w:hAnsi="Times New Roman" w:cs="B Nazanin"/>
      <w:noProof/>
      <w:sz w:val="26"/>
      <w:szCs w:val="26"/>
    </w:rPr>
  </w:style>
  <w:style w:type="character" w:styleId="PlaceholderText">
    <w:name w:val="Placeholder Text"/>
    <w:basedOn w:val="DefaultParagraphFont"/>
    <w:uiPriority w:val="99"/>
    <w:semiHidden/>
    <w:rsid w:val="00E00DA3"/>
    <w:rPr>
      <w:color w:val="808080"/>
    </w:rPr>
  </w:style>
  <w:style w:type="paragraph" w:styleId="TOC3">
    <w:name w:val="toc 3"/>
    <w:basedOn w:val="Normal"/>
    <w:next w:val="Normal"/>
    <w:autoRedefine/>
    <w:uiPriority w:val="39"/>
    <w:unhideWhenUsed/>
    <w:rsid w:val="00A537C1"/>
    <w:pPr>
      <w:tabs>
        <w:tab w:val="left" w:pos="1588"/>
        <w:tab w:val="right" w:leader="dot" w:pos="9015"/>
      </w:tabs>
      <w:bidi w:val="0"/>
      <w:spacing w:after="0" w:line="240" w:lineRule="auto"/>
      <w:ind w:left="851"/>
    </w:pPr>
    <w:rPr>
      <w:noProof/>
    </w:rPr>
  </w:style>
  <w:style w:type="paragraph" w:customStyle="1" w:styleId="a5">
    <w:name w:val="بالانویس جدول"/>
    <w:basedOn w:val="Caption"/>
    <w:autoRedefine/>
    <w:rsid w:val="00F82C28"/>
    <w:pPr>
      <w:spacing w:before="300" w:after="100"/>
    </w:pPr>
    <w:rPr>
      <w:sz w:val="28"/>
      <w:szCs w:val="28"/>
    </w:rPr>
  </w:style>
  <w:style w:type="paragraph" w:customStyle="1" w:styleId="a6">
    <w:name w:val="زیرنویس شکل"/>
    <w:basedOn w:val="Caption"/>
    <w:autoRedefine/>
    <w:rsid w:val="00F82C28"/>
    <w:pPr>
      <w:tabs>
        <w:tab w:val="right" w:pos="8789"/>
      </w:tabs>
      <w:spacing w:after="240"/>
    </w:pPr>
    <w:rPr>
      <w:sz w:val="28"/>
      <w:szCs w:val="28"/>
    </w:rPr>
  </w:style>
  <w:style w:type="paragraph" w:styleId="Bibliography">
    <w:name w:val="Bibliography"/>
    <w:basedOn w:val="Normal"/>
    <w:next w:val="Normal"/>
    <w:autoRedefine/>
    <w:uiPriority w:val="37"/>
    <w:unhideWhenUsed/>
    <w:rsid w:val="00B7671B"/>
    <w:pPr>
      <w:bidi w:val="0"/>
      <w:spacing w:before="60" w:after="60" w:line="288" w:lineRule="auto"/>
      <w:ind w:left="284" w:hanging="284"/>
    </w:pPr>
    <w:rPr>
      <w:noProof/>
    </w:rPr>
  </w:style>
  <w:style w:type="paragraph" w:styleId="ListParagraph">
    <w:name w:val="List Paragraph"/>
    <w:aliases w:val="Numbering"/>
    <w:basedOn w:val="Normal"/>
    <w:link w:val="ListParagraphChar"/>
    <w:uiPriority w:val="34"/>
    <w:qFormat/>
    <w:rsid w:val="00374D24"/>
    <w:pPr>
      <w:spacing w:line="276" w:lineRule="auto"/>
      <w:ind w:left="720" w:firstLine="0"/>
      <w:contextualSpacing/>
    </w:pPr>
    <w:rPr>
      <w:rFonts w:ascii="Calibri" w:eastAsia="Calibri" w:hAnsi="Calibri" w:cs="Arial"/>
      <w:sz w:val="22"/>
      <w:szCs w:val="22"/>
    </w:rPr>
  </w:style>
  <w:style w:type="paragraph" w:customStyle="1" w:styleId="a7">
    <w:name w:val="شکل"/>
    <w:basedOn w:val="Normal"/>
    <w:link w:val="Char"/>
    <w:autoRedefine/>
    <w:rsid w:val="006D2E0C"/>
    <w:pPr>
      <w:keepNext/>
      <w:spacing w:after="240" w:line="240" w:lineRule="auto"/>
      <w:ind w:firstLine="0"/>
      <w:jc w:val="center"/>
    </w:pPr>
    <w:rPr>
      <w:szCs w:val="20"/>
    </w:rPr>
  </w:style>
  <w:style w:type="paragraph" w:customStyle="1" w:styleId="a8">
    <w:name w:val="رابطه"/>
    <w:basedOn w:val="Normal"/>
    <w:link w:val="Char0"/>
    <w:autoRedefine/>
    <w:rsid w:val="00475567"/>
    <w:pPr>
      <w:tabs>
        <w:tab w:val="right" w:pos="8791"/>
      </w:tabs>
      <w:bidi w:val="0"/>
      <w:ind w:firstLine="0"/>
      <w:jc w:val="left"/>
    </w:pPr>
    <w:rPr>
      <w:rFonts w:ascii="Cambria Math" w:hAnsi="Cambria Math"/>
      <w:i/>
    </w:rPr>
  </w:style>
  <w:style w:type="character" w:customStyle="1" w:styleId="Char">
    <w:name w:val="شکل Char"/>
    <w:basedOn w:val="DefaultParagraphFont"/>
    <w:link w:val="a7"/>
    <w:rsid w:val="006D2E0C"/>
    <w:rPr>
      <w:rFonts w:ascii="Times New Roman" w:hAnsi="Times New Roman" w:cs="B Nazanin"/>
      <w:sz w:val="28"/>
      <w:szCs w:val="20"/>
    </w:rPr>
  </w:style>
  <w:style w:type="character" w:customStyle="1" w:styleId="Char0">
    <w:name w:val="رابطه Char"/>
    <w:basedOn w:val="DefaultParagraphFont"/>
    <w:link w:val="a8"/>
    <w:rsid w:val="00475567"/>
    <w:rPr>
      <w:rFonts w:ascii="Cambria Math" w:hAnsi="Cambria Math" w:cs="B Nazanin"/>
      <w:i/>
      <w:sz w:val="24"/>
      <w:szCs w:val="28"/>
    </w:rPr>
  </w:style>
  <w:style w:type="numbering" w:customStyle="1" w:styleId="NoList1">
    <w:name w:val="No List1"/>
    <w:next w:val="NoList"/>
    <w:uiPriority w:val="99"/>
    <w:semiHidden/>
    <w:unhideWhenUsed/>
    <w:rsid w:val="00427B29"/>
  </w:style>
  <w:style w:type="table" w:customStyle="1" w:styleId="TableGrid1">
    <w:name w:val="Table Grid1"/>
    <w:basedOn w:val="TableNormal"/>
    <w:next w:val="TableGrid"/>
    <w:rsid w:val="00427B29"/>
    <w:pPr>
      <w:spacing w:after="0" w:line="240" w:lineRule="auto"/>
    </w:pPr>
    <w:rPr>
      <w:rFonts w:ascii="Calibri" w:eastAsia="Times New Roman" w:hAnsi="Calibri" w:cs="Arial"/>
      <w:sz w:val="20"/>
      <w:szCs w:val="20"/>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noteText">
    <w:name w:val="footnote text"/>
    <w:basedOn w:val="Normal"/>
    <w:link w:val="FootnoteTextChar"/>
    <w:uiPriority w:val="99"/>
    <w:semiHidden/>
    <w:rsid w:val="00427B29"/>
    <w:pPr>
      <w:spacing w:after="0" w:line="240" w:lineRule="auto"/>
      <w:ind w:firstLine="0"/>
      <w:jc w:val="lowKashida"/>
    </w:pPr>
    <w:rPr>
      <w:rFonts w:eastAsia="Times New Roman" w:cs="Zar"/>
      <w:sz w:val="20"/>
      <w:szCs w:val="20"/>
      <w:lang w:bidi="ar-SA"/>
    </w:rPr>
  </w:style>
  <w:style w:type="character" w:customStyle="1" w:styleId="FootnoteTextChar">
    <w:name w:val="Footnote Text Char"/>
    <w:basedOn w:val="DefaultParagraphFont"/>
    <w:link w:val="FootnoteText"/>
    <w:uiPriority w:val="99"/>
    <w:semiHidden/>
    <w:rsid w:val="00427B29"/>
    <w:rPr>
      <w:rFonts w:ascii="Times New Roman" w:eastAsia="Times New Roman" w:hAnsi="Times New Roman" w:cs="Zar"/>
      <w:sz w:val="20"/>
      <w:szCs w:val="20"/>
      <w:lang w:bidi="ar-SA"/>
    </w:rPr>
  </w:style>
  <w:style w:type="character" w:styleId="FootnoteReference">
    <w:name w:val="footnote reference"/>
    <w:uiPriority w:val="99"/>
    <w:rsid w:val="00427B29"/>
    <w:rPr>
      <w:vertAlign w:val="superscript"/>
    </w:rPr>
  </w:style>
  <w:style w:type="paragraph" w:styleId="BodyText2">
    <w:name w:val="Body Text 2"/>
    <w:basedOn w:val="Normal"/>
    <w:link w:val="BodyText2Char"/>
    <w:rsid w:val="00427B29"/>
    <w:pPr>
      <w:widowControl w:val="0"/>
      <w:autoSpaceDE w:val="0"/>
      <w:autoSpaceDN w:val="0"/>
      <w:bidi w:val="0"/>
      <w:spacing w:after="0" w:line="240" w:lineRule="auto"/>
      <w:ind w:firstLine="0"/>
    </w:pPr>
    <w:rPr>
      <w:rFonts w:eastAsia="Times New Roman" w:cs="Times New Roman"/>
      <w:color w:val="000000"/>
      <w:sz w:val="24"/>
      <w:szCs w:val="24"/>
      <w:lang w:eastAsia="ru-RU"/>
    </w:rPr>
  </w:style>
  <w:style w:type="character" w:customStyle="1" w:styleId="BodyText2Char">
    <w:name w:val="Body Text 2 Char"/>
    <w:basedOn w:val="DefaultParagraphFont"/>
    <w:link w:val="BodyText2"/>
    <w:rsid w:val="00427B29"/>
    <w:rPr>
      <w:rFonts w:ascii="Times New Roman" w:eastAsia="Times New Roman" w:hAnsi="Times New Roman" w:cs="Times New Roman"/>
      <w:color w:val="000000"/>
      <w:sz w:val="24"/>
      <w:szCs w:val="24"/>
      <w:lang w:eastAsia="ru-RU"/>
    </w:rPr>
  </w:style>
  <w:style w:type="character" w:styleId="Emphasis">
    <w:name w:val="Emphasis"/>
    <w:uiPriority w:val="20"/>
    <w:rsid w:val="00427B29"/>
    <w:rPr>
      <w:i/>
      <w:iCs/>
    </w:rPr>
  </w:style>
  <w:style w:type="paragraph" w:customStyle="1" w:styleId="EquationCaption">
    <w:name w:val="Equation Caption"/>
    <w:basedOn w:val="Normal"/>
    <w:next w:val="Normal"/>
    <w:rsid w:val="00427B29"/>
    <w:pPr>
      <w:numPr>
        <w:numId w:val="3"/>
      </w:numPr>
      <w:tabs>
        <w:tab w:val="right" w:pos="8666"/>
      </w:tabs>
      <w:spacing w:before="240" w:after="120" w:line="240" w:lineRule="auto"/>
      <w:ind w:left="1860"/>
      <w:jc w:val="left"/>
    </w:pPr>
    <w:rPr>
      <w:rFonts w:eastAsia="Times New Roman" w:cs="Zar"/>
      <w:sz w:val="26"/>
      <w:szCs w:val="26"/>
    </w:rPr>
  </w:style>
  <w:style w:type="character" w:styleId="FollowedHyperlink">
    <w:name w:val="FollowedHyperlink"/>
    <w:rsid w:val="00427B29"/>
    <w:rPr>
      <w:color w:val="800080"/>
      <w:u w:val="single"/>
    </w:rPr>
  </w:style>
  <w:style w:type="paragraph" w:customStyle="1" w:styleId="Heading1-Tilte">
    <w:name w:val="Heading 1 - Tilte"/>
    <w:basedOn w:val="Normal"/>
    <w:next w:val="Normal"/>
    <w:link w:val="Heading1-TilteChar"/>
    <w:rsid w:val="00427B29"/>
    <w:pPr>
      <w:spacing w:after="3800" w:line="240" w:lineRule="auto"/>
      <w:ind w:firstLine="0"/>
      <w:jc w:val="right"/>
    </w:pPr>
    <w:rPr>
      <w:rFonts w:eastAsia="Arial" w:cs="Zar"/>
      <w:b/>
      <w:bCs/>
      <w:sz w:val="26"/>
      <w:szCs w:val="26"/>
      <w:lang w:bidi="ar-SA"/>
    </w:rPr>
  </w:style>
  <w:style w:type="character" w:customStyle="1" w:styleId="Heading1-TilteChar">
    <w:name w:val="Heading 1 - Tilte Char"/>
    <w:link w:val="Heading1-Tilte"/>
    <w:rsid w:val="00427B29"/>
    <w:rPr>
      <w:rFonts w:ascii="Times New Roman" w:eastAsia="Arial" w:hAnsi="Times New Roman" w:cs="Zar"/>
      <w:b/>
      <w:bCs/>
      <w:sz w:val="26"/>
      <w:szCs w:val="26"/>
      <w:lang w:bidi="ar-SA"/>
    </w:rPr>
  </w:style>
  <w:style w:type="character" w:styleId="IntenseEmphasis">
    <w:name w:val="Intense Emphasis"/>
    <w:uiPriority w:val="21"/>
    <w:rsid w:val="00427B29"/>
    <w:rPr>
      <w:b/>
      <w:bCs/>
      <w:i/>
      <w:iCs/>
      <w:color w:val="4F81BD"/>
    </w:rPr>
  </w:style>
  <w:style w:type="table" w:styleId="LightShading">
    <w:name w:val="Light Shading"/>
    <w:basedOn w:val="TableNormal"/>
    <w:uiPriority w:val="60"/>
    <w:rsid w:val="00427B29"/>
    <w:pPr>
      <w:spacing w:after="0" w:line="240" w:lineRule="auto"/>
    </w:pPr>
    <w:rPr>
      <w:rFonts w:ascii="Calibri" w:eastAsia="Calibri" w:hAnsi="Calibri" w:cs="Arial"/>
      <w:color w:val="000000"/>
      <w:lang w:bidi="ar-SA"/>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MediumGrid1">
    <w:name w:val="Medium Grid 1"/>
    <w:basedOn w:val="TableNormal"/>
    <w:uiPriority w:val="67"/>
    <w:rsid w:val="00427B29"/>
    <w:pPr>
      <w:spacing w:after="0" w:line="240" w:lineRule="auto"/>
    </w:pPr>
    <w:rPr>
      <w:rFonts w:ascii="Calibri" w:eastAsia="Calibri" w:hAnsi="Calibri" w:cs="Arial"/>
      <w:lang w:bidi="ar-SA"/>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MyCaption">
    <w:name w:val="My Caption"/>
    <w:basedOn w:val="Caption"/>
    <w:next w:val="Normal"/>
    <w:rsid w:val="00427B29"/>
    <w:pPr>
      <w:tabs>
        <w:tab w:val="clear" w:pos="8884"/>
      </w:tabs>
      <w:spacing w:after="360" w:line="240" w:lineRule="auto"/>
    </w:pPr>
    <w:rPr>
      <w:rFonts w:eastAsia="Times New Roman" w:cs="Zar"/>
      <w:sz w:val="20"/>
      <w:szCs w:val="22"/>
      <w:lang w:bidi="ar-SA"/>
    </w:rPr>
  </w:style>
  <w:style w:type="paragraph" w:styleId="NoSpacing">
    <w:name w:val="No Spacing"/>
    <w:link w:val="NoSpacingChar"/>
    <w:uiPriority w:val="1"/>
    <w:qFormat/>
    <w:rsid w:val="00374D24"/>
    <w:pPr>
      <w:bidi/>
      <w:spacing w:after="0" w:line="240" w:lineRule="auto"/>
    </w:pPr>
    <w:rPr>
      <w:rFonts w:ascii="Times New Roman" w:hAnsi="Times New Roman"/>
      <w:sz w:val="24"/>
      <w:szCs w:val="24"/>
    </w:rPr>
  </w:style>
  <w:style w:type="paragraph" w:customStyle="1" w:styleId="NormalText">
    <w:name w:val="Normal Text"/>
    <w:basedOn w:val="Normal"/>
    <w:link w:val="NormalTextChar"/>
    <w:rsid w:val="00427B29"/>
    <w:pPr>
      <w:spacing w:after="0" w:line="510" w:lineRule="exact"/>
      <w:ind w:firstLine="619"/>
      <w:jc w:val="lowKashida"/>
    </w:pPr>
    <w:rPr>
      <w:rFonts w:eastAsia="Times New Roman" w:cs="Zar"/>
      <w:sz w:val="24"/>
      <w:szCs w:val="26"/>
      <w:lang w:bidi="ar-SA"/>
    </w:rPr>
  </w:style>
  <w:style w:type="character" w:customStyle="1" w:styleId="NormalTextChar">
    <w:name w:val="Normal Text Char"/>
    <w:link w:val="NormalText"/>
    <w:rsid w:val="00427B29"/>
    <w:rPr>
      <w:rFonts w:ascii="Times New Roman" w:eastAsia="Times New Roman" w:hAnsi="Times New Roman" w:cs="Zar"/>
      <w:sz w:val="24"/>
      <w:szCs w:val="26"/>
      <w:lang w:bidi="ar-SA"/>
    </w:rPr>
  </w:style>
  <w:style w:type="paragraph" w:customStyle="1" w:styleId="NormalTextNoIndent">
    <w:name w:val="Normal Text No Indent"/>
    <w:basedOn w:val="NormalText"/>
    <w:rsid w:val="00427B29"/>
    <w:pPr>
      <w:ind w:firstLine="0"/>
    </w:pPr>
  </w:style>
  <w:style w:type="character" w:styleId="PageNumber">
    <w:name w:val="page number"/>
    <w:rsid w:val="00427B29"/>
  </w:style>
  <w:style w:type="paragraph" w:customStyle="1" w:styleId="Reference">
    <w:name w:val="Reference"/>
    <w:basedOn w:val="Normal"/>
    <w:link w:val="ReferenceChar"/>
    <w:rsid w:val="00427B29"/>
    <w:pPr>
      <w:bidi w:val="0"/>
      <w:spacing w:after="0" w:line="240" w:lineRule="auto"/>
      <w:ind w:left="540" w:right="566" w:hanging="540"/>
    </w:pPr>
    <w:rPr>
      <w:rFonts w:eastAsia="Times New Roman" w:cs="Zar"/>
      <w:sz w:val="24"/>
      <w:szCs w:val="26"/>
    </w:rPr>
  </w:style>
  <w:style w:type="character" w:customStyle="1" w:styleId="ReferenceChar">
    <w:name w:val="Reference Char"/>
    <w:link w:val="Reference"/>
    <w:rsid w:val="00427B29"/>
    <w:rPr>
      <w:rFonts w:ascii="Times New Roman" w:eastAsia="Times New Roman" w:hAnsi="Times New Roman" w:cs="Zar"/>
      <w:sz w:val="24"/>
      <w:szCs w:val="26"/>
    </w:rPr>
  </w:style>
  <w:style w:type="paragraph" w:customStyle="1" w:styleId="ReferenceFarsi">
    <w:name w:val="Reference Farsi"/>
    <w:basedOn w:val="NormalText"/>
    <w:link w:val="ReferenceFarsiChar"/>
    <w:rsid w:val="00427B29"/>
    <w:rPr>
      <w:rFonts w:ascii="B Zar" w:hAnsi="B Zar" w:cs="B Zar"/>
      <w:sz w:val="26"/>
    </w:rPr>
  </w:style>
  <w:style w:type="character" w:customStyle="1" w:styleId="ReferenceFarsiChar">
    <w:name w:val="Reference Farsi Char"/>
    <w:link w:val="ReferenceFarsi"/>
    <w:rsid w:val="00427B29"/>
    <w:rPr>
      <w:rFonts w:ascii="B Zar" w:eastAsia="Times New Roman" w:hAnsi="B Zar" w:cs="B Zar"/>
      <w:sz w:val="26"/>
      <w:szCs w:val="26"/>
      <w:lang w:bidi="ar-SA"/>
    </w:rPr>
  </w:style>
  <w:style w:type="character" w:styleId="Strong">
    <w:name w:val="Strong"/>
    <w:uiPriority w:val="22"/>
    <w:rsid w:val="00427B29"/>
    <w:rPr>
      <w:b/>
      <w:bCs/>
    </w:rPr>
  </w:style>
  <w:style w:type="paragraph" w:customStyle="1" w:styleId="StyleNormalTextBoldItalicUnderline">
    <w:name w:val="Style Normal Text + Bold Italic Underline"/>
    <w:basedOn w:val="NormalText"/>
    <w:rsid w:val="00427B29"/>
    <w:rPr>
      <w:rFonts w:ascii="B Zar" w:hAnsi="B Zar"/>
      <w:b/>
      <w:bCs/>
      <w:i/>
      <w:iCs/>
      <w:sz w:val="28"/>
      <w:u w:val="single"/>
    </w:rPr>
  </w:style>
  <w:style w:type="paragraph" w:customStyle="1" w:styleId="StyleReferenceFarsiRight">
    <w:name w:val="Style Reference Farsi + Right"/>
    <w:basedOn w:val="Normal"/>
    <w:rsid w:val="00427B29"/>
    <w:pPr>
      <w:spacing w:after="0" w:line="240" w:lineRule="auto"/>
      <w:ind w:left="566" w:right="540" w:hanging="540"/>
    </w:pPr>
    <w:rPr>
      <w:rFonts w:ascii="B Zar" w:eastAsia="Times New Roman" w:hAnsi="B Zar" w:cs="Zar"/>
      <w:sz w:val="26"/>
      <w:szCs w:val="26"/>
    </w:rPr>
  </w:style>
  <w:style w:type="character" w:styleId="SubtleEmphasis">
    <w:name w:val="Subtle Emphasis"/>
    <w:uiPriority w:val="19"/>
    <w:rsid w:val="00427B29"/>
    <w:rPr>
      <w:i/>
      <w:iCs/>
      <w:color w:val="808080"/>
    </w:rPr>
  </w:style>
  <w:style w:type="paragraph" w:customStyle="1" w:styleId="TableCaption">
    <w:name w:val="Table Caption"/>
    <w:basedOn w:val="MyCaption"/>
    <w:rsid w:val="00427B29"/>
    <w:pPr>
      <w:spacing w:before="360" w:after="0"/>
    </w:pPr>
  </w:style>
  <w:style w:type="numbering" w:customStyle="1" w:styleId="NoList11">
    <w:name w:val="No List11"/>
    <w:next w:val="NoList"/>
    <w:uiPriority w:val="99"/>
    <w:semiHidden/>
    <w:unhideWhenUsed/>
    <w:rsid w:val="00427B29"/>
  </w:style>
  <w:style w:type="table" w:customStyle="1" w:styleId="TableGrid11">
    <w:name w:val="Table Grid11"/>
    <w:basedOn w:val="TableNormal"/>
    <w:next w:val="TableGrid"/>
    <w:rsid w:val="00427B29"/>
    <w:pPr>
      <w:bidi/>
      <w:spacing w:after="0" w:line="240" w:lineRule="auto"/>
      <w:jc w:val="lowKashida"/>
    </w:pPr>
    <w:rPr>
      <w:rFonts w:ascii="Times New Roman" w:eastAsia="Times New Roman" w:hAnsi="Times New Roman" w:cs="Times New Roman"/>
      <w:sz w:val="20"/>
      <w:szCs w:val="2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next w:val="LightShading"/>
    <w:uiPriority w:val="60"/>
    <w:rsid w:val="00427B29"/>
    <w:pPr>
      <w:spacing w:after="0" w:line="240" w:lineRule="auto"/>
    </w:pPr>
    <w:rPr>
      <w:rFonts w:ascii="Calibri" w:eastAsia="Calibri" w:hAnsi="Calibri" w:cs="Arial"/>
      <w:color w:val="000000"/>
      <w:lang w:bidi="ar-SA"/>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Grid11">
    <w:name w:val="Medium Grid 11"/>
    <w:basedOn w:val="TableNormal"/>
    <w:next w:val="MediumGrid1"/>
    <w:uiPriority w:val="67"/>
    <w:rsid w:val="00427B29"/>
    <w:pPr>
      <w:spacing w:after="0" w:line="240" w:lineRule="auto"/>
    </w:pPr>
    <w:rPr>
      <w:rFonts w:ascii="Calibri" w:eastAsia="Calibri" w:hAnsi="Calibri" w:cs="Arial"/>
      <w:lang w:bidi="ar-SA"/>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numbering" w:customStyle="1" w:styleId="NoList2">
    <w:name w:val="No List2"/>
    <w:next w:val="NoList"/>
    <w:uiPriority w:val="99"/>
    <w:semiHidden/>
    <w:unhideWhenUsed/>
    <w:rsid w:val="00427B29"/>
  </w:style>
  <w:style w:type="table" w:customStyle="1" w:styleId="TableGrid2">
    <w:name w:val="Table Grid2"/>
    <w:basedOn w:val="TableNormal"/>
    <w:next w:val="TableGrid"/>
    <w:rsid w:val="00427B29"/>
    <w:pPr>
      <w:bidi/>
      <w:spacing w:after="0" w:line="240" w:lineRule="auto"/>
      <w:jc w:val="lowKashida"/>
    </w:pPr>
    <w:rPr>
      <w:rFonts w:ascii="Times New Roman" w:eastAsia="Times New Roman" w:hAnsi="Times New Roman" w:cs="Times New Roman"/>
      <w:sz w:val="20"/>
      <w:szCs w:val="2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2">
    <w:name w:val="Light Shading2"/>
    <w:basedOn w:val="TableNormal"/>
    <w:next w:val="LightShading"/>
    <w:uiPriority w:val="60"/>
    <w:rsid w:val="00427B29"/>
    <w:pPr>
      <w:spacing w:after="0" w:line="240" w:lineRule="auto"/>
    </w:pPr>
    <w:rPr>
      <w:rFonts w:ascii="Calibri" w:eastAsia="Calibri" w:hAnsi="Calibri" w:cs="Arial"/>
      <w:color w:val="000000"/>
      <w:lang w:bidi="ar-SA"/>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Grid12">
    <w:name w:val="Medium Grid 12"/>
    <w:basedOn w:val="TableNormal"/>
    <w:next w:val="MediumGrid1"/>
    <w:uiPriority w:val="67"/>
    <w:rsid w:val="00427B29"/>
    <w:pPr>
      <w:spacing w:after="0" w:line="240" w:lineRule="auto"/>
    </w:pPr>
    <w:rPr>
      <w:rFonts w:ascii="Calibri" w:eastAsia="Calibri" w:hAnsi="Calibri" w:cs="Arial"/>
      <w:lang w:bidi="ar-SA"/>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numbering" w:customStyle="1" w:styleId="NoList3">
    <w:name w:val="No List3"/>
    <w:next w:val="NoList"/>
    <w:uiPriority w:val="99"/>
    <w:semiHidden/>
    <w:unhideWhenUsed/>
    <w:rsid w:val="00427B29"/>
  </w:style>
  <w:style w:type="table" w:customStyle="1" w:styleId="TableGrid3">
    <w:name w:val="Table Grid3"/>
    <w:basedOn w:val="TableNormal"/>
    <w:next w:val="TableGrid"/>
    <w:rsid w:val="00427B29"/>
    <w:pPr>
      <w:bidi/>
      <w:spacing w:after="0" w:line="240" w:lineRule="auto"/>
      <w:jc w:val="lowKashida"/>
    </w:pPr>
    <w:rPr>
      <w:rFonts w:ascii="Times New Roman" w:eastAsia="Times New Roman" w:hAnsi="Times New Roman" w:cs="Times New Roman"/>
      <w:sz w:val="20"/>
      <w:szCs w:val="2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3">
    <w:name w:val="Light Shading3"/>
    <w:basedOn w:val="TableNormal"/>
    <w:next w:val="LightShading"/>
    <w:uiPriority w:val="60"/>
    <w:rsid w:val="00427B29"/>
    <w:pPr>
      <w:spacing w:after="0" w:line="240" w:lineRule="auto"/>
    </w:pPr>
    <w:rPr>
      <w:rFonts w:ascii="Calibri" w:eastAsia="Calibri" w:hAnsi="Calibri" w:cs="Arial"/>
      <w:color w:val="000000"/>
      <w:lang w:bidi="ar-SA"/>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Grid13">
    <w:name w:val="Medium Grid 13"/>
    <w:basedOn w:val="TableNormal"/>
    <w:next w:val="MediumGrid1"/>
    <w:uiPriority w:val="67"/>
    <w:rsid w:val="00427B29"/>
    <w:pPr>
      <w:spacing w:after="0" w:line="240" w:lineRule="auto"/>
    </w:pPr>
    <w:rPr>
      <w:rFonts w:ascii="Calibri" w:eastAsia="Calibri" w:hAnsi="Calibri" w:cs="Arial"/>
      <w:lang w:bidi="ar-SA"/>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a9">
    <w:name w:val="متن"/>
    <w:link w:val="Char1"/>
    <w:qFormat/>
    <w:rsid w:val="00374D24"/>
    <w:pPr>
      <w:widowControl w:val="0"/>
      <w:bidi/>
      <w:spacing w:after="0" w:line="276" w:lineRule="auto"/>
      <w:jc w:val="both"/>
    </w:pPr>
    <w:rPr>
      <w:rFonts w:ascii="Times New Roman" w:hAnsi="Times New Roman" w:cs="B Nazanin"/>
      <w:sz w:val="28"/>
      <w:szCs w:val="28"/>
    </w:rPr>
  </w:style>
  <w:style w:type="paragraph" w:customStyle="1" w:styleId="-3">
    <w:name w:val="ع-سطح 3"/>
    <w:basedOn w:val="a9"/>
    <w:next w:val="a9"/>
    <w:qFormat/>
    <w:rsid w:val="00374D24"/>
    <w:pPr>
      <w:keepNext/>
      <w:numPr>
        <w:ilvl w:val="2"/>
        <w:numId w:val="11"/>
      </w:numPr>
      <w:spacing w:before="600" w:after="200" w:line="360" w:lineRule="auto"/>
      <w:outlineLvl w:val="2"/>
    </w:pPr>
    <w:rPr>
      <w:b/>
      <w:bCs/>
    </w:rPr>
  </w:style>
  <w:style w:type="paragraph" w:customStyle="1" w:styleId="-2">
    <w:name w:val="ع-سطح 2"/>
    <w:next w:val="a9"/>
    <w:link w:val="-2Char"/>
    <w:qFormat/>
    <w:rsid w:val="00374D24"/>
    <w:pPr>
      <w:keepNext/>
      <w:widowControl w:val="0"/>
      <w:numPr>
        <w:ilvl w:val="1"/>
        <w:numId w:val="11"/>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link w:val="-1Char"/>
    <w:qFormat/>
    <w:rsid w:val="00374D24"/>
    <w:pPr>
      <w:pageBreakBefore/>
      <w:widowControl w:val="0"/>
      <w:numPr>
        <w:numId w:val="11"/>
      </w:numPr>
      <w:spacing w:before="1200" w:after="2500" w:line="240" w:lineRule="auto"/>
      <w:jc w:val="center"/>
      <w:outlineLvl w:val="0"/>
    </w:pPr>
    <w:rPr>
      <w:rFonts w:ascii="Times New Roman Bold" w:hAnsi="Times New Roman Bold" w:cs="B Titr"/>
      <w:b/>
      <w:bCs/>
      <w:sz w:val="44"/>
      <w:szCs w:val="44"/>
    </w:rPr>
  </w:style>
  <w:style w:type="paragraph" w:customStyle="1" w:styleId="-4">
    <w:name w:val="ع-سطح 4"/>
    <w:basedOn w:val="a9"/>
    <w:next w:val="a9"/>
    <w:qFormat/>
    <w:rsid w:val="00374D24"/>
    <w:pPr>
      <w:numPr>
        <w:ilvl w:val="3"/>
        <w:numId w:val="11"/>
      </w:numPr>
      <w:jc w:val="left"/>
      <w:outlineLvl w:val="3"/>
    </w:pPr>
    <w:rPr>
      <w:b/>
      <w:bCs/>
    </w:rPr>
  </w:style>
  <w:style w:type="character" w:customStyle="1" w:styleId="Char1">
    <w:name w:val="متن Char"/>
    <w:basedOn w:val="DefaultParagraphFont"/>
    <w:link w:val="a9"/>
    <w:rsid w:val="00374D24"/>
    <w:rPr>
      <w:rFonts w:ascii="Times New Roman" w:hAnsi="Times New Roman" w:cs="B Nazanin"/>
      <w:sz w:val="28"/>
      <w:szCs w:val="28"/>
    </w:rPr>
  </w:style>
  <w:style w:type="paragraph" w:customStyle="1" w:styleId="a2">
    <w:name w:val="بخش زیربرنامه"/>
    <w:basedOn w:val="-2"/>
    <w:link w:val="Char2"/>
    <w:qFormat/>
    <w:rsid w:val="00B96CD0"/>
    <w:pPr>
      <w:numPr>
        <w:ilvl w:val="0"/>
        <w:numId w:val="13"/>
      </w:numPr>
      <w:spacing w:before="100" w:beforeAutospacing="1" w:after="0" w:line="240" w:lineRule="auto"/>
      <w:jc w:val="left"/>
      <w:outlineLvl w:val="9"/>
    </w:pPr>
    <w:rPr>
      <w:rFonts w:ascii="Times New Roman Bold" w:hAnsi="Times New Roman Bold"/>
      <w:szCs w:val="26"/>
    </w:rPr>
  </w:style>
  <w:style w:type="character" w:customStyle="1" w:styleId="Char2">
    <w:name w:val="بخش زیربرنامه Char"/>
    <w:basedOn w:val="-2Char"/>
    <w:link w:val="a2"/>
    <w:rsid w:val="00B96CD0"/>
    <w:rPr>
      <w:rFonts w:ascii="Times New Roman Bold" w:hAnsi="Times New Roman Bold" w:cs="B Nazanin"/>
      <w:b/>
      <w:bCs/>
      <w:sz w:val="32"/>
      <w:szCs w:val="26"/>
    </w:rPr>
  </w:style>
  <w:style w:type="paragraph" w:customStyle="1" w:styleId="aa">
    <w:name w:val="تیترهای زیربرنامه"/>
    <w:basedOn w:val="a2"/>
    <w:link w:val="Char3"/>
    <w:rsid w:val="006810E6"/>
    <w:rPr>
      <w:color w:val="C00000"/>
      <w:sz w:val="28"/>
      <w:szCs w:val="28"/>
    </w:rPr>
  </w:style>
  <w:style w:type="character" w:customStyle="1" w:styleId="Char3">
    <w:name w:val="تیترهای زیربرنامه Char"/>
    <w:basedOn w:val="Char2"/>
    <w:link w:val="aa"/>
    <w:rsid w:val="006810E6"/>
    <w:rPr>
      <w:rFonts w:ascii="Times New Roman Bold" w:hAnsi="Times New Roman Bold" w:cs="B Nazanin"/>
      <w:b/>
      <w:bCs/>
      <w:color w:val="C00000"/>
      <w:sz w:val="28"/>
      <w:szCs w:val="28"/>
    </w:rPr>
  </w:style>
  <w:style w:type="paragraph" w:customStyle="1" w:styleId="ab">
    <w:name w:val="عنوان فصل"/>
    <w:next w:val="a9"/>
    <w:qFormat/>
    <w:rsid w:val="00374D24"/>
    <w:pPr>
      <w:widowControl w:val="0"/>
      <w:tabs>
        <w:tab w:val="center" w:pos="4253"/>
      </w:tabs>
      <w:bidi/>
      <w:spacing w:after="0" w:line="240" w:lineRule="auto"/>
      <w:jc w:val="center"/>
      <w:outlineLvl w:val="0"/>
    </w:pPr>
    <w:rPr>
      <w:rFonts w:ascii="Times New Roman" w:hAnsi="Times New Roman" w:cs="B Nazanin"/>
      <w:b/>
      <w:bCs/>
      <w:sz w:val="72"/>
      <w:szCs w:val="72"/>
    </w:rPr>
  </w:style>
  <w:style w:type="paragraph" w:customStyle="1" w:styleId="a0">
    <w:name w:val="ش فرمول"/>
    <w:next w:val="a9"/>
    <w:qFormat/>
    <w:rsid w:val="00374D24"/>
    <w:pPr>
      <w:widowControl w:val="0"/>
      <w:numPr>
        <w:numId w:val="8"/>
      </w:numPr>
      <w:tabs>
        <w:tab w:val="right" w:pos="7938"/>
        <w:tab w:val="right" w:pos="8784"/>
      </w:tabs>
      <w:kinsoku w:val="0"/>
      <w:overflowPunct w:val="0"/>
      <w:autoSpaceDE w:val="0"/>
      <w:autoSpaceDN w:val="0"/>
      <w:bidi/>
      <w:adjustRightInd w:val="0"/>
      <w:snapToGrid w:val="0"/>
      <w:spacing w:before="300" w:after="300" w:line="240" w:lineRule="auto"/>
      <w:textAlignment w:val="center"/>
      <w:outlineLvl w:val="6"/>
    </w:pPr>
    <w:rPr>
      <w:rFonts w:ascii="Times New Roman" w:hAnsi="Times New Roman" w:cs="B Nazanin"/>
      <w:bCs/>
      <w:sz w:val="28"/>
      <w:szCs w:val="28"/>
    </w:rPr>
  </w:style>
  <w:style w:type="paragraph" w:customStyle="1" w:styleId="a">
    <w:name w:val="شکل زيرنويس"/>
    <w:next w:val="a9"/>
    <w:qFormat/>
    <w:rsid w:val="00374D24"/>
    <w:pPr>
      <w:widowControl w:val="0"/>
      <w:numPr>
        <w:numId w:val="9"/>
      </w:numPr>
      <w:bidi/>
      <w:adjustRightInd w:val="0"/>
      <w:snapToGrid w:val="0"/>
      <w:spacing w:after="360" w:line="240" w:lineRule="auto"/>
      <w:jc w:val="center"/>
      <w:outlineLvl w:val="5"/>
    </w:pPr>
    <w:rPr>
      <w:rFonts w:ascii="Times New Roman" w:hAnsi="Times New Roman" w:cs="B Nazanin"/>
      <w:sz w:val="28"/>
      <w:szCs w:val="28"/>
    </w:rPr>
  </w:style>
  <w:style w:type="paragraph" w:customStyle="1" w:styleId="ac">
    <w:name w:val="عنوان"/>
    <w:basedOn w:val="Normal"/>
    <w:next w:val="a9"/>
    <w:link w:val="Char4"/>
    <w:qFormat/>
    <w:rsid w:val="00374D24"/>
    <w:pPr>
      <w:widowControl w:val="0"/>
      <w:bidi w:val="0"/>
      <w:spacing w:after="0" w:line="240" w:lineRule="auto"/>
      <w:ind w:firstLine="0"/>
      <w:jc w:val="center"/>
    </w:pPr>
    <w:rPr>
      <w:rFonts w:asciiTheme="majorBidi" w:hAnsiTheme="majorBidi" w:cs="B Titr"/>
      <w:b/>
      <w:bCs/>
      <w:sz w:val="60"/>
      <w:szCs w:val="60"/>
    </w:rPr>
  </w:style>
  <w:style w:type="character" w:customStyle="1" w:styleId="Char4">
    <w:name w:val="عنوان Char"/>
    <w:basedOn w:val="DefaultParagraphFont"/>
    <w:link w:val="ac"/>
    <w:rsid w:val="00374D24"/>
    <w:rPr>
      <w:rFonts w:asciiTheme="majorBidi" w:hAnsiTheme="majorBidi" w:cs="B Titr"/>
      <w:b/>
      <w:bCs/>
      <w:sz w:val="60"/>
      <w:szCs w:val="60"/>
    </w:rPr>
  </w:style>
  <w:style w:type="paragraph" w:customStyle="1" w:styleId="ad">
    <w:name w:val="پاورقي"/>
    <w:autoRedefine/>
    <w:qFormat/>
    <w:rsid w:val="00374D24"/>
    <w:pPr>
      <w:spacing w:after="0" w:line="240" w:lineRule="auto"/>
    </w:pPr>
    <w:rPr>
      <w:rFonts w:ascii="Times New Roman" w:hAnsi="Times New Roman" w:cs="B Nazanin"/>
      <w:sz w:val="24"/>
      <w:szCs w:val="24"/>
      <w:lang w:val="de-DE"/>
    </w:rPr>
  </w:style>
  <w:style w:type="paragraph" w:customStyle="1" w:styleId="a1">
    <w:name w:val="جدول بالانويس"/>
    <w:next w:val="a7"/>
    <w:qFormat/>
    <w:rsid w:val="00374D24"/>
    <w:pPr>
      <w:keepNext/>
      <w:numPr>
        <w:numId w:val="10"/>
      </w:numPr>
      <w:bidi/>
      <w:spacing w:before="360" w:after="0" w:line="240" w:lineRule="auto"/>
      <w:jc w:val="center"/>
      <w:outlineLvl w:val="7"/>
    </w:pPr>
    <w:rPr>
      <w:rFonts w:ascii="Times New Roman" w:hAnsi="Times New Roman" w:cs="B Nazanin"/>
      <w:sz w:val="28"/>
      <w:szCs w:val="28"/>
    </w:rPr>
  </w:style>
  <w:style w:type="paragraph" w:customStyle="1" w:styleId="ae">
    <w:name w:val="عنوان فهرست"/>
    <w:basedOn w:val="a9"/>
    <w:next w:val="a9"/>
    <w:qFormat/>
    <w:rsid w:val="00374D24"/>
    <w:pPr>
      <w:pageBreakBefore/>
      <w:pBdr>
        <w:bottom w:val="thinThickSmallGap" w:sz="24" w:space="1" w:color="auto"/>
      </w:pBdr>
      <w:jc w:val="center"/>
    </w:pPr>
    <w:rPr>
      <w:b/>
      <w:bCs/>
      <w:sz w:val="32"/>
      <w:szCs w:val="32"/>
    </w:rPr>
  </w:style>
  <w:style w:type="paragraph" w:customStyle="1" w:styleId="a3">
    <w:name w:val="مراجع"/>
    <w:basedOn w:val="Normal"/>
    <w:qFormat/>
    <w:rsid w:val="00374D24"/>
    <w:pPr>
      <w:numPr>
        <w:ilvl w:val="8"/>
        <w:numId w:val="12"/>
      </w:numPr>
      <w:spacing w:before="120" w:after="160"/>
    </w:pPr>
    <w:rPr>
      <w:rFonts w:asciiTheme="minorHAnsi" w:hAnsiTheme="minorHAnsi"/>
      <w:sz w:val="22"/>
      <w:szCs w:val="24"/>
    </w:rPr>
  </w:style>
  <w:style w:type="paragraph" w:customStyle="1" w:styleId="-">
    <w:name w:val="ورودی-خروجی"/>
    <w:basedOn w:val="Normal"/>
    <w:link w:val="-Char"/>
    <w:qFormat/>
    <w:rsid w:val="00374D24"/>
    <w:pPr>
      <w:tabs>
        <w:tab w:val="left" w:pos="5274"/>
        <w:tab w:val="left" w:pos="6213"/>
      </w:tabs>
      <w:bidi w:val="0"/>
      <w:spacing w:after="160" w:line="276" w:lineRule="auto"/>
      <w:ind w:firstLine="0"/>
      <w:jc w:val="lowKashida"/>
    </w:pPr>
    <w:rPr>
      <w:rFonts w:asciiTheme="majorBidi" w:hAnsiTheme="majorBidi" w:cstheme="majorBidi"/>
      <w:sz w:val="24"/>
      <w:szCs w:val="24"/>
    </w:rPr>
  </w:style>
  <w:style w:type="character" w:customStyle="1" w:styleId="-Char">
    <w:name w:val="ورودی-خروجی Char"/>
    <w:basedOn w:val="DefaultParagraphFont"/>
    <w:link w:val="-"/>
    <w:rsid w:val="00374D24"/>
    <w:rPr>
      <w:rFonts w:asciiTheme="majorBidi" w:hAnsiTheme="majorBidi" w:cstheme="majorBidi"/>
      <w:sz w:val="24"/>
      <w:szCs w:val="24"/>
    </w:rPr>
  </w:style>
  <w:style w:type="paragraph" w:customStyle="1" w:styleId="af">
    <w:name w:val="زیربرنامه"/>
    <w:basedOn w:val="-2"/>
    <w:link w:val="Char5"/>
    <w:qFormat/>
    <w:rsid w:val="00374D24"/>
    <w:pPr>
      <w:numPr>
        <w:ilvl w:val="0"/>
        <w:numId w:val="0"/>
      </w:numPr>
      <w:spacing w:before="0" w:after="120"/>
    </w:pPr>
    <w:rPr>
      <w:rFonts w:ascii="Times New Roman Bold" w:hAnsi="Times New Roman Bold" w:cs="B Titr"/>
      <w:szCs w:val="24"/>
    </w:rPr>
  </w:style>
  <w:style w:type="character" w:customStyle="1" w:styleId="Char5">
    <w:name w:val="زیربرنامه Char"/>
    <w:basedOn w:val="-2Char"/>
    <w:link w:val="af"/>
    <w:rsid w:val="00374D24"/>
    <w:rPr>
      <w:rFonts w:ascii="Times New Roman Bold" w:hAnsi="Times New Roman Bold" w:cs="B Titr"/>
      <w:b/>
      <w:bCs/>
      <w:sz w:val="32"/>
      <w:szCs w:val="24"/>
    </w:rPr>
  </w:style>
  <w:style w:type="paragraph" w:customStyle="1" w:styleId="af0">
    <w:name w:val="معرفی زیربرنامه"/>
    <w:basedOn w:val="Normal"/>
    <w:link w:val="Char6"/>
    <w:qFormat/>
    <w:rsid w:val="00374D24"/>
    <w:pPr>
      <w:widowControl w:val="0"/>
      <w:bidi w:val="0"/>
      <w:spacing w:after="240" w:line="259" w:lineRule="auto"/>
      <w:ind w:firstLine="0"/>
      <w:jc w:val="left"/>
    </w:pPr>
    <w:rPr>
      <w:rFonts w:asciiTheme="majorBidi" w:hAnsiTheme="majorBidi" w:cstheme="majorBidi"/>
      <w:b/>
      <w:bCs/>
      <w:color w:val="4F81BD" w:themeColor="accent1"/>
      <w:sz w:val="24"/>
      <w:szCs w:val="24"/>
    </w:rPr>
  </w:style>
  <w:style w:type="character" w:customStyle="1" w:styleId="Char6">
    <w:name w:val="معرفی زیربرنامه Char"/>
    <w:basedOn w:val="DefaultParagraphFont"/>
    <w:link w:val="af0"/>
    <w:rsid w:val="00374D24"/>
    <w:rPr>
      <w:rFonts w:asciiTheme="majorBidi" w:hAnsiTheme="majorBidi" w:cstheme="majorBidi"/>
      <w:b/>
      <w:bCs/>
      <w:color w:val="4F81BD" w:themeColor="accent1"/>
      <w:sz w:val="24"/>
      <w:szCs w:val="24"/>
    </w:rPr>
  </w:style>
  <w:style w:type="paragraph" w:customStyle="1" w:styleId="Inputoutput">
    <w:name w:val="Inputoutput"/>
    <w:basedOn w:val="Normal"/>
    <w:link w:val="InputoutputChar"/>
    <w:qFormat/>
    <w:rsid w:val="00374D24"/>
    <w:pPr>
      <w:widowControl w:val="0"/>
      <w:bidi w:val="0"/>
      <w:spacing w:before="240" w:after="160" w:line="259" w:lineRule="auto"/>
      <w:ind w:firstLine="0"/>
      <w:jc w:val="left"/>
    </w:pPr>
    <w:rPr>
      <w:rFonts w:asciiTheme="majorBidi" w:hAnsiTheme="majorBidi" w:cstheme="majorBidi"/>
      <w:b/>
      <w:bCs/>
      <w:sz w:val="24"/>
      <w:szCs w:val="24"/>
    </w:rPr>
  </w:style>
  <w:style w:type="character" w:customStyle="1" w:styleId="InputoutputChar">
    <w:name w:val="Inputoutput Char"/>
    <w:basedOn w:val="DefaultParagraphFont"/>
    <w:link w:val="Inputoutput"/>
    <w:rsid w:val="00374D24"/>
    <w:rPr>
      <w:rFonts w:asciiTheme="majorBidi" w:hAnsiTheme="majorBidi" w:cstheme="majorBidi"/>
      <w:b/>
      <w:bCs/>
      <w:sz w:val="24"/>
      <w:szCs w:val="24"/>
    </w:rPr>
  </w:style>
  <w:style w:type="character" w:customStyle="1" w:styleId="NoSpacingChar">
    <w:name w:val="No Spacing Char"/>
    <w:basedOn w:val="DefaultParagraphFont"/>
    <w:link w:val="NoSpacing"/>
    <w:uiPriority w:val="1"/>
    <w:locked/>
    <w:rsid w:val="00374D24"/>
    <w:rPr>
      <w:rFonts w:ascii="Times New Roman" w:hAnsi="Times New Roman"/>
      <w:sz w:val="24"/>
      <w:szCs w:val="24"/>
    </w:rPr>
  </w:style>
  <w:style w:type="character" w:customStyle="1" w:styleId="ListParagraphChar">
    <w:name w:val="List Paragraph Char"/>
    <w:aliases w:val="Numbering Char"/>
    <w:link w:val="ListParagraph"/>
    <w:uiPriority w:val="34"/>
    <w:locked/>
    <w:rsid w:val="00374D24"/>
    <w:rPr>
      <w:rFonts w:ascii="Calibri" w:eastAsia="Calibri" w:hAnsi="Calibri" w:cs="Arial"/>
    </w:rPr>
  </w:style>
  <w:style w:type="character" w:customStyle="1" w:styleId="-2Char">
    <w:name w:val="ع-سطح 2 Char"/>
    <w:basedOn w:val="DefaultParagraphFont"/>
    <w:link w:val="-2"/>
    <w:rsid w:val="00374D24"/>
    <w:rPr>
      <w:rFonts w:ascii="Times New Roman" w:hAnsi="Times New Roman" w:cs="B Nazanin"/>
      <w:b/>
      <w:bCs/>
      <w:sz w:val="32"/>
      <w:szCs w:val="32"/>
    </w:rPr>
  </w:style>
  <w:style w:type="character" w:customStyle="1" w:styleId="-1Char">
    <w:name w:val="ع-سطح 1 Char"/>
    <w:basedOn w:val="DefaultParagraphFont"/>
    <w:link w:val="-1"/>
    <w:rsid w:val="00374D24"/>
    <w:rPr>
      <w:rFonts w:ascii="Times New Roman Bold" w:hAnsi="Times New Roman Bold" w:cs="B Titr"/>
      <w:b/>
      <w:bCs/>
      <w:sz w:val="44"/>
      <w:szCs w:val="44"/>
    </w:rPr>
  </w:style>
  <w:style w:type="table" w:styleId="LightShading-Accent4">
    <w:name w:val="Light Shading Accent 4"/>
    <w:basedOn w:val="TableNormal"/>
    <w:uiPriority w:val="60"/>
    <w:rsid w:val="000E1B0A"/>
    <w:rPr>
      <w:rFonts w:ascii="Calibri" w:eastAsia="Calibri" w:hAnsi="Calibri" w:cs="Arial"/>
      <w:color w:val="5F497A"/>
      <w:lang w:bidi="ar-SA"/>
    </w:rPr>
    <w:tblPr>
      <w:tblStyleRowBandSize w:val="1"/>
      <w:tblStyleColBandSize w:val="1"/>
      <w:tblBorders>
        <w:top w:val="single" w:sz="8" w:space="0" w:color="8064A2"/>
        <w:bottom w:val="single" w:sz="8" w:space="0" w:color="8064A2"/>
      </w:tblBorders>
    </w:tblPr>
    <w:tblStylePr w:type="firstRow">
      <w:pPr>
        <w:spacing w:beforeLines="0" w:beforeAutospacing="0" w:afterLines="0" w:afterAutospacing="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LightShading-Accent41">
    <w:name w:val="Light Shading - Accent 41"/>
    <w:basedOn w:val="TableNormal"/>
    <w:next w:val="LightShading-Accent4"/>
    <w:uiPriority w:val="60"/>
    <w:rsid w:val="000E1B0A"/>
    <w:rPr>
      <w:rFonts w:ascii="Calibri" w:eastAsia="Calibri" w:hAnsi="Calibri" w:cs="Arial"/>
      <w:color w:val="5F497A"/>
      <w:lang w:bidi="ar-S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numbering" w:customStyle="1" w:styleId="CurrentList12">
    <w:name w:val="Current List12"/>
    <w:rsid w:val="00F4710D"/>
    <w:pPr>
      <w:numPr>
        <w:numId w:val="7"/>
      </w:numPr>
    </w:pPr>
  </w:style>
  <w:style w:type="paragraph" w:styleId="NormalWeb">
    <w:name w:val="Normal (Web)"/>
    <w:basedOn w:val="Normal"/>
    <w:uiPriority w:val="99"/>
    <w:rsid w:val="00656463"/>
    <w:pPr>
      <w:bidi w:val="0"/>
      <w:spacing w:before="100" w:beforeAutospacing="1" w:after="100" w:afterAutospacing="1" w:line="259" w:lineRule="auto"/>
      <w:ind w:firstLine="0"/>
      <w:jc w:val="left"/>
    </w:pPr>
    <w:rPr>
      <w:rFonts w:asciiTheme="minorHAnsi" w:hAnsiTheme="minorHAnsi" w:cstheme="minorBidi"/>
      <w:sz w:val="22"/>
      <w:szCs w:val="22"/>
    </w:rPr>
  </w:style>
  <w:style w:type="paragraph" w:customStyle="1" w:styleId="EndNoteBibliography">
    <w:name w:val="EndNote Bibliography"/>
    <w:basedOn w:val="Normal"/>
    <w:link w:val="EndNoteBibliographyChar"/>
    <w:rsid w:val="009432D3"/>
    <w:pPr>
      <w:spacing w:line="240" w:lineRule="auto"/>
    </w:pPr>
    <w:rPr>
      <w:rFonts w:cs="Times New Roman"/>
      <w:noProof/>
    </w:rPr>
  </w:style>
  <w:style w:type="character" w:customStyle="1" w:styleId="EndNoteBibliographyChar">
    <w:name w:val="EndNote Bibliography Char"/>
    <w:basedOn w:val="Char1"/>
    <w:link w:val="EndNoteBibliography"/>
    <w:rsid w:val="009432D3"/>
    <w:rPr>
      <w:rFonts w:ascii="Times New Roman" w:hAnsi="Times New Roman" w:cs="Times New Roman"/>
      <w:noProo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542543">
      <w:bodyDiv w:val="1"/>
      <w:marLeft w:val="0"/>
      <w:marRight w:val="0"/>
      <w:marTop w:val="0"/>
      <w:marBottom w:val="0"/>
      <w:divBdr>
        <w:top w:val="none" w:sz="0" w:space="0" w:color="auto"/>
        <w:left w:val="none" w:sz="0" w:space="0" w:color="auto"/>
        <w:bottom w:val="none" w:sz="0" w:space="0" w:color="auto"/>
        <w:right w:val="none" w:sz="0" w:space="0" w:color="auto"/>
      </w:divBdr>
    </w:div>
    <w:div w:id="1008026695">
      <w:bodyDiv w:val="1"/>
      <w:marLeft w:val="0"/>
      <w:marRight w:val="0"/>
      <w:marTop w:val="0"/>
      <w:marBottom w:val="0"/>
      <w:divBdr>
        <w:top w:val="none" w:sz="0" w:space="0" w:color="auto"/>
        <w:left w:val="none" w:sz="0" w:space="0" w:color="auto"/>
        <w:bottom w:val="none" w:sz="0" w:space="0" w:color="auto"/>
        <w:right w:val="none" w:sz="0" w:space="0" w:color="auto"/>
      </w:divBdr>
    </w:div>
    <w:div w:id="1944218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oleObject" Target="embeddings/oleObject4.bin"/><Relationship Id="rId39" Type="http://schemas.openxmlformats.org/officeDocument/2006/relationships/image" Target="media/image18.wmf"/><Relationship Id="rId21" Type="http://schemas.openxmlformats.org/officeDocument/2006/relationships/image" Target="media/image8.png"/><Relationship Id="rId34" Type="http://schemas.openxmlformats.org/officeDocument/2006/relationships/oleObject" Target="embeddings/oleObject8.bin"/><Relationship Id="rId42" Type="http://schemas.openxmlformats.org/officeDocument/2006/relationships/image" Target="media/image19.wmf"/><Relationship Id="rId47" Type="http://schemas.openxmlformats.org/officeDocument/2006/relationships/image" Target="media/image21.wmf"/><Relationship Id="rId50" Type="http://schemas.openxmlformats.org/officeDocument/2006/relationships/oleObject" Target="embeddings/oleObject17.bin"/><Relationship Id="rId55" Type="http://schemas.openxmlformats.org/officeDocument/2006/relationships/oleObject" Target="embeddings/oleObject21.bin"/><Relationship Id="rId63" Type="http://schemas.openxmlformats.org/officeDocument/2006/relationships/oleObject" Target="embeddings/oleObject29.bin"/><Relationship Id="rId68" Type="http://schemas.openxmlformats.org/officeDocument/2006/relationships/oleObject" Target="embeddings/oleObject32.bin"/><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oleObject" Target="embeddings/oleObject35.bin"/><Relationship Id="rId2" Type="http://schemas.openxmlformats.org/officeDocument/2006/relationships/numbering" Target="numbering.xml"/><Relationship Id="rId16" Type="http://schemas.openxmlformats.org/officeDocument/2006/relationships/oleObject" Target="embeddings/oleObject1.bin"/><Relationship Id="rId29" Type="http://schemas.openxmlformats.org/officeDocument/2006/relationships/image" Target="media/image13.wmf"/><Relationship Id="rId11" Type="http://schemas.openxmlformats.org/officeDocument/2006/relationships/header" Target="header1.xml"/><Relationship Id="rId24" Type="http://schemas.openxmlformats.org/officeDocument/2006/relationships/oleObject" Target="embeddings/oleObject3.bin"/><Relationship Id="rId32" Type="http://schemas.openxmlformats.org/officeDocument/2006/relationships/oleObject" Target="embeddings/oleObject7.bin"/><Relationship Id="rId37" Type="http://schemas.openxmlformats.org/officeDocument/2006/relationships/image" Target="media/image17.wmf"/><Relationship Id="rId40" Type="http://schemas.openxmlformats.org/officeDocument/2006/relationships/oleObject" Target="embeddings/oleObject11.bin"/><Relationship Id="rId45" Type="http://schemas.openxmlformats.org/officeDocument/2006/relationships/image" Target="media/image20.wmf"/><Relationship Id="rId53" Type="http://schemas.openxmlformats.org/officeDocument/2006/relationships/oleObject" Target="embeddings/oleObject19.bin"/><Relationship Id="rId58" Type="http://schemas.openxmlformats.org/officeDocument/2006/relationships/oleObject" Target="embeddings/oleObject24.bin"/><Relationship Id="rId66" Type="http://schemas.openxmlformats.org/officeDocument/2006/relationships/oleObject" Target="embeddings/oleObject31.bin"/><Relationship Id="rId74" Type="http://schemas.openxmlformats.org/officeDocument/2006/relationships/oleObject" Target="embeddings/oleObject38.bin"/><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10.wmf"/><Relationship Id="rId28" Type="http://schemas.openxmlformats.org/officeDocument/2006/relationships/oleObject" Target="embeddings/oleObject5.bin"/><Relationship Id="rId36" Type="http://schemas.openxmlformats.org/officeDocument/2006/relationships/oleObject" Target="embeddings/oleObject9.bin"/><Relationship Id="rId49" Type="http://schemas.openxmlformats.org/officeDocument/2006/relationships/image" Target="media/image22.wmf"/><Relationship Id="rId57" Type="http://schemas.openxmlformats.org/officeDocument/2006/relationships/oleObject" Target="embeddings/oleObject23.bin"/><Relationship Id="rId61" Type="http://schemas.openxmlformats.org/officeDocument/2006/relationships/oleObject" Target="embeddings/oleObject27.bin"/><Relationship Id="rId10" Type="http://schemas.openxmlformats.org/officeDocument/2006/relationships/image" Target="media/image3.jpeg"/><Relationship Id="rId19" Type="http://schemas.openxmlformats.org/officeDocument/2006/relationships/image" Target="media/image7.wmf"/><Relationship Id="rId31" Type="http://schemas.openxmlformats.org/officeDocument/2006/relationships/image" Target="media/image14.wmf"/><Relationship Id="rId44" Type="http://schemas.openxmlformats.org/officeDocument/2006/relationships/oleObject" Target="embeddings/oleObject14.bin"/><Relationship Id="rId52" Type="http://schemas.openxmlformats.org/officeDocument/2006/relationships/image" Target="media/image23.wmf"/><Relationship Id="rId60" Type="http://schemas.openxmlformats.org/officeDocument/2006/relationships/oleObject" Target="embeddings/oleObject26.bin"/><Relationship Id="rId65" Type="http://schemas.openxmlformats.org/officeDocument/2006/relationships/image" Target="media/image24.wmf"/><Relationship Id="rId73" Type="http://schemas.openxmlformats.org/officeDocument/2006/relationships/oleObject" Target="embeddings/oleObject37.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9.png"/><Relationship Id="rId27" Type="http://schemas.openxmlformats.org/officeDocument/2006/relationships/image" Target="media/image12.wmf"/><Relationship Id="rId30" Type="http://schemas.openxmlformats.org/officeDocument/2006/relationships/oleObject" Target="embeddings/oleObject6.bin"/><Relationship Id="rId35" Type="http://schemas.openxmlformats.org/officeDocument/2006/relationships/image" Target="media/image16.wmf"/><Relationship Id="rId43" Type="http://schemas.openxmlformats.org/officeDocument/2006/relationships/oleObject" Target="embeddings/oleObject13.bin"/><Relationship Id="rId48" Type="http://schemas.openxmlformats.org/officeDocument/2006/relationships/oleObject" Target="embeddings/oleObject16.bin"/><Relationship Id="rId56" Type="http://schemas.openxmlformats.org/officeDocument/2006/relationships/oleObject" Target="embeddings/oleObject22.bin"/><Relationship Id="rId64" Type="http://schemas.openxmlformats.org/officeDocument/2006/relationships/oleObject" Target="embeddings/oleObject30.bin"/><Relationship Id="rId69" Type="http://schemas.openxmlformats.org/officeDocument/2006/relationships/oleObject" Target="embeddings/oleObject33.bin"/><Relationship Id="rId77"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oleObject" Target="embeddings/oleObject18.bin"/><Relationship Id="rId72" Type="http://schemas.openxmlformats.org/officeDocument/2006/relationships/oleObject" Target="embeddings/oleObject36.bin"/><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0.bin"/><Relationship Id="rId46" Type="http://schemas.openxmlformats.org/officeDocument/2006/relationships/oleObject" Target="embeddings/oleObject15.bin"/><Relationship Id="rId59" Type="http://schemas.openxmlformats.org/officeDocument/2006/relationships/oleObject" Target="embeddings/oleObject25.bin"/><Relationship Id="rId67" Type="http://schemas.openxmlformats.org/officeDocument/2006/relationships/image" Target="media/image25.wmf"/><Relationship Id="rId20" Type="http://schemas.openxmlformats.org/officeDocument/2006/relationships/oleObject" Target="embeddings/oleObject2.bin"/><Relationship Id="rId41" Type="http://schemas.openxmlformats.org/officeDocument/2006/relationships/oleObject" Target="embeddings/oleObject12.bin"/><Relationship Id="rId54" Type="http://schemas.openxmlformats.org/officeDocument/2006/relationships/oleObject" Target="embeddings/oleObject20.bin"/><Relationship Id="rId62" Type="http://schemas.openxmlformats.org/officeDocument/2006/relationships/oleObject" Target="embeddings/oleObject28.bin"/><Relationship Id="rId70" Type="http://schemas.openxmlformats.org/officeDocument/2006/relationships/oleObject" Target="embeddings/oleObject34.bin"/><Relationship Id="rId75"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DAA84</b:Tag>
    <b:SourceType>Book</b:SourceType>
    <b:Guid>{B6157104-D910-48AA-92F0-74A8964BB6D1}</b:Guid>
    <b:Title>Computational fluid dynamics and heat transfer</b:Title>
    <b:Year>1984</b:Year>
    <b:Author>
      <b:Author>
        <b:NameList>
          <b:Person>
            <b:Last>Anderson</b:Last>
            <b:First>D.</b:First>
            <b:Middle>A.</b:Middle>
          </b:Person>
          <b:Person>
            <b:Last>Tannehill</b:Last>
            <b:First>J.</b:First>
            <b:Middle>C.</b:Middle>
          </b:Person>
          <b:Person>
            <b:Last>Pletcher</b:Last>
            <b:First>R.</b:First>
            <b:Middle>H.</b:Middle>
          </b:Person>
        </b:NameList>
      </b:Author>
    </b:Author>
    <b:City>Washington: Hemisphere</b:City>
    <b:RefOrder>1</b:RefOrder>
  </b:Source>
</b:Sources>
</file>

<file path=customXml/itemProps1.xml><?xml version="1.0" encoding="utf-8"?>
<ds:datastoreItem xmlns:ds="http://schemas.openxmlformats.org/officeDocument/2006/customXml" ds:itemID="{09F35646-1316-4526-95F0-94BB568D8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Pages>
  <Words>1498</Words>
  <Characters>8544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j</Company>
  <LinksUpToDate>false</LinksUpToDate>
  <CharactersWithSpaces>10022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Tahmasbi</dc:creator>
  <cp:lastModifiedBy>adnan mohammadi</cp:lastModifiedBy>
  <cp:revision>4</cp:revision>
  <cp:lastPrinted>2015-05-16T10:39:00Z</cp:lastPrinted>
  <dcterms:created xsi:type="dcterms:W3CDTF">2018-05-08T09:36:00Z</dcterms:created>
  <dcterms:modified xsi:type="dcterms:W3CDTF">2018-05-08T10:36:00Z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