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7DE" w:rsidRDefault="00B927DE" w:rsidP="00B927DE">
      <w:pPr>
        <w:bidi/>
        <w:spacing w:line="276" w:lineRule="auto"/>
        <w:jc w:val="center"/>
        <w:rPr>
          <w:rFonts w:ascii="Times New Roman" w:hAnsi="Times New Roman" w:cs="B Nazanin"/>
          <w:b/>
          <w:bCs/>
          <w:sz w:val="36"/>
          <w:szCs w:val="36"/>
          <w:lang w:bidi="fa-IR"/>
        </w:rPr>
      </w:pPr>
      <w:r>
        <w:rPr>
          <w:noProof/>
        </w:rPr>
        <w:drawing>
          <wp:inline distT="0" distB="0" distL="0" distR="0" wp14:anchorId="69E99FA4" wp14:editId="429E4B17">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Default="007002EC" w:rsidP="00B927DE">
      <w:pPr>
        <w:bidi/>
        <w:spacing w:line="276" w:lineRule="auto"/>
        <w:jc w:val="center"/>
        <w:rPr>
          <w:rFonts w:ascii="Times New Roman" w:hAnsi="Times New Roman" w:cs="B Nazanin"/>
          <w:b/>
          <w:bCs/>
          <w:sz w:val="32"/>
          <w:szCs w:val="32"/>
          <w:lang w:bidi="fa-IR"/>
        </w:rPr>
      </w:pPr>
      <w:r>
        <w:rPr>
          <w:noProof/>
        </w:rPr>
        <w:drawing>
          <wp:inline distT="0" distB="0" distL="0" distR="0" wp14:anchorId="6CDFE252" wp14:editId="17BB3A5F">
            <wp:extent cx="2686050" cy="1310640"/>
            <wp:effectExtent l="0" t="0" r="0" b="381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extLst>
                        <a:ext uri="{28A0092B-C50C-407E-A947-70E740481C1C}">
                          <a14:useLocalDpi xmlns:a14="http://schemas.microsoft.com/office/drawing/2010/main" val="0"/>
                        </a:ext>
                      </a:extLst>
                    </a:blip>
                    <a:srcRect l="23433" t="20118" r="41835" b="55453"/>
                    <a:stretch/>
                  </pic:blipFill>
                  <pic:spPr bwMode="auto">
                    <a:xfrm>
                      <a:off x="0" y="0"/>
                      <a:ext cx="2686050" cy="131064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Default="00B927DE" w:rsidP="00B927DE">
      <w:pPr>
        <w:bidi/>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زیربرنامه:</w:t>
      </w:r>
    </w:p>
    <w:p w:rsidR="00B927DE" w:rsidRPr="00B71B48" w:rsidRDefault="00B71B48" w:rsidP="00B71B48">
      <w:pPr>
        <w:pStyle w:val="a3"/>
        <w:rPr>
          <w:rtl/>
        </w:rPr>
      </w:pPr>
      <w:r w:rsidRPr="00B71B48">
        <w:t>CG_Matrix_Solver</w:t>
      </w:r>
    </w:p>
    <w:tbl>
      <w:tblPr>
        <w:tblStyle w:val="TableGrid"/>
        <w:bidiVisual/>
        <w:tblW w:w="0" w:type="auto"/>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026E05" w:rsidTr="00193481">
        <w:trPr>
          <w:trHeight w:val="1107"/>
        </w:trPr>
        <w:tc>
          <w:tcPr>
            <w:tcW w:w="1960" w:type="dxa"/>
            <w:vMerge w:val="restart"/>
            <w:tcBorders>
              <w:top w:val="single" w:sz="4" w:space="0" w:color="auto"/>
              <w:left w:val="single" w:sz="4" w:space="0" w:color="auto"/>
              <w:right w:val="single" w:sz="4" w:space="0" w:color="auto"/>
            </w:tcBorders>
            <w:shd w:val="clear" w:color="auto" w:fill="FFFF00"/>
            <w:vAlign w:val="center"/>
            <w:hideMark/>
          </w:tcPr>
          <w:p w:rsidR="00026E05" w:rsidRPr="007146B2" w:rsidRDefault="00026E05">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right w:val="single" w:sz="4" w:space="0" w:color="auto"/>
            </w:tcBorders>
            <w:shd w:val="clear" w:color="auto" w:fill="FFE599" w:themeFill="accent4" w:themeFillTint="66"/>
            <w:vAlign w:val="center"/>
            <w:hideMark/>
          </w:tcPr>
          <w:p w:rsidR="00026E05" w:rsidRPr="007146B2" w:rsidRDefault="00026E05">
            <w:pPr>
              <w:bidi/>
              <w:spacing w:line="276" w:lineRule="auto"/>
              <w:jc w:val="center"/>
              <w:rPr>
                <w:rFonts w:ascii="Calibri" w:eastAsia="Times New Roman" w:hAnsi="Calibri" w:cs="B Titr"/>
                <w:sz w:val="24"/>
                <w:szCs w:val="20"/>
                <w:rtl/>
                <w:lang w:bidi="fa-IR"/>
              </w:rPr>
            </w:pPr>
            <w:r w:rsidRPr="007146B2">
              <w:rPr>
                <w:rFonts w:ascii="Calibri" w:eastAsia="Times New Roman" w:hAnsi="Calibri" w:cs="B Titr" w:hint="cs"/>
                <w:sz w:val="24"/>
                <w:szCs w:val="20"/>
                <w:rtl/>
              </w:rPr>
              <w:t>مرتضی نامور</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026E05" w:rsidRDefault="00026E05" w:rsidP="00FE6B8B">
            <w:pPr>
              <w:bidi/>
              <w:spacing w:line="276" w:lineRule="auto"/>
              <w:jc w:val="center"/>
              <w:rPr>
                <w:rFonts w:ascii="Calibri" w:eastAsia="Times New Roman" w:hAnsi="Calibri" w:cs="B Titr"/>
                <w:sz w:val="28"/>
                <w:rtl/>
                <w:lang w:bidi="fa-IR"/>
              </w:rPr>
            </w:pPr>
            <w:r>
              <w:rPr>
                <w:noProof/>
                <w:szCs w:val="24"/>
                <w:rtl/>
              </w:rPr>
              <w:drawing>
                <wp:inline distT="0" distB="0" distL="0" distR="0" wp14:anchorId="3B684DE0" wp14:editId="2B80626B">
                  <wp:extent cx="729675" cy="8285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026E05" w:rsidTr="0009618D">
        <w:trPr>
          <w:trHeight w:val="1107"/>
        </w:trPr>
        <w:tc>
          <w:tcPr>
            <w:tcW w:w="1960" w:type="dxa"/>
            <w:vMerge/>
            <w:tcBorders>
              <w:left w:val="single" w:sz="4" w:space="0" w:color="auto"/>
              <w:bottom w:val="single" w:sz="4" w:space="0" w:color="auto"/>
              <w:right w:val="single" w:sz="4" w:space="0" w:color="auto"/>
            </w:tcBorders>
            <w:shd w:val="clear" w:color="auto" w:fill="FFFF00"/>
            <w:vAlign w:val="center"/>
          </w:tcPr>
          <w:p w:rsidR="00026E05" w:rsidRPr="007146B2" w:rsidRDefault="00026E05">
            <w:pPr>
              <w:bidi/>
              <w:spacing w:line="276" w:lineRule="auto"/>
              <w:jc w:val="center"/>
              <w:rPr>
                <w:rFonts w:ascii="Calibri" w:hAnsi="Calibri" w:cs="B Titr"/>
                <w:b/>
                <w:bCs/>
                <w:sz w:val="24"/>
                <w:szCs w:val="24"/>
                <w:rtl/>
              </w:rPr>
            </w:pPr>
          </w:p>
        </w:tc>
        <w:tc>
          <w:tcPr>
            <w:tcW w:w="540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026E05" w:rsidRPr="007146B2" w:rsidRDefault="00B71B48">
            <w:pPr>
              <w:bidi/>
              <w:spacing w:line="276" w:lineRule="auto"/>
              <w:jc w:val="center"/>
              <w:rPr>
                <w:rFonts w:ascii="Calibri" w:eastAsia="Times New Roman" w:hAnsi="Calibri" w:cs="B Titr"/>
                <w:sz w:val="24"/>
                <w:szCs w:val="20"/>
                <w:rtl/>
              </w:rPr>
            </w:pPr>
            <w:r>
              <w:rPr>
                <w:rFonts w:ascii="Calibri" w:eastAsia="Times New Roman" w:hAnsi="Calibri" w:cs="B Titr" w:hint="cs"/>
                <w:sz w:val="24"/>
                <w:szCs w:val="20"/>
                <w:rtl/>
              </w:rPr>
              <w:t>علیرضا رضایی</w:t>
            </w:r>
          </w:p>
        </w:tc>
        <w:tc>
          <w:tcPr>
            <w:tcW w:w="162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026E05" w:rsidRDefault="00B71B48">
            <w:pPr>
              <w:bidi/>
              <w:spacing w:line="276" w:lineRule="auto"/>
              <w:jc w:val="center"/>
              <w:rPr>
                <w:rFonts w:ascii="Calibri" w:eastAsia="Times New Roman" w:hAnsi="Calibri" w:cs="B Titr"/>
                <w:sz w:val="28"/>
                <w:rtl/>
              </w:rPr>
            </w:pPr>
            <w:r>
              <w:rPr>
                <w:noProof/>
                <w:szCs w:val="24"/>
                <w:rtl/>
              </w:rPr>
              <w:drawing>
                <wp:inline distT="0" distB="0" distL="0" distR="0" wp14:anchorId="774C66C1" wp14:editId="490EE9AE">
                  <wp:extent cx="729675" cy="82857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71B48">
            <w:pPr>
              <w:bidi/>
              <w:spacing w:line="276" w:lineRule="auto"/>
              <w:jc w:val="center"/>
              <w:rPr>
                <w:rFonts w:ascii="Calibri" w:eastAsia="Times New Roman" w:hAnsi="Calibri" w:cs="B Titr"/>
                <w:sz w:val="24"/>
                <w:szCs w:val="20"/>
              </w:rPr>
            </w:pPr>
            <w:r>
              <w:rPr>
                <w:rFonts w:ascii="Calibri" w:eastAsia="Times New Roman" w:hAnsi="Calibri" w:cs="B Titr" w:hint="cs"/>
                <w:sz w:val="24"/>
                <w:szCs w:val="20"/>
                <w:rtl/>
              </w:rPr>
              <w:t>مرتضی نامور، علیرضا رضایی</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927DE">
            <w:pPr>
              <w:bidi/>
              <w:spacing w:line="276" w:lineRule="auto"/>
              <w:jc w:val="center"/>
              <w:rPr>
                <w:rFonts w:ascii="Calibri" w:eastAsia="Times New Roman" w:hAnsi="Calibri" w:cs="B Titr"/>
                <w:sz w:val="24"/>
                <w:szCs w:val="20"/>
                <w:rtl/>
              </w:rPr>
            </w:pPr>
          </w:p>
        </w:tc>
      </w:tr>
      <w:tr w:rsidR="00B927DE" w:rsidRPr="0009109D" w:rsidTr="0009618D">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09618D" w:rsidRDefault="00B71B48">
            <w:pPr>
              <w:bidi/>
              <w:spacing w:line="276" w:lineRule="auto"/>
              <w:jc w:val="center"/>
              <w:rPr>
                <w:rFonts w:ascii="Calibri" w:eastAsia="Times New Roman" w:hAnsi="Calibri" w:cs="B Titr"/>
                <w:bCs/>
                <w:sz w:val="24"/>
                <w:szCs w:val="20"/>
                <w:rtl/>
              </w:rPr>
            </w:pPr>
            <w:r>
              <w:rPr>
                <w:rFonts w:ascii="Calibri" w:eastAsia="Times New Roman" w:hAnsi="Calibri" w:cs="B Titr" w:hint="cs"/>
                <w:bCs/>
                <w:sz w:val="24"/>
                <w:szCs w:val="20"/>
                <w:rtl/>
              </w:rPr>
              <w:t>07/07/1394</w:t>
            </w:r>
          </w:p>
        </w:tc>
      </w:tr>
      <w:tr w:rsidR="00B927DE" w:rsidTr="0009618D">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71B48">
            <w:pPr>
              <w:bidi/>
              <w:spacing w:line="276" w:lineRule="auto"/>
              <w:jc w:val="center"/>
              <w:rPr>
                <w:rFonts w:asciiTheme="majorBidi" w:eastAsia="Times New Roman" w:hAnsiTheme="majorBidi" w:cstheme="majorBidi"/>
                <w:b/>
                <w:bCs/>
                <w:sz w:val="24"/>
                <w:szCs w:val="20"/>
                <w:rtl/>
              </w:rPr>
            </w:pPr>
            <w:r>
              <w:rPr>
                <w:rFonts w:asciiTheme="majorBidi" w:eastAsia="Times New Roman" w:hAnsiTheme="majorBidi" w:cstheme="majorBidi"/>
                <w:b/>
                <w:bCs/>
                <w:sz w:val="24"/>
                <w:szCs w:val="20"/>
              </w:rPr>
              <w:t>MC2F034F1</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lang w:bidi="fa-IR"/>
              </w:rPr>
            </w:pPr>
            <w:r w:rsidRPr="005C02EB">
              <w:rPr>
                <w:rFonts w:asciiTheme="majorBidi" w:eastAsia="Times New Roman" w:hAnsiTheme="majorBidi" w:cstheme="majorBidi"/>
                <w:b/>
                <w:bCs/>
                <w:sz w:val="24"/>
                <w:szCs w:val="20"/>
              </w:rPr>
              <w:t>Fortran 90</w:t>
            </w:r>
          </w:p>
        </w:tc>
      </w:tr>
    </w:tbl>
    <w:p w:rsidR="00B927DE" w:rsidRDefault="00B927DE" w:rsidP="00B927DE">
      <w:pPr>
        <w:bidi/>
        <w:rPr>
          <w:rFonts w:cs="B Nazanin"/>
          <w:sz w:val="28"/>
          <w:szCs w:val="28"/>
          <w:rtl/>
          <w:lang w:bidi="fa-IR"/>
        </w:rPr>
        <w:sectPr w:rsidR="00B927DE" w:rsidSect="00DF5650">
          <w:headerReference w:type="default" r:id="rId12"/>
          <w:footerReference w:type="default" r:id="rId13"/>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167686" w:rsidRDefault="00B927DE" w:rsidP="00117AB5">
      <w:pPr>
        <w:pStyle w:val="1"/>
        <w:rPr>
          <w:rtl/>
        </w:rPr>
      </w:pPr>
      <w:r w:rsidRPr="00117AB5">
        <w:rPr>
          <w:rFonts w:hint="cs"/>
          <w:rtl/>
        </w:rPr>
        <w:lastRenderedPageBreak/>
        <w:t>وظایف</w:t>
      </w:r>
    </w:p>
    <w:p w:rsidR="00FD580A" w:rsidRPr="00681A86" w:rsidRDefault="00FD580A" w:rsidP="00FD580A">
      <w:pPr>
        <w:pStyle w:val="a4"/>
        <w:rPr>
          <w:rtl/>
        </w:rPr>
      </w:pPr>
      <w:r>
        <w:rPr>
          <w:rFonts w:hint="cs"/>
          <w:rtl/>
        </w:rPr>
        <w:t xml:space="preserve">در این </w:t>
      </w:r>
      <w:r w:rsidRPr="009D7F71">
        <w:rPr>
          <w:rFonts w:hint="cs"/>
          <w:rtl/>
        </w:rPr>
        <w:t>زیر</w:t>
      </w:r>
      <w:r>
        <w:rPr>
          <w:rFonts w:hint="cs"/>
          <w:rtl/>
        </w:rPr>
        <w:t xml:space="preserve"> برنامه دستگاه معادلات </w:t>
      </w:r>
      <w:r w:rsidRPr="00073685">
        <w:rPr>
          <w:position w:val="-6"/>
        </w:rPr>
        <w:object w:dxaOrig="76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25pt;height:15pt" o:ole="">
            <v:imagedata r:id="rId14" o:title=""/>
          </v:shape>
          <o:OLEObject Type="Embed" ProgID="Equation.DSMT4" ShapeID="_x0000_i1025" DrawAspect="Content" ObjectID="_1587467289" r:id="rId15"/>
        </w:object>
      </w:r>
      <w:r>
        <w:rPr>
          <w:rtl/>
        </w:rPr>
        <w:t xml:space="preserve"> </w:t>
      </w:r>
      <w:r>
        <w:rPr>
          <w:rFonts w:hint="cs"/>
          <w:rtl/>
        </w:rPr>
        <w:t xml:space="preserve">حل می‌گردد. برای این کار از روش </w:t>
      </w:r>
      <w:r>
        <w:t>Conjugate Gradient</w:t>
      </w:r>
      <w:r>
        <w:rPr>
          <w:rFonts w:hint="cs"/>
          <w:rtl/>
        </w:rPr>
        <w:t xml:space="preserve"> استفاده شده است. این روش برای حل ماتریس‌های </w:t>
      </w:r>
      <w:r>
        <w:t>Positive definite</w:t>
      </w:r>
      <w:r>
        <w:rPr>
          <w:rStyle w:val="FootnoteReference"/>
          <w:szCs w:val="24"/>
          <w:rtl/>
        </w:rPr>
        <w:footnoteReference w:id="1"/>
      </w:r>
      <w:r>
        <w:rPr>
          <w:rFonts w:hint="cs"/>
          <w:rtl/>
        </w:rPr>
        <w:t xml:space="preserve"> و متقارن</w:t>
      </w:r>
      <w:r>
        <w:rPr>
          <w:rStyle w:val="FootnoteReference"/>
          <w:szCs w:val="24"/>
          <w:rtl/>
        </w:rPr>
        <w:footnoteReference w:id="2"/>
      </w:r>
      <w:r>
        <w:rPr>
          <w:rFonts w:hint="cs"/>
          <w:rtl/>
        </w:rPr>
        <w:t xml:space="preserve"> مناسب هستند. از آنجا که ماتریس مورد استفاده در این پروژه </w:t>
      </w:r>
      <w:r>
        <w:t xml:space="preserve">ill Condition </w:t>
      </w:r>
      <w:r>
        <w:rPr>
          <w:rFonts w:hint="cs"/>
          <w:rtl/>
        </w:rPr>
        <w:t xml:space="preserve"> است (یعنی دارای قطر اصلی با مقادیر صفر است) این نوع از روش حل ماتریس مناسب می‌باشد.</w:t>
      </w:r>
    </w:p>
    <w:p w:rsidR="00B927DE" w:rsidRDefault="00B927DE" w:rsidP="00117AB5">
      <w:pPr>
        <w:pStyle w:val="1"/>
        <w:rPr>
          <w:rtl/>
        </w:rPr>
      </w:pPr>
      <w:r w:rsidRPr="00117AB5">
        <w:rPr>
          <w:rFonts w:hint="cs"/>
          <w:rtl/>
        </w:rPr>
        <w:t>توضیحات</w:t>
      </w:r>
      <w:r>
        <w:rPr>
          <w:rFonts w:hint="cs"/>
          <w:rtl/>
        </w:rPr>
        <w:t xml:space="preserve"> و تئوری</w:t>
      </w:r>
    </w:p>
    <w:p w:rsidR="00FD580A" w:rsidRDefault="00FD580A" w:rsidP="00FD580A">
      <w:pPr>
        <w:pStyle w:val="a4"/>
        <w:rPr>
          <w:rtl/>
        </w:rPr>
      </w:pPr>
      <w:r>
        <w:rPr>
          <w:rFonts w:hint="cs"/>
          <w:rtl/>
        </w:rPr>
        <w:t xml:space="preserve">این نوع از روش‌های حل ماتریس بر مبنای طی یک فرآیند تکرار شونده عمل می‌نمایند و بر اساس حدس اولیه از یک جواب احتمالی </w:t>
      </w:r>
      <w:r w:rsidRPr="000425C8">
        <w:rPr>
          <w:position w:val="-12"/>
        </w:rPr>
        <w:object w:dxaOrig="279" w:dyaOrig="360">
          <v:shape id="_x0000_i1026" type="#_x0000_t75" style="width:13.5pt;height:18.75pt" o:ole="">
            <v:imagedata r:id="rId16" o:title=""/>
          </v:shape>
          <o:OLEObject Type="Embed" ProgID="Equation.DSMT4" ShapeID="_x0000_i1026" DrawAspect="Content" ObjectID="_1587467290" r:id="rId17"/>
        </w:object>
      </w:r>
      <w:r>
        <w:rPr>
          <w:rtl/>
        </w:rPr>
        <w:t xml:space="preserve"> </w:t>
      </w:r>
      <w:r>
        <w:rPr>
          <w:rFonts w:hint="cs"/>
          <w:rtl/>
        </w:rPr>
        <w:t xml:space="preserve">فرآیند آغاز می‌گردد. حال این حدس می‌تواند بردار صفر باشد و یا هر بردار دیگری که برنامه نویس تشخیص دهد که به جواب اولیه نزدیک است. باید ذکر شود که این جواب تاثیری در جواب نهایی ندارد. اما هر چقدر جواب اولیه نزدیک تر به جواب نهایی باشد فرآیند همگرا شدن زمان کمتری خواهد داشت. </w:t>
      </w:r>
    </w:p>
    <w:p w:rsidR="00FD580A" w:rsidRDefault="00FD580A" w:rsidP="00FD580A">
      <w:pPr>
        <w:pStyle w:val="a4"/>
      </w:pPr>
      <w:r>
        <w:rPr>
          <w:rFonts w:hint="cs"/>
          <w:rtl/>
        </w:rPr>
        <w:t xml:space="preserve">الگوریتم مورد استفاده برای حل یک ماتریس متقارن، </w:t>
      </w:r>
      <w:r>
        <w:t>positive definite</w:t>
      </w:r>
      <w:r>
        <w:rPr>
          <w:rFonts w:hint="cs"/>
          <w:rtl/>
        </w:rPr>
        <w:t xml:space="preserve"> با اعضای حقیقی </w:t>
      </w:r>
      <w:r w:rsidRPr="00073685">
        <w:rPr>
          <w:position w:val="-6"/>
        </w:rPr>
        <w:object w:dxaOrig="760" w:dyaOrig="300">
          <v:shape id="_x0000_i1027" type="#_x0000_t75" style="width:38.25pt;height:15pt" o:ole="">
            <v:imagedata r:id="rId14" o:title=""/>
          </v:shape>
          <o:OLEObject Type="Embed" ProgID="Equation.DSMT4" ShapeID="_x0000_i1027" DrawAspect="Content" ObjectID="_1587467291" r:id="rId18"/>
        </w:object>
      </w:r>
      <w:r>
        <w:rPr>
          <w:rFonts w:hint="cs"/>
          <w:rtl/>
        </w:rPr>
        <w:t xml:space="preserve"> به عبارت زیر است:</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FD580A" w:rsidTr="00C000DA">
        <w:tc>
          <w:tcPr>
            <w:tcW w:w="764" w:type="dxa"/>
          </w:tcPr>
          <w:p w:rsidR="00FD580A" w:rsidRDefault="00FD580A" w:rsidP="00C000DA">
            <w:pPr>
              <w:pStyle w:val="a1"/>
              <w:rPr>
                <w:rtl/>
              </w:rPr>
            </w:pPr>
          </w:p>
        </w:tc>
        <w:tc>
          <w:tcPr>
            <w:tcW w:w="8478" w:type="dxa"/>
          </w:tcPr>
          <w:p w:rsidR="00FD580A" w:rsidRPr="00533226" w:rsidRDefault="00FD580A" w:rsidP="00C000DA">
            <w:pPr>
              <w:rPr>
                <w:rtl/>
              </w:rPr>
            </w:pPr>
            <w:r w:rsidRPr="000425C8">
              <w:rPr>
                <w:position w:val="-12"/>
              </w:rPr>
              <w:object w:dxaOrig="1380" w:dyaOrig="380">
                <v:shape id="_x0000_i1028" type="#_x0000_t75" style="width:51pt;height:15pt" o:ole="">
                  <v:imagedata r:id="rId19" o:title=""/>
                </v:shape>
                <o:OLEObject Type="Embed" ProgID="Equation.DSMT4" ShapeID="_x0000_i1028" DrawAspect="Content" ObjectID="_1587467292" r:id="rId20"/>
              </w:object>
            </w:r>
          </w:p>
        </w:tc>
      </w:tr>
    </w:tbl>
    <w:p w:rsidR="00FD580A" w:rsidRDefault="00FD580A" w:rsidP="00FD580A">
      <w:pPr>
        <w:pStyle w:val="a4"/>
        <w:rPr>
          <w:rtl/>
        </w:rPr>
      </w:pPr>
      <w:r>
        <w:rPr>
          <w:rFonts w:hint="cs"/>
          <w:rtl/>
        </w:rPr>
        <w:t xml:space="preserve">در واقع </w:t>
      </w:r>
      <w:r w:rsidRPr="000425C8">
        <w:rPr>
          <w:position w:val="-12"/>
        </w:rPr>
        <w:object w:dxaOrig="260" w:dyaOrig="380">
          <v:shape id="_x0000_i1029" type="#_x0000_t75" style="width:12.75pt;height:18.75pt" o:ole="">
            <v:imagedata r:id="rId21" o:title=""/>
          </v:shape>
          <o:OLEObject Type="Embed" ProgID="Equation.DSMT4" ShapeID="_x0000_i1029" DrawAspect="Content" ObjectID="_1587467293" r:id="rId22"/>
        </w:object>
      </w:r>
      <w:r>
        <w:rPr>
          <w:rFonts w:hint="cs"/>
          <w:rtl/>
        </w:rPr>
        <w:t xml:space="preserve"> برداری است که میزان انحراف جواب اولیه از جواب مطلوب را نشان می‌دهد.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FD580A" w:rsidTr="00C000DA">
        <w:tc>
          <w:tcPr>
            <w:tcW w:w="764" w:type="dxa"/>
          </w:tcPr>
          <w:p w:rsidR="00FD580A" w:rsidRDefault="00FD580A" w:rsidP="00C000DA">
            <w:pPr>
              <w:pStyle w:val="a1"/>
              <w:rPr>
                <w:rtl/>
              </w:rPr>
            </w:pPr>
          </w:p>
        </w:tc>
        <w:tc>
          <w:tcPr>
            <w:tcW w:w="8478" w:type="dxa"/>
          </w:tcPr>
          <w:p w:rsidR="00FD580A" w:rsidRPr="00533226" w:rsidRDefault="00FD580A" w:rsidP="00C000DA">
            <w:pPr>
              <w:rPr>
                <w:rtl/>
              </w:rPr>
            </w:pPr>
            <w:r w:rsidRPr="000425C8">
              <w:rPr>
                <w:position w:val="-12"/>
              </w:rPr>
              <w:object w:dxaOrig="800" w:dyaOrig="380">
                <v:shape id="_x0000_i1030" type="#_x0000_t75" style="width:27pt;height:13.5pt" o:ole="">
                  <v:imagedata r:id="rId23" o:title=""/>
                </v:shape>
                <o:OLEObject Type="Embed" ProgID="Equation.DSMT4" ShapeID="_x0000_i1030" DrawAspect="Content" ObjectID="_1587467294" r:id="rId24"/>
              </w:object>
            </w:r>
          </w:p>
        </w:tc>
      </w:tr>
    </w:tbl>
    <w:p w:rsidR="00FD580A" w:rsidRPr="00AA1FBD" w:rsidRDefault="00FD580A" w:rsidP="00FD580A">
      <w:pPr>
        <w:pStyle w:val="a4"/>
        <w:rPr>
          <w:szCs w:val="24"/>
          <w:rtl/>
        </w:rPr>
      </w:pPr>
      <w:r>
        <w:rPr>
          <w:rFonts w:hint="cs"/>
          <w:rtl/>
        </w:rPr>
        <w:t xml:space="preserve">حال بعد از محاسبه‌ی بردارهای </w:t>
      </w:r>
      <w:r w:rsidRPr="00DE45A2">
        <w:rPr>
          <w:position w:val="-12"/>
        </w:rPr>
        <w:object w:dxaOrig="320" w:dyaOrig="380">
          <v:shape id="_x0000_i1031" type="#_x0000_t75" style="width:16.5pt;height:18.75pt" o:ole="">
            <v:imagedata r:id="rId25" o:title=""/>
          </v:shape>
          <o:OLEObject Type="Embed" ProgID="Equation.DSMT4" ShapeID="_x0000_i1031" DrawAspect="Content" ObjectID="_1587467295" r:id="rId26"/>
        </w:object>
      </w:r>
      <w:r>
        <w:rPr>
          <w:rFonts w:hint="cs"/>
          <w:rtl/>
        </w:rPr>
        <w:t xml:space="preserve"> و </w:t>
      </w:r>
      <w:r w:rsidRPr="00DE45A2">
        <w:rPr>
          <w:b/>
          <w:bCs/>
          <w:position w:val="-12"/>
        </w:rPr>
        <w:object w:dxaOrig="260" w:dyaOrig="380">
          <v:shape id="_x0000_i1032" type="#_x0000_t75" style="width:12.75pt;height:18.75pt" o:ole="">
            <v:imagedata r:id="rId27" o:title=""/>
          </v:shape>
          <o:OLEObject Type="Embed" ProgID="Equation.DSMT4" ShapeID="_x0000_i1032" DrawAspect="Content" ObjectID="_1587467296" r:id="rId28"/>
        </w:object>
      </w:r>
      <w:r>
        <w:rPr>
          <w:rFonts w:hint="cs"/>
          <w:b/>
          <w:bCs/>
          <w:rtl/>
        </w:rPr>
        <w:t xml:space="preserve"> </w:t>
      </w:r>
      <w:r w:rsidRPr="00DE45A2">
        <w:rPr>
          <w:rFonts w:hint="cs"/>
          <w:rtl/>
        </w:rPr>
        <w:t>وارد</w:t>
      </w:r>
      <w:r>
        <w:rPr>
          <w:rFonts w:hint="cs"/>
          <w:b/>
          <w:bCs/>
          <w:rtl/>
        </w:rPr>
        <w:t xml:space="preserve"> </w:t>
      </w:r>
      <w:r w:rsidRPr="00DE45A2">
        <w:rPr>
          <w:rFonts w:hint="cs"/>
          <w:rtl/>
        </w:rPr>
        <w:t>یک حلقه‌ی تکرار</w:t>
      </w:r>
      <w:r>
        <w:rPr>
          <w:rFonts w:hint="cs"/>
          <w:b/>
          <w:bCs/>
          <w:rtl/>
        </w:rPr>
        <w:t xml:space="preserve"> </w:t>
      </w:r>
      <w:r w:rsidRPr="00DE45A2">
        <w:rPr>
          <w:rFonts w:hint="cs"/>
          <w:rtl/>
        </w:rPr>
        <w:t>می‌شویم</w:t>
      </w:r>
      <w:r w:rsidRPr="009D7F71">
        <w:rPr>
          <w:rFonts w:hint="cs"/>
          <w:rtl/>
        </w:rPr>
        <w:t xml:space="preserve">. در صورتی که </w:t>
      </w:r>
      <w:r w:rsidRPr="009D7F71">
        <w:t>k</w:t>
      </w:r>
      <w:r>
        <w:rPr>
          <w:rFonts w:hint="cs"/>
          <w:rtl/>
        </w:rPr>
        <w:t xml:space="preserve"> شماره تکرار را نشان </w:t>
      </w:r>
      <w:r w:rsidRPr="009D7F71">
        <w:rPr>
          <w:rFonts w:hint="cs"/>
          <w:rtl/>
        </w:rPr>
        <w:t>دهد و برابر با صفر باشد داریم:</w:t>
      </w:r>
    </w:p>
    <w:p w:rsidR="00FD580A" w:rsidRDefault="00FD580A" w:rsidP="00FD580A">
      <w:pPr>
        <w:pStyle w:val="a4"/>
        <w:bidi w:val="0"/>
      </w:pPr>
      <w:r>
        <w:t>Do</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FD580A" w:rsidTr="00FD580A">
        <w:tc>
          <w:tcPr>
            <w:tcW w:w="764" w:type="dxa"/>
          </w:tcPr>
          <w:p w:rsidR="00FD580A" w:rsidRDefault="00FD580A" w:rsidP="00C000DA">
            <w:pPr>
              <w:pStyle w:val="a1"/>
              <w:rPr>
                <w:rtl/>
              </w:rPr>
            </w:pPr>
          </w:p>
        </w:tc>
        <w:tc>
          <w:tcPr>
            <w:tcW w:w="8478" w:type="dxa"/>
          </w:tcPr>
          <w:p w:rsidR="00FD580A" w:rsidRPr="00533226" w:rsidRDefault="00FD580A" w:rsidP="00C000DA">
            <w:pPr>
              <w:rPr>
                <w:rtl/>
              </w:rPr>
            </w:pPr>
            <w:r w:rsidRPr="00DE45A2">
              <w:rPr>
                <w:position w:val="-32"/>
                <w:szCs w:val="24"/>
              </w:rPr>
              <w:object w:dxaOrig="1320" w:dyaOrig="760">
                <v:shape id="_x0000_i1033" type="#_x0000_t75" style="width:55.5pt;height:32.25pt" o:ole="">
                  <v:imagedata r:id="rId29" o:title=""/>
                </v:shape>
                <o:OLEObject Type="Embed" ProgID="Equation.DSMT4" ShapeID="_x0000_i1033" DrawAspect="Content" ObjectID="_1587467297" r:id="rId30"/>
              </w:object>
            </w:r>
          </w:p>
        </w:tc>
      </w:tr>
      <w:tr w:rsidR="00FD580A" w:rsidTr="00FD580A">
        <w:tc>
          <w:tcPr>
            <w:tcW w:w="764" w:type="dxa"/>
          </w:tcPr>
          <w:p w:rsidR="00FD580A" w:rsidRDefault="00FD580A" w:rsidP="00C000DA">
            <w:pPr>
              <w:pStyle w:val="a1"/>
              <w:rPr>
                <w:rtl/>
              </w:rPr>
            </w:pPr>
          </w:p>
        </w:tc>
        <w:tc>
          <w:tcPr>
            <w:tcW w:w="8478" w:type="dxa"/>
          </w:tcPr>
          <w:p w:rsidR="00FD580A" w:rsidRPr="00533226" w:rsidRDefault="00FD580A" w:rsidP="00C000DA">
            <w:pPr>
              <w:rPr>
                <w:rtl/>
              </w:rPr>
            </w:pPr>
            <w:r w:rsidRPr="008500B7">
              <w:rPr>
                <w:position w:val="-12"/>
                <w:szCs w:val="24"/>
              </w:rPr>
              <w:object w:dxaOrig="1680" w:dyaOrig="360">
                <v:shape id="_x0000_i1034" type="#_x0000_t75" style="width:70.5pt;height:15pt" o:ole="">
                  <v:imagedata r:id="rId31" o:title=""/>
                </v:shape>
                <o:OLEObject Type="Embed" ProgID="Equation.DSMT4" ShapeID="_x0000_i1034" DrawAspect="Content" ObjectID="_1587467298" r:id="rId32"/>
              </w:object>
            </w:r>
          </w:p>
        </w:tc>
      </w:tr>
      <w:tr w:rsidR="00FD580A" w:rsidTr="00FD580A">
        <w:tc>
          <w:tcPr>
            <w:tcW w:w="764" w:type="dxa"/>
          </w:tcPr>
          <w:p w:rsidR="00FD580A" w:rsidRDefault="00FD580A" w:rsidP="00C000DA">
            <w:pPr>
              <w:pStyle w:val="a1"/>
              <w:rPr>
                <w:rtl/>
              </w:rPr>
            </w:pPr>
          </w:p>
        </w:tc>
        <w:tc>
          <w:tcPr>
            <w:tcW w:w="8478" w:type="dxa"/>
          </w:tcPr>
          <w:p w:rsidR="00FD580A" w:rsidRPr="00533226" w:rsidRDefault="00FD580A" w:rsidP="00C000DA">
            <w:pPr>
              <w:rPr>
                <w:rtl/>
              </w:rPr>
            </w:pPr>
            <w:r w:rsidRPr="008500B7">
              <w:rPr>
                <w:position w:val="-12"/>
                <w:szCs w:val="24"/>
              </w:rPr>
              <w:object w:dxaOrig="1760" w:dyaOrig="360">
                <v:shape id="_x0000_i1035" type="#_x0000_t75" style="width:1in;height:15pt" o:ole="">
                  <v:imagedata r:id="rId33" o:title=""/>
                </v:shape>
                <o:OLEObject Type="Embed" ProgID="Equation.DSMT4" ShapeID="_x0000_i1035" DrawAspect="Content" ObjectID="_1587467299" r:id="rId34"/>
              </w:object>
            </w:r>
          </w:p>
        </w:tc>
      </w:tr>
      <w:tr w:rsidR="00FD580A" w:rsidTr="00FD580A">
        <w:tc>
          <w:tcPr>
            <w:tcW w:w="764" w:type="dxa"/>
          </w:tcPr>
          <w:p w:rsidR="00FD580A" w:rsidRDefault="00FD580A" w:rsidP="00C000DA">
            <w:pPr>
              <w:pStyle w:val="a1"/>
              <w:rPr>
                <w:rtl/>
              </w:rPr>
            </w:pPr>
          </w:p>
        </w:tc>
        <w:tc>
          <w:tcPr>
            <w:tcW w:w="8478" w:type="dxa"/>
          </w:tcPr>
          <w:p w:rsidR="00FD580A" w:rsidRPr="00533226" w:rsidRDefault="00FD580A" w:rsidP="00C000DA">
            <w:pPr>
              <w:rPr>
                <w:rtl/>
              </w:rPr>
            </w:pPr>
            <w:r w:rsidRPr="008500B7">
              <w:rPr>
                <w:position w:val="-12"/>
                <w:szCs w:val="24"/>
              </w:rPr>
              <w:object w:dxaOrig="1760" w:dyaOrig="360">
                <v:shape id="_x0000_i1036" type="#_x0000_t75" style="width:73.5pt;height:15pt" o:ole="">
                  <v:imagedata r:id="rId33" o:title=""/>
                </v:shape>
                <o:OLEObject Type="Embed" ProgID="Equation.DSMT4" ShapeID="_x0000_i1036" DrawAspect="Content" ObjectID="_1587467300" r:id="rId35"/>
              </w:object>
            </w:r>
          </w:p>
        </w:tc>
      </w:tr>
    </w:tbl>
    <w:p w:rsidR="00FD580A" w:rsidRDefault="00FD580A" w:rsidP="00FD580A">
      <w:pPr>
        <w:pStyle w:val="a4"/>
        <w:rPr>
          <w:rtl/>
        </w:rPr>
      </w:pPr>
      <w:r>
        <w:rPr>
          <w:rFonts w:hint="cs"/>
          <w:rtl/>
        </w:rPr>
        <w:lastRenderedPageBreak/>
        <w:t xml:space="preserve">اگر </w:t>
      </w:r>
      <w:r w:rsidRPr="008500B7">
        <w:rPr>
          <w:position w:val="-12"/>
        </w:rPr>
        <w:object w:dxaOrig="380" w:dyaOrig="360">
          <v:shape id="_x0000_i1037" type="#_x0000_t75" style="width:18.75pt;height:18.75pt" o:ole="">
            <v:imagedata r:id="rId36" o:title=""/>
          </v:shape>
          <o:OLEObject Type="Embed" ProgID="Equation.DSMT4" ShapeID="_x0000_i1037" DrawAspect="Content" ObjectID="_1587467301" r:id="rId37"/>
        </w:object>
      </w:r>
      <w:r>
        <w:rPr>
          <w:rFonts w:hint="cs"/>
          <w:rtl/>
        </w:rPr>
        <w:t xml:space="preserve"> به اندازه کافی </w:t>
      </w:r>
      <w:r w:rsidRPr="009D7F71">
        <w:rPr>
          <w:rFonts w:hint="cs"/>
          <w:rtl/>
        </w:rPr>
        <w:t>کوچک</w:t>
      </w:r>
      <w:r>
        <w:rPr>
          <w:rFonts w:hint="cs"/>
          <w:rtl/>
        </w:rPr>
        <w:t xml:space="preserve"> است از حلقه خارج شو.</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FD580A" w:rsidTr="00C000DA">
        <w:tc>
          <w:tcPr>
            <w:tcW w:w="764" w:type="dxa"/>
          </w:tcPr>
          <w:p w:rsidR="00FD580A" w:rsidRDefault="00FD580A" w:rsidP="00C000DA">
            <w:pPr>
              <w:pStyle w:val="a1"/>
              <w:rPr>
                <w:rtl/>
              </w:rPr>
            </w:pPr>
          </w:p>
        </w:tc>
        <w:tc>
          <w:tcPr>
            <w:tcW w:w="8478" w:type="dxa"/>
          </w:tcPr>
          <w:p w:rsidR="00FD580A" w:rsidRPr="00533226" w:rsidRDefault="00FD580A" w:rsidP="00C000DA">
            <w:pPr>
              <w:rPr>
                <w:rtl/>
              </w:rPr>
            </w:pPr>
            <w:r w:rsidRPr="008500B7">
              <w:rPr>
                <w:position w:val="-12"/>
                <w:szCs w:val="24"/>
              </w:rPr>
              <w:object w:dxaOrig="1780" w:dyaOrig="360">
                <v:shape id="_x0000_i1038" type="#_x0000_t75" style="width:73.5pt;height:15pt" o:ole="">
                  <v:imagedata r:id="rId38" o:title=""/>
                </v:shape>
                <o:OLEObject Type="Embed" ProgID="Equation.DSMT4" ShapeID="_x0000_i1038" DrawAspect="Content" ObjectID="_1587467302" r:id="rId39"/>
              </w:object>
            </w:r>
          </w:p>
        </w:tc>
      </w:tr>
      <w:tr w:rsidR="00FD580A" w:rsidTr="00C000DA">
        <w:tc>
          <w:tcPr>
            <w:tcW w:w="764" w:type="dxa"/>
          </w:tcPr>
          <w:p w:rsidR="00FD580A" w:rsidRDefault="00FD580A" w:rsidP="00C000DA">
            <w:pPr>
              <w:pStyle w:val="a1"/>
              <w:rPr>
                <w:rtl/>
              </w:rPr>
            </w:pPr>
          </w:p>
        </w:tc>
        <w:tc>
          <w:tcPr>
            <w:tcW w:w="8478" w:type="dxa"/>
          </w:tcPr>
          <w:p w:rsidR="00FD580A" w:rsidRPr="00533226" w:rsidRDefault="00FD580A" w:rsidP="00C000DA">
            <w:pPr>
              <w:rPr>
                <w:rtl/>
              </w:rPr>
            </w:pPr>
            <w:r w:rsidRPr="004867A3">
              <w:rPr>
                <w:position w:val="-6"/>
                <w:szCs w:val="24"/>
              </w:rPr>
              <w:object w:dxaOrig="940" w:dyaOrig="300">
                <v:shape id="_x0000_i1039" type="#_x0000_t75" style="width:38.25pt;height:12.75pt" o:ole="">
                  <v:imagedata r:id="rId40" o:title=""/>
                </v:shape>
                <o:OLEObject Type="Embed" ProgID="Equation.DSMT4" ShapeID="_x0000_i1039" DrawAspect="Content" ObjectID="_1587467303" r:id="rId41"/>
              </w:object>
            </w:r>
          </w:p>
        </w:tc>
      </w:tr>
    </w:tbl>
    <w:p w:rsidR="00FD580A" w:rsidRDefault="00FD580A" w:rsidP="00FD580A">
      <w:pPr>
        <w:pStyle w:val="a4"/>
        <w:bidi w:val="0"/>
      </w:pPr>
      <w:r>
        <w:t>While (condition)</w:t>
      </w:r>
    </w:p>
    <w:p w:rsidR="00FD580A" w:rsidRDefault="00FD580A" w:rsidP="00FD580A">
      <w:pPr>
        <w:pStyle w:val="a4"/>
        <w:rPr>
          <w:rtl/>
        </w:rPr>
      </w:pPr>
      <w:r>
        <w:rPr>
          <w:rFonts w:hint="cs"/>
          <w:rtl/>
        </w:rPr>
        <w:t xml:space="preserve">جواب مورد نظر </w:t>
      </w:r>
      <w:r w:rsidRPr="009D7F71">
        <w:rPr>
          <w:position w:val="-12"/>
        </w:rPr>
        <w:object w:dxaOrig="460" w:dyaOrig="360">
          <v:shape id="_x0000_i1040" type="#_x0000_t75" style="width:22.5pt;height:18.75pt" o:ole="">
            <v:imagedata r:id="rId42" o:title=""/>
          </v:shape>
          <o:OLEObject Type="Embed" ProgID="Equation.DSMT4" ShapeID="_x0000_i1040" DrawAspect="Content" ObjectID="_1587467304" r:id="rId43"/>
        </w:object>
      </w:r>
      <w:r>
        <w:rPr>
          <w:rFonts w:hint="cs"/>
          <w:rtl/>
        </w:rPr>
        <w:t xml:space="preserve"> می‌باشد. </w:t>
      </w:r>
    </w:p>
    <w:p w:rsidR="00B927DE" w:rsidRDefault="00B927DE" w:rsidP="00117AB5">
      <w:pPr>
        <w:pStyle w:val="1"/>
        <w:rPr>
          <w:rtl/>
        </w:rPr>
      </w:pPr>
      <w:r w:rsidRPr="00117AB5">
        <w:rPr>
          <w:rFonts w:hint="cs"/>
          <w:rtl/>
        </w:rPr>
        <w:t>بخش‌های</w:t>
      </w:r>
      <w:r>
        <w:rPr>
          <w:rFonts w:hint="cs"/>
          <w:rtl/>
        </w:rPr>
        <w:t xml:space="preserve"> زیربرنامه</w:t>
      </w:r>
    </w:p>
    <w:p w:rsidR="00FD580A" w:rsidRDefault="00FD580A" w:rsidP="00FD580A">
      <w:pPr>
        <w:pStyle w:val="a"/>
      </w:pPr>
      <w:r>
        <w:rPr>
          <w:rFonts w:hint="cs"/>
          <w:rtl/>
        </w:rPr>
        <w:t>مقدار دهی صفر به بردار مجهولات</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FD580A" w:rsidTr="00C000DA">
        <w:tc>
          <w:tcPr>
            <w:tcW w:w="764" w:type="dxa"/>
          </w:tcPr>
          <w:p w:rsidR="00FD580A" w:rsidRDefault="00FD580A" w:rsidP="00C000DA">
            <w:pPr>
              <w:pStyle w:val="a1"/>
              <w:rPr>
                <w:rtl/>
              </w:rPr>
            </w:pPr>
          </w:p>
        </w:tc>
        <w:tc>
          <w:tcPr>
            <w:tcW w:w="8478" w:type="dxa"/>
          </w:tcPr>
          <w:p w:rsidR="00FD580A" w:rsidRPr="00533226" w:rsidRDefault="00FD580A" w:rsidP="00C000DA">
            <w:pPr>
              <w:rPr>
                <w:rtl/>
              </w:rPr>
            </w:pPr>
            <w:r w:rsidRPr="004867A3">
              <w:rPr>
                <w:position w:val="-28"/>
              </w:rPr>
              <w:object w:dxaOrig="2180" w:dyaOrig="680">
                <v:shape id="_x0000_i1041" type="#_x0000_t75" style="width:84pt;height:26.25pt" o:ole="">
                  <v:imagedata r:id="rId44" o:title=""/>
                </v:shape>
                <o:OLEObject Type="Embed" ProgID="Equation.DSMT4" ShapeID="_x0000_i1041" DrawAspect="Content" ObjectID="_1587467305" r:id="rId45"/>
              </w:object>
            </w:r>
          </w:p>
        </w:tc>
      </w:tr>
    </w:tbl>
    <w:p w:rsidR="00FD580A" w:rsidRDefault="00FD580A" w:rsidP="00FD580A">
      <w:pPr>
        <w:pStyle w:val="a"/>
      </w:pPr>
      <w:r>
        <w:rPr>
          <w:rFonts w:hint="cs"/>
          <w:rtl/>
        </w:rPr>
        <w:t xml:space="preserve">محاسبه </w:t>
      </w:r>
      <w:r w:rsidRPr="003D484C">
        <w:object w:dxaOrig="240" w:dyaOrig="360">
          <v:shape id="_x0000_i1042" type="#_x0000_t75" style="width:7.5pt;height:12.75pt" o:ole="">
            <v:imagedata r:id="rId46" o:title=""/>
          </v:shape>
          <o:OLEObject Type="Embed" ProgID="Equation.DSMT4" ShapeID="_x0000_i1042" DrawAspect="Content" ObjectID="_1587467306" r:id="rId47"/>
        </w:object>
      </w:r>
      <w:r>
        <w:rPr>
          <w:rtl/>
        </w:rPr>
        <w:t xml:space="preserve"> </w:t>
      </w:r>
    </w:p>
    <w:p w:rsidR="00FD580A" w:rsidRDefault="00FD580A" w:rsidP="00FD580A">
      <w:pPr>
        <w:pStyle w:val="a4"/>
        <w:rPr>
          <w:rtl/>
        </w:rPr>
      </w:pPr>
      <w:r>
        <w:rPr>
          <w:rFonts w:hint="cs"/>
          <w:rtl/>
        </w:rPr>
        <w:t xml:space="preserve">در این بخش مقادیر حاصلضرب </w:t>
      </w:r>
      <w:r w:rsidRPr="003D484C">
        <w:rPr>
          <w:position w:val="-4"/>
        </w:rPr>
        <w:object w:dxaOrig="260" w:dyaOrig="279">
          <v:shape id="_x0000_i1043" type="#_x0000_t75" style="width:12.75pt;height:13.5pt" o:ole="">
            <v:imagedata r:id="rId48" o:title=""/>
          </v:shape>
          <o:OLEObject Type="Embed" ProgID="Equation.DSMT4" ShapeID="_x0000_i1043" DrawAspect="Content" ObjectID="_1587467307" r:id="rId49"/>
        </w:object>
      </w:r>
      <w:r>
        <w:rPr>
          <w:rFonts w:hint="cs"/>
          <w:rtl/>
        </w:rPr>
        <w:t xml:space="preserve"> در </w:t>
      </w:r>
      <w:r w:rsidRPr="003D484C">
        <w:rPr>
          <w:position w:val="-12"/>
        </w:rPr>
        <w:object w:dxaOrig="300" w:dyaOrig="380">
          <v:shape id="_x0000_i1044" type="#_x0000_t75" style="width:15pt;height:18.75pt" o:ole="">
            <v:imagedata r:id="rId50" o:title=""/>
          </v:shape>
          <o:OLEObject Type="Embed" ProgID="Equation.DSMT4" ShapeID="_x0000_i1044" DrawAspect="Content" ObjectID="_1587467308" r:id="rId51"/>
        </w:object>
      </w:r>
      <w:r>
        <w:rPr>
          <w:rFonts w:hint="cs"/>
          <w:rtl/>
        </w:rPr>
        <w:t xml:space="preserve"> حساب می‌گردد و پس از تفریق از </w:t>
      </w:r>
      <w:r w:rsidRPr="003D484C">
        <w:rPr>
          <w:position w:val="-6"/>
        </w:rPr>
        <w:object w:dxaOrig="220" w:dyaOrig="300">
          <v:shape id="_x0000_i1045" type="#_x0000_t75" style="width:11.25pt;height:15pt" o:ole="">
            <v:imagedata r:id="rId52" o:title=""/>
          </v:shape>
          <o:OLEObject Type="Embed" ProgID="Equation.DSMT4" ShapeID="_x0000_i1045" DrawAspect="Content" ObjectID="_1587467309" r:id="rId53"/>
        </w:object>
      </w:r>
      <w:r>
        <w:rPr>
          <w:rFonts w:hint="cs"/>
          <w:rtl/>
        </w:rPr>
        <w:t xml:space="preserve"> در ارایه </w:t>
      </w:r>
      <w:r w:rsidRPr="003D484C">
        <w:rPr>
          <w:position w:val="-4"/>
        </w:rPr>
        <w:object w:dxaOrig="200" w:dyaOrig="220">
          <v:shape id="_x0000_i1046" type="#_x0000_t75" style="width:9.75pt;height:11.25pt" o:ole="">
            <v:imagedata r:id="rId54" o:title=""/>
          </v:shape>
          <o:OLEObject Type="Embed" ProgID="Equation.DSMT4" ShapeID="_x0000_i1046" DrawAspect="Content" ObjectID="_1587467310" r:id="rId55"/>
        </w:object>
      </w:r>
      <w:r>
        <w:rPr>
          <w:rFonts w:hint="cs"/>
          <w:rtl/>
        </w:rPr>
        <w:t xml:space="preserve"> ریخته می‌شود.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FD580A" w:rsidTr="00C000DA">
        <w:tc>
          <w:tcPr>
            <w:tcW w:w="764" w:type="dxa"/>
          </w:tcPr>
          <w:p w:rsidR="00FD580A" w:rsidRDefault="00FD580A" w:rsidP="00C000DA">
            <w:pPr>
              <w:pStyle w:val="a1"/>
              <w:rPr>
                <w:rtl/>
              </w:rPr>
            </w:pPr>
          </w:p>
        </w:tc>
        <w:tc>
          <w:tcPr>
            <w:tcW w:w="8478" w:type="dxa"/>
          </w:tcPr>
          <w:p w:rsidR="00FD580A" w:rsidRPr="00533226" w:rsidRDefault="00FD580A" w:rsidP="00C000DA">
            <w:pPr>
              <w:rPr>
                <w:rtl/>
              </w:rPr>
            </w:pPr>
            <w:r w:rsidRPr="004867A3">
              <w:rPr>
                <w:position w:val="-28"/>
              </w:rPr>
              <w:object w:dxaOrig="3140" w:dyaOrig="680">
                <v:shape id="_x0000_i1047" type="#_x0000_t75" style="width:131.25pt;height:28.5pt" o:ole="">
                  <v:imagedata r:id="rId56" o:title=""/>
                </v:shape>
                <o:OLEObject Type="Embed" ProgID="Equation.DSMT4" ShapeID="_x0000_i1047" DrawAspect="Content" ObjectID="_1587467311" r:id="rId57"/>
              </w:object>
            </w:r>
          </w:p>
        </w:tc>
      </w:tr>
      <w:tr w:rsidR="00FD580A" w:rsidTr="00C000DA">
        <w:tc>
          <w:tcPr>
            <w:tcW w:w="764" w:type="dxa"/>
          </w:tcPr>
          <w:p w:rsidR="00FD580A" w:rsidRDefault="00FD580A" w:rsidP="00C000DA">
            <w:pPr>
              <w:pStyle w:val="a1"/>
              <w:rPr>
                <w:rtl/>
              </w:rPr>
            </w:pPr>
          </w:p>
        </w:tc>
        <w:tc>
          <w:tcPr>
            <w:tcW w:w="8478" w:type="dxa"/>
          </w:tcPr>
          <w:p w:rsidR="00FD580A" w:rsidRPr="00533226" w:rsidRDefault="00FD580A" w:rsidP="00C000DA">
            <w:pPr>
              <w:rPr>
                <w:rtl/>
              </w:rPr>
            </w:pPr>
            <w:r w:rsidRPr="004867A3">
              <w:rPr>
                <w:position w:val="-12"/>
              </w:rPr>
              <w:object w:dxaOrig="4080" w:dyaOrig="360">
                <v:shape id="_x0000_i1048" type="#_x0000_t75" style="width:171pt;height:15pt" o:ole="">
                  <v:imagedata r:id="rId58" o:title=""/>
                </v:shape>
                <o:OLEObject Type="Embed" ProgID="Equation.DSMT4" ShapeID="_x0000_i1048" DrawAspect="Content" ObjectID="_1587467312" r:id="rId59"/>
              </w:object>
            </w:r>
          </w:p>
        </w:tc>
      </w:tr>
      <w:tr w:rsidR="00FD580A" w:rsidTr="00C000DA">
        <w:tc>
          <w:tcPr>
            <w:tcW w:w="764" w:type="dxa"/>
          </w:tcPr>
          <w:p w:rsidR="00FD580A" w:rsidRDefault="00FD580A" w:rsidP="00C000DA">
            <w:pPr>
              <w:pStyle w:val="a1"/>
              <w:rPr>
                <w:rtl/>
              </w:rPr>
            </w:pPr>
          </w:p>
        </w:tc>
        <w:tc>
          <w:tcPr>
            <w:tcW w:w="8478" w:type="dxa"/>
          </w:tcPr>
          <w:p w:rsidR="00FD580A" w:rsidRPr="00533226" w:rsidRDefault="00FD580A" w:rsidP="00C000DA">
            <w:pPr>
              <w:rPr>
                <w:rtl/>
              </w:rPr>
            </w:pPr>
            <w:r w:rsidRPr="004867A3">
              <w:rPr>
                <w:position w:val="-28"/>
              </w:rPr>
              <w:object w:dxaOrig="2220" w:dyaOrig="680">
                <v:shape id="_x0000_i1049" type="#_x0000_t75" style="width:88.5pt;height:26.25pt" o:ole="">
                  <v:imagedata r:id="rId60" o:title=""/>
                </v:shape>
                <o:OLEObject Type="Embed" ProgID="Equation.DSMT4" ShapeID="_x0000_i1049" DrawAspect="Content" ObjectID="_1587467313" r:id="rId61"/>
              </w:object>
            </w:r>
          </w:p>
        </w:tc>
      </w:tr>
    </w:tbl>
    <w:p w:rsidR="00FD580A" w:rsidRDefault="00FD580A" w:rsidP="00FD580A">
      <w:pPr>
        <w:pStyle w:val="a"/>
      </w:pPr>
      <w:r>
        <w:rPr>
          <w:rFonts w:hint="cs"/>
          <w:rtl/>
        </w:rPr>
        <w:t>مقید کردن برنامه</w:t>
      </w:r>
    </w:p>
    <w:p w:rsidR="00FD580A" w:rsidRDefault="00FD580A" w:rsidP="00FD580A">
      <w:pPr>
        <w:pStyle w:val="a4"/>
        <w:rPr>
          <w:rtl/>
        </w:rPr>
      </w:pPr>
      <w:r>
        <w:rPr>
          <w:rFonts w:hint="cs"/>
          <w:rtl/>
        </w:rPr>
        <w:t>از آن‌جا که این روش‌ها قابلیت محاسبه‌ی جواب دقیق را ندارند بنابراین یک قید معرفی می‌شود تا در صورتی که جواب اولیه جواب دقیق بود، بنابراین برنامه با همان جواب اولیه خارج شود. و وارد حلقه تکرار نشود.</w:t>
      </w:r>
    </w:p>
    <w:p w:rsidR="00FD580A" w:rsidRDefault="00FD580A" w:rsidP="00FD580A">
      <w:pPr>
        <w:pStyle w:val="a"/>
      </w:pPr>
      <w:r>
        <w:rPr>
          <w:rFonts w:hint="cs"/>
          <w:rtl/>
        </w:rPr>
        <w:t>ورود به حلقه تکرار</w:t>
      </w:r>
    </w:p>
    <w:p w:rsidR="00FD580A" w:rsidRDefault="00FD580A" w:rsidP="00FD580A">
      <w:pPr>
        <w:pStyle w:val="a4"/>
      </w:pPr>
      <w:r>
        <w:rPr>
          <w:rFonts w:hint="cs"/>
          <w:rtl/>
        </w:rPr>
        <w:t>در صورتی که جواب اولیه جواب دقیق نباشد، بنابراین زیر برنامه وارد حلقه تکرار می‌شود. در این‌جا میزان تکرار‌های لازم به تعداد 1500 به عنوان شرط خروج از حلقه انتخاب شده است. در صورت لزوم می‌توان از شروط دیگری نیز استفاده نمود.</w:t>
      </w:r>
    </w:p>
    <w:p w:rsidR="00FD580A" w:rsidRDefault="00FD580A" w:rsidP="00FD580A">
      <w:pPr>
        <w:pStyle w:val="a"/>
      </w:pPr>
      <w:r>
        <w:rPr>
          <w:rFonts w:hint="cs"/>
          <w:rtl/>
        </w:rPr>
        <w:t xml:space="preserve">محاسبه‌ی </w:t>
      </w:r>
      <w:r w:rsidRPr="00DE45A2">
        <w:object w:dxaOrig="1320" w:dyaOrig="760">
          <v:shape id="_x0000_i1050" type="#_x0000_t75" style="width:52.5pt;height:30pt" o:ole="">
            <v:imagedata r:id="rId29" o:title=""/>
          </v:shape>
          <o:OLEObject Type="Embed" ProgID="Equation.DSMT4" ShapeID="_x0000_i1050" DrawAspect="Content" ObjectID="_1587467314" r:id="rId62"/>
        </w:object>
      </w:r>
    </w:p>
    <w:p w:rsidR="00FD580A" w:rsidRDefault="00FD580A" w:rsidP="00FD580A">
      <w:pPr>
        <w:pStyle w:val="a4"/>
        <w:rPr>
          <w:rtl/>
        </w:rPr>
      </w:pPr>
      <w:r>
        <w:rPr>
          <w:rFonts w:hint="cs"/>
          <w:rtl/>
        </w:rPr>
        <w:t xml:space="preserve">در این قسمت حاصلضرب </w:t>
      </w:r>
      <w:r w:rsidRPr="006030C1">
        <w:rPr>
          <w:position w:val="-12"/>
        </w:rPr>
        <w:object w:dxaOrig="460" w:dyaOrig="400">
          <v:shape id="_x0000_i1051" type="#_x0000_t75" style="width:23.25pt;height:19.5pt" o:ole="">
            <v:imagedata r:id="rId63" o:title=""/>
          </v:shape>
          <o:OLEObject Type="Embed" ProgID="Equation.DSMT4" ShapeID="_x0000_i1051" DrawAspect="Content" ObjectID="_1587467315" r:id="rId64"/>
        </w:object>
      </w:r>
      <w:r>
        <w:rPr>
          <w:rFonts w:hint="cs"/>
          <w:rtl/>
        </w:rPr>
        <w:t xml:space="preserve"> در متغییر</w:t>
      </w:r>
      <w:r>
        <w:t xml:space="preserve"> Num</w:t>
      </w:r>
      <w:r>
        <w:rPr>
          <w:rFonts w:hint="cs"/>
          <w:rtl/>
        </w:rPr>
        <w:t xml:space="preserve"> و مقدار </w:t>
      </w:r>
      <w:r w:rsidRPr="006030C1">
        <w:rPr>
          <w:position w:val="-12"/>
        </w:rPr>
        <w:object w:dxaOrig="740" w:dyaOrig="400">
          <v:shape id="_x0000_i1052" type="#_x0000_t75" style="width:36pt;height:19.5pt" o:ole="">
            <v:imagedata r:id="rId65" o:title=""/>
          </v:shape>
          <o:OLEObject Type="Embed" ProgID="Equation.DSMT4" ShapeID="_x0000_i1052" DrawAspect="Content" ObjectID="_1587467316" r:id="rId66"/>
        </w:object>
      </w:r>
      <w:r>
        <w:rPr>
          <w:rFonts w:hint="cs"/>
          <w:rtl/>
        </w:rPr>
        <w:t xml:space="preserve"> در متغییر </w:t>
      </w:r>
      <w:r>
        <w:t>Denom</w:t>
      </w:r>
      <w:r>
        <w:rPr>
          <w:rFonts w:hint="cs"/>
          <w:rtl/>
        </w:rPr>
        <w:t xml:space="preserve"> ریخته می‌شود.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FD580A" w:rsidTr="00FD580A">
        <w:tc>
          <w:tcPr>
            <w:tcW w:w="764" w:type="dxa"/>
          </w:tcPr>
          <w:p w:rsidR="00FD580A" w:rsidRDefault="00FD580A" w:rsidP="00C000DA">
            <w:pPr>
              <w:pStyle w:val="a1"/>
              <w:rPr>
                <w:rtl/>
              </w:rPr>
            </w:pPr>
          </w:p>
        </w:tc>
        <w:tc>
          <w:tcPr>
            <w:tcW w:w="8478" w:type="dxa"/>
          </w:tcPr>
          <w:p w:rsidR="00FD580A" w:rsidRPr="00533226" w:rsidRDefault="00FD580A" w:rsidP="00C000DA">
            <w:pPr>
              <w:rPr>
                <w:rtl/>
              </w:rPr>
            </w:pPr>
            <w:r w:rsidRPr="004867A3">
              <w:rPr>
                <w:position w:val="-28"/>
              </w:rPr>
              <w:object w:dxaOrig="2340" w:dyaOrig="680">
                <v:shape id="_x0000_i1053" type="#_x0000_t75" style="width:89.25pt;height:24.75pt" o:ole="">
                  <v:imagedata r:id="rId67" o:title=""/>
                </v:shape>
                <o:OLEObject Type="Embed" ProgID="Equation.DSMT4" ShapeID="_x0000_i1053" DrawAspect="Content" ObjectID="_1587467317" r:id="rId68"/>
              </w:object>
            </w:r>
          </w:p>
        </w:tc>
      </w:tr>
      <w:tr w:rsidR="00FD580A" w:rsidTr="00FD580A">
        <w:tc>
          <w:tcPr>
            <w:tcW w:w="764" w:type="dxa"/>
          </w:tcPr>
          <w:p w:rsidR="00FD580A" w:rsidRDefault="00FD580A" w:rsidP="00C000DA">
            <w:pPr>
              <w:pStyle w:val="a1"/>
              <w:rPr>
                <w:rtl/>
              </w:rPr>
            </w:pPr>
          </w:p>
        </w:tc>
        <w:tc>
          <w:tcPr>
            <w:tcW w:w="8478" w:type="dxa"/>
          </w:tcPr>
          <w:p w:rsidR="00FD580A" w:rsidRPr="00533226" w:rsidRDefault="00FD580A" w:rsidP="00C000DA">
            <w:pPr>
              <w:rPr>
                <w:rtl/>
              </w:rPr>
            </w:pPr>
            <w:r w:rsidRPr="004867A3">
              <w:rPr>
                <w:position w:val="-28"/>
              </w:rPr>
              <w:object w:dxaOrig="3180" w:dyaOrig="680">
                <v:shape id="_x0000_i1054" type="#_x0000_t75" style="width:124.5pt;height:26.25pt" o:ole="">
                  <v:imagedata r:id="rId69" o:title=""/>
                </v:shape>
                <o:OLEObject Type="Embed" ProgID="Equation.DSMT4" ShapeID="_x0000_i1054" DrawAspect="Content" ObjectID="_1587467318" r:id="rId70"/>
              </w:object>
            </w:r>
          </w:p>
        </w:tc>
      </w:tr>
      <w:tr w:rsidR="00FD580A" w:rsidTr="00FD580A">
        <w:tc>
          <w:tcPr>
            <w:tcW w:w="764" w:type="dxa"/>
          </w:tcPr>
          <w:p w:rsidR="00FD580A" w:rsidRDefault="00FD580A" w:rsidP="00C000DA">
            <w:pPr>
              <w:pStyle w:val="a1"/>
              <w:rPr>
                <w:rtl/>
              </w:rPr>
            </w:pPr>
          </w:p>
        </w:tc>
        <w:tc>
          <w:tcPr>
            <w:tcW w:w="8478" w:type="dxa"/>
          </w:tcPr>
          <w:p w:rsidR="00FD580A" w:rsidRPr="00533226" w:rsidRDefault="00FD580A" w:rsidP="00C000DA">
            <w:pPr>
              <w:rPr>
                <w:rtl/>
              </w:rPr>
            </w:pPr>
            <w:r w:rsidRPr="004867A3">
              <w:rPr>
                <w:position w:val="-28"/>
              </w:rPr>
              <w:object w:dxaOrig="3500" w:dyaOrig="680">
                <v:shape id="_x0000_i1055" type="#_x0000_t75" style="width:136.5pt;height:26.25pt" o:ole="">
                  <v:imagedata r:id="rId71" o:title=""/>
                </v:shape>
                <o:OLEObject Type="Embed" ProgID="Equation.DSMT4" ShapeID="_x0000_i1055" DrawAspect="Content" ObjectID="_1587467319" r:id="rId72"/>
              </w:object>
            </w:r>
          </w:p>
        </w:tc>
      </w:tr>
      <w:tr w:rsidR="00FD580A" w:rsidTr="00FD580A">
        <w:tc>
          <w:tcPr>
            <w:tcW w:w="764" w:type="dxa"/>
          </w:tcPr>
          <w:p w:rsidR="00FD580A" w:rsidRDefault="00FD580A" w:rsidP="00C000DA">
            <w:pPr>
              <w:pStyle w:val="a1"/>
              <w:rPr>
                <w:rtl/>
              </w:rPr>
            </w:pPr>
          </w:p>
        </w:tc>
        <w:tc>
          <w:tcPr>
            <w:tcW w:w="8478" w:type="dxa"/>
          </w:tcPr>
          <w:p w:rsidR="00FD580A" w:rsidRPr="00533226" w:rsidRDefault="00405043" w:rsidP="00C000DA">
            <w:pPr>
              <w:rPr>
                <w:rtl/>
              </w:rPr>
            </w:pPr>
            <w:r w:rsidRPr="004867A3">
              <w:rPr>
                <w:position w:val="-10"/>
              </w:rPr>
              <w:object w:dxaOrig="2400" w:dyaOrig="340">
                <v:shape id="_x0000_i1056" type="#_x0000_t75" style="width:99pt;height:13.5pt" o:ole="">
                  <v:imagedata r:id="rId73" o:title=""/>
                </v:shape>
                <o:OLEObject Type="Embed" ProgID="Equation.DSMT4" ShapeID="_x0000_i1056" DrawAspect="Content" ObjectID="_1587467320" r:id="rId74"/>
              </w:object>
            </w:r>
          </w:p>
        </w:tc>
      </w:tr>
      <w:tr w:rsidR="00FD580A" w:rsidTr="00FD580A">
        <w:trPr>
          <w:trHeight w:val="494"/>
        </w:trPr>
        <w:tc>
          <w:tcPr>
            <w:tcW w:w="764" w:type="dxa"/>
          </w:tcPr>
          <w:p w:rsidR="00FD580A" w:rsidRDefault="00FD580A" w:rsidP="00C000DA">
            <w:pPr>
              <w:pStyle w:val="a1"/>
              <w:rPr>
                <w:rtl/>
              </w:rPr>
            </w:pPr>
          </w:p>
        </w:tc>
        <w:tc>
          <w:tcPr>
            <w:tcW w:w="8478" w:type="dxa"/>
          </w:tcPr>
          <w:p w:rsidR="00FD580A" w:rsidRPr="00533226" w:rsidRDefault="00FD580A" w:rsidP="00C000DA">
            <w:pPr>
              <w:rPr>
                <w:rtl/>
              </w:rPr>
            </w:pPr>
            <w:r w:rsidRPr="004867A3">
              <w:rPr>
                <w:position w:val="-10"/>
              </w:rPr>
              <w:object w:dxaOrig="3159" w:dyaOrig="340">
                <v:shape id="_x0000_i1057" type="#_x0000_t75" style="width:126.75pt;height:13.5pt" o:ole="">
                  <v:imagedata r:id="rId75" o:title=""/>
                </v:shape>
                <o:OLEObject Type="Embed" ProgID="Equation.DSMT4" ShapeID="_x0000_i1057" DrawAspect="Content" ObjectID="_1587467321" r:id="rId76"/>
              </w:object>
            </w:r>
          </w:p>
        </w:tc>
      </w:tr>
      <w:tr w:rsidR="00FD580A" w:rsidTr="00FD580A">
        <w:tc>
          <w:tcPr>
            <w:tcW w:w="764" w:type="dxa"/>
          </w:tcPr>
          <w:p w:rsidR="00FD580A" w:rsidRDefault="00FD580A" w:rsidP="00C000DA">
            <w:pPr>
              <w:pStyle w:val="a1"/>
              <w:rPr>
                <w:rtl/>
              </w:rPr>
            </w:pPr>
          </w:p>
        </w:tc>
        <w:tc>
          <w:tcPr>
            <w:tcW w:w="8478" w:type="dxa"/>
          </w:tcPr>
          <w:p w:rsidR="00FD580A" w:rsidRPr="00533226" w:rsidRDefault="00FD580A" w:rsidP="00C000DA">
            <w:pPr>
              <w:rPr>
                <w:rtl/>
              </w:rPr>
            </w:pPr>
            <w:r w:rsidRPr="004867A3">
              <w:rPr>
                <w:position w:val="-32"/>
              </w:rPr>
              <w:object w:dxaOrig="2380" w:dyaOrig="760">
                <v:shape id="_x0000_i1058" type="#_x0000_t75" style="width:83.25pt;height:27pt" o:ole="">
                  <v:imagedata r:id="rId77" o:title=""/>
                </v:shape>
                <o:OLEObject Type="Embed" ProgID="Equation.DSMT4" ShapeID="_x0000_i1058" DrawAspect="Content" ObjectID="_1587467322" r:id="rId78"/>
              </w:object>
            </w:r>
          </w:p>
        </w:tc>
      </w:tr>
    </w:tbl>
    <w:p w:rsidR="00FD580A" w:rsidRDefault="00FD580A" w:rsidP="00FD580A">
      <w:pPr>
        <w:pStyle w:val="a"/>
      </w:pPr>
      <w:r>
        <w:rPr>
          <w:rFonts w:hint="cs"/>
          <w:rtl/>
        </w:rPr>
        <w:t xml:space="preserve">محاسبه‌ی </w:t>
      </w:r>
      <w:r w:rsidRPr="008500B7">
        <w:object w:dxaOrig="1680" w:dyaOrig="360">
          <v:shape id="_x0000_i1059" type="#_x0000_t75" style="width:69.75pt;height:15pt" o:ole="">
            <v:imagedata r:id="rId31" o:title=""/>
          </v:shape>
          <o:OLEObject Type="Embed" ProgID="Equation.DSMT4" ShapeID="_x0000_i1059" DrawAspect="Content" ObjectID="_1587467323" r:id="rId79"/>
        </w:object>
      </w:r>
    </w:p>
    <w:p w:rsidR="00FD580A" w:rsidRDefault="00FD580A" w:rsidP="00FD580A">
      <w:pPr>
        <w:pStyle w:val="a4"/>
        <w:rPr>
          <w:rtl/>
        </w:rPr>
      </w:pPr>
      <w:r>
        <w:rPr>
          <w:rFonts w:hint="cs"/>
          <w:rtl/>
        </w:rPr>
        <w:t xml:space="preserve">در این بخش مقادیر مجهولات در گام جدید محاسبه می‌گردند. در واقع بعد از هر تکرار باید </w:t>
      </w:r>
      <w:r w:rsidRPr="006030C1">
        <w:object w:dxaOrig="1040" w:dyaOrig="360">
          <v:shape id="_x0000_i1060" type="#_x0000_t75" style="width:52.5pt;height:18.75pt" o:ole="">
            <v:imagedata r:id="rId80" o:title=""/>
          </v:shape>
          <o:OLEObject Type="Embed" ProgID="Equation.DSMT4" ShapeID="_x0000_i1060" DrawAspect="Content" ObjectID="_1587467324" r:id="rId81"/>
        </w:object>
      </w:r>
      <w:r>
        <w:rPr>
          <w:rFonts w:hint="cs"/>
          <w:rtl/>
        </w:rPr>
        <w:t xml:space="preserve"> و همگرا شود. ولی باید توجه داشت که به دلایل مختلف این امر همواره رخ نمی‌دهد. و در روش‌های اینچنینی دستیابی به جواب دقیق امکان پذیر نیست.</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405043" w:rsidTr="00C000DA">
        <w:tc>
          <w:tcPr>
            <w:tcW w:w="764" w:type="dxa"/>
          </w:tcPr>
          <w:p w:rsidR="00405043" w:rsidRDefault="00405043" w:rsidP="00C000DA">
            <w:pPr>
              <w:pStyle w:val="a1"/>
              <w:rPr>
                <w:rtl/>
              </w:rPr>
            </w:pPr>
          </w:p>
        </w:tc>
        <w:tc>
          <w:tcPr>
            <w:tcW w:w="8478" w:type="dxa"/>
          </w:tcPr>
          <w:p w:rsidR="00405043" w:rsidRPr="00533226" w:rsidRDefault="00405043" w:rsidP="00C000DA">
            <w:pPr>
              <w:rPr>
                <w:rtl/>
              </w:rPr>
            </w:pPr>
            <w:r w:rsidRPr="008500B7">
              <w:rPr>
                <w:position w:val="-12"/>
                <w:szCs w:val="24"/>
              </w:rPr>
              <w:object w:dxaOrig="2640" w:dyaOrig="360">
                <v:shape id="_x0000_i1061" type="#_x0000_t75" style="width:105.75pt;height:15pt" o:ole="">
                  <v:imagedata r:id="rId82" o:title=""/>
                </v:shape>
                <o:OLEObject Type="Embed" ProgID="Equation.DSMT4" ShapeID="_x0000_i1061" DrawAspect="Content" ObjectID="_1587467325" r:id="rId83"/>
              </w:object>
            </w:r>
          </w:p>
        </w:tc>
      </w:tr>
    </w:tbl>
    <w:p w:rsidR="00405043" w:rsidRDefault="00405043" w:rsidP="00405043">
      <w:pPr>
        <w:pStyle w:val="a"/>
      </w:pPr>
      <w:r>
        <w:rPr>
          <w:rFonts w:hint="cs"/>
          <w:rtl/>
        </w:rPr>
        <w:t xml:space="preserve">محاسبه‌ی </w:t>
      </w:r>
      <w:r w:rsidRPr="008500B7">
        <w:object w:dxaOrig="1760" w:dyaOrig="360">
          <v:shape id="_x0000_i1062" type="#_x0000_t75" style="width:60.75pt;height:12.75pt" o:ole="">
            <v:imagedata r:id="rId33" o:title=""/>
          </v:shape>
          <o:OLEObject Type="Embed" ProgID="Equation.DSMT4" ShapeID="_x0000_i1062" DrawAspect="Content" ObjectID="_1587467326" r:id="rId84"/>
        </w:object>
      </w:r>
    </w:p>
    <w:p w:rsidR="00405043" w:rsidRDefault="00405043" w:rsidP="00405043">
      <w:pPr>
        <w:pStyle w:val="a4"/>
        <w:rPr>
          <w:rtl/>
        </w:rPr>
      </w:pPr>
      <w:r>
        <w:rPr>
          <w:rFonts w:hint="cs"/>
          <w:rtl/>
        </w:rPr>
        <w:t xml:space="preserve">باید اشاره شود که به جای رابطه‌ی ارائه شده می‌توان از مقدار دقیق انحراف از جواب اصلی  در مرحله جدید </w:t>
      </w:r>
      <w:r w:rsidRPr="000425C8">
        <w:object w:dxaOrig="1700" w:dyaOrig="380">
          <v:shape id="_x0000_i1063" type="#_x0000_t75" style="width:68.25pt;height:17.25pt" o:ole="">
            <v:imagedata r:id="rId85" o:title=""/>
          </v:shape>
          <o:OLEObject Type="Embed" ProgID="Equation.DSMT4" ShapeID="_x0000_i1063" DrawAspect="Content" ObjectID="_1587467327" r:id="rId86"/>
        </w:object>
      </w:r>
      <w:r>
        <w:rPr>
          <w:rFonts w:hint="cs"/>
          <w:rtl/>
        </w:rPr>
        <w:t xml:space="preserve"> نیز استفاده کرد.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405043" w:rsidTr="00C000DA">
        <w:tc>
          <w:tcPr>
            <w:tcW w:w="764" w:type="dxa"/>
          </w:tcPr>
          <w:p w:rsidR="00405043" w:rsidRDefault="00405043" w:rsidP="00C000DA">
            <w:pPr>
              <w:pStyle w:val="a1"/>
              <w:rPr>
                <w:rtl/>
              </w:rPr>
            </w:pPr>
          </w:p>
        </w:tc>
        <w:tc>
          <w:tcPr>
            <w:tcW w:w="8478" w:type="dxa"/>
          </w:tcPr>
          <w:p w:rsidR="00405043" w:rsidRPr="00533226" w:rsidRDefault="00405043" w:rsidP="00C000DA">
            <w:pPr>
              <w:rPr>
                <w:rtl/>
              </w:rPr>
            </w:pPr>
            <w:r w:rsidRPr="004867A3">
              <w:rPr>
                <w:position w:val="-28"/>
              </w:rPr>
              <w:object w:dxaOrig="3200" w:dyaOrig="680">
                <v:shape id="_x0000_i1064" type="#_x0000_t75" style="width:138.75pt;height:28.5pt" o:ole="">
                  <v:imagedata r:id="rId87" o:title=""/>
                </v:shape>
                <o:OLEObject Type="Embed" ProgID="Equation.DSMT4" ShapeID="_x0000_i1064" DrawAspect="Content" ObjectID="_1587467328" r:id="rId88"/>
              </w:object>
            </w:r>
          </w:p>
        </w:tc>
      </w:tr>
      <w:tr w:rsidR="00405043" w:rsidTr="00C000DA">
        <w:trPr>
          <w:trHeight w:val="494"/>
        </w:trPr>
        <w:tc>
          <w:tcPr>
            <w:tcW w:w="764" w:type="dxa"/>
          </w:tcPr>
          <w:p w:rsidR="00405043" w:rsidRDefault="00405043" w:rsidP="00C000DA">
            <w:pPr>
              <w:pStyle w:val="a1"/>
              <w:rPr>
                <w:rtl/>
              </w:rPr>
            </w:pPr>
          </w:p>
        </w:tc>
        <w:tc>
          <w:tcPr>
            <w:tcW w:w="8478" w:type="dxa"/>
          </w:tcPr>
          <w:p w:rsidR="00405043" w:rsidRPr="00533226" w:rsidRDefault="00405043" w:rsidP="00C000DA">
            <w:pPr>
              <w:rPr>
                <w:rtl/>
              </w:rPr>
            </w:pPr>
            <w:r w:rsidRPr="004867A3">
              <w:rPr>
                <w:position w:val="-12"/>
              </w:rPr>
              <w:object w:dxaOrig="2740" w:dyaOrig="360">
                <v:shape id="_x0000_i1065" type="#_x0000_t75" style="width:120.75pt;height:16.5pt" o:ole="">
                  <v:imagedata r:id="rId89" o:title=""/>
                </v:shape>
                <o:OLEObject Type="Embed" ProgID="Equation.DSMT4" ShapeID="_x0000_i1065" DrawAspect="Content" ObjectID="_1587467329" r:id="rId90"/>
              </w:object>
            </w:r>
          </w:p>
        </w:tc>
      </w:tr>
      <w:tr w:rsidR="00405043" w:rsidTr="00C000DA">
        <w:tc>
          <w:tcPr>
            <w:tcW w:w="764" w:type="dxa"/>
          </w:tcPr>
          <w:p w:rsidR="00405043" w:rsidRDefault="00405043" w:rsidP="00C000DA">
            <w:pPr>
              <w:pStyle w:val="a1"/>
              <w:rPr>
                <w:rtl/>
              </w:rPr>
            </w:pPr>
          </w:p>
        </w:tc>
        <w:tc>
          <w:tcPr>
            <w:tcW w:w="8478" w:type="dxa"/>
          </w:tcPr>
          <w:p w:rsidR="00405043" w:rsidRPr="00533226" w:rsidRDefault="00405043" w:rsidP="00C000DA">
            <w:pPr>
              <w:rPr>
                <w:rtl/>
              </w:rPr>
            </w:pPr>
            <w:r w:rsidRPr="004867A3">
              <w:rPr>
                <w:position w:val="-28"/>
              </w:rPr>
              <w:object w:dxaOrig="2220" w:dyaOrig="680">
                <v:shape id="_x0000_i1066" type="#_x0000_t75" style="width:90.75pt;height:27pt" o:ole="">
                  <v:imagedata r:id="rId60" o:title=""/>
                </v:shape>
                <o:OLEObject Type="Embed" ProgID="Equation.DSMT4" ShapeID="_x0000_i1066" DrawAspect="Content" ObjectID="_1587467330" r:id="rId91"/>
              </w:object>
            </w:r>
          </w:p>
        </w:tc>
      </w:tr>
    </w:tbl>
    <w:p w:rsidR="00405043" w:rsidRDefault="00405043" w:rsidP="00405043">
      <w:pPr>
        <w:pStyle w:val="a"/>
      </w:pPr>
      <w:r>
        <w:rPr>
          <w:rFonts w:hint="cs"/>
          <w:rtl/>
        </w:rPr>
        <w:t xml:space="preserve">محاسبه‌ی </w:t>
      </w:r>
      <w:r w:rsidRPr="008500B7">
        <w:object w:dxaOrig="1280" w:dyaOrig="760">
          <v:shape id="_x0000_i1067" type="#_x0000_t75" style="width:43.5pt;height:27pt" o:ole="">
            <v:imagedata r:id="rId92" o:title=""/>
          </v:shape>
          <o:OLEObject Type="Embed" ProgID="Equation.DSMT4" ShapeID="_x0000_i1067" DrawAspect="Content" ObjectID="_1587467331" r:id="rId93"/>
        </w:object>
      </w:r>
    </w:p>
    <w:p w:rsidR="00405043" w:rsidRDefault="00405043" w:rsidP="00405043">
      <w:pPr>
        <w:pStyle w:val="a4"/>
        <w:rPr>
          <w:rtl/>
        </w:rPr>
      </w:pPr>
      <w:r>
        <w:rPr>
          <w:rFonts w:hint="cs"/>
          <w:rtl/>
        </w:rPr>
        <w:t xml:space="preserve">مقدار </w:t>
      </w:r>
      <w:r w:rsidRPr="006030C1">
        <w:rPr>
          <w:position w:val="-12"/>
        </w:rPr>
        <w:object w:dxaOrig="700" w:dyaOrig="400">
          <v:shape id="_x0000_i1068" type="#_x0000_t75" style="width:36pt;height:19.5pt" o:ole="">
            <v:imagedata r:id="rId94" o:title=""/>
          </v:shape>
          <o:OLEObject Type="Embed" ProgID="Equation.DSMT4" ShapeID="_x0000_i1068" DrawAspect="Content" ObjectID="_1587467332" r:id="rId95"/>
        </w:object>
      </w:r>
      <w:r>
        <w:rPr>
          <w:rFonts w:hint="cs"/>
          <w:rtl/>
        </w:rPr>
        <w:t xml:space="preserve"> در متغییر </w:t>
      </w:r>
      <w:r>
        <w:t xml:space="preserve">Num </w:t>
      </w:r>
      <w:r>
        <w:rPr>
          <w:rFonts w:hint="cs"/>
          <w:rtl/>
        </w:rPr>
        <w:t xml:space="preserve"> و مقدار </w:t>
      </w:r>
      <w:r w:rsidRPr="006030C1">
        <w:rPr>
          <w:position w:val="-12"/>
        </w:rPr>
        <w:object w:dxaOrig="460" w:dyaOrig="400">
          <v:shape id="_x0000_i1069" type="#_x0000_t75" style="width:23.25pt;height:19.5pt" o:ole="">
            <v:imagedata r:id="rId96" o:title=""/>
          </v:shape>
          <o:OLEObject Type="Embed" ProgID="Equation.DSMT4" ShapeID="_x0000_i1069" DrawAspect="Content" ObjectID="_1587467333" r:id="rId97"/>
        </w:object>
      </w:r>
      <w:r>
        <w:rPr>
          <w:rFonts w:hint="cs"/>
          <w:rtl/>
        </w:rPr>
        <w:t xml:space="preserve"> نیز در متغییر </w:t>
      </w:r>
      <w:r>
        <w:t>Denom</w:t>
      </w:r>
      <w:r>
        <w:rPr>
          <w:rFonts w:hint="cs"/>
          <w:rtl/>
        </w:rPr>
        <w:t xml:space="preserve"> ریخته می‌شود. اگر توجه شود مشاهده می‌شود که </w:t>
      </w:r>
      <w:r w:rsidRPr="006030C1">
        <w:rPr>
          <w:position w:val="-12"/>
        </w:rPr>
        <w:object w:dxaOrig="460" w:dyaOrig="400">
          <v:shape id="_x0000_i1070" type="#_x0000_t75" style="width:23.25pt;height:19.5pt" o:ole="">
            <v:imagedata r:id="rId96" o:title=""/>
          </v:shape>
          <o:OLEObject Type="Embed" ProgID="Equation.DSMT4" ShapeID="_x0000_i1070" DrawAspect="Content" ObjectID="_1587467334" r:id="rId98"/>
        </w:object>
      </w:r>
      <w:r>
        <w:rPr>
          <w:rFonts w:hint="cs"/>
          <w:rtl/>
        </w:rPr>
        <w:t xml:space="preserve"> قبلا در مرحله 6 محاسبه شده و درون متغییر </w:t>
      </w:r>
      <w:r>
        <w:t>Num</w:t>
      </w:r>
      <w:r>
        <w:rPr>
          <w:rFonts w:hint="cs"/>
          <w:rtl/>
        </w:rPr>
        <w:t xml:space="preserve"> ریخته شده است. بنابراین نیازی به محاسبه‌ی مجدد آن نیست.</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405043" w:rsidTr="00C000DA">
        <w:tc>
          <w:tcPr>
            <w:tcW w:w="764" w:type="dxa"/>
          </w:tcPr>
          <w:p w:rsidR="00405043" w:rsidRDefault="00405043" w:rsidP="00C000DA">
            <w:pPr>
              <w:pStyle w:val="a1"/>
              <w:rPr>
                <w:rtl/>
              </w:rPr>
            </w:pPr>
          </w:p>
        </w:tc>
        <w:tc>
          <w:tcPr>
            <w:tcW w:w="8478" w:type="dxa"/>
          </w:tcPr>
          <w:p w:rsidR="00405043" w:rsidRPr="00533226" w:rsidRDefault="00405043" w:rsidP="00C000DA">
            <w:pPr>
              <w:rPr>
                <w:rtl/>
              </w:rPr>
            </w:pPr>
            <w:r w:rsidRPr="004867A3">
              <w:rPr>
                <w:position w:val="-28"/>
              </w:rPr>
              <w:object w:dxaOrig="2340" w:dyaOrig="680">
                <v:shape id="_x0000_i1071" type="#_x0000_t75" style="width:90.75pt;height:26.25pt" o:ole="">
                  <v:imagedata r:id="rId67" o:title=""/>
                </v:shape>
                <o:OLEObject Type="Embed" ProgID="Equation.DSMT4" ShapeID="_x0000_i1071" DrawAspect="Content" ObjectID="_1587467335" r:id="rId99"/>
              </w:object>
            </w:r>
          </w:p>
        </w:tc>
      </w:tr>
      <w:tr w:rsidR="00405043" w:rsidTr="00C000DA">
        <w:trPr>
          <w:trHeight w:val="494"/>
        </w:trPr>
        <w:tc>
          <w:tcPr>
            <w:tcW w:w="764" w:type="dxa"/>
          </w:tcPr>
          <w:p w:rsidR="00405043" w:rsidRDefault="00405043" w:rsidP="00C000DA">
            <w:pPr>
              <w:pStyle w:val="a1"/>
              <w:rPr>
                <w:rtl/>
              </w:rPr>
            </w:pPr>
          </w:p>
        </w:tc>
        <w:tc>
          <w:tcPr>
            <w:tcW w:w="8478" w:type="dxa"/>
          </w:tcPr>
          <w:p w:rsidR="00405043" w:rsidRPr="00533226" w:rsidRDefault="00405043" w:rsidP="00C000DA">
            <w:pPr>
              <w:rPr>
                <w:rtl/>
              </w:rPr>
            </w:pPr>
            <w:r w:rsidRPr="004867A3">
              <w:rPr>
                <w:position w:val="-10"/>
              </w:rPr>
              <w:object w:dxaOrig="2400" w:dyaOrig="340">
                <v:shape id="_x0000_i1072" type="#_x0000_t75" style="width:106.5pt;height:15pt" o:ole="">
                  <v:imagedata r:id="rId73" o:title=""/>
                </v:shape>
                <o:OLEObject Type="Embed" ProgID="Equation.DSMT4" ShapeID="_x0000_i1072" DrawAspect="Content" ObjectID="_1587467336" r:id="rId100"/>
              </w:object>
            </w:r>
          </w:p>
        </w:tc>
      </w:tr>
      <w:tr w:rsidR="00405043" w:rsidTr="00C000DA">
        <w:tc>
          <w:tcPr>
            <w:tcW w:w="764" w:type="dxa"/>
          </w:tcPr>
          <w:p w:rsidR="00405043" w:rsidRDefault="00405043" w:rsidP="00C000DA">
            <w:pPr>
              <w:pStyle w:val="a1"/>
              <w:rPr>
                <w:rtl/>
              </w:rPr>
            </w:pPr>
          </w:p>
        </w:tc>
        <w:tc>
          <w:tcPr>
            <w:tcW w:w="8478" w:type="dxa"/>
          </w:tcPr>
          <w:p w:rsidR="00405043" w:rsidRPr="00533226" w:rsidRDefault="00405043" w:rsidP="00C000DA">
            <w:pPr>
              <w:rPr>
                <w:rtl/>
              </w:rPr>
            </w:pPr>
            <w:r w:rsidRPr="00C64472">
              <w:rPr>
                <w:position w:val="-26"/>
                <w:szCs w:val="24"/>
              </w:rPr>
              <w:object w:dxaOrig="1320" w:dyaOrig="680">
                <v:shape id="_x0000_i1073" type="#_x0000_t75" style="width:54.75pt;height:28.5pt" o:ole="">
                  <v:imagedata r:id="rId101" o:title=""/>
                </v:shape>
                <o:OLEObject Type="Embed" ProgID="Equation.DSMT4" ShapeID="_x0000_i1073" DrawAspect="Content" ObjectID="_1587467337" r:id="rId102"/>
              </w:object>
            </w:r>
          </w:p>
        </w:tc>
      </w:tr>
    </w:tbl>
    <w:p w:rsidR="00405043" w:rsidRDefault="00405043" w:rsidP="00405043">
      <w:pPr>
        <w:pStyle w:val="a"/>
      </w:pPr>
      <w:r>
        <w:rPr>
          <w:rFonts w:hint="cs"/>
          <w:rtl/>
        </w:rPr>
        <w:lastRenderedPageBreak/>
        <w:t xml:space="preserve">محاسبه‌ی </w:t>
      </w:r>
      <w:r w:rsidRPr="008500B7">
        <w:object w:dxaOrig="1780" w:dyaOrig="360">
          <v:shape id="_x0000_i1074" type="#_x0000_t75" style="width:68.25pt;height:13.5pt" o:ole="">
            <v:imagedata r:id="rId38" o:title=""/>
          </v:shape>
          <o:OLEObject Type="Embed" ProgID="Equation.DSMT4" ShapeID="_x0000_i1074" DrawAspect="Content" ObjectID="_1587467338" r:id="rId103"/>
        </w:objec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405043" w:rsidTr="00C000DA">
        <w:tc>
          <w:tcPr>
            <w:tcW w:w="764" w:type="dxa"/>
          </w:tcPr>
          <w:p w:rsidR="00405043" w:rsidRDefault="00405043" w:rsidP="00C000DA">
            <w:pPr>
              <w:pStyle w:val="a1"/>
              <w:rPr>
                <w:rtl/>
              </w:rPr>
            </w:pPr>
          </w:p>
        </w:tc>
        <w:tc>
          <w:tcPr>
            <w:tcW w:w="8478" w:type="dxa"/>
          </w:tcPr>
          <w:p w:rsidR="00405043" w:rsidRPr="00533226" w:rsidRDefault="00405043" w:rsidP="00C000DA">
            <w:pPr>
              <w:rPr>
                <w:rtl/>
              </w:rPr>
            </w:pPr>
            <w:r w:rsidRPr="00C64472">
              <w:rPr>
                <w:position w:val="-10"/>
                <w:szCs w:val="24"/>
              </w:rPr>
              <w:object w:dxaOrig="1920" w:dyaOrig="340">
                <v:shape id="_x0000_i1075" type="#_x0000_t75" style="width:85.5pt;height:15pt" o:ole="">
                  <v:imagedata r:id="rId104" o:title=""/>
                </v:shape>
                <o:OLEObject Type="Embed" ProgID="Equation.DSMT4" ShapeID="_x0000_i1075" DrawAspect="Content" ObjectID="_1587467339" r:id="rId105"/>
              </w:object>
            </w:r>
          </w:p>
        </w:tc>
      </w:tr>
    </w:tbl>
    <w:p w:rsidR="00902B50" w:rsidRPr="006A64AA" w:rsidRDefault="00405043" w:rsidP="00BD0C7F">
      <w:pPr>
        <w:pStyle w:val="a4"/>
        <w:rPr>
          <w:rtl/>
        </w:rPr>
      </w:pPr>
      <w:r w:rsidRPr="00C64472">
        <w:rPr>
          <w:rFonts w:hint="cs"/>
          <w:rtl/>
        </w:rPr>
        <w:t xml:space="preserve">توجه: انواع </w:t>
      </w:r>
      <w:r w:rsidRPr="00B21694">
        <w:rPr>
          <w:rFonts w:hint="cs"/>
          <w:rtl/>
        </w:rPr>
        <w:t>روش‌های</w:t>
      </w:r>
      <w:r w:rsidRPr="00C64472">
        <w:rPr>
          <w:rFonts w:hint="cs"/>
          <w:rtl/>
        </w:rPr>
        <w:t xml:space="preserve"> حل‌گر ماتریس در اینترنت موجود می‌باشند. تنها نیاز به یک جستجوی ساده است. همچنین کتاب </w:t>
      </w:r>
      <w:sdt>
        <w:sdtPr>
          <w:rPr>
            <w:rFonts w:hint="cs"/>
            <w:rtl/>
          </w:rPr>
          <w:id w:val="-160782840"/>
          <w:citation/>
        </w:sdtPr>
        <w:sdtEndPr/>
        <w:sdtContent>
          <w:r w:rsidRPr="00C64472">
            <w:rPr>
              <w:rtl/>
            </w:rPr>
            <w:fldChar w:fldCharType="begin"/>
          </w:r>
          <w:r w:rsidRPr="00C64472">
            <w:instrText xml:space="preserve"> CITATION Saa03 \l 1033 </w:instrText>
          </w:r>
          <w:r w:rsidRPr="00C64472">
            <w:rPr>
              <w:rtl/>
            </w:rPr>
            <w:fldChar w:fldCharType="separate"/>
          </w:r>
          <w:r w:rsidRPr="00C64472">
            <w:t>[1]</w:t>
          </w:r>
          <w:r w:rsidRPr="00C64472">
            <w:rPr>
              <w:rtl/>
            </w:rPr>
            <w:fldChar w:fldCharType="end"/>
          </w:r>
        </w:sdtContent>
      </w:sdt>
      <w:r w:rsidRPr="00C64472">
        <w:t xml:space="preserve"> </w:t>
      </w:r>
      <w:r w:rsidRPr="00C64472">
        <w:rPr>
          <w:rFonts w:hint="cs"/>
          <w:rtl/>
        </w:rPr>
        <w:t xml:space="preserve"> یکی از بهترین مراجع برای روش‌های </w:t>
      </w:r>
      <w:r w:rsidRPr="00C64472">
        <w:t xml:space="preserve">Iterative </w:t>
      </w:r>
      <w:r w:rsidRPr="00C64472">
        <w:rPr>
          <w:rFonts w:hint="cs"/>
          <w:rtl/>
        </w:rPr>
        <w:t xml:space="preserve"> می‌باشد.</w:t>
      </w:r>
    </w:p>
    <w:p w:rsidR="00972B02" w:rsidRPr="00972B02" w:rsidRDefault="00972B02" w:rsidP="00BD0C7F">
      <w:pPr>
        <w:pStyle w:val="a4"/>
        <w:rPr>
          <w:rtl/>
        </w:rPr>
        <w:sectPr w:rsidR="00972B02" w:rsidRPr="00972B02" w:rsidSect="001E308D">
          <w:headerReference w:type="default" r:id="rId106"/>
          <w:pgSz w:w="11906" w:h="16838"/>
          <w:pgMar w:top="1440" w:right="1440" w:bottom="1440" w:left="1440" w:header="720" w:footer="720" w:gutter="0"/>
          <w:pgNumType w:start="1"/>
          <w:cols w:space="720"/>
          <w:bidi/>
          <w:rtlGutter/>
          <w:docGrid w:linePitch="360"/>
        </w:sectPr>
      </w:pPr>
      <w:r>
        <w:rPr>
          <w:rFonts w:hint="cs"/>
          <w:rtl/>
        </w:rPr>
        <w:t>.</w:t>
      </w:r>
    </w:p>
    <w:p w:rsidR="00B927DE" w:rsidRDefault="00B927DE" w:rsidP="00690C9B">
      <w:pPr>
        <w:pStyle w:val="1"/>
      </w:pPr>
      <w:r>
        <w:rPr>
          <w:rFonts w:hint="cs"/>
          <w:rtl/>
        </w:rPr>
        <w:lastRenderedPageBreak/>
        <w:t>مراجع</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3"/>
        <w:gridCol w:w="8693"/>
      </w:tblGrid>
      <w:tr w:rsidR="00405043" w:rsidTr="00C000DA">
        <w:trPr>
          <w:tblCellSpacing w:w="15" w:type="dxa"/>
        </w:trPr>
        <w:tc>
          <w:tcPr>
            <w:tcW w:w="50" w:type="pct"/>
            <w:hideMark/>
          </w:tcPr>
          <w:p w:rsidR="00405043" w:rsidRDefault="00405043" w:rsidP="00405043">
            <w:pPr>
              <w:pStyle w:val="a8"/>
              <w:bidi w:val="0"/>
              <w:rPr>
                <w:szCs w:val="24"/>
              </w:rPr>
            </w:pPr>
            <w:r>
              <w:rPr>
                <w:rFonts w:hint="cs"/>
                <w:rtl/>
              </w:rPr>
              <w:t xml:space="preserve">[1] </w:t>
            </w:r>
          </w:p>
        </w:tc>
        <w:tc>
          <w:tcPr>
            <w:tcW w:w="0" w:type="auto"/>
            <w:hideMark/>
          </w:tcPr>
          <w:p w:rsidR="00405043" w:rsidRDefault="00405043" w:rsidP="00405043">
            <w:pPr>
              <w:pStyle w:val="a8"/>
              <w:bidi w:val="0"/>
              <w:rPr>
                <w:rtl/>
              </w:rPr>
            </w:pPr>
            <w:r>
              <w:rPr>
                <w:rFonts w:hint="cs"/>
              </w:rPr>
              <w:t xml:space="preserve">Y. Saad, Iterative Methods for Sparse Linear Systems, </w:t>
            </w:r>
            <w:r>
              <w:rPr>
                <w:rFonts w:hint="cs"/>
                <w:rtl/>
              </w:rPr>
              <w:t xml:space="preserve">2003. </w:t>
            </w:r>
          </w:p>
        </w:tc>
      </w:tr>
    </w:tbl>
    <w:p w:rsidR="00405043" w:rsidRDefault="00405043" w:rsidP="00405043">
      <w:pPr>
        <w:pStyle w:val="1"/>
        <w:numPr>
          <w:ilvl w:val="0"/>
          <w:numId w:val="0"/>
        </w:numPr>
        <w:ind w:left="720"/>
        <w:rPr>
          <w:rtl/>
        </w:rPr>
      </w:pPr>
    </w:p>
    <w:sectPr w:rsidR="00405043" w:rsidSect="00DF5650">
      <w:pgSz w:w="11906" w:h="16838"/>
      <w:pgMar w:top="1440" w:right="1440" w:bottom="1440" w:left="1440" w:header="720" w:footer="720" w:gutter="0"/>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1642" w:rsidRDefault="00BA1642" w:rsidP="00B927DE">
      <w:pPr>
        <w:spacing w:after="0" w:line="240" w:lineRule="auto"/>
      </w:pPr>
      <w:r>
        <w:separator/>
      </w:r>
    </w:p>
  </w:endnote>
  <w:endnote w:type="continuationSeparator" w:id="0">
    <w:p w:rsidR="00BA1642" w:rsidRDefault="00BA1642"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Bold">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 Titr">
    <w:altName w:val="Courier New"/>
    <w:panose1 w:val="00000700000000000000"/>
    <w:charset w:val="B2"/>
    <w:family w:val="auto"/>
    <w:pitch w:val="variable"/>
    <w:sig w:usb0="00002001" w:usb1="80000000" w:usb2="00000008" w:usb3="00000000" w:csb0="00000040" w:csb1="00000000"/>
  </w:font>
  <w:font w:name="Zar">
    <w:altName w:val="Times New Roman"/>
    <w:panose1 w:val="00000400000000000000"/>
    <w:charset w:val="B2"/>
    <w:family w:val="auto"/>
    <w:pitch w:val="variable"/>
    <w:sig w:usb0="00002000" w:usb1="00000000" w:usb2="00000000" w:usb3="00000000" w:csb0="0000004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5650" w:rsidRPr="00DF5650" w:rsidRDefault="00DF5650" w:rsidP="00DF5650">
    <w:pPr>
      <w:pStyle w:val="Footer"/>
      <w:tabs>
        <w:tab w:val="left" w:pos="5230"/>
      </w:tabs>
      <w:bidi/>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7002EC">
          <w:rPr>
            <w:rFonts w:cs="B Nazanin"/>
            <w:b/>
            <w:bCs/>
            <w:noProof/>
            <w:color w:val="000000" w:themeColor="text1"/>
            <w:sz w:val="24"/>
            <w:szCs w:val="24"/>
            <w:rtl/>
          </w:rPr>
          <w:t>1</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DF5650" w:rsidRDefault="00DF56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1642" w:rsidRDefault="00BA1642" w:rsidP="00B927DE">
      <w:pPr>
        <w:spacing w:after="0" w:line="240" w:lineRule="auto"/>
      </w:pPr>
      <w:r>
        <w:separator/>
      </w:r>
    </w:p>
  </w:footnote>
  <w:footnote w:type="continuationSeparator" w:id="0">
    <w:p w:rsidR="00BA1642" w:rsidRDefault="00BA1642" w:rsidP="00B927DE">
      <w:pPr>
        <w:spacing w:after="0" w:line="240" w:lineRule="auto"/>
      </w:pPr>
      <w:r>
        <w:continuationSeparator/>
      </w:r>
    </w:p>
  </w:footnote>
  <w:footnote w:id="1">
    <w:p w:rsidR="00FD580A" w:rsidRPr="000D2C84" w:rsidRDefault="00FD580A" w:rsidP="000D2C84">
      <w:pPr>
        <w:pStyle w:val="a6"/>
      </w:pPr>
      <w:r w:rsidRPr="000D2C84">
        <w:rPr>
          <w:rStyle w:val="FootnoteReference"/>
          <w:vertAlign w:val="baseline"/>
        </w:rPr>
        <w:footnoteRef/>
      </w:r>
      <w:r w:rsidRPr="000D2C84">
        <w:rPr>
          <w:rtl/>
        </w:rPr>
        <w:t xml:space="preserve"> </w:t>
      </w:r>
      <w:r w:rsidRPr="000D2C84">
        <w:rPr>
          <w:lang w:bidi="fa-IR"/>
        </w:rPr>
        <w:object w:dxaOrig="999" w:dyaOrig="340">
          <v:shape id="_x0000_i1076" type="#_x0000_t75" style="width:51pt;height:17.25pt" o:ole="">
            <v:imagedata r:id="rId1" o:title=""/>
          </v:shape>
          <o:OLEObject Type="Embed" ProgID="Equation.DSMT4" ShapeID="_x0000_i1076" DrawAspect="Content" ObjectID="_1587467340" r:id="rId2"/>
        </w:object>
      </w:r>
      <w:r w:rsidRPr="000D2C84">
        <w:t xml:space="preserve"> </w:t>
      </w:r>
      <w:r w:rsidRPr="000D2C84">
        <w:rPr>
          <w:rStyle w:val="apple-converted-space"/>
          <w:rFonts w:eastAsiaTheme="majorEastAsia"/>
        </w:rPr>
        <w:t> </w:t>
      </w:r>
      <w:r w:rsidRPr="000D2C84">
        <w:t>for all non-zero vectors</w:t>
      </w:r>
      <w:r w:rsidRPr="000D2C84">
        <w:rPr>
          <w:rStyle w:val="apple-converted-space"/>
          <w:rFonts w:eastAsiaTheme="majorEastAsia"/>
        </w:rPr>
        <w:t> </w:t>
      </w:r>
      <w:r w:rsidRPr="000D2C84">
        <w:t>x</w:t>
      </w:r>
      <w:r w:rsidRPr="000D2C84">
        <w:rPr>
          <w:rStyle w:val="apple-converted-space"/>
          <w:rFonts w:eastAsiaTheme="majorEastAsia"/>
        </w:rPr>
        <w:t> </w:t>
      </w:r>
      <w:r w:rsidRPr="000D2C84">
        <w:t>in</w:t>
      </w:r>
      <w:r w:rsidRPr="000D2C84">
        <w:rPr>
          <w:rStyle w:val="apple-converted-space"/>
          <w:rFonts w:eastAsiaTheme="majorEastAsia"/>
        </w:rPr>
        <w:t> </w:t>
      </w:r>
      <w:r w:rsidRPr="000D2C84">
        <w:t>Rn</w:t>
      </w:r>
    </w:p>
  </w:footnote>
  <w:footnote w:id="2">
    <w:p w:rsidR="00FD580A" w:rsidRPr="000D2C84" w:rsidRDefault="00FD580A" w:rsidP="000D2C84">
      <w:pPr>
        <w:pStyle w:val="a6"/>
      </w:pPr>
      <w:r w:rsidRPr="000D2C84">
        <w:rPr>
          <w:rStyle w:val="FootnoteReference"/>
          <w:vertAlign w:val="baseline"/>
        </w:rPr>
        <w:footnoteRef/>
      </w:r>
      <w:r w:rsidRPr="000D2C84">
        <w:rPr>
          <w:rtl/>
        </w:rPr>
        <w:t xml:space="preserve"> </w:t>
      </w:r>
      <w:r w:rsidRPr="000D2C84">
        <w:rPr>
          <w:lang w:bidi="fa-IR"/>
        </w:rPr>
        <w:object w:dxaOrig="800" w:dyaOrig="320">
          <v:shape id="_x0000_i1077" type="#_x0000_t75" style="width:39.75pt;height:16.5pt" o:ole="">
            <v:imagedata r:id="rId3" o:title=""/>
          </v:shape>
          <o:OLEObject Type="Embed" ProgID="Equation.DSMT4" ShapeID="_x0000_i1077" DrawAspect="Content" ObjectID="_1587467341" r:id="rId4"/>
        </w:object>
      </w:r>
      <w:r w:rsidRPr="000D2C84">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308D" w:rsidRPr="00DF5650" w:rsidRDefault="00702E8E"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59264" behindDoc="0" locked="0" layoutInCell="1" allowOverlap="0" wp14:anchorId="6711EE81" wp14:editId="35F7AE25">
              <wp:simplePos x="0" y="0"/>
              <wp:positionH relativeFrom="margin">
                <wp:posOffset>17145</wp:posOffset>
              </wp:positionH>
              <wp:positionV relativeFrom="page">
                <wp:posOffset>414020</wp:posOffset>
              </wp:positionV>
              <wp:extent cx="5900420" cy="232410"/>
              <wp:effectExtent l="0" t="0" r="24130" b="15240"/>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792FAC">
                                  <w:rPr>
                                    <w:rFonts w:asciiTheme="majorBidi" w:hAnsiTheme="majorBidi" w:cstheme="majorBidi"/>
                                    <w:noProof/>
                                    <w:color w:val="000000" w:themeColor="text1"/>
                                    <w:sz w:val="20"/>
                                    <w:szCs w:val="20"/>
                                    <w:shd w:val="clear" w:color="auto" w:fill="FFFFFF" w:themeFill="background1"/>
                                  </w:rPr>
                                  <w:t>CG_Matrix_Solver</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711EE81" id="_x0000_t202" coordsize="21600,21600" o:spt="202" path="m,l,21600r21600,l21600,xe">
              <v:stroke joinstyle="miter"/>
              <v:path gradientshapeok="t" o:connecttype="rect"/>
            </v:shapetype>
            <v:shape id="Text Box 12" o:spid="_x0000_s1026" type="#_x0000_t202" alt="Color-block header displaying document title" style="position:absolute;margin-left:1.35pt;margin-top:32.6pt;width:464.6pt;height:18.3pt;z-index:251659264;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792FAC">
                            <w:rPr>
                              <w:rFonts w:asciiTheme="majorBidi" w:hAnsiTheme="majorBidi" w:cstheme="majorBidi"/>
                              <w:noProof/>
                              <w:color w:val="000000" w:themeColor="text1"/>
                              <w:sz w:val="20"/>
                              <w:szCs w:val="20"/>
                              <w:shd w:val="clear" w:color="auto" w:fill="FFFFFF" w:themeFill="background1"/>
                            </w:rPr>
                            <w:t>CG_Matrix_Solver</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v:textbox>
              <w10:wrap type="topAndBottom" anchorx="margin"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6814" w:rsidRPr="000D2C84" w:rsidRDefault="002D168C" w:rsidP="000D2C84">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61312" behindDoc="0" locked="0" layoutInCell="1" allowOverlap="0" wp14:anchorId="7EE20339" wp14:editId="3FA29985">
              <wp:simplePos x="0" y="0"/>
              <wp:positionH relativeFrom="margin">
                <wp:posOffset>17145</wp:posOffset>
              </wp:positionH>
              <wp:positionV relativeFrom="page">
                <wp:posOffset>414020</wp:posOffset>
              </wp:positionV>
              <wp:extent cx="5900420" cy="232410"/>
              <wp:effectExtent l="0" t="0" r="24130" b="15240"/>
              <wp:wrapTopAndBottom/>
              <wp:docPr id="3" name="Text Box 3"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2D168C" w:rsidTr="00670344">
                            <w:trPr>
                              <w:trHeight w:hRule="exact" w:val="360"/>
                            </w:trPr>
                            <w:tc>
                              <w:tcPr>
                                <w:tcW w:w="544" w:type="pct"/>
                                <w:shd w:val="clear" w:color="auto" w:fill="5B9BD5" w:themeFill="accent1"/>
                                <w:vAlign w:val="center"/>
                              </w:tcPr>
                              <w:p w:rsidR="002D168C" w:rsidRPr="00670344" w:rsidRDefault="002D168C"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2D168C" w:rsidRDefault="002D168C"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Pr>
                                    <w:rFonts w:asciiTheme="majorBidi" w:hAnsiTheme="majorBidi" w:cstheme="majorBidi"/>
                                    <w:color w:val="000000" w:themeColor="text1"/>
                                    <w:sz w:val="20"/>
                                    <w:szCs w:val="20"/>
                                    <w:shd w:val="clear" w:color="auto" w:fill="FFFFFF" w:themeFill="background1"/>
                                  </w:rPr>
                                  <w:fldChar w:fldCharType="begin"/>
                                </w:r>
                                <w:r>
                                  <w:rPr>
                                    <w:rFonts w:asciiTheme="majorBidi" w:hAnsiTheme="majorBidi" w:cstheme="majorBidi"/>
                                    <w:color w:val="000000" w:themeColor="text1"/>
                                    <w:sz w:val="20"/>
                                    <w:szCs w:val="20"/>
                                    <w:shd w:val="clear" w:color="auto" w:fill="FFFFFF" w:themeFill="background1"/>
                                  </w:rPr>
                                  <w:instrText xml:space="preserve"> STYLEREF  "</w:instrText>
                                </w:r>
                                <w:r>
                                  <w:rPr>
                                    <w:rFonts w:asciiTheme="majorBidi" w:hAnsiTheme="majorBidi" w:cstheme="majorBidi"/>
                                    <w:color w:val="000000" w:themeColor="text1"/>
                                    <w:sz w:val="20"/>
                                    <w:szCs w:val="20"/>
                                    <w:shd w:val="clear" w:color="auto" w:fill="FFFFFF" w:themeFill="background1"/>
                                    <w:rtl/>
                                  </w:rPr>
                                  <w:instrText>عنوان فایل</w:instrText>
                                </w:r>
                                <w:r>
                                  <w:rPr>
                                    <w:rFonts w:asciiTheme="majorBidi" w:hAnsiTheme="majorBidi" w:cstheme="majorBidi"/>
                                    <w:color w:val="000000" w:themeColor="text1"/>
                                    <w:sz w:val="20"/>
                                    <w:szCs w:val="20"/>
                                    <w:shd w:val="clear" w:color="auto" w:fill="FFFFFF" w:themeFill="background1"/>
                                  </w:rPr>
                                  <w:instrText xml:space="preserve">"  \* MERGEFORMAT </w:instrText>
                                </w:r>
                                <w:r>
                                  <w:rPr>
                                    <w:rFonts w:asciiTheme="majorBidi" w:hAnsiTheme="majorBidi" w:cstheme="majorBidi"/>
                                    <w:color w:val="000000" w:themeColor="text1"/>
                                    <w:sz w:val="20"/>
                                    <w:szCs w:val="20"/>
                                    <w:shd w:val="clear" w:color="auto" w:fill="FFFFFF" w:themeFill="background1"/>
                                  </w:rPr>
                                  <w:fldChar w:fldCharType="separate"/>
                                </w:r>
                                <w:r w:rsidR="007002EC">
                                  <w:rPr>
                                    <w:rFonts w:asciiTheme="majorBidi" w:hAnsiTheme="majorBidi" w:cstheme="majorBidi"/>
                                    <w:noProof/>
                                    <w:color w:val="000000" w:themeColor="text1"/>
                                    <w:sz w:val="20"/>
                                    <w:szCs w:val="20"/>
                                    <w:shd w:val="clear" w:color="auto" w:fill="FFFFFF" w:themeFill="background1"/>
                                  </w:rPr>
                                  <w:t>CG_Matrix_Solver</w:t>
                                </w:r>
                                <w:r>
                                  <w:rPr>
                                    <w:rFonts w:asciiTheme="majorBidi" w:hAnsiTheme="majorBidi" w:cstheme="majorBidi"/>
                                    <w:color w:val="000000" w:themeColor="text1"/>
                                    <w:sz w:val="20"/>
                                    <w:szCs w:val="20"/>
                                    <w:shd w:val="clear" w:color="auto" w:fill="FFFFFF" w:themeFill="background1"/>
                                  </w:rPr>
                                  <w:fldChar w:fldCharType="end"/>
                                </w:r>
                              </w:p>
                              <w:p w:rsidR="002D168C" w:rsidRPr="00670344" w:rsidRDefault="002D168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2D168C" w:rsidRDefault="002D168C">
                                <w:pPr>
                                  <w:pStyle w:val="Header"/>
                                  <w:spacing w:before="40" w:after="40"/>
                                  <w:jc w:val="center"/>
                                  <w:rPr>
                                    <w:color w:val="FFFFFF" w:themeColor="background1"/>
                                  </w:rPr>
                                </w:pPr>
                              </w:p>
                            </w:tc>
                          </w:tr>
                        </w:tbl>
                        <w:p w:rsidR="002D168C" w:rsidRDefault="002D168C" w:rsidP="002D168C">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E20339" id="_x0000_t202" coordsize="21600,21600" o:spt="202" path="m,l,21600r21600,l21600,xe">
              <v:stroke joinstyle="miter"/>
              <v:path gradientshapeok="t" o:connecttype="rect"/>
            </v:shapetype>
            <v:shape id="Text Box 3" o:spid="_x0000_s1027" type="#_x0000_t202" alt="Color-block header displaying document title" style="position:absolute;margin-left:1.35pt;margin-top:32.6pt;width:464.6pt;height:18.3pt;z-index:251661312;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IlpqgIAAN4FAAAOAAAAZHJzL2Uyb0RvYy54bWysVN9P2zAQfp+0/8HyOyS0gLaKFHUgpkkI&#10;0GDi2XXsxsL2ebbbpPvrd3aSQhnSxLQX5+L74bvvvruz885oshE+KLAVPTosKRGWQ63sqqI/Hq4O&#10;PlESIrM102BFRbci0PP5xw9nrZuJCTSga+EJBrFh1rqKNjG6WVEE3gjDwiE4YVEpwRsW8devitqz&#10;FqMbXUzK8rRowdfOAxch4O1lr6TzHF9KweOtlEFEoiuKucV8+nwu01nMz9hs5ZlrFB/SYP+QhWHK&#10;4qO7UJcsMrL26o9QRnEPAWQ85GAKkFJxkWvAao7KV9XcN8yJXAuCE9wOpvD/wvKbzZ0nqq7olBLL&#10;DLboQXSRfIGO4E0tAke0LkCDP1hq4E+kESy1rFbBabZFzEkNfG2EjSSqqEWCtHVhhpHvHcaOHcZC&#10;aoz3AS8TUp30Jn0RA4J6bM5215CUAcfLk89leTxBFUfdZDo5PsodK569nQ/xqwBDklBRjw3PfWCb&#10;6xAxEzQdTdJjAbSqr5TW+SeRTFxoTzYM6bFc5RzRY89KW9JW9HR6UubAe7pM079EwHjapudEpuOQ&#10;VkKoRyJLcatFstH2u5DYjgzIGzkyzhHoMc9snawkVvQex8H+Oav3OPd1oEd+GWzcORtlwfco7UNb&#10;P40py94eG/Oi7iTGbtllHu6IsoR6i/zx0A9tcPxKYZOvWYh3zOOUIi9w88RbPKQGbBIMEiUN+F9v&#10;3Sd7HB7UUtLi1Fc0/FwzLyjR3yyOVVoRo+BHYTkKdm1wEhKXCWaTRXTwUY+i9GAecSEt0iuoYpbj&#10;WxWNo3gR+92DC42LxSIb4SJwLF7be8dT6IRqouxD98i8G3gdcSJuYNwHbPaK3r1t8rSwWEeQKnM/&#10;4dqjOOCNSySPxLDw0pZ6+Z+tntfy/DcAAAD//wMAUEsDBBQABgAIAAAAIQAnb0t/4QAAAAgBAAAP&#10;AAAAZHJzL2Rvd25yZXYueG1sTI9dS8NAEEXfBf/DMoJvdpOIsY3ZFPEDBUWaVhTfptltEszOhuym&#10;jf56xyd9HO7l3DP5crKd2JvBt44UxLMIhKHK6ZZqBa+b+7M5CB+QNHaOjIIv42FZHB/lmGl3oNLs&#10;16EWDCGfoYImhD6T0leNsehnrjfE2c4NFgOfQy31gAeG204mUZRKiy3xQoO9uWlM9bkerYLk9vsJ&#10;X8YoLcuPh7vH1bPF3fubUqcn0/UViGCm8FeGX31Wh4Kdtm4k7UXHjEsuKkgvEhAcL87jBYgt96J4&#10;DrLI5f8Hih8AAAD//wMAUEsBAi0AFAAGAAgAAAAhALaDOJL+AAAA4QEAABMAAAAAAAAAAAAAAAAA&#10;AAAAAFtDb250ZW50X1R5cGVzXS54bWxQSwECLQAUAAYACAAAACEAOP0h/9YAAACUAQAACwAAAAAA&#10;AAAAAAAAAAAvAQAAX3JlbHMvLnJlbHNQSwECLQAUAAYACAAAACEAiAiJaaoCAADeBQAADgAAAAAA&#10;AAAAAAAAAAAuAgAAZHJzL2Uyb0RvYy54bWxQSwECLQAUAAYACAAAACEAJ29Lf+EAAAAIAQAADwAA&#10;AAAAAAAAAAAAAAAEBQAAZHJzL2Rvd25yZXYueG1sUEsFBgAAAAAEAAQA8wAAABIGA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2D168C" w:rsidTr="00670344">
                      <w:trPr>
                        <w:trHeight w:hRule="exact" w:val="360"/>
                      </w:trPr>
                      <w:tc>
                        <w:tcPr>
                          <w:tcW w:w="544" w:type="pct"/>
                          <w:shd w:val="clear" w:color="auto" w:fill="5B9BD5" w:themeFill="accent1"/>
                          <w:vAlign w:val="center"/>
                        </w:tcPr>
                        <w:p w:rsidR="002D168C" w:rsidRPr="00670344" w:rsidRDefault="002D168C"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2D168C" w:rsidRDefault="002D168C"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Pr>
                              <w:rFonts w:asciiTheme="majorBidi" w:hAnsiTheme="majorBidi" w:cstheme="majorBidi"/>
                              <w:color w:val="000000" w:themeColor="text1"/>
                              <w:sz w:val="20"/>
                              <w:szCs w:val="20"/>
                              <w:shd w:val="clear" w:color="auto" w:fill="FFFFFF" w:themeFill="background1"/>
                            </w:rPr>
                            <w:fldChar w:fldCharType="begin"/>
                          </w:r>
                          <w:r>
                            <w:rPr>
                              <w:rFonts w:asciiTheme="majorBidi" w:hAnsiTheme="majorBidi" w:cstheme="majorBidi"/>
                              <w:color w:val="000000" w:themeColor="text1"/>
                              <w:sz w:val="20"/>
                              <w:szCs w:val="20"/>
                              <w:shd w:val="clear" w:color="auto" w:fill="FFFFFF" w:themeFill="background1"/>
                            </w:rPr>
                            <w:instrText xml:space="preserve"> STYLEREF  "</w:instrText>
                          </w:r>
                          <w:r>
                            <w:rPr>
                              <w:rFonts w:asciiTheme="majorBidi" w:hAnsiTheme="majorBidi" w:cstheme="majorBidi"/>
                              <w:color w:val="000000" w:themeColor="text1"/>
                              <w:sz w:val="20"/>
                              <w:szCs w:val="20"/>
                              <w:shd w:val="clear" w:color="auto" w:fill="FFFFFF" w:themeFill="background1"/>
                              <w:rtl/>
                            </w:rPr>
                            <w:instrText>عنوان فایل</w:instrText>
                          </w:r>
                          <w:r>
                            <w:rPr>
                              <w:rFonts w:asciiTheme="majorBidi" w:hAnsiTheme="majorBidi" w:cstheme="majorBidi"/>
                              <w:color w:val="000000" w:themeColor="text1"/>
                              <w:sz w:val="20"/>
                              <w:szCs w:val="20"/>
                              <w:shd w:val="clear" w:color="auto" w:fill="FFFFFF" w:themeFill="background1"/>
                            </w:rPr>
                            <w:instrText xml:space="preserve">"  \* MERGEFORMAT </w:instrText>
                          </w:r>
                          <w:r>
                            <w:rPr>
                              <w:rFonts w:asciiTheme="majorBidi" w:hAnsiTheme="majorBidi" w:cstheme="majorBidi"/>
                              <w:color w:val="000000" w:themeColor="text1"/>
                              <w:sz w:val="20"/>
                              <w:szCs w:val="20"/>
                              <w:shd w:val="clear" w:color="auto" w:fill="FFFFFF" w:themeFill="background1"/>
                            </w:rPr>
                            <w:fldChar w:fldCharType="separate"/>
                          </w:r>
                          <w:r w:rsidR="007002EC">
                            <w:rPr>
                              <w:rFonts w:asciiTheme="majorBidi" w:hAnsiTheme="majorBidi" w:cstheme="majorBidi"/>
                              <w:noProof/>
                              <w:color w:val="000000" w:themeColor="text1"/>
                              <w:sz w:val="20"/>
                              <w:szCs w:val="20"/>
                              <w:shd w:val="clear" w:color="auto" w:fill="FFFFFF" w:themeFill="background1"/>
                            </w:rPr>
                            <w:t>CG_Matrix_Solver</w:t>
                          </w:r>
                          <w:r>
                            <w:rPr>
                              <w:rFonts w:asciiTheme="majorBidi" w:hAnsiTheme="majorBidi" w:cstheme="majorBidi"/>
                              <w:color w:val="000000" w:themeColor="text1"/>
                              <w:sz w:val="20"/>
                              <w:szCs w:val="20"/>
                              <w:shd w:val="clear" w:color="auto" w:fill="FFFFFF" w:themeFill="background1"/>
                            </w:rPr>
                            <w:fldChar w:fldCharType="end"/>
                          </w:r>
                        </w:p>
                        <w:p w:rsidR="002D168C" w:rsidRPr="00670344" w:rsidRDefault="002D168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2D168C" w:rsidRDefault="002D168C">
                          <w:pPr>
                            <w:pStyle w:val="Header"/>
                            <w:spacing w:before="40" w:after="40"/>
                            <w:jc w:val="center"/>
                            <w:rPr>
                              <w:color w:val="FFFFFF" w:themeColor="background1"/>
                            </w:rPr>
                          </w:pPr>
                        </w:p>
                      </w:tc>
                    </w:tr>
                  </w:tbl>
                  <w:p w:rsidR="002D168C" w:rsidRDefault="002D168C" w:rsidP="002D168C">
                    <w:pPr>
                      <w:pStyle w:val="NoSpacing"/>
                    </w:pPr>
                  </w:p>
                </w:txbxContent>
              </v:textbox>
              <w10:wrap type="topAndBottom" anchorx="margin"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2027A"/>
    <w:multiLevelType w:val="multilevel"/>
    <w:tmpl w:val="49A4787A"/>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1">
    <w:nsid w:val="0DD271FD"/>
    <w:multiLevelType w:val="hybridMultilevel"/>
    <w:tmpl w:val="11CAF3DA"/>
    <w:lvl w:ilvl="0" w:tplc="BD90C620">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46282F68"/>
    <w:multiLevelType w:val="hybridMultilevel"/>
    <w:tmpl w:val="7788F806"/>
    <w:lvl w:ilvl="0" w:tplc="47C22D5C">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3D71A4E"/>
    <w:multiLevelType w:val="multilevel"/>
    <w:tmpl w:val="C69AAFFE"/>
    <w:lvl w:ilvl="0">
      <w:start w:val="1"/>
      <w:numFmt w:val="decimal"/>
      <w:pStyle w:val="a0"/>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nsid w:val="704440B6"/>
    <w:multiLevelType w:val="hybridMultilevel"/>
    <w:tmpl w:val="71F8A2FE"/>
    <w:lvl w:ilvl="0" w:tplc="9CBA0D5E">
      <w:start w:val="1"/>
      <w:numFmt w:val="decimal"/>
      <w:pStyle w:val="a1"/>
      <w:lvlText w:val="(%1)"/>
      <w:lvlJc w:val="left"/>
      <w:pPr>
        <w:ind w:left="360" w:hanging="360"/>
      </w:pPr>
      <w:rPr>
        <w:rFonts w:ascii="Times New Roman" w:hAnsi="Times New Roman" w:cs="B Nazanin" w:hint="default"/>
        <w:b w:val="0"/>
        <w:bCs w:val="0"/>
        <w:i w:val="0"/>
        <w:iCs w:val="0"/>
        <w:caps w:val="0"/>
        <w:smallCaps w:val="0"/>
        <w:strike w:val="0"/>
        <w:dstrike w:val="0"/>
        <w:outline w:val="0"/>
        <w:shadow w:val="0"/>
        <w:emboss w:val="0"/>
        <w:imprint w:val="0"/>
        <w:vanish w:val="0"/>
        <w:color w:val="000000" w:themeColor="text1"/>
        <w:spacing w:val="0"/>
        <w:kern w:val="0"/>
        <w:position w:val="0"/>
        <w:sz w:val="24"/>
        <w:szCs w:val="24"/>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6">
    <w:nsid w:val="78C9015F"/>
    <w:multiLevelType w:val="multilevel"/>
    <w:tmpl w:val="2DC6848A"/>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nsid w:val="791E47F3"/>
    <w:multiLevelType w:val="multilevel"/>
    <w:tmpl w:val="9BD48CB4"/>
    <w:lvl w:ilvl="0">
      <w:start w:val="1"/>
      <w:numFmt w:val="decimal"/>
      <w:pStyle w:val="a2"/>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2"/>
  </w:num>
  <w:num w:numId="2">
    <w:abstractNumId w:val="6"/>
  </w:num>
  <w:num w:numId="3">
    <w:abstractNumId w:val="4"/>
  </w:num>
  <w:num w:numId="4">
    <w:abstractNumId w:val="7"/>
  </w:num>
  <w:num w:numId="5">
    <w:abstractNumId w:val="5"/>
  </w:num>
  <w:num w:numId="6">
    <w:abstractNumId w:val="0"/>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7DE"/>
    <w:rsid w:val="000246CB"/>
    <w:rsid w:val="00026E05"/>
    <w:rsid w:val="0006229C"/>
    <w:rsid w:val="0009109D"/>
    <w:rsid w:val="000927B1"/>
    <w:rsid w:val="00095669"/>
    <w:rsid w:val="0009618D"/>
    <w:rsid w:val="000D2C84"/>
    <w:rsid w:val="000D69A3"/>
    <w:rsid w:val="000E4824"/>
    <w:rsid w:val="000F649A"/>
    <w:rsid w:val="00117AB5"/>
    <w:rsid w:val="0012764F"/>
    <w:rsid w:val="00134703"/>
    <w:rsid w:val="00143290"/>
    <w:rsid w:val="00143472"/>
    <w:rsid w:val="00145A7B"/>
    <w:rsid w:val="00167686"/>
    <w:rsid w:val="00193481"/>
    <w:rsid w:val="00196E94"/>
    <w:rsid w:val="001B0EA6"/>
    <w:rsid w:val="001C170A"/>
    <w:rsid w:val="001C1B42"/>
    <w:rsid w:val="001E308D"/>
    <w:rsid w:val="001E799A"/>
    <w:rsid w:val="001F6519"/>
    <w:rsid w:val="00200B44"/>
    <w:rsid w:val="002045D2"/>
    <w:rsid w:val="00224104"/>
    <w:rsid w:val="00225202"/>
    <w:rsid w:val="00227664"/>
    <w:rsid w:val="00230BA5"/>
    <w:rsid w:val="002349EA"/>
    <w:rsid w:val="002B2677"/>
    <w:rsid w:val="002D168C"/>
    <w:rsid w:val="00337045"/>
    <w:rsid w:val="00367444"/>
    <w:rsid w:val="0039757A"/>
    <w:rsid w:val="003A6814"/>
    <w:rsid w:val="003E35B4"/>
    <w:rsid w:val="004032C8"/>
    <w:rsid w:val="00405043"/>
    <w:rsid w:val="0043328D"/>
    <w:rsid w:val="004421C0"/>
    <w:rsid w:val="00455AEA"/>
    <w:rsid w:val="0047196B"/>
    <w:rsid w:val="004A1F61"/>
    <w:rsid w:val="004C3ED8"/>
    <w:rsid w:val="00510C6A"/>
    <w:rsid w:val="0052134D"/>
    <w:rsid w:val="005227C3"/>
    <w:rsid w:val="005264A5"/>
    <w:rsid w:val="00533226"/>
    <w:rsid w:val="00533E50"/>
    <w:rsid w:val="005356AB"/>
    <w:rsid w:val="00536F59"/>
    <w:rsid w:val="00544E87"/>
    <w:rsid w:val="00556F62"/>
    <w:rsid w:val="00590B8A"/>
    <w:rsid w:val="005C02EB"/>
    <w:rsid w:val="005E4AF4"/>
    <w:rsid w:val="00621EA9"/>
    <w:rsid w:val="006301FD"/>
    <w:rsid w:val="00637C9C"/>
    <w:rsid w:val="006458BA"/>
    <w:rsid w:val="00654809"/>
    <w:rsid w:val="00670344"/>
    <w:rsid w:val="00672775"/>
    <w:rsid w:val="00684F8E"/>
    <w:rsid w:val="00690C9B"/>
    <w:rsid w:val="006B5B36"/>
    <w:rsid w:val="006F2E3F"/>
    <w:rsid w:val="007002EC"/>
    <w:rsid w:val="00702E8E"/>
    <w:rsid w:val="00713868"/>
    <w:rsid w:val="007146B2"/>
    <w:rsid w:val="0074495B"/>
    <w:rsid w:val="007602BE"/>
    <w:rsid w:val="00792FAC"/>
    <w:rsid w:val="00794322"/>
    <w:rsid w:val="007D3687"/>
    <w:rsid w:val="007F030B"/>
    <w:rsid w:val="008055BD"/>
    <w:rsid w:val="008271E6"/>
    <w:rsid w:val="00827AF7"/>
    <w:rsid w:val="00832E76"/>
    <w:rsid w:val="00874610"/>
    <w:rsid w:val="0087484F"/>
    <w:rsid w:val="008C510C"/>
    <w:rsid w:val="008D58BB"/>
    <w:rsid w:val="00902B50"/>
    <w:rsid w:val="00904844"/>
    <w:rsid w:val="00926570"/>
    <w:rsid w:val="0094164A"/>
    <w:rsid w:val="00966F66"/>
    <w:rsid w:val="00972B02"/>
    <w:rsid w:val="009A1CED"/>
    <w:rsid w:val="009C2ABF"/>
    <w:rsid w:val="009C3FC8"/>
    <w:rsid w:val="009D3E62"/>
    <w:rsid w:val="009F3DAF"/>
    <w:rsid w:val="00A2038D"/>
    <w:rsid w:val="00A224ED"/>
    <w:rsid w:val="00A22E0B"/>
    <w:rsid w:val="00A7106F"/>
    <w:rsid w:val="00A96F3D"/>
    <w:rsid w:val="00AF2779"/>
    <w:rsid w:val="00B06CA3"/>
    <w:rsid w:val="00B475F2"/>
    <w:rsid w:val="00B47F47"/>
    <w:rsid w:val="00B50A0F"/>
    <w:rsid w:val="00B5595B"/>
    <w:rsid w:val="00B60EC3"/>
    <w:rsid w:val="00B67B87"/>
    <w:rsid w:val="00B718F1"/>
    <w:rsid w:val="00B71B48"/>
    <w:rsid w:val="00B81B1A"/>
    <w:rsid w:val="00B927DE"/>
    <w:rsid w:val="00BA1642"/>
    <w:rsid w:val="00BA62A3"/>
    <w:rsid w:val="00BB7E06"/>
    <w:rsid w:val="00BD0C7F"/>
    <w:rsid w:val="00BF32BB"/>
    <w:rsid w:val="00C805D8"/>
    <w:rsid w:val="00CA523A"/>
    <w:rsid w:val="00CD1FF0"/>
    <w:rsid w:val="00CD65A8"/>
    <w:rsid w:val="00CD6740"/>
    <w:rsid w:val="00CF7F0B"/>
    <w:rsid w:val="00D01D34"/>
    <w:rsid w:val="00D064C2"/>
    <w:rsid w:val="00D068D0"/>
    <w:rsid w:val="00D2481D"/>
    <w:rsid w:val="00D90C4D"/>
    <w:rsid w:val="00DF5650"/>
    <w:rsid w:val="00E107BE"/>
    <w:rsid w:val="00E30668"/>
    <w:rsid w:val="00E45AE9"/>
    <w:rsid w:val="00E61E10"/>
    <w:rsid w:val="00E75309"/>
    <w:rsid w:val="00E86AAB"/>
    <w:rsid w:val="00E94FD5"/>
    <w:rsid w:val="00EA4AF9"/>
    <w:rsid w:val="00EA61DA"/>
    <w:rsid w:val="00ED59BA"/>
    <w:rsid w:val="00F34A50"/>
    <w:rsid w:val="00F35501"/>
    <w:rsid w:val="00F3611F"/>
    <w:rsid w:val="00F367E8"/>
    <w:rsid w:val="00F4532D"/>
    <w:rsid w:val="00F54F17"/>
    <w:rsid w:val="00F722AD"/>
    <w:rsid w:val="00F81C51"/>
    <w:rsid w:val="00FA2018"/>
    <w:rsid w:val="00FD087A"/>
    <w:rsid w:val="00FD1668"/>
    <w:rsid w:val="00FD580A"/>
    <w:rsid w:val="00FE48C8"/>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DB57039-6AF0-4CFA-BD1C-744DFF0E1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27DE"/>
    <w:pPr>
      <w:spacing w:line="256"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3"/>
    <w:locked/>
    <w:rsid w:val="00B71B48"/>
    <w:rPr>
      <w:rFonts w:ascii="Times New Roman Bold" w:hAnsi="Times New Roman Bold" w:cs="B Titr"/>
      <w:b/>
      <w:bCs/>
      <w:color w:val="0070C0"/>
      <w:sz w:val="36"/>
      <w:szCs w:val="36"/>
    </w:rPr>
  </w:style>
  <w:style w:type="paragraph" w:customStyle="1" w:styleId="a3">
    <w:name w:val="عنوان فایل"/>
    <w:basedOn w:val="Normal"/>
    <w:link w:val="Char"/>
    <w:autoRedefine/>
    <w:qFormat/>
    <w:rsid w:val="00B71B48"/>
    <w:pPr>
      <w:bidi/>
      <w:spacing w:before="100" w:beforeAutospacing="1" w:after="100" w:afterAutospacing="1" w:line="276" w:lineRule="auto"/>
      <w:jc w:val="center"/>
    </w:pPr>
    <w:rPr>
      <w:rFonts w:ascii="Times New Roman Bold" w:hAnsi="Times New Roman Bold" w:cs="B Titr"/>
      <w:b/>
      <w:bCs/>
      <w:color w:val="0070C0"/>
      <w:sz w:val="36"/>
      <w:szCs w:val="36"/>
      <w:lang w:bidi="fa-IR"/>
    </w:rPr>
  </w:style>
  <w:style w:type="table" w:styleId="TableGrid">
    <w:name w:val="Table Grid"/>
    <w:basedOn w:val="TableNormal"/>
    <w:uiPriority w:val="39"/>
    <w:rsid w:val="00B927DE"/>
    <w:pPr>
      <w:spacing w:after="0" w:line="240" w:lineRule="auto"/>
    </w:pPr>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4">
    <w:name w:val="پاراگراف"/>
    <w:basedOn w:val="Normal"/>
    <w:link w:val="Char0"/>
    <w:autoRedefine/>
    <w:qFormat/>
    <w:rsid w:val="00902B50"/>
    <w:pPr>
      <w:widowControl w:val="0"/>
      <w:bidi/>
      <w:spacing w:before="20" w:after="240"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4"/>
    <w:rsid w:val="00902B50"/>
    <w:rPr>
      <w:rFonts w:ascii="Times New Roman" w:hAnsi="Times New Roman" w:cs="B Nazanin"/>
      <w:color w:val="000000" w:themeColor="text1"/>
      <w:sz w:val="24"/>
      <w:szCs w:val="26"/>
    </w:rPr>
  </w:style>
  <w:style w:type="paragraph" w:customStyle="1" w:styleId="a5">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5"/>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117AB5"/>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117AB5"/>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2349EA"/>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2349EA"/>
    <w:rPr>
      <w:rFonts w:ascii="Times New Roman Bold" w:hAnsi="Times New Roman Bold" w:cs="B Nazanin"/>
      <w:b/>
      <w:bCs/>
      <w:color w:val="C00000"/>
      <w:sz w:val="28"/>
      <w:szCs w:val="28"/>
    </w:rPr>
  </w:style>
  <w:style w:type="paragraph" w:styleId="FootnoteText">
    <w:name w:val="footnote text"/>
    <w:basedOn w:val="Normal"/>
    <w:link w:val="FootnoteTextChar"/>
    <w:uiPriority w:val="99"/>
    <w:semiHidden/>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uiPriority w:val="99"/>
    <w:semiHidden/>
    <w:rsid w:val="00FD087A"/>
    <w:rPr>
      <w:rFonts w:ascii="Times New Roman" w:eastAsia="Times New Roman" w:hAnsi="Times New Roman" w:cs="Zar"/>
      <w:sz w:val="20"/>
      <w:szCs w:val="20"/>
      <w:lang w:bidi="ar-SA"/>
    </w:rPr>
  </w:style>
  <w:style w:type="character" w:styleId="FootnoteReference">
    <w:name w:val="footnote reference"/>
    <w:uiPriority w:val="99"/>
    <w:rsid w:val="00FD087A"/>
    <w:rPr>
      <w:vertAlign w:val="superscript"/>
    </w:rPr>
  </w:style>
  <w:style w:type="paragraph" w:customStyle="1" w:styleId="a0">
    <w:name w:val="شکل"/>
    <w:basedOn w:val="a4"/>
    <w:link w:val="Char2"/>
    <w:autoRedefine/>
    <w:qFormat/>
    <w:rsid w:val="00D068D0"/>
    <w:pPr>
      <w:numPr>
        <w:numId w:val="3"/>
      </w:numPr>
      <w:jc w:val="center"/>
    </w:pPr>
    <w:rPr>
      <w:szCs w:val="24"/>
    </w:rPr>
  </w:style>
  <w:style w:type="character" w:customStyle="1" w:styleId="Char2">
    <w:name w:val="شکل Char"/>
    <w:basedOn w:val="Char0"/>
    <w:link w:val="a0"/>
    <w:rsid w:val="007D3687"/>
    <w:rPr>
      <w:rFonts w:ascii="Times New Roman" w:hAnsi="Times New Roman" w:cs="B Nazanin"/>
      <w:color w:val="000000" w:themeColor="text1"/>
      <w:sz w:val="24"/>
      <w:szCs w:val="24"/>
    </w:rPr>
  </w:style>
  <w:style w:type="paragraph" w:customStyle="1" w:styleId="a2">
    <w:name w:val="جدول"/>
    <w:basedOn w:val="a4"/>
    <w:link w:val="Char3"/>
    <w:autoRedefine/>
    <w:qFormat/>
    <w:rsid w:val="00D068D0"/>
    <w:pPr>
      <w:numPr>
        <w:numId w:val="4"/>
      </w:numPr>
      <w:spacing w:before="100" w:beforeAutospacing="1" w:after="0"/>
      <w:jc w:val="center"/>
    </w:pPr>
    <w:rPr>
      <w:szCs w:val="24"/>
    </w:rPr>
  </w:style>
  <w:style w:type="paragraph" w:customStyle="1" w:styleId="a6">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2"/>
    <w:rsid w:val="00D068D0"/>
    <w:rPr>
      <w:rFonts w:ascii="Times New Roman" w:hAnsi="Times New Roman" w:cs="B Nazanin"/>
      <w:color w:val="000000" w:themeColor="text1"/>
      <w:sz w:val="24"/>
      <w:szCs w:val="24"/>
    </w:rPr>
  </w:style>
  <w:style w:type="paragraph" w:customStyle="1" w:styleId="a1">
    <w:name w:val="فرمول"/>
    <w:basedOn w:val="Normal"/>
    <w:next w:val="Normal"/>
    <w:autoRedefine/>
    <w:qFormat/>
    <w:rsid w:val="00684F8E"/>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6"/>
    <w:rsid w:val="004A1F61"/>
    <w:rPr>
      <w:rFonts w:ascii="Times New Roman" w:eastAsia="Times New Roman" w:hAnsi="Times New Roman" w:cs="B Nazanin"/>
      <w:color w:val="000000" w:themeColor="text1"/>
      <w:sz w:val="20"/>
      <w:szCs w:val="20"/>
      <w:lang w:bidi="ar-SA"/>
    </w:rPr>
  </w:style>
  <w:style w:type="paragraph" w:customStyle="1" w:styleId="a7">
    <w:name w:val="مرجع"/>
    <w:basedOn w:val="a4"/>
    <w:link w:val="Char5"/>
    <w:rsid w:val="000F649A"/>
  </w:style>
  <w:style w:type="paragraph" w:customStyle="1" w:styleId="a8">
    <w:name w:val="مراجع"/>
    <w:basedOn w:val="a7"/>
    <w:link w:val="Char6"/>
    <w:qFormat/>
    <w:rsid w:val="00F4532D"/>
    <w:pPr>
      <w:ind w:firstLine="0"/>
    </w:pPr>
  </w:style>
  <w:style w:type="character" w:customStyle="1" w:styleId="Char5">
    <w:name w:val="مرجع Char"/>
    <w:basedOn w:val="Char0"/>
    <w:link w:val="a7"/>
    <w:rsid w:val="000F649A"/>
    <w:rPr>
      <w:rFonts w:ascii="Times New Roman" w:hAnsi="Times New Roman" w:cs="B Nazanin"/>
      <w:color w:val="000000" w:themeColor="text1"/>
      <w:sz w:val="24"/>
      <w:szCs w:val="26"/>
    </w:rPr>
  </w:style>
  <w:style w:type="character" w:customStyle="1" w:styleId="Char6">
    <w:name w:val="مراجع Char"/>
    <w:basedOn w:val="Char5"/>
    <w:link w:val="a8"/>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B475F2"/>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B475F2"/>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 w:type="character" w:customStyle="1" w:styleId="apple-converted-space">
    <w:name w:val="apple-converted-space"/>
    <w:basedOn w:val="DefaultParagraphFont"/>
    <w:rsid w:val="00FD580A"/>
  </w:style>
  <w:style w:type="paragraph" w:styleId="Bibliography">
    <w:name w:val="Bibliography"/>
    <w:basedOn w:val="Normal"/>
    <w:next w:val="Normal"/>
    <w:uiPriority w:val="37"/>
    <w:semiHidden/>
    <w:unhideWhenUsed/>
    <w:rsid w:val="004050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21" Type="http://schemas.openxmlformats.org/officeDocument/2006/relationships/image" Target="media/image9.wmf"/><Relationship Id="rId42" Type="http://schemas.openxmlformats.org/officeDocument/2006/relationships/image" Target="media/image19.wmf"/><Relationship Id="rId47" Type="http://schemas.openxmlformats.org/officeDocument/2006/relationships/oleObject" Target="embeddings/oleObject20.bin"/><Relationship Id="rId63" Type="http://schemas.openxmlformats.org/officeDocument/2006/relationships/image" Target="media/image29.wmf"/><Relationship Id="rId68" Type="http://schemas.openxmlformats.org/officeDocument/2006/relationships/oleObject" Target="embeddings/oleObject31.bin"/><Relationship Id="rId84" Type="http://schemas.openxmlformats.org/officeDocument/2006/relationships/oleObject" Target="embeddings/oleObject40.bin"/><Relationship Id="rId89" Type="http://schemas.openxmlformats.org/officeDocument/2006/relationships/image" Target="media/image41.wmf"/><Relationship Id="rId7" Type="http://schemas.openxmlformats.org/officeDocument/2006/relationships/footnotes" Target="footnotes.xml"/><Relationship Id="rId71" Type="http://schemas.openxmlformats.org/officeDocument/2006/relationships/image" Target="media/image33.wmf"/><Relationship Id="rId92" Type="http://schemas.openxmlformats.org/officeDocument/2006/relationships/image" Target="media/image42.wmf"/><Relationship Id="rId2" Type="http://schemas.openxmlformats.org/officeDocument/2006/relationships/customXml" Target="../customXml/item2.xml"/><Relationship Id="rId16" Type="http://schemas.openxmlformats.org/officeDocument/2006/relationships/image" Target="media/image7.wmf"/><Relationship Id="rId29" Type="http://schemas.openxmlformats.org/officeDocument/2006/relationships/image" Target="media/image13.wmf"/><Relationship Id="rId107" Type="http://schemas.openxmlformats.org/officeDocument/2006/relationships/fontTable" Target="fontTable.xml"/><Relationship Id="rId11" Type="http://schemas.openxmlformats.org/officeDocument/2006/relationships/image" Target="media/image3.jpeg"/><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oleObject" Target="embeddings/oleObject15.bin"/><Relationship Id="rId40" Type="http://schemas.openxmlformats.org/officeDocument/2006/relationships/image" Target="media/image18.wmf"/><Relationship Id="rId45" Type="http://schemas.openxmlformats.org/officeDocument/2006/relationships/oleObject" Target="embeddings/oleObject19.bin"/><Relationship Id="rId53" Type="http://schemas.openxmlformats.org/officeDocument/2006/relationships/oleObject" Target="embeddings/oleObject23.bin"/><Relationship Id="rId58" Type="http://schemas.openxmlformats.org/officeDocument/2006/relationships/image" Target="media/image27.wmf"/><Relationship Id="rId66" Type="http://schemas.openxmlformats.org/officeDocument/2006/relationships/oleObject" Target="embeddings/oleObject30.bin"/><Relationship Id="rId74" Type="http://schemas.openxmlformats.org/officeDocument/2006/relationships/oleObject" Target="embeddings/oleObject34.bin"/><Relationship Id="rId79" Type="http://schemas.openxmlformats.org/officeDocument/2006/relationships/oleObject" Target="embeddings/oleObject37.bin"/><Relationship Id="rId87" Type="http://schemas.openxmlformats.org/officeDocument/2006/relationships/image" Target="media/image40.wmf"/><Relationship Id="rId102" Type="http://schemas.openxmlformats.org/officeDocument/2006/relationships/oleObject" Target="embeddings/oleObject51.bin"/><Relationship Id="rId5" Type="http://schemas.openxmlformats.org/officeDocument/2006/relationships/settings" Target="settings.xml"/><Relationship Id="rId61" Type="http://schemas.openxmlformats.org/officeDocument/2006/relationships/oleObject" Target="embeddings/oleObject27.bin"/><Relationship Id="rId82" Type="http://schemas.openxmlformats.org/officeDocument/2006/relationships/image" Target="media/image38.wmf"/><Relationship Id="rId90" Type="http://schemas.openxmlformats.org/officeDocument/2006/relationships/oleObject" Target="embeddings/oleObject43.bin"/><Relationship Id="rId95" Type="http://schemas.openxmlformats.org/officeDocument/2006/relationships/oleObject" Target="embeddings/oleObject46.bin"/><Relationship Id="rId19" Type="http://schemas.openxmlformats.org/officeDocument/2006/relationships/image" Target="media/image8.wmf"/><Relationship Id="rId14" Type="http://schemas.openxmlformats.org/officeDocument/2006/relationships/image" Target="media/image4.wmf"/><Relationship Id="rId22" Type="http://schemas.openxmlformats.org/officeDocument/2006/relationships/oleObject" Target="embeddings/oleObject7.bin"/><Relationship Id="rId27" Type="http://schemas.openxmlformats.org/officeDocument/2006/relationships/image" Target="media/image12.wmf"/><Relationship Id="rId30" Type="http://schemas.openxmlformats.org/officeDocument/2006/relationships/oleObject" Target="embeddings/oleObject11.bin"/><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image" Target="media/image22.wmf"/><Relationship Id="rId56" Type="http://schemas.openxmlformats.org/officeDocument/2006/relationships/image" Target="media/image26.wmf"/><Relationship Id="rId64" Type="http://schemas.openxmlformats.org/officeDocument/2006/relationships/oleObject" Target="embeddings/oleObject29.bin"/><Relationship Id="rId69" Type="http://schemas.openxmlformats.org/officeDocument/2006/relationships/image" Target="media/image32.wmf"/><Relationship Id="rId77" Type="http://schemas.openxmlformats.org/officeDocument/2006/relationships/image" Target="media/image36.wmf"/><Relationship Id="rId100" Type="http://schemas.openxmlformats.org/officeDocument/2006/relationships/oleObject" Target="embeddings/oleObject50.bin"/><Relationship Id="rId105" Type="http://schemas.openxmlformats.org/officeDocument/2006/relationships/oleObject" Target="embeddings/oleObject53.bin"/><Relationship Id="rId8" Type="http://schemas.openxmlformats.org/officeDocument/2006/relationships/endnotes" Target="endnotes.xml"/><Relationship Id="rId51" Type="http://schemas.openxmlformats.org/officeDocument/2006/relationships/oleObject" Target="embeddings/oleObject22.bin"/><Relationship Id="rId72" Type="http://schemas.openxmlformats.org/officeDocument/2006/relationships/oleObject" Target="embeddings/oleObject33.bin"/><Relationship Id="rId80" Type="http://schemas.openxmlformats.org/officeDocument/2006/relationships/image" Target="media/image37.wmf"/><Relationship Id="rId85" Type="http://schemas.openxmlformats.org/officeDocument/2006/relationships/image" Target="media/image39.wmf"/><Relationship Id="rId93" Type="http://schemas.openxmlformats.org/officeDocument/2006/relationships/oleObject" Target="embeddings/oleObject45.bin"/><Relationship Id="rId98" Type="http://schemas.openxmlformats.org/officeDocument/2006/relationships/oleObject" Target="embeddings/oleObject48.bin"/><Relationship Id="rId3" Type="http://schemas.openxmlformats.org/officeDocument/2006/relationships/numbering" Target="numbering.xml"/><Relationship Id="rId12" Type="http://schemas.openxmlformats.org/officeDocument/2006/relationships/header" Target="header1.xml"/><Relationship Id="rId17" Type="http://schemas.openxmlformats.org/officeDocument/2006/relationships/oleObject" Target="embeddings/oleObject4.bin"/><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image" Target="media/image17.wmf"/><Relationship Id="rId46" Type="http://schemas.openxmlformats.org/officeDocument/2006/relationships/image" Target="media/image21.wmf"/><Relationship Id="rId59" Type="http://schemas.openxmlformats.org/officeDocument/2006/relationships/oleObject" Target="embeddings/oleObject26.bin"/><Relationship Id="rId67" Type="http://schemas.openxmlformats.org/officeDocument/2006/relationships/image" Target="media/image31.wmf"/><Relationship Id="rId103" Type="http://schemas.openxmlformats.org/officeDocument/2006/relationships/oleObject" Target="embeddings/oleObject52.bin"/><Relationship Id="rId108" Type="http://schemas.openxmlformats.org/officeDocument/2006/relationships/theme" Target="theme/theme1.xml"/><Relationship Id="rId20" Type="http://schemas.openxmlformats.org/officeDocument/2006/relationships/oleObject" Target="embeddings/oleObject6.bin"/><Relationship Id="rId41" Type="http://schemas.openxmlformats.org/officeDocument/2006/relationships/oleObject" Target="embeddings/oleObject17.bin"/><Relationship Id="rId54" Type="http://schemas.openxmlformats.org/officeDocument/2006/relationships/image" Target="media/image25.wmf"/><Relationship Id="rId62" Type="http://schemas.openxmlformats.org/officeDocument/2006/relationships/oleObject" Target="embeddings/oleObject28.bin"/><Relationship Id="rId70" Type="http://schemas.openxmlformats.org/officeDocument/2006/relationships/oleObject" Target="embeddings/oleObject32.bin"/><Relationship Id="rId75" Type="http://schemas.openxmlformats.org/officeDocument/2006/relationships/image" Target="media/image35.wmf"/><Relationship Id="rId83" Type="http://schemas.openxmlformats.org/officeDocument/2006/relationships/oleObject" Target="embeddings/oleObject39.bin"/><Relationship Id="rId88" Type="http://schemas.openxmlformats.org/officeDocument/2006/relationships/oleObject" Target="embeddings/oleObject42.bin"/><Relationship Id="rId91" Type="http://schemas.openxmlformats.org/officeDocument/2006/relationships/oleObject" Target="embeddings/oleObject44.bin"/><Relationship Id="rId96" Type="http://schemas.openxmlformats.org/officeDocument/2006/relationships/image" Target="media/image44.wmf"/><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image" Target="media/image10.wmf"/><Relationship Id="rId28" Type="http://schemas.openxmlformats.org/officeDocument/2006/relationships/oleObject" Target="embeddings/oleObject10.bin"/><Relationship Id="rId36" Type="http://schemas.openxmlformats.org/officeDocument/2006/relationships/image" Target="media/image16.wmf"/><Relationship Id="rId49" Type="http://schemas.openxmlformats.org/officeDocument/2006/relationships/oleObject" Target="embeddings/oleObject21.bin"/><Relationship Id="rId57" Type="http://schemas.openxmlformats.org/officeDocument/2006/relationships/oleObject" Target="embeddings/oleObject25.bin"/><Relationship Id="rId106" Type="http://schemas.openxmlformats.org/officeDocument/2006/relationships/header" Target="header2.xml"/><Relationship Id="rId10" Type="http://schemas.openxmlformats.org/officeDocument/2006/relationships/image" Target="media/image2.png"/><Relationship Id="rId31" Type="http://schemas.openxmlformats.org/officeDocument/2006/relationships/image" Target="media/image14.wmf"/><Relationship Id="rId44" Type="http://schemas.openxmlformats.org/officeDocument/2006/relationships/image" Target="media/image20.wmf"/><Relationship Id="rId52" Type="http://schemas.openxmlformats.org/officeDocument/2006/relationships/image" Target="media/image24.wmf"/><Relationship Id="rId60" Type="http://schemas.openxmlformats.org/officeDocument/2006/relationships/image" Target="media/image28.wmf"/><Relationship Id="rId65" Type="http://schemas.openxmlformats.org/officeDocument/2006/relationships/image" Target="media/image30.wmf"/><Relationship Id="rId73" Type="http://schemas.openxmlformats.org/officeDocument/2006/relationships/image" Target="media/image34.wmf"/><Relationship Id="rId78" Type="http://schemas.openxmlformats.org/officeDocument/2006/relationships/oleObject" Target="embeddings/oleObject36.bin"/><Relationship Id="rId81" Type="http://schemas.openxmlformats.org/officeDocument/2006/relationships/oleObject" Target="embeddings/oleObject38.bin"/><Relationship Id="rId86" Type="http://schemas.openxmlformats.org/officeDocument/2006/relationships/oleObject" Target="embeddings/oleObject41.bin"/><Relationship Id="rId94" Type="http://schemas.openxmlformats.org/officeDocument/2006/relationships/image" Target="media/image43.wmf"/><Relationship Id="rId99" Type="http://schemas.openxmlformats.org/officeDocument/2006/relationships/oleObject" Target="embeddings/oleObject49.bin"/><Relationship Id="rId101" Type="http://schemas.openxmlformats.org/officeDocument/2006/relationships/image" Target="media/image45.wmf"/><Relationship Id="rId4" Type="http://schemas.openxmlformats.org/officeDocument/2006/relationships/styles" Target="styles.xml"/><Relationship Id="rId9"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oleObject" Target="embeddings/oleObject5.bin"/><Relationship Id="rId39" Type="http://schemas.openxmlformats.org/officeDocument/2006/relationships/oleObject" Target="embeddings/oleObject16.bin"/><Relationship Id="rId34" Type="http://schemas.openxmlformats.org/officeDocument/2006/relationships/oleObject" Target="embeddings/oleObject13.bin"/><Relationship Id="rId50" Type="http://schemas.openxmlformats.org/officeDocument/2006/relationships/image" Target="media/image23.wmf"/><Relationship Id="rId55" Type="http://schemas.openxmlformats.org/officeDocument/2006/relationships/oleObject" Target="embeddings/oleObject24.bin"/><Relationship Id="rId76" Type="http://schemas.openxmlformats.org/officeDocument/2006/relationships/oleObject" Target="embeddings/oleObject35.bin"/><Relationship Id="rId97" Type="http://schemas.openxmlformats.org/officeDocument/2006/relationships/oleObject" Target="embeddings/oleObject47.bin"/><Relationship Id="rId104" Type="http://schemas.openxmlformats.org/officeDocument/2006/relationships/image" Target="media/image46.wmf"/></Relationships>
</file>

<file path=word/_rels/footnotes.xml.rels><?xml version="1.0" encoding="UTF-8" standalone="yes"?>
<Relationships xmlns="http://schemas.openxmlformats.org/package/2006/relationships"><Relationship Id="rId3" Type="http://schemas.openxmlformats.org/officeDocument/2006/relationships/image" Target="media/image6.wmf"/><Relationship Id="rId2" Type="http://schemas.openxmlformats.org/officeDocument/2006/relationships/oleObject" Target="embeddings/oleObject2.bin"/><Relationship Id="rId1" Type="http://schemas.openxmlformats.org/officeDocument/2006/relationships/image" Target="media/image5.wmf"/><Relationship Id="rId4"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Saa03</b:Tag>
    <b:SourceType>Book</b:SourceType>
    <b:Guid>{81E374C6-0C2C-44CE-B236-D53EE93AB751}</b:Guid>
    <b:Title>Iterative Methods for Sparse Linear Systems</b:Title>
    <b:Year>2003</b:Year>
    <b:Author>
      <b:Author>
        <b:NameList>
          <b:Person>
            <b:Last>Saad</b:Last>
            <b:First>Yousef</b:First>
          </b:Person>
        </b:NameList>
      </b:Author>
    </b:Autho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9EB0FE-689F-42CF-8781-42EF998697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6</Pages>
  <Words>639</Words>
  <Characters>3644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4275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Windows User</dc:creator>
  <cp:lastModifiedBy>rad</cp:lastModifiedBy>
  <cp:revision>11</cp:revision>
  <cp:lastPrinted>2018-03-13T07:10:00Z</cp:lastPrinted>
  <dcterms:created xsi:type="dcterms:W3CDTF">2018-03-11T20:13:00Z</dcterms:created>
  <dcterms:modified xsi:type="dcterms:W3CDTF">2018-05-10T09:51:00Z</dcterms:modified>
</cp:coreProperties>
</file>