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14:anchorId="45C1A57D" wp14:editId="30F68ECB">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C177DC"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5DB24485" wp14:editId="3E4F6B43">
            <wp:extent cx="2686050" cy="1310640"/>
            <wp:effectExtent l="0" t="0" r="0" b="3810"/>
            <wp:docPr id="16" name="Picture 1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Pr="009E30FB" w:rsidRDefault="009E30FB" w:rsidP="009E30FB">
      <w:pPr>
        <w:pStyle w:val="a3"/>
        <w:rPr>
          <w:rtl/>
        </w:rPr>
      </w:pPr>
      <w:r w:rsidRPr="009E30FB">
        <w:t>ConMeanFlow_AUSM</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9E30FB">
        <w:trPr>
          <w:trHeight w:val="1107"/>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029B920B" wp14:editId="253E70E3">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9E30FB">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rPr>
              <w:t>مرتضی نامور</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9E30FB">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22/02/94</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9E30FB">
            <w:pPr>
              <w:bidi/>
              <w:spacing w:line="276" w:lineRule="auto"/>
              <w:jc w:val="center"/>
              <w:rPr>
                <w:rFonts w:asciiTheme="majorBidi" w:eastAsia="Times New Roman" w:hAnsiTheme="majorBidi" w:cstheme="majorBidi"/>
                <w:b/>
                <w:bCs/>
                <w:sz w:val="24"/>
                <w:szCs w:val="20"/>
                <w:rtl/>
              </w:rPr>
            </w:pPr>
            <w:r>
              <w:rPr>
                <w:rFonts w:asciiTheme="majorBidi" w:eastAsia="Times New Roman" w:hAnsiTheme="majorBidi" w:cstheme="majorBidi"/>
                <w:b/>
                <w:bCs/>
                <w:sz w:val="24"/>
                <w:szCs w:val="20"/>
              </w:rPr>
              <w:t>MC2F008F1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rPr>
          <w:rtl/>
        </w:rPr>
      </w:pPr>
      <w:r w:rsidRPr="00117AB5">
        <w:rPr>
          <w:rFonts w:hint="cs"/>
          <w:rtl/>
        </w:rPr>
        <w:lastRenderedPageBreak/>
        <w:t>وظایف</w:t>
      </w:r>
    </w:p>
    <w:p w:rsidR="00921CE2" w:rsidRDefault="00921CE2" w:rsidP="00921CE2">
      <w:pPr>
        <w:pStyle w:val="a4"/>
        <w:rPr>
          <w:rtl/>
        </w:rPr>
      </w:pPr>
      <w:r>
        <w:rPr>
          <w:rtl/>
        </w:rPr>
        <w:t>در ا</w:t>
      </w:r>
      <w:r>
        <w:rPr>
          <w:rFonts w:hint="cs"/>
          <w:rtl/>
        </w:rPr>
        <w:t>ین</w:t>
      </w:r>
      <w:r>
        <w:rPr>
          <w:rtl/>
        </w:rPr>
        <w:t xml:space="preserve"> ز</w:t>
      </w:r>
      <w:r>
        <w:rPr>
          <w:rFonts w:hint="cs"/>
          <w:rtl/>
        </w:rPr>
        <w:t>یربرنامه</w:t>
      </w:r>
      <w:r>
        <w:rPr>
          <w:rtl/>
        </w:rPr>
        <w:t xml:space="preserve"> مقدار بخش </w:t>
      </w:r>
      <w:r>
        <w:rPr>
          <w:rFonts w:hint="cs"/>
          <w:rtl/>
        </w:rPr>
        <w:t>جابجایی</w:t>
      </w:r>
      <w:r>
        <w:rPr>
          <w:rtl/>
        </w:rPr>
        <w:t xml:space="preserve"> معادلات حاکم </w:t>
      </w:r>
      <w:r>
        <w:rPr>
          <w:rFonts w:hint="cs"/>
          <w:rtl/>
        </w:rPr>
        <w:t xml:space="preserve"> با استفاده از روش بالادستی </w:t>
      </w:r>
      <w:r>
        <w:t>AUSM</w:t>
      </w:r>
      <w:r>
        <w:rPr>
          <w:rFonts w:hint="cs"/>
          <w:rtl/>
        </w:rPr>
        <w:t xml:space="preserve"> </w:t>
      </w:r>
      <w:r>
        <w:rPr>
          <w:rtl/>
        </w:rPr>
        <w:t>محاسبه م</w:t>
      </w:r>
      <w:r>
        <w:rPr>
          <w:rFonts w:hint="cs"/>
          <w:rtl/>
        </w:rPr>
        <w:t>ی</w:t>
      </w:r>
      <w:r>
        <w:rPr>
          <w:rtl/>
        </w:rPr>
        <w:t xml:space="preserve"> گردد. </w:t>
      </w:r>
      <w:r>
        <w:rPr>
          <w:rFonts w:hint="cs"/>
          <w:rtl/>
        </w:rPr>
        <w:t>این زیربرنامه می تواند برای جریان های غیرلزج، آرام و مغشوش بکار برده شود.</w:t>
      </w:r>
    </w:p>
    <w:p w:rsidR="00B927DE" w:rsidRDefault="00B927DE" w:rsidP="00117AB5">
      <w:pPr>
        <w:pStyle w:val="1"/>
        <w:rPr>
          <w:rtl/>
        </w:rPr>
      </w:pPr>
      <w:r w:rsidRPr="00117AB5">
        <w:rPr>
          <w:rFonts w:hint="cs"/>
          <w:rtl/>
        </w:rPr>
        <w:t>توضیحات</w:t>
      </w:r>
      <w:r>
        <w:rPr>
          <w:rFonts w:hint="cs"/>
          <w:rtl/>
        </w:rPr>
        <w:t xml:space="preserve"> و تئوری</w:t>
      </w:r>
    </w:p>
    <w:p w:rsidR="00921CE2" w:rsidRDefault="00921CE2" w:rsidP="00921CE2">
      <w:pPr>
        <w:pStyle w:val="a4"/>
      </w:pPr>
      <w:r w:rsidRPr="00202818">
        <w:rPr>
          <w:rtl/>
        </w:rPr>
        <w:t>بخش جابجا</w:t>
      </w:r>
      <w:r w:rsidRPr="00202818">
        <w:rPr>
          <w:rFonts w:hint="cs"/>
          <w:rtl/>
        </w:rPr>
        <w:t>یی</w:t>
      </w:r>
      <w:r w:rsidRPr="00202818">
        <w:rPr>
          <w:rtl/>
        </w:rPr>
        <w:t xml:space="preserve"> </w:t>
      </w:r>
      <w:r w:rsidRPr="00B82B7B">
        <w:rPr>
          <w:rFonts w:hint="cs"/>
          <w:rtl/>
        </w:rPr>
        <w:t xml:space="preserve">نشان دهندة شار عبوري از مرز‌هاي </w:t>
      </w:r>
      <w:r>
        <w:rPr>
          <w:rFonts w:hint="cs"/>
          <w:rtl/>
        </w:rPr>
        <w:t>سلول</w:t>
      </w:r>
      <w:r w:rsidRPr="00B82B7B">
        <w:rPr>
          <w:rFonts w:hint="cs"/>
          <w:rtl/>
        </w:rPr>
        <w:t xml:space="preserve"> مي‌باشد.</w:t>
      </w:r>
      <w:r w:rsidRPr="00B82B7B">
        <w:rPr>
          <w:rtl/>
        </w:rPr>
        <w:t xml:space="preserve"> </w:t>
      </w:r>
      <w:r>
        <w:rPr>
          <w:rFonts w:hint="cs"/>
          <w:rtl/>
        </w:rPr>
        <w:t>در اینجا نحوه گسسته سازی بخش جابجایی معادلات آورده می شود.</w:t>
      </w:r>
      <w:r w:rsidRPr="00716AF3">
        <w:rPr>
          <w:rFonts w:hint="cs"/>
          <w:rtl/>
        </w:rPr>
        <w:t xml:space="preserve"> </w:t>
      </w:r>
    </w:p>
    <w:p w:rsidR="00921CE2" w:rsidRDefault="00921CE2" w:rsidP="00921CE2">
      <w:pPr>
        <w:pStyle w:val="a4"/>
        <w:rPr>
          <w:rtl/>
        </w:rPr>
      </w:pPr>
      <w:r w:rsidRPr="00B82B7B">
        <w:rPr>
          <w:rFonts w:hint="cs"/>
          <w:rtl/>
        </w:rPr>
        <w:t>اگر مرزهای حجم کنترل یعنی</w:t>
      </w:r>
      <w:r>
        <w:rPr>
          <w:position w:val="-6"/>
        </w:rPr>
        <w:t xml:space="preserve"> </w:t>
      </w:r>
      <w:r w:rsidRPr="00202818">
        <w:rPr>
          <w:i/>
          <w:iCs/>
          <w:position w:val="-6"/>
          <w:sz w:val="28"/>
          <w:szCs w:val="28"/>
        </w:rPr>
        <w:t>s</w:t>
      </w:r>
      <w:r>
        <w:rPr>
          <w:position w:val="-6"/>
        </w:rPr>
        <w:t xml:space="preserve"> </w:t>
      </w:r>
      <w:r w:rsidRPr="00B82B7B">
        <w:rPr>
          <w:rFonts w:hint="cs"/>
          <w:rtl/>
        </w:rPr>
        <w:t>را در یک شبکه محاسباتی بصورت گسسته شده در نظر بگیریم</w:t>
      </w:r>
      <w:r>
        <w:rPr>
          <w:rFonts w:hint="cs"/>
          <w:rtl/>
        </w:rPr>
        <w:t xml:space="preserve">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Ref415727598 \r \h</w:instrText>
      </w:r>
      <w:r>
        <w:rPr>
          <w:rtl/>
        </w:rPr>
        <w:instrText xml:space="preserve">  \* </w:instrText>
      </w:r>
      <w:r>
        <w:instrText>MERGEFORMAT</w:instrText>
      </w:r>
      <w:r>
        <w:rPr>
          <w:rtl/>
        </w:rPr>
        <w:instrText xml:space="preserve"> </w:instrText>
      </w:r>
      <w:r>
        <w:rPr>
          <w:rtl/>
        </w:rPr>
      </w:r>
      <w:r>
        <w:rPr>
          <w:rtl/>
        </w:rPr>
        <w:fldChar w:fldCharType="separate"/>
      </w:r>
      <w:r w:rsidR="00A42636">
        <w:rPr>
          <w:rtl/>
        </w:rPr>
        <w:t>‏شکل (1)</w:t>
      </w:r>
      <w:r>
        <w:rPr>
          <w:rtl/>
        </w:rPr>
        <w:fldChar w:fldCharType="end"/>
      </w:r>
      <w:r>
        <w:rPr>
          <w:rFonts w:hint="cs"/>
          <w:rtl/>
        </w:rPr>
        <w:t>، بخش جابجایی ب</w:t>
      </w:r>
      <w:r w:rsidRPr="00B82B7B">
        <w:rPr>
          <w:rFonts w:hint="cs"/>
          <w:rtl/>
        </w:rPr>
        <w:t xml:space="preserve">صورت زير </w:t>
      </w:r>
      <w:r>
        <w:rPr>
          <w:rFonts w:hint="cs"/>
          <w:rtl/>
        </w:rPr>
        <w:t>محاسبه</w:t>
      </w:r>
      <w:r w:rsidRPr="00B82B7B">
        <w:rPr>
          <w:rFonts w:hint="cs"/>
          <w:rtl/>
        </w:rPr>
        <w:t xml:space="preserve"> می</w:t>
      </w:r>
      <w:r>
        <w:rPr>
          <w:rFonts w:hint="cs"/>
          <w:rtl/>
        </w:rPr>
        <w:t xml:space="preserve"> شو</w:t>
      </w:r>
      <w:r w:rsidRPr="00B82B7B">
        <w:rPr>
          <w:rFonts w:hint="cs"/>
          <w:rtl/>
        </w:rPr>
        <w:t>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921CE2" w:rsidTr="00727EAC">
        <w:tc>
          <w:tcPr>
            <w:tcW w:w="764" w:type="dxa"/>
          </w:tcPr>
          <w:p w:rsidR="00921CE2" w:rsidRDefault="00921CE2" w:rsidP="00727EAC">
            <w:pPr>
              <w:pStyle w:val="a1"/>
              <w:rPr>
                <w:rtl/>
              </w:rPr>
            </w:pPr>
            <w:bookmarkStart w:id="1" w:name="_Ref508621624"/>
          </w:p>
        </w:tc>
        <w:bookmarkEnd w:id="1"/>
        <w:tc>
          <w:tcPr>
            <w:tcW w:w="8478" w:type="dxa"/>
          </w:tcPr>
          <w:p w:rsidR="00921CE2" w:rsidRPr="00533226" w:rsidRDefault="00921CE2" w:rsidP="00727EAC">
            <w:pPr>
              <w:rPr>
                <w:rtl/>
              </w:rPr>
            </w:pPr>
            <w:r w:rsidRPr="004141B8">
              <w:rPr>
                <w:position w:val="-32"/>
              </w:rPr>
              <w:object w:dxaOrig="4360" w:dyaOrig="2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7.25pt;height:105.75pt" o:ole="">
                  <v:imagedata r:id="rId14" o:title=""/>
                </v:shape>
                <o:OLEObject Type="Embed" ProgID="Equation.DSMT4" ShapeID="_x0000_i1025" DrawAspect="Content" ObjectID="_1587467485" r:id="rId15"/>
              </w:object>
            </w:r>
          </w:p>
        </w:tc>
      </w:tr>
    </w:tbl>
    <w:p w:rsidR="00921CE2" w:rsidRDefault="00921CE2" w:rsidP="00921CE2">
      <w:pPr>
        <w:pStyle w:val="a4"/>
        <w:rPr>
          <w:rtl/>
        </w:rPr>
      </w:pPr>
      <w:r>
        <w:rPr>
          <w:rFonts w:hint="cs"/>
          <w:rtl/>
        </w:rPr>
        <w:t xml:space="preserve">       </w:t>
      </w:r>
      <w:r>
        <w:rPr>
          <w:rFonts w:hint="cs"/>
          <w:rtl/>
        </w:rPr>
        <w:tab/>
      </w:r>
      <w:r>
        <w:rPr>
          <w:rFonts w:hint="cs"/>
          <w:rtl/>
        </w:rPr>
        <w:tab/>
      </w:r>
      <w:r>
        <w:rPr>
          <w:rFonts w:hint="cs"/>
          <w:rtl/>
        </w:rPr>
        <w:tab/>
      </w:r>
      <w:r>
        <w:rPr>
          <w:noProof/>
          <w:rtl/>
          <w:lang w:bidi="ar-SA"/>
        </w:rPr>
        <mc:AlternateContent>
          <mc:Choice Requires="wpc">
            <w:drawing>
              <wp:inline distT="0" distB="0" distL="0" distR="0" wp14:anchorId="677D737B" wp14:editId="52C41D4F">
                <wp:extent cx="2121535" cy="1414145"/>
                <wp:effectExtent l="0" t="38100" r="0" b="0"/>
                <wp:docPr id="14" name="Canvas 1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 name="Line 1877"/>
                        <wps:cNvCnPr>
                          <a:cxnSpLocks noChangeShapeType="1"/>
                        </wps:cNvCnPr>
                        <wps:spPr bwMode="auto">
                          <a:xfrm flipH="1">
                            <a:off x="291405" y="0"/>
                            <a:ext cx="571509" cy="1143036"/>
                          </a:xfrm>
                          <a:prstGeom prst="line">
                            <a:avLst/>
                          </a:prstGeom>
                          <a:noFill/>
                          <a:ln w="9525">
                            <a:solidFill>
                              <a:srgbClr val="FF0000"/>
                            </a:solidFill>
                            <a:round/>
                            <a:headEnd/>
                            <a:tailEnd type="arrow" w="med" len="med"/>
                          </a:ln>
                          <a:extLst>
                            <a:ext uri="{909E8E84-426E-40DD-AFC4-6F175D3DCCD1}">
                              <a14:hiddenFill xmlns:a14="http://schemas.microsoft.com/office/drawing/2010/main">
                                <a:noFill/>
                              </a14:hiddenFill>
                            </a:ext>
                          </a:extLst>
                        </wps:spPr>
                        <wps:bodyPr/>
                      </wps:wsp>
                      <wps:wsp>
                        <wps:cNvPr id="6" name="Line 1878"/>
                        <wps:cNvCnPr>
                          <a:cxnSpLocks noChangeShapeType="1"/>
                        </wps:cNvCnPr>
                        <wps:spPr bwMode="auto">
                          <a:xfrm flipV="1">
                            <a:off x="291405" y="1028733"/>
                            <a:ext cx="1257321" cy="114304"/>
                          </a:xfrm>
                          <a:prstGeom prst="line">
                            <a:avLst/>
                          </a:prstGeom>
                          <a:noFill/>
                          <a:ln w="9525">
                            <a:solidFill>
                              <a:srgbClr val="FF0000"/>
                            </a:solidFill>
                            <a:round/>
                            <a:headEnd/>
                            <a:tailEnd type="arrow" w="med" len="med"/>
                          </a:ln>
                          <a:extLst>
                            <a:ext uri="{909E8E84-426E-40DD-AFC4-6F175D3DCCD1}">
                              <a14:hiddenFill xmlns:a14="http://schemas.microsoft.com/office/drawing/2010/main">
                                <a:noFill/>
                              </a14:hiddenFill>
                            </a:ext>
                          </a:extLst>
                        </wps:spPr>
                        <wps:bodyPr/>
                      </wps:wsp>
                      <wps:wsp>
                        <wps:cNvPr id="7" name="Text Box 1885"/>
                        <wps:cNvSpPr txBox="1">
                          <a:spLocks noChangeArrowheads="1"/>
                        </wps:cNvSpPr>
                        <wps:spPr bwMode="auto">
                          <a:xfrm>
                            <a:off x="815913" y="587419"/>
                            <a:ext cx="228604" cy="2286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1CE2" w:rsidRPr="004A616A" w:rsidRDefault="00921CE2" w:rsidP="00F94250">
                              <w:pPr>
                                <w:rPr>
                                  <w:color w:val="FF0000"/>
                                </w:rPr>
                              </w:pPr>
                              <w:r w:rsidRPr="004A616A">
                                <w:rPr>
                                  <w:rFonts w:hint="cs"/>
                                  <w:color w:val="FF0000"/>
                                  <w:rtl/>
                                </w:rPr>
                                <w:t>*</w:t>
                              </w:r>
                            </w:p>
                          </w:txbxContent>
                        </wps:txbx>
                        <wps:bodyPr rot="0" vert="horz" wrap="square" lIns="91440" tIns="45720" rIns="91440" bIns="45720" anchor="t" anchorCtr="0" upright="1">
                          <a:noAutofit/>
                        </wps:bodyPr>
                      </wps:wsp>
                      <wps:wsp>
                        <wps:cNvPr id="8" name="Straight Connector 79"/>
                        <wps:cNvCnPr>
                          <a:cxnSpLocks noChangeShapeType="1"/>
                        </wps:cNvCnPr>
                        <wps:spPr bwMode="auto">
                          <a:xfrm>
                            <a:off x="862914" y="8600"/>
                            <a:ext cx="685811" cy="1012732"/>
                          </a:xfrm>
                          <a:prstGeom prst="line">
                            <a:avLst/>
                          </a:prstGeom>
                          <a:noFill/>
                          <a:ln w="9525">
                            <a:solidFill>
                              <a:srgbClr val="FF0000"/>
                            </a:solidFill>
                            <a:round/>
                            <a:headEnd type="arrow" w="med" len="med"/>
                            <a:tailEnd/>
                          </a:ln>
                          <a:extLst>
                            <a:ext uri="{909E8E84-426E-40DD-AFC4-6F175D3DCCD1}">
                              <a14:hiddenFill xmlns:a14="http://schemas.microsoft.com/office/drawing/2010/main">
                                <a:noFill/>
                              </a14:hiddenFill>
                            </a:ext>
                          </a:extLst>
                        </wps:spPr>
                        <wps:bodyPr/>
                      </wps:wsp>
                      <wps:wsp>
                        <wps:cNvPr id="9" name="Text Box 1884"/>
                        <wps:cNvSpPr txBox="1">
                          <a:spLocks noChangeArrowheads="1"/>
                        </wps:cNvSpPr>
                        <wps:spPr bwMode="auto">
                          <a:xfrm>
                            <a:off x="584710" y="1073734"/>
                            <a:ext cx="511808" cy="300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1CE2" w:rsidRPr="00AE2944" w:rsidRDefault="00921CE2" w:rsidP="00F94250">
                              <w:pPr>
                                <w:pStyle w:val="NormalWeb"/>
                                <w:spacing w:before="0" w:beforeAutospacing="0" w:after="0" w:afterAutospacing="0"/>
                                <w:rPr>
                                  <w:rFonts w:asciiTheme="majorBidi" w:hAnsiTheme="majorBidi" w:cstheme="majorBidi"/>
                                  <w:i/>
                                  <w:iCs/>
                                  <w:color w:val="5B9BD5" w:themeColor="accent1"/>
                                </w:rPr>
                              </w:pPr>
                              <w:r>
                                <w:rPr>
                                  <w:rFonts w:asciiTheme="majorBidi" w:eastAsia="Calibri" w:hAnsiTheme="majorBidi" w:cstheme="majorBidi"/>
                                  <w:i/>
                                  <w:iCs/>
                                  <w:color w:val="5B9BD5" w:themeColor="accent1"/>
                                </w:rPr>
                                <w:t>j</w:t>
                              </w:r>
                              <w:r w:rsidRPr="00AE2944">
                                <w:rPr>
                                  <w:rFonts w:asciiTheme="majorBidi" w:eastAsia="Calibri" w:hAnsiTheme="majorBidi" w:cstheme="majorBidi"/>
                                  <w:i/>
                                  <w:iCs/>
                                  <w:color w:val="5B9BD5" w:themeColor="accent1"/>
                                </w:rPr>
                                <w:t>=1</w:t>
                              </w:r>
                            </w:p>
                          </w:txbxContent>
                        </wps:txbx>
                        <wps:bodyPr rot="0" vert="horz" wrap="square" lIns="91440" tIns="45720" rIns="91440" bIns="45720" anchor="t" anchorCtr="0" upright="1">
                          <a:noAutofit/>
                        </wps:bodyPr>
                      </wps:wsp>
                      <wps:wsp>
                        <wps:cNvPr id="10" name="Text Box 1884"/>
                        <wps:cNvSpPr txBox="1">
                          <a:spLocks noChangeArrowheads="1"/>
                        </wps:cNvSpPr>
                        <wps:spPr bwMode="auto">
                          <a:xfrm>
                            <a:off x="741512" y="595319"/>
                            <a:ext cx="251304" cy="2279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1CE2" w:rsidRPr="00AE2944" w:rsidRDefault="00921CE2" w:rsidP="00F94250">
                              <w:pPr>
                                <w:pStyle w:val="NormalWeb"/>
                                <w:spacing w:before="0" w:beforeAutospacing="0" w:after="0" w:afterAutospacing="0"/>
                                <w:rPr>
                                  <w:rFonts w:asciiTheme="majorBidi" w:hAnsiTheme="majorBidi" w:cstheme="majorBidi"/>
                                  <w:i/>
                                  <w:iCs/>
                                </w:rPr>
                              </w:pPr>
                              <w:r w:rsidRPr="00AE2944">
                                <w:rPr>
                                  <w:rFonts w:asciiTheme="majorBidi" w:eastAsia="Calibri" w:hAnsiTheme="majorBidi" w:cstheme="majorBidi"/>
                                  <w:i/>
                                  <w:iCs/>
                                  <w:color w:val="5B9BD5"/>
                                </w:rPr>
                                <w:t>i</w:t>
                              </w:r>
                            </w:p>
                          </w:txbxContent>
                        </wps:txbx>
                        <wps:bodyPr rot="0" vert="horz" wrap="square" lIns="91440" tIns="45720" rIns="91440" bIns="45720" anchor="t" anchorCtr="0" upright="1">
                          <a:noAutofit/>
                        </wps:bodyPr>
                      </wps:wsp>
                      <wps:wsp>
                        <wps:cNvPr id="11" name="Text Box 1884"/>
                        <wps:cNvSpPr txBox="1">
                          <a:spLocks noChangeArrowheads="1"/>
                        </wps:cNvSpPr>
                        <wps:spPr bwMode="auto">
                          <a:xfrm>
                            <a:off x="1174919" y="327810"/>
                            <a:ext cx="511808" cy="300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1CE2" w:rsidRDefault="00921CE2" w:rsidP="00F94250">
                              <w:pPr>
                                <w:pStyle w:val="NormalWeb"/>
                                <w:spacing w:before="0" w:beforeAutospacing="0" w:after="0" w:afterAutospacing="0"/>
                              </w:pPr>
                              <w:r>
                                <w:rPr>
                                  <w:rFonts w:eastAsia="Calibri" w:cs="Arial"/>
                                  <w:i/>
                                  <w:iCs/>
                                  <w:color w:val="5B9BD5"/>
                                </w:rPr>
                                <w:t>j=2</w:t>
                              </w:r>
                            </w:p>
                          </w:txbxContent>
                        </wps:txbx>
                        <wps:bodyPr rot="0" vert="horz" wrap="square" lIns="91440" tIns="45720" rIns="91440" bIns="45720" anchor="t" anchorCtr="0" upright="1">
                          <a:noAutofit/>
                        </wps:bodyPr>
                      </wps:wsp>
                      <wps:wsp>
                        <wps:cNvPr id="13" name="Text Box 1884"/>
                        <wps:cNvSpPr txBox="1">
                          <a:spLocks noChangeArrowheads="1"/>
                        </wps:cNvSpPr>
                        <wps:spPr bwMode="auto">
                          <a:xfrm>
                            <a:off x="0" y="327610"/>
                            <a:ext cx="763913" cy="30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1CE2" w:rsidRDefault="00921CE2" w:rsidP="00F94250">
                              <w:pPr>
                                <w:pStyle w:val="NormalWeb"/>
                                <w:spacing w:before="0" w:beforeAutospacing="0" w:after="0" w:afterAutospacing="0"/>
                              </w:pPr>
                              <w:r>
                                <w:rPr>
                                  <w:rFonts w:ascii="Calibri" w:eastAsia="Calibri" w:hAnsi="Calibri" w:cs="Arial"/>
                                  <w:i/>
                                  <w:iCs/>
                                  <w:color w:val="5B9BD5"/>
                                </w:rPr>
                                <w:t>j=Nedge</w:t>
                              </w:r>
                            </w:p>
                          </w:txbxContent>
                        </wps:txbx>
                        <wps:bodyPr rot="0" vert="horz" wrap="square" lIns="91440" tIns="45720" rIns="91440" bIns="45720" anchor="t" anchorCtr="0" upright="1">
                          <a:noAutofit/>
                        </wps:bodyPr>
                      </wps:wsp>
                    </wpc:wpc>
                  </a:graphicData>
                </a:graphic>
              </wp:inline>
            </w:drawing>
          </mc:Choice>
          <mc:Fallback>
            <w:pict>
              <v:group w14:anchorId="677D737B" id="Canvas 14" o:spid="_x0000_s1026" editas="canvas" style="width:167.05pt;height:111.35pt;mso-position-horizontal-relative:char;mso-position-vertical-relative:line" coordsize="21215,14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">
                <v:shape id="_x0000_s1027" type="#_x0000_t75" style="position:absolute;width:21215;height:14141;visibility:visible;mso-wrap-style:square">
                  <v:fill o:detectmouseclick="t"/>
                  <v:path o:connecttype="none"/>
                </v:shape>
                <v:line id="Line 1877" o:spid="_x0000_s1028" style="position:absolute;flip:x;visibility:visible;mso-wrap-style:square" from="2914,0" to="8629,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q9ar8AAADaAAAADwAAAGRycy9kb3ducmV2LnhtbESP0YrCMBRE3xf8h3CFfVtTFxSpRhFh&#10;Qdwnqx9wba5NsbkJSar1742wsI/DzJxhVpvBduJOIbaOFUwnBQji2umWGwXn08/XAkRMyBo7x6Tg&#10;SRE269HHCkvtHnyke5UakSEcS1RgUvKllLE2ZDFOnCfO3tUFiynL0Egd8JHhtpPfRTGXFlvOCwY9&#10;7QzVt6q3Cqpz319+03NbHPwc0e9nFxO8Up/jYbsEkWhI/+G/9l4rmMH7Sr4Bcv0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Lq9ar8AAADaAAAADwAAAAAAAAAAAAAAAACh&#10;AgAAZHJzL2Rvd25yZXYueG1sUEsFBgAAAAAEAAQA+QAAAI0DAAAAAA==&#10;" strokecolor="red">
                  <v:stroke endarrow="open"/>
                </v:line>
                <v:line id="Line 1878" o:spid="_x0000_s1029" style="position:absolute;flip:y;visibility:visible;mso-wrap-style:square" from="2914,10287" to="15487,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gjHcAAAADaAAAADwAAAGRycy9kb3ducmV2LnhtbESP0WoCMRRE3wX/IVzBN81acClbo0hB&#10;kPbJrR9w3dxulm5uQpLV9e8bQfBxmJkzzGY32l5cKcTOsYLVsgBB3Djdcavg/HNYvIOICVlj75gU&#10;3CnCbjudbLDS7sYnutapFRnCsUIFJiVfSRkbQxbj0nni7P26YDFlGVqpA94y3PbyrShKabHjvGDQ&#10;06eh5q8erIL6PAyX73TfF1++RPTH9cUEr9R8Nu4/QCQa0yv8bB+1ghIeV/INkNt/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xoIx3AAAAA2gAAAA8AAAAAAAAAAAAAAAAA&#10;oQIAAGRycy9kb3ducmV2LnhtbFBLBQYAAAAABAAEAPkAAACOAwAAAAA=&#10;" strokecolor="red">
                  <v:stroke endarrow="open"/>
                </v:line>
                <v:shapetype id="_x0000_t202" coordsize="21600,21600" o:spt="202" path="m,l,21600r21600,l21600,xe">
                  <v:stroke joinstyle="miter"/>
                  <v:path gradientshapeok="t" o:connecttype="rect"/>
                </v:shapetype>
                <v:shape id="Text Box 1885" o:spid="_x0000_s1030" type="#_x0000_t202" style="position:absolute;left:8159;top:5874;width:228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rsidR="00921CE2" w:rsidRPr="004A616A" w:rsidRDefault="00921CE2" w:rsidP="00F94250">
                        <w:pPr>
                          <w:rPr>
                            <w:color w:val="FF0000"/>
                          </w:rPr>
                        </w:pPr>
                        <w:r w:rsidRPr="004A616A">
                          <w:rPr>
                            <w:rFonts w:hint="cs"/>
                            <w:color w:val="FF0000"/>
                            <w:rtl/>
                          </w:rPr>
                          <w:t>*</w:t>
                        </w:r>
                      </w:p>
                    </w:txbxContent>
                  </v:textbox>
                </v:shape>
                <v:line id="Straight Connector 79" o:spid="_x0000_s1031" style="position:absolute;visibility:visible;mso-wrap-style:square" from="8629,86" to="15487,102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OYW8AAAADaAAAADwAAAGRycy9kb3ducmV2LnhtbERPW2vCMBR+F/YfwhH2polOxHVNRQaC&#10;o0xYN/Z8aE4vW3NSmszWf788CD5+fPd0P9lOXGjwrWMNq6UCQVw603Kt4evzuNiB8AHZYOeYNFzJ&#10;wz57mKWYGDfyB12KUIsYwj5BDU0IfSKlLxuy6JeuJ45c5QaLIcKhlmbAMYbbTq6V2kqLLceGBnt6&#10;baj8Lf6shufv3eZdVaef4u3gz5XyT3mVs9aP8+nwAiLQFO7im/tkNMSt8Uq8ATL7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mjmFvAAAAA2gAAAA8AAAAAAAAAAAAAAAAA&#10;oQIAAGRycy9kb3ducmV2LnhtbFBLBQYAAAAABAAEAPkAAACOAwAAAAA=&#10;" strokecolor="red">
                  <v:stroke startarrow="open"/>
                </v:line>
                <v:shape id="Text Box 1884" o:spid="_x0000_s1032" type="#_x0000_t202" style="position:absolute;left:5847;top:10737;width:5118;height:30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921CE2" w:rsidRPr="00AE2944" w:rsidRDefault="00921CE2" w:rsidP="00F94250">
                        <w:pPr>
                          <w:pStyle w:val="NormalWeb"/>
                          <w:spacing w:before="0" w:beforeAutospacing="0" w:after="0" w:afterAutospacing="0"/>
                          <w:rPr>
                            <w:rFonts w:asciiTheme="majorBidi" w:hAnsiTheme="majorBidi" w:cstheme="majorBidi"/>
                            <w:i/>
                            <w:iCs/>
                            <w:color w:val="5B9BD5" w:themeColor="accent1"/>
                          </w:rPr>
                        </w:pPr>
                        <w:r>
                          <w:rPr>
                            <w:rFonts w:asciiTheme="majorBidi" w:eastAsia="Calibri" w:hAnsiTheme="majorBidi" w:cstheme="majorBidi"/>
                            <w:i/>
                            <w:iCs/>
                            <w:color w:val="5B9BD5" w:themeColor="accent1"/>
                          </w:rPr>
                          <w:t>j</w:t>
                        </w:r>
                        <w:r w:rsidRPr="00AE2944">
                          <w:rPr>
                            <w:rFonts w:asciiTheme="majorBidi" w:eastAsia="Calibri" w:hAnsiTheme="majorBidi" w:cstheme="majorBidi"/>
                            <w:i/>
                            <w:iCs/>
                            <w:color w:val="5B9BD5" w:themeColor="accent1"/>
                          </w:rPr>
                          <w:t>=1</w:t>
                        </w:r>
                      </w:p>
                    </w:txbxContent>
                  </v:textbox>
                </v:shape>
                <v:shape id="Text Box 1884" o:spid="_x0000_s1033" type="#_x0000_t202" style="position:absolute;left:7415;top:5953;width:2513;height:2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921CE2" w:rsidRPr="00AE2944" w:rsidRDefault="00921CE2" w:rsidP="00F94250">
                        <w:pPr>
                          <w:pStyle w:val="NormalWeb"/>
                          <w:spacing w:before="0" w:beforeAutospacing="0" w:after="0" w:afterAutospacing="0"/>
                          <w:rPr>
                            <w:rFonts w:asciiTheme="majorBidi" w:hAnsiTheme="majorBidi" w:cstheme="majorBidi"/>
                            <w:i/>
                            <w:iCs/>
                          </w:rPr>
                        </w:pPr>
                        <w:r w:rsidRPr="00AE2944">
                          <w:rPr>
                            <w:rFonts w:asciiTheme="majorBidi" w:eastAsia="Calibri" w:hAnsiTheme="majorBidi" w:cstheme="majorBidi"/>
                            <w:i/>
                            <w:iCs/>
                            <w:color w:val="5B9BD5"/>
                          </w:rPr>
                          <w:t>i</w:t>
                        </w:r>
                      </w:p>
                    </w:txbxContent>
                  </v:textbox>
                </v:shape>
                <v:shape id="Text Box 1884" o:spid="_x0000_s1034" type="#_x0000_t202" style="position:absolute;left:11749;top:3278;width:5118;height:30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p w:rsidR="00921CE2" w:rsidRDefault="00921CE2" w:rsidP="00F94250">
                        <w:pPr>
                          <w:pStyle w:val="NormalWeb"/>
                          <w:spacing w:before="0" w:beforeAutospacing="0" w:after="0" w:afterAutospacing="0"/>
                        </w:pPr>
                        <w:r>
                          <w:rPr>
                            <w:rFonts w:eastAsia="Calibri" w:cs="Arial"/>
                            <w:i/>
                            <w:iCs/>
                            <w:color w:val="5B9BD5"/>
                          </w:rPr>
                          <w:t>j=2</w:t>
                        </w:r>
                      </w:p>
                    </w:txbxContent>
                  </v:textbox>
                </v:shape>
                <v:shape id="Text Box 1884" o:spid="_x0000_s1035" type="#_x0000_t202" style="position:absolute;top:3276;width:7639;height:30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rsidR="00921CE2" w:rsidRDefault="00921CE2" w:rsidP="00F94250">
                        <w:pPr>
                          <w:pStyle w:val="NormalWeb"/>
                          <w:spacing w:before="0" w:beforeAutospacing="0" w:after="0" w:afterAutospacing="0"/>
                        </w:pPr>
                        <w:r>
                          <w:rPr>
                            <w:rFonts w:ascii="Calibri" w:eastAsia="Calibri" w:hAnsi="Calibri" w:cs="Arial"/>
                            <w:i/>
                            <w:iCs/>
                            <w:color w:val="5B9BD5"/>
                          </w:rPr>
                          <w:t>j=Nedge</w:t>
                        </w:r>
                      </w:p>
                    </w:txbxContent>
                  </v:textbox>
                </v:shape>
                <w10:anchorlock/>
              </v:group>
            </w:pict>
          </mc:Fallback>
        </mc:AlternateContent>
      </w:r>
    </w:p>
    <w:p w:rsidR="00921CE2" w:rsidRPr="00202818" w:rsidRDefault="00921CE2" w:rsidP="00921CE2">
      <w:pPr>
        <w:pStyle w:val="a0"/>
        <w:rPr>
          <w:rtl/>
        </w:rPr>
      </w:pPr>
      <w:bookmarkStart w:id="2" w:name="_Ref415727598"/>
      <w:r w:rsidRPr="00202818">
        <w:rPr>
          <w:rFonts w:hint="cs"/>
          <w:rtl/>
        </w:rPr>
        <w:t>مرزهای گسسته شده یک سلول</w:t>
      </w:r>
      <w:bookmarkEnd w:id="2"/>
    </w:p>
    <w:p w:rsidR="00921CE2" w:rsidRDefault="00921CE2" w:rsidP="003055E5">
      <w:pPr>
        <w:pStyle w:val="a4"/>
        <w:rPr>
          <w:rtl/>
        </w:rPr>
      </w:pPr>
      <w:r>
        <w:rPr>
          <w:rtl/>
        </w:rPr>
        <w:t xml:space="preserve">در </w:t>
      </w:r>
      <w:r>
        <w:rPr>
          <w:rFonts w:hint="cs"/>
          <w:rtl/>
        </w:rPr>
        <w:t xml:space="preserve">رابطه </w:t>
      </w:r>
      <w:r w:rsidR="003055E5">
        <w:rPr>
          <w:rtl/>
        </w:rPr>
        <w:fldChar w:fldCharType="begin"/>
      </w:r>
      <w:r w:rsidR="003055E5">
        <w:rPr>
          <w:rtl/>
        </w:rPr>
        <w:instrText xml:space="preserve"> </w:instrText>
      </w:r>
      <w:r w:rsidR="003055E5">
        <w:rPr>
          <w:rFonts w:hint="cs"/>
        </w:rPr>
        <w:instrText>REF</w:instrText>
      </w:r>
      <w:r w:rsidR="003055E5">
        <w:rPr>
          <w:rFonts w:hint="cs"/>
          <w:rtl/>
        </w:rPr>
        <w:instrText xml:space="preserve"> _</w:instrText>
      </w:r>
      <w:r w:rsidR="003055E5">
        <w:rPr>
          <w:rFonts w:hint="cs"/>
        </w:rPr>
        <w:instrText>Ref508621624 \r \h</w:instrText>
      </w:r>
      <w:r w:rsidR="003055E5">
        <w:rPr>
          <w:rtl/>
        </w:rPr>
        <w:instrText xml:space="preserve"> </w:instrText>
      </w:r>
      <w:r w:rsidR="003055E5">
        <w:rPr>
          <w:rtl/>
        </w:rPr>
      </w:r>
      <w:r w:rsidR="003055E5">
        <w:rPr>
          <w:rtl/>
        </w:rPr>
        <w:fldChar w:fldCharType="separate"/>
      </w:r>
      <w:r w:rsidR="00A42636">
        <w:rPr>
          <w:rtl/>
        </w:rPr>
        <w:t>‏(1)</w:t>
      </w:r>
      <w:r w:rsidR="003055E5">
        <w:rPr>
          <w:rtl/>
        </w:rPr>
        <w:fldChar w:fldCharType="end"/>
      </w:r>
      <w:r w:rsidRPr="00B82B7B">
        <w:rPr>
          <w:rFonts w:hint="cs"/>
          <w:rtl/>
        </w:rPr>
        <w:t xml:space="preserve"> </w:t>
      </w:r>
      <w:r w:rsidRPr="009308B8">
        <w:rPr>
          <w:i/>
          <w:iCs/>
        </w:rPr>
        <w:t>j</w:t>
      </w:r>
      <w:r>
        <w:rPr>
          <w:rFonts w:hint="cs"/>
          <w:rtl/>
        </w:rPr>
        <w:t xml:space="preserve"> شمارنده</w:t>
      </w:r>
      <w:r w:rsidRPr="00B82B7B">
        <w:rPr>
          <w:rtl/>
        </w:rPr>
        <w:t xml:space="preserve"> </w:t>
      </w:r>
      <w:r w:rsidRPr="00B82B7B">
        <w:rPr>
          <w:rFonts w:hint="cs"/>
          <w:rtl/>
        </w:rPr>
        <w:t>اضلاع</w:t>
      </w:r>
      <w:r w:rsidRPr="00B82B7B">
        <w:rPr>
          <w:rtl/>
        </w:rPr>
        <w:t xml:space="preserve"> </w:t>
      </w:r>
      <w:r>
        <w:rPr>
          <w:rFonts w:hint="cs"/>
          <w:rtl/>
        </w:rPr>
        <w:t xml:space="preserve">حجم کنترل </w:t>
      </w:r>
      <w:r w:rsidRPr="00B82B7B">
        <w:rPr>
          <w:rtl/>
        </w:rPr>
        <w:t xml:space="preserve">مي‌باشد. </w:t>
      </w:r>
      <w:r w:rsidRPr="00B82B7B">
        <w:rPr>
          <w:rFonts w:hint="cs"/>
          <w:rtl/>
        </w:rPr>
        <w:t>ذکر این نکته بسیار حائز اهمیت است که فرض می شود مق</w:t>
      </w:r>
      <w:r>
        <w:rPr>
          <w:rFonts w:hint="cs"/>
          <w:rtl/>
        </w:rPr>
        <w:t>ا</w:t>
      </w:r>
      <w:r w:rsidRPr="00B82B7B">
        <w:rPr>
          <w:rFonts w:hint="cs"/>
          <w:rtl/>
        </w:rPr>
        <w:t>د</w:t>
      </w:r>
      <w:r>
        <w:rPr>
          <w:rFonts w:hint="cs"/>
          <w:rtl/>
        </w:rPr>
        <w:t>ی</w:t>
      </w:r>
      <w:r w:rsidRPr="00B82B7B">
        <w:rPr>
          <w:rFonts w:hint="cs"/>
          <w:rtl/>
        </w:rPr>
        <w:t>ر</w:t>
      </w:r>
      <w:r>
        <w:rPr>
          <w:rFonts w:hint="cs"/>
          <w:rtl/>
        </w:rPr>
        <w:t xml:space="preserve"> بقایی</w:t>
      </w:r>
      <w:r w:rsidRPr="00B82B7B">
        <w:rPr>
          <w:rFonts w:hint="cs"/>
          <w:rtl/>
        </w:rPr>
        <w:t xml:space="preserve"> </w:t>
      </w:r>
      <w:r w:rsidRPr="00522741">
        <w:rPr>
          <w:i/>
          <w:iCs/>
        </w:rPr>
        <w:t>W</w:t>
      </w:r>
      <w:r w:rsidRPr="00B82B7B">
        <w:rPr>
          <w:rFonts w:hint="cs"/>
          <w:rtl/>
        </w:rPr>
        <w:t xml:space="preserve"> در یک حجم کنترل برابر مقدار آن در مرکز حجم کنترل </w:t>
      </w:r>
      <w:r>
        <w:rPr>
          <w:rFonts w:hint="cs"/>
          <w:rtl/>
        </w:rPr>
        <w:t>است</w:t>
      </w:r>
      <w:r w:rsidRPr="00B82B7B">
        <w:rPr>
          <w:rFonts w:hint="cs"/>
          <w:rtl/>
        </w:rPr>
        <w:t xml:space="preserve">. </w:t>
      </w:r>
      <w:r>
        <w:rPr>
          <w:rFonts w:hint="cs"/>
          <w:rtl/>
        </w:rPr>
        <w:t xml:space="preserve">همچنین با توجه به حساسیت و توجه بسیار به ساختار داده ای در هنگام پیاده سازی روش </w:t>
      </w:r>
      <w:r>
        <w:t>AUSM</w:t>
      </w:r>
      <w:r>
        <w:rPr>
          <w:rFonts w:hint="cs"/>
          <w:rtl/>
        </w:rPr>
        <w:t xml:space="preserve"> یکبار دیگر نحوه ذخیره نقاط و همسایه های یک ضلع آورده می شود:</w:t>
      </w:r>
    </w:p>
    <w:p w:rsidR="00921CE2" w:rsidRDefault="00921CE2" w:rsidP="00921CE2">
      <w:pPr>
        <w:pStyle w:val="a4"/>
        <w:jc w:val="center"/>
        <w:rPr>
          <w:rtl/>
        </w:rPr>
      </w:pPr>
      <w:r>
        <w:rPr>
          <w:noProof/>
          <w:lang w:bidi="ar-SA"/>
        </w:rPr>
        <w:lastRenderedPageBreak/>
        <w:drawing>
          <wp:inline distT="0" distB="0" distL="0" distR="0" wp14:anchorId="48A5418E" wp14:editId="06D0C6F8">
            <wp:extent cx="3772413" cy="2286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72413" cy="2286000"/>
                    </a:xfrm>
                    <a:prstGeom prst="rect">
                      <a:avLst/>
                    </a:prstGeom>
                    <a:noFill/>
                    <a:ln>
                      <a:noFill/>
                    </a:ln>
                  </pic:spPr>
                </pic:pic>
              </a:graphicData>
            </a:graphic>
          </wp:inline>
        </w:drawing>
      </w:r>
    </w:p>
    <w:p w:rsidR="00921CE2" w:rsidRDefault="00921CE2" w:rsidP="00921CE2">
      <w:pPr>
        <w:pStyle w:val="a0"/>
        <w:rPr>
          <w:rtl/>
        </w:rPr>
      </w:pPr>
      <w:r>
        <w:rPr>
          <w:rFonts w:hint="cs"/>
          <w:rtl/>
        </w:rPr>
        <w:t>سلول های سمت چپ و راست یک ضلع</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921CE2" w:rsidTr="00727EAC">
        <w:tc>
          <w:tcPr>
            <w:tcW w:w="764" w:type="dxa"/>
          </w:tcPr>
          <w:p w:rsidR="00921CE2" w:rsidRDefault="00921CE2" w:rsidP="00727EAC">
            <w:pPr>
              <w:pStyle w:val="a1"/>
              <w:rPr>
                <w:rtl/>
              </w:rPr>
            </w:pPr>
            <w:bookmarkStart w:id="3" w:name="_Ref508621646"/>
          </w:p>
        </w:tc>
        <w:bookmarkEnd w:id="3"/>
        <w:tc>
          <w:tcPr>
            <w:tcW w:w="8478" w:type="dxa"/>
          </w:tcPr>
          <w:p w:rsidR="00921CE2" w:rsidRPr="00533226" w:rsidRDefault="00921CE2" w:rsidP="00727EAC">
            <w:pPr>
              <w:rPr>
                <w:rtl/>
              </w:rPr>
            </w:pPr>
            <w:r w:rsidRPr="00DF4B11">
              <w:rPr>
                <w:position w:val="-66"/>
              </w:rPr>
              <w:object w:dxaOrig="4280" w:dyaOrig="2160">
                <v:shape id="_x0000_i1026" type="#_x0000_t75" style="width:186pt;height:95.25pt" o:ole="">
                  <v:imagedata r:id="rId17" o:title=""/>
                </v:shape>
                <o:OLEObject Type="Embed" ProgID="Equation.DSMT4" ShapeID="_x0000_i1026" DrawAspect="Content" ObjectID="_1587467486" r:id="rId18"/>
              </w:object>
            </w:r>
          </w:p>
        </w:tc>
      </w:tr>
    </w:tbl>
    <w:p w:rsidR="00921CE2" w:rsidRPr="00681AE6" w:rsidRDefault="00921CE2" w:rsidP="00B75661">
      <w:pPr>
        <w:pStyle w:val="a4"/>
      </w:pPr>
      <w:r>
        <w:rPr>
          <w:rFonts w:hint="cs"/>
          <w:rtl/>
        </w:rPr>
        <w:t xml:space="preserve">با در نظر گرفتن رابطه </w:t>
      </w:r>
      <w:r w:rsidR="00B75661">
        <w:rPr>
          <w:rtl/>
        </w:rPr>
        <w:fldChar w:fldCharType="begin"/>
      </w:r>
      <w:r w:rsidR="00B75661">
        <w:rPr>
          <w:rtl/>
        </w:rPr>
        <w:instrText xml:space="preserve"> </w:instrText>
      </w:r>
      <w:r w:rsidR="00B75661">
        <w:rPr>
          <w:rFonts w:hint="cs"/>
        </w:rPr>
        <w:instrText>REF</w:instrText>
      </w:r>
      <w:r w:rsidR="00B75661">
        <w:rPr>
          <w:rFonts w:hint="cs"/>
          <w:rtl/>
        </w:rPr>
        <w:instrText xml:space="preserve"> _</w:instrText>
      </w:r>
      <w:r w:rsidR="00B75661">
        <w:rPr>
          <w:rFonts w:hint="cs"/>
        </w:rPr>
        <w:instrText>Ref508621646 \r \h</w:instrText>
      </w:r>
      <w:r w:rsidR="00B75661">
        <w:rPr>
          <w:rtl/>
        </w:rPr>
        <w:instrText xml:space="preserve"> </w:instrText>
      </w:r>
      <w:r w:rsidR="00B75661">
        <w:rPr>
          <w:rtl/>
        </w:rPr>
      </w:r>
      <w:r w:rsidR="00B75661">
        <w:rPr>
          <w:rtl/>
        </w:rPr>
        <w:fldChar w:fldCharType="separate"/>
      </w:r>
      <w:r w:rsidR="00A42636">
        <w:rPr>
          <w:rtl/>
        </w:rPr>
        <w:t>‏(2)</w:t>
      </w:r>
      <w:r w:rsidR="00B75661">
        <w:rPr>
          <w:rtl/>
        </w:rPr>
        <w:fldChar w:fldCharType="end"/>
      </w:r>
      <w:r w:rsidR="00B75661">
        <w:rPr>
          <w:rFonts w:hint="cs"/>
          <w:rtl/>
        </w:rPr>
        <w:t xml:space="preserve"> </w:t>
      </w:r>
      <w:r>
        <w:rPr>
          <w:rFonts w:hint="cs"/>
          <w:rtl/>
        </w:rPr>
        <w:t>می توان بخش جابجایی معادلات را بصورت زیر بازنویسی نمود: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921CE2" w:rsidTr="00727EAC">
        <w:tc>
          <w:tcPr>
            <w:tcW w:w="764" w:type="dxa"/>
          </w:tcPr>
          <w:p w:rsidR="00921CE2" w:rsidRDefault="00921CE2" w:rsidP="00727EAC">
            <w:pPr>
              <w:pStyle w:val="a1"/>
              <w:rPr>
                <w:rtl/>
              </w:rPr>
            </w:pPr>
          </w:p>
        </w:tc>
        <w:tc>
          <w:tcPr>
            <w:tcW w:w="8478" w:type="dxa"/>
          </w:tcPr>
          <w:p w:rsidR="00921CE2" w:rsidRPr="00533226" w:rsidRDefault="00921CE2" w:rsidP="00727EAC">
            <w:pPr>
              <w:rPr>
                <w:rtl/>
              </w:rPr>
            </w:pPr>
            <w:r w:rsidRPr="00E22DE1">
              <w:rPr>
                <w:position w:val="-144"/>
              </w:rPr>
              <w:object w:dxaOrig="7540" w:dyaOrig="3120">
                <v:shape id="_x0000_i1027" type="#_x0000_t75" style="width:372pt;height:159pt" o:ole="">
                  <v:imagedata r:id="rId19" o:title=""/>
                </v:shape>
                <o:OLEObject Type="Embed" ProgID="Equation.DSMT4" ShapeID="_x0000_i1027" DrawAspect="Content" ObjectID="_1587467487" r:id="rId20"/>
              </w:object>
            </w:r>
          </w:p>
        </w:tc>
      </w:tr>
    </w:tbl>
    <w:p w:rsidR="00921CE2" w:rsidRDefault="00921CE2" w:rsidP="00921CE2">
      <w:pPr>
        <w:pStyle w:val="a4"/>
      </w:pPr>
      <w:r>
        <w:rPr>
          <w:rFonts w:hint="cs"/>
          <w:szCs w:val="24"/>
          <w:rtl/>
        </w:rPr>
        <w:t xml:space="preserve">در </w:t>
      </w:r>
      <w:r w:rsidRPr="00CC3B98">
        <w:rPr>
          <w:rFonts w:hint="cs"/>
          <w:szCs w:val="24"/>
          <w:rtl/>
        </w:rPr>
        <w:t>روش</w:t>
      </w:r>
      <w:r>
        <w:rPr>
          <w:rFonts w:cs="B Lotus" w:hint="cs"/>
          <w:rtl/>
        </w:rPr>
        <w:t xml:space="preserve"> </w:t>
      </w:r>
      <w:r>
        <w:rPr>
          <w:rFonts w:cs="B Lotus"/>
        </w:rPr>
        <w:t>AUSM</w:t>
      </w:r>
      <w:r w:rsidRPr="000838D1">
        <w:rPr>
          <w:rFonts w:hint="cs"/>
          <w:rtl/>
        </w:rPr>
        <w:t xml:space="preserve"> </w:t>
      </w:r>
      <w:r>
        <w:rPr>
          <w:rFonts w:hint="cs"/>
          <w:rtl/>
        </w:rPr>
        <w:t xml:space="preserve">بخش جابجایی معادلات به دو قسمت جابجایی و فشاری تقسیم می شود. برای اینکار با تقسیم بخش جابجایی بر سرعت صورت می توان عدد ماخ را در این معادلات بوجود آورد. بنابراین </w:t>
      </w:r>
      <w:r w:rsidRPr="000838D1">
        <w:rPr>
          <w:rFonts w:hint="cs"/>
          <w:rtl/>
        </w:rPr>
        <w:t>می توان معادلات بالا را به فرم زیر بازنویسی کرد</w:t>
      </w:r>
      <w:r>
        <w:rPr>
          <w:rFonts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921CE2" w:rsidTr="00727EAC">
        <w:tc>
          <w:tcPr>
            <w:tcW w:w="764" w:type="dxa"/>
          </w:tcPr>
          <w:p w:rsidR="00921CE2" w:rsidRDefault="00921CE2" w:rsidP="00727EAC">
            <w:pPr>
              <w:pStyle w:val="a1"/>
              <w:rPr>
                <w:rtl/>
              </w:rPr>
            </w:pPr>
            <w:bookmarkStart w:id="4" w:name="_Ref508621985"/>
          </w:p>
        </w:tc>
        <w:bookmarkEnd w:id="4"/>
        <w:tc>
          <w:tcPr>
            <w:tcW w:w="8478" w:type="dxa"/>
          </w:tcPr>
          <w:p w:rsidR="00921CE2" w:rsidRPr="00533226" w:rsidRDefault="00921CE2" w:rsidP="00727EAC">
            <w:pPr>
              <w:rPr>
                <w:rtl/>
              </w:rPr>
            </w:pPr>
            <w:r w:rsidRPr="0062046C">
              <w:rPr>
                <w:position w:val="-72"/>
              </w:rPr>
              <w:object w:dxaOrig="5100" w:dyaOrig="1500">
                <v:shape id="_x0000_i1028" type="#_x0000_t75" style="width:248.25pt;height:75.75pt" o:ole="">
                  <v:imagedata r:id="rId21" o:title=""/>
                </v:shape>
                <o:OLEObject Type="Embed" ProgID="Equation.DSMT4" ShapeID="_x0000_i1028" DrawAspect="Content" ObjectID="_1587467488" r:id="rId22"/>
              </w:object>
            </w:r>
          </w:p>
        </w:tc>
      </w:tr>
    </w:tbl>
    <w:p w:rsidR="00921CE2" w:rsidRPr="000838D1" w:rsidRDefault="00921CE2" w:rsidP="00921CE2">
      <w:pPr>
        <w:pStyle w:val="a4"/>
        <w:rPr>
          <w:rtl/>
        </w:rPr>
      </w:pPr>
      <w:r>
        <w:rPr>
          <w:rFonts w:hint="cs"/>
          <w:rtl/>
        </w:rPr>
        <w:t xml:space="preserve">در رابطه بالا </w:t>
      </w:r>
      <w:r w:rsidRPr="00E93CE7">
        <w:rPr>
          <w:rFonts w:ascii="Vijaya" w:hAnsi="Vijaya" w:cs="Vijaya"/>
          <w:sz w:val="32"/>
          <w:szCs w:val="32"/>
        </w:rPr>
        <w:t>a</w:t>
      </w:r>
      <w:r w:rsidRPr="00E93CE7">
        <w:rPr>
          <w:rFonts w:hint="cs"/>
          <w:sz w:val="32"/>
          <w:szCs w:val="32"/>
          <w:rtl/>
        </w:rPr>
        <w:t xml:space="preserve"> </w:t>
      </w:r>
      <w:r>
        <w:rPr>
          <w:rFonts w:hint="cs"/>
          <w:rtl/>
        </w:rPr>
        <w:t>سرعت صوت می باشد. همان</w:t>
      </w:r>
      <w:r w:rsidRPr="000838D1">
        <w:rPr>
          <w:rFonts w:hint="cs"/>
          <w:rtl/>
        </w:rPr>
        <w:t>طور که گفته شد به منظور محاسبه مقادير فلاکس</w:t>
      </w:r>
      <w:r w:rsidRPr="000838D1">
        <w:rPr>
          <w:rtl/>
        </w:rPr>
        <w:softHyphen/>
      </w:r>
      <w:r w:rsidRPr="000838D1">
        <w:rPr>
          <w:rFonts w:hint="cs"/>
          <w:rtl/>
        </w:rPr>
        <w:t xml:space="preserve">هاي فشاري و </w:t>
      </w:r>
      <w:r w:rsidRPr="000838D1">
        <w:rPr>
          <w:rFonts w:hint="cs"/>
          <w:rtl/>
        </w:rPr>
        <w:lastRenderedPageBreak/>
        <w:t xml:space="preserve">جابجايي بايد مقادير </w:t>
      </w:r>
      <w:r w:rsidRPr="00710855">
        <w:t>M</w:t>
      </w:r>
      <w:r w:rsidRPr="00710855">
        <w:rPr>
          <w:rFonts w:hint="cs"/>
          <w:rtl/>
        </w:rPr>
        <w:t xml:space="preserve"> و </w:t>
      </w:r>
      <w:r w:rsidRPr="00710855">
        <w:t>P</w:t>
      </w:r>
      <w:r w:rsidRPr="000838D1">
        <w:rPr>
          <w:rFonts w:hint="cs"/>
          <w:rtl/>
        </w:rPr>
        <w:t xml:space="preserve"> بر روي وجوه سلول</w:t>
      </w:r>
      <w:r>
        <w:rPr>
          <w:rFonts w:hint="cs"/>
          <w:rtl/>
        </w:rPr>
        <w:t xml:space="preserve"> محاسباتی</w:t>
      </w:r>
      <w:r w:rsidRPr="000838D1">
        <w:rPr>
          <w:rFonts w:hint="cs"/>
          <w:rtl/>
        </w:rPr>
        <w:t xml:space="preserve"> </w:t>
      </w:r>
      <w:r>
        <w:rPr>
          <w:rFonts w:hint="cs"/>
          <w:rtl/>
        </w:rPr>
        <w:t>تعیین</w:t>
      </w:r>
      <w:r w:rsidRPr="000838D1">
        <w:rPr>
          <w:rFonts w:hint="cs"/>
          <w:rtl/>
        </w:rPr>
        <w:t xml:space="preserve"> گردند. مقادير ماخ و فشار در مرکز وجوه سلول از روابط زير به دست مي</w:t>
      </w:r>
      <w:r w:rsidRPr="000838D1">
        <w:rPr>
          <w:rtl/>
        </w:rPr>
        <w:softHyphen/>
      </w:r>
      <w:r w:rsidRPr="000838D1">
        <w:rPr>
          <w:rFonts w:hint="cs"/>
          <w:rtl/>
        </w:rPr>
        <w:t>آيند</w:t>
      </w:r>
      <w:r>
        <w:rPr>
          <w:rFonts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921CE2" w:rsidTr="00921CE2">
        <w:tc>
          <w:tcPr>
            <w:tcW w:w="764" w:type="dxa"/>
          </w:tcPr>
          <w:p w:rsidR="00921CE2" w:rsidRDefault="00921CE2" w:rsidP="00727EAC">
            <w:pPr>
              <w:pStyle w:val="a1"/>
              <w:rPr>
                <w:rtl/>
              </w:rPr>
            </w:pPr>
          </w:p>
        </w:tc>
        <w:tc>
          <w:tcPr>
            <w:tcW w:w="8478" w:type="dxa"/>
          </w:tcPr>
          <w:p w:rsidR="00921CE2" w:rsidRPr="00533226" w:rsidRDefault="00921CE2" w:rsidP="00727EAC">
            <w:pPr>
              <w:rPr>
                <w:rtl/>
              </w:rPr>
            </w:pPr>
            <w:r w:rsidRPr="00710855">
              <w:rPr>
                <w:position w:val="-14"/>
              </w:rPr>
              <w:object w:dxaOrig="1820" w:dyaOrig="400">
                <v:shape id="_x0000_i1029" type="#_x0000_t75" style="width:111pt;height:22.5pt" o:ole="">
                  <v:imagedata r:id="rId23" o:title=""/>
                </v:shape>
                <o:OLEObject Type="Embed" ProgID="Equation.DSMT4" ShapeID="_x0000_i1029" DrawAspect="Content" ObjectID="_1587467489" r:id="rId24"/>
              </w:object>
            </w:r>
          </w:p>
        </w:tc>
      </w:tr>
      <w:tr w:rsidR="00921CE2" w:rsidTr="00921CE2">
        <w:tc>
          <w:tcPr>
            <w:tcW w:w="764" w:type="dxa"/>
          </w:tcPr>
          <w:p w:rsidR="00921CE2" w:rsidRDefault="00921CE2" w:rsidP="00727EAC">
            <w:pPr>
              <w:pStyle w:val="a1"/>
              <w:rPr>
                <w:rtl/>
              </w:rPr>
            </w:pPr>
          </w:p>
        </w:tc>
        <w:tc>
          <w:tcPr>
            <w:tcW w:w="8478" w:type="dxa"/>
          </w:tcPr>
          <w:p w:rsidR="00921CE2" w:rsidRPr="00533226" w:rsidRDefault="00921CE2" w:rsidP="00727EAC">
            <w:pPr>
              <w:rPr>
                <w:rtl/>
              </w:rPr>
            </w:pPr>
            <w:r w:rsidRPr="00E42E0B">
              <w:object w:dxaOrig="1800" w:dyaOrig="380">
                <v:shape id="_x0000_i1030" type="#_x0000_t75" style="width:105.75pt;height:22.5pt" o:ole="">
                  <v:imagedata r:id="rId25" o:title=""/>
                </v:shape>
                <o:OLEObject Type="Embed" ProgID="Equation.DSMT4" ShapeID="_x0000_i1030" DrawAspect="Content" ObjectID="_1587467490" r:id="rId26"/>
              </w:object>
            </w:r>
          </w:p>
        </w:tc>
      </w:tr>
      <w:tr w:rsidR="00921CE2" w:rsidTr="00921CE2">
        <w:tc>
          <w:tcPr>
            <w:tcW w:w="764" w:type="dxa"/>
          </w:tcPr>
          <w:p w:rsidR="00921CE2" w:rsidRDefault="00921CE2" w:rsidP="00727EAC">
            <w:pPr>
              <w:pStyle w:val="a1"/>
              <w:rPr>
                <w:rtl/>
              </w:rPr>
            </w:pPr>
            <w:bookmarkStart w:id="5" w:name="_Ref508621903"/>
          </w:p>
        </w:tc>
        <w:bookmarkEnd w:id="5"/>
        <w:tc>
          <w:tcPr>
            <w:tcW w:w="8478" w:type="dxa"/>
          </w:tcPr>
          <w:p w:rsidR="00921CE2" w:rsidRPr="00533226" w:rsidRDefault="00921CE2" w:rsidP="00727EAC">
            <w:pPr>
              <w:rPr>
                <w:rtl/>
              </w:rPr>
            </w:pPr>
            <w:r w:rsidRPr="00E42E0B">
              <w:object w:dxaOrig="3379" w:dyaOrig="1320">
                <v:shape id="_x0000_i1031" type="#_x0000_t75" style="width:201.75pt;height:78.75pt" o:ole="">
                  <v:imagedata r:id="rId27" o:title=""/>
                </v:shape>
                <o:OLEObject Type="Embed" ProgID="Equation.DSMT4" ShapeID="_x0000_i1031" DrawAspect="Content" ObjectID="_1587467491" r:id="rId28"/>
              </w:object>
            </w:r>
          </w:p>
        </w:tc>
      </w:tr>
      <w:tr w:rsidR="00921CE2" w:rsidTr="00921CE2">
        <w:tc>
          <w:tcPr>
            <w:tcW w:w="764" w:type="dxa"/>
          </w:tcPr>
          <w:p w:rsidR="00921CE2" w:rsidRDefault="00921CE2" w:rsidP="00727EAC">
            <w:pPr>
              <w:pStyle w:val="a1"/>
              <w:rPr>
                <w:rtl/>
              </w:rPr>
            </w:pPr>
            <w:bookmarkStart w:id="6" w:name="_Ref508621909"/>
          </w:p>
        </w:tc>
        <w:bookmarkEnd w:id="6"/>
        <w:tc>
          <w:tcPr>
            <w:tcW w:w="8478" w:type="dxa"/>
          </w:tcPr>
          <w:p w:rsidR="00921CE2" w:rsidRPr="00533226" w:rsidRDefault="00921CE2" w:rsidP="00727EAC">
            <w:pPr>
              <w:rPr>
                <w:rtl/>
              </w:rPr>
            </w:pPr>
            <w:r w:rsidRPr="00CC3B98">
              <w:rPr>
                <w:position w:val="-60"/>
              </w:rPr>
              <w:object w:dxaOrig="3980" w:dyaOrig="1320">
                <v:shape id="_x0000_i1032" type="#_x0000_t75" style="width:236.25pt;height:75pt" o:ole="">
                  <v:imagedata r:id="rId29" o:title=""/>
                </v:shape>
                <o:OLEObject Type="Embed" ProgID="Equation.DSMT4" ShapeID="_x0000_i1032" DrawAspect="Content" ObjectID="_1587467492" r:id="rId30"/>
              </w:object>
            </w:r>
          </w:p>
        </w:tc>
      </w:tr>
    </w:tbl>
    <w:p w:rsidR="00921CE2" w:rsidRDefault="00921CE2" w:rsidP="00921CE2">
      <w:pPr>
        <w:pStyle w:val="a4"/>
        <w:rPr>
          <w:rtl/>
        </w:rPr>
      </w:pPr>
      <w:r>
        <w:rPr>
          <w:rFonts w:hint="cs"/>
          <w:rtl/>
        </w:rPr>
        <w:t>پس از محاسبه مقدار عدد ماخ و فشار در میانه وجوه سلول ها باید مشخص شود که مقدر رابطه زیر با استفاده از کدام سلول (سلول سمت چپ یا سمت راست) محاسبه گردد: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921CE2" w:rsidTr="00727EAC">
        <w:tc>
          <w:tcPr>
            <w:tcW w:w="764" w:type="dxa"/>
          </w:tcPr>
          <w:p w:rsidR="00921CE2" w:rsidRDefault="00921CE2" w:rsidP="00727EAC">
            <w:pPr>
              <w:pStyle w:val="a1"/>
              <w:rPr>
                <w:rtl/>
              </w:rPr>
            </w:pPr>
            <w:bookmarkStart w:id="7" w:name="_Ref508621970"/>
          </w:p>
        </w:tc>
        <w:bookmarkEnd w:id="7"/>
        <w:tc>
          <w:tcPr>
            <w:tcW w:w="8478" w:type="dxa"/>
          </w:tcPr>
          <w:p w:rsidR="00921CE2" w:rsidRPr="00533226" w:rsidRDefault="00921CE2" w:rsidP="00727EAC">
            <w:pPr>
              <w:rPr>
                <w:rtl/>
              </w:rPr>
            </w:pPr>
            <w:r w:rsidRPr="0062046C">
              <w:rPr>
                <w:position w:val="-72"/>
              </w:rPr>
              <w:object w:dxaOrig="1120" w:dyaOrig="1500">
                <v:shape id="_x0000_i1033" type="#_x0000_t75" style="width:49.5pt;height:67.5pt" o:ole="">
                  <v:imagedata r:id="rId31" o:title=""/>
                </v:shape>
                <o:OLEObject Type="Embed" ProgID="Equation.DSMT4" ShapeID="_x0000_i1033" DrawAspect="Content" ObjectID="_1587467493" r:id="rId32"/>
              </w:object>
            </w:r>
          </w:p>
        </w:tc>
      </w:tr>
    </w:tbl>
    <w:p w:rsidR="00921CE2" w:rsidRDefault="00921CE2" w:rsidP="00921CE2">
      <w:pPr>
        <w:pStyle w:val="a4"/>
        <w:rPr>
          <w:rFonts w:cs="B Lotus"/>
          <w:sz w:val="28"/>
          <w:szCs w:val="28"/>
        </w:rPr>
      </w:pPr>
      <w:r>
        <w:rPr>
          <w:rFonts w:hint="cs"/>
          <w:rtl/>
        </w:rPr>
        <w:t>بنابراین از رابطه زیر برای اینکار استفاده می گردد: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921CE2" w:rsidTr="00727EAC">
        <w:tc>
          <w:tcPr>
            <w:tcW w:w="764" w:type="dxa"/>
          </w:tcPr>
          <w:p w:rsidR="00921CE2" w:rsidRDefault="00921CE2" w:rsidP="00727EAC">
            <w:pPr>
              <w:pStyle w:val="a1"/>
              <w:rPr>
                <w:rtl/>
              </w:rPr>
            </w:pPr>
            <w:bookmarkStart w:id="8" w:name="_Ref508621977"/>
          </w:p>
        </w:tc>
        <w:bookmarkEnd w:id="8"/>
        <w:tc>
          <w:tcPr>
            <w:tcW w:w="8478" w:type="dxa"/>
          </w:tcPr>
          <w:p w:rsidR="00921CE2" w:rsidRPr="00533226" w:rsidRDefault="00921CE2" w:rsidP="00727EAC">
            <w:pPr>
              <w:rPr>
                <w:rtl/>
              </w:rPr>
            </w:pPr>
            <w:r w:rsidRPr="00E93CE7">
              <w:rPr>
                <w:position w:val="-36"/>
              </w:rPr>
              <w:object w:dxaOrig="2720" w:dyaOrig="840">
                <v:shape id="_x0000_i1034" type="#_x0000_t75" style="width:140.25pt;height:42.75pt" o:ole="">
                  <v:imagedata r:id="rId33" o:title=""/>
                </v:shape>
                <o:OLEObject Type="Embed" ProgID="Equation.DSMT4" ShapeID="_x0000_i1034" DrawAspect="Content" ObjectID="_1587467494" r:id="rId34"/>
              </w:object>
            </w:r>
          </w:p>
        </w:tc>
      </w:tr>
    </w:tbl>
    <w:p w:rsidR="00921CE2" w:rsidRPr="000838D1" w:rsidRDefault="00921CE2" w:rsidP="00921CE2">
      <w:pPr>
        <w:pStyle w:val="a4"/>
        <w:rPr>
          <w:rtl/>
        </w:rPr>
      </w:pPr>
      <w:r w:rsidRPr="000838D1">
        <w:rPr>
          <w:rFonts w:hint="cs"/>
          <w:rtl/>
        </w:rPr>
        <w:t>در محاسبه فلاکس</w:t>
      </w:r>
      <w:r w:rsidRPr="000838D1">
        <w:rPr>
          <w:rtl/>
        </w:rPr>
        <w:softHyphen/>
      </w:r>
      <w:r w:rsidRPr="000838D1">
        <w:rPr>
          <w:rFonts w:hint="cs"/>
          <w:rtl/>
        </w:rPr>
        <w:t xml:space="preserve">ها منظور از </w:t>
      </w:r>
      <w:r w:rsidRPr="009308B8">
        <w:t>L</w:t>
      </w:r>
      <w:r w:rsidRPr="000838D1">
        <w:rPr>
          <w:rFonts w:hint="cs"/>
          <w:b/>
          <w:bCs/>
          <w:rtl/>
        </w:rPr>
        <w:t xml:space="preserve"> </w:t>
      </w:r>
      <w:r w:rsidRPr="000838D1">
        <w:rPr>
          <w:rFonts w:hint="cs"/>
          <w:rtl/>
        </w:rPr>
        <w:t xml:space="preserve">همان سلول سمت چپ يا در واقع همان سلول </w:t>
      </w:r>
      <w:r>
        <w:rPr>
          <w:rFonts w:hint="cs"/>
          <w:rtl/>
        </w:rPr>
        <w:t>اصلی و</w:t>
      </w:r>
      <w:r w:rsidRPr="000838D1">
        <w:rPr>
          <w:rFonts w:hint="cs"/>
          <w:rtl/>
        </w:rPr>
        <w:t xml:space="preserve"> </w:t>
      </w:r>
      <w:r w:rsidRPr="009308B8">
        <w:t>R</w:t>
      </w:r>
      <w:r w:rsidRPr="000838D1">
        <w:rPr>
          <w:rFonts w:hint="cs"/>
          <w:rtl/>
        </w:rPr>
        <w:t xml:space="preserve"> نشان</w:t>
      </w:r>
      <w:r>
        <w:rPr>
          <w:rFonts w:hint="cs"/>
          <w:rtl/>
        </w:rPr>
        <w:t>دهنده سلول سمت راست يا سلولي</w:t>
      </w:r>
      <w:r w:rsidRPr="000838D1">
        <w:rPr>
          <w:rFonts w:hint="cs"/>
          <w:rtl/>
        </w:rPr>
        <w:t xml:space="preserve"> که در همسايگي سلول</w:t>
      </w:r>
      <w:r>
        <w:rPr>
          <w:rFonts w:hint="cs"/>
          <w:rtl/>
        </w:rPr>
        <w:t xml:space="preserve"> اصلی</w:t>
      </w:r>
      <w:r w:rsidRPr="000838D1">
        <w:rPr>
          <w:rFonts w:hint="cs"/>
          <w:rtl/>
        </w:rPr>
        <w:t xml:space="preserve"> </w:t>
      </w:r>
      <w:r>
        <w:rPr>
          <w:rFonts w:hint="cs"/>
          <w:rtl/>
        </w:rPr>
        <w:t>قرار دارد، می باشد</w:t>
      </w:r>
      <w:r w:rsidRPr="000838D1">
        <w:rPr>
          <w:rFonts w:hint="cs"/>
          <w:rtl/>
        </w:rPr>
        <w:t xml:space="preserve">. </w:t>
      </w:r>
    </w:p>
    <w:p w:rsidR="00921CE2" w:rsidRDefault="00921CE2" w:rsidP="00921CE2">
      <w:pPr>
        <w:pStyle w:val="a4"/>
        <w:rPr>
          <w:rtl/>
        </w:rPr>
      </w:pPr>
      <w:r>
        <w:rPr>
          <w:rFonts w:hint="cs"/>
          <w:rtl/>
        </w:rPr>
        <w:t xml:space="preserve">از آنجایی که در اضلاعی که بر روی مرز دوردست قرار دارند، مقادیر مورد نیاز در میانه ضلع با استفاده از شرایط مرزی دوردست بدست می آید، در اینجا مقادیر بدست آمده از شرایط مرزی دوردست بجای مقادیر میانه ضلع قرار داده می شود و روش </w:t>
      </w:r>
      <w:r>
        <w:t>AUSM</w:t>
      </w:r>
      <w:r>
        <w:rPr>
          <w:rFonts w:hint="cs"/>
          <w:rtl/>
        </w:rPr>
        <w:t xml:space="preserve"> برای اینکار استفاده نخواهد شد. از آنجا که جهت اضلاع همیشه بگونه ای می باشد که میدان محاسباتی در طرف </w:t>
      </w:r>
      <w:r w:rsidRPr="00EC633C">
        <w:rPr>
          <w:rFonts w:hint="cs"/>
          <w:rtl/>
        </w:rPr>
        <w:t>چپ</w:t>
      </w:r>
      <w:r>
        <w:rPr>
          <w:rFonts w:hint="cs"/>
          <w:rtl/>
        </w:rPr>
        <w:t xml:space="preserve"> قرار دارد، بنابراین مقادیر محاسبه شده برای بخش جابجایی مستقیما به سلول مجاور آن اضافه می شود.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Ref412956057 \r \h</w:instrText>
      </w:r>
      <w:r>
        <w:rPr>
          <w:rtl/>
        </w:rPr>
        <w:instrText xml:space="preserve">  \* </w:instrText>
      </w:r>
      <w:r>
        <w:instrText>MERGEFORMAT</w:instrText>
      </w:r>
      <w:r>
        <w:rPr>
          <w:rtl/>
        </w:rPr>
        <w:instrText xml:space="preserve"> </w:instrText>
      </w:r>
      <w:r>
        <w:rPr>
          <w:rtl/>
        </w:rPr>
      </w:r>
      <w:r>
        <w:rPr>
          <w:rtl/>
        </w:rPr>
        <w:fldChar w:fldCharType="separate"/>
      </w:r>
      <w:r w:rsidR="00A42636">
        <w:rPr>
          <w:rtl/>
        </w:rPr>
        <w:t>‏شکل (3)</w:t>
      </w:r>
      <w:r>
        <w:rPr>
          <w:rtl/>
        </w:rPr>
        <w:fldChar w:fldCharType="end"/>
      </w:r>
      <w:r>
        <w:rPr>
          <w:rFonts w:hint="cs"/>
          <w:rtl/>
        </w:rPr>
        <w:t>این موضوع را بهتر نشان می دهد.</w:t>
      </w:r>
    </w:p>
    <w:p w:rsidR="00921CE2" w:rsidRPr="00B82B7B" w:rsidRDefault="00921CE2" w:rsidP="00921CE2">
      <w:pPr>
        <w:pStyle w:val="a4"/>
        <w:jc w:val="center"/>
        <w:rPr>
          <w:rtl/>
        </w:rPr>
      </w:pPr>
      <w:r>
        <w:rPr>
          <w:rFonts w:hint="cs"/>
          <w:noProof/>
          <w:rtl/>
          <w:lang w:bidi="ar-SA"/>
        </w:rPr>
        <w:lastRenderedPageBreak/>
        <w:drawing>
          <wp:inline distT="0" distB="0" distL="0" distR="0" wp14:anchorId="126DDE88" wp14:editId="1BFEB0FE">
            <wp:extent cx="2905125" cy="2355225"/>
            <wp:effectExtent l="0" t="0" r="0" b="0"/>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_Far.bmp"/>
                    <pic:cNvPicPr/>
                  </pic:nvPicPr>
                  <pic:blipFill rotWithShape="1">
                    <a:blip r:embed="rId35">
                      <a:extLst>
                        <a:ext uri="{28A0092B-C50C-407E-A947-70E740481C1C}">
                          <a14:useLocalDpi xmlns:a14="http://schemas.microsoft.com/office/drawing/2010/main" val="0"/>
                        </a:ext>
                      </a:extLst>
                    </a:blip>
                    <a:srcRect l="3344" t="23041" r="24997" b="11651"/>
                    <a:stretch/>
                  </pic:blipFill>
                  <pic:spPr bwMode="auto">
                    <a:xfrm>
                      <a:off x="0" y="0"/>
                      <a:ext cx="2909829" cy="2359038"/>
                    </a:xfrm>
                    <a:prstGeom prst="rect">
                      <a:avLst/>
                    </a:prstGeom>
                    <a:ln>
                      <a:noFill/>
                    </a:ln>
                    <a:extLst>
                      <a:ext uri="{53640926-AAD7-44D8-BBD7-CCE9431645EC}">
                        <a14:shadowObscured xmlns:a14="http://schemas.microsoft.com/office/drawing/2010/main"/>
                      </a:ext>
                    </a:extLst>
                  </pic:spPr>
                </pic:pic>
              </a:graphicData>
            </a:graphic>
          </wp:inline>
        </w:drawing>
      </w:r>
    </w:p>
    <w:p w:rsidR="00921CE2" w:rsidRDefault="00921CE2" w:rsidP="00921CE2">
      <w:pPr>
        <w:pStyle w:val="a0"/>
        <w:rPr>
          <w:rtl/>
        </w:rPr>
      </w:pPr>
      <w:bookmarkStart w:id="9" w:name="_Ref412956057"/>
      <w:r>
        <w:rPr>
          <w:rFonts w:hint="cs"/>
          <w:rtl/>
        </w:rPr>
        <w:t>محاسبه بخش جابجایی در یک ضلع واقع بر روی مرزی دوردست</w:t>
      </w:r>
      <w:bookmarkEnd w:id="9"/>
    </w:p>
    <w:p w:rsidR="00921CE2" w:rsidRDefault="00921CE2" w:rsidP="00B75661">
      <w:pPr>
        <w:pStyle w:val="a4"/>
        <w:rPr>
          <w:rtl/>
        </w:rPr>
      </w:pPr>
      <w:r>
        <w:rPr>
          <w:rFonts w:hint="cs"/>
          <w:rtl/>
        </w:rPr>
        <w:t xml:space="preserve">از آنجا که شرایط مرزی دیوار در اینجا اعمال می شود بنابراین محاسبه بخش جابجایی سلول های واقع بر روی مرز دیوار با در نظر گرفتن شرایط مرزی دیوار انجام می گردد. با توجه به شرایط مرزی دیوار، برای سلول های واقع بر روی این نوع مرزها فقط بخش شارهای فشار غیرصفر می باشد که باید از رابطه </w:t>
      </w:r>
      <w:r w:rsidR="00B75661">
        <w:rPr>
          <w:rtl/>
        </w:rPr>
        <w:fldChar w:fldCharType="begin"/>
      </w:r>
      <w:r w:rsidR="00B75661">
        <w:rPr>
          <w:rtl/>
        </w:rPr>
        <w:instrText xml:space="preserve"> </w:instrText>
      </w:r>
      <w:r w:rsidR="00B75661">
        <w:rPr>
          <w:rFonts w:hint="cs"/>
        </w:rPr>
        <w:instrText>REF</w:instrText>
      </w:r>
      <w:r w:rsidR="00B75661">
        <w:rPr>
          <w:rFonts w:hint="cs"/>
          <w:rtl/>
        </w:rPr>
        <w:instrText xml:space="preserve"> _</w:instrText>
      </w:r>
      <w:r w:rsidR="00B75661">
        <w:rPr>
          <w:rFonts w:hint="cs"/>
        </w:rPr>
        <w:instrText>Ref508621848 \r \h</w:instrText>
      </w:r>
      <w:r w:rsidR="00B75661">
        <w:rPr>
          <w:rtl/>
        </w:rPr>
        <w:instrText xml:space="preserve"> </w:instrText>
      </w:r>
      <w:r w:rsidR="00B75661">
        <w:rPr>
          <w:rtl/>
        </w:rPr>
      </w:r>
      <w:r w:rsidR="00B75661">
        <w:rPr>
          <w:rtl/>
        </w:rPr>
        <w:fldChar w:fldCharType="separate"/>
      </w:r>
      <w:r w:rsidR="00A42636">
        <w:rPr>
          <w:rtl/>
        </w:rPr>
        <w:t>‏(11)</w:t>
      </w:r>
      <w:r w:rsidR="00B75661">
        <w:rPr>
          <w:rtl/>
        </w:rPr>
        <w:fldChar w:fldCharType="end"/>
      </w:r>
      <w:r w:rsidR="00B75661">
        <w:rPr>
          <w:rFonts w:hint="cs"/>
          <w:rtl/>
        </w:rPr>
        <w:t xml:space="preserve"> </w:t>
      </w:r>
      <w:r>
        <w:rPr>
          <w:rFonts w:hint="cs"/>
          <w:rtl/>
        </w:rPr>
        <w:t>محاسبه گردد.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921CE2" w:rsidTr="00727EAC">
        <w:tc>
          <w:tcPr>
            <w:tcW w:w="764" w:type="dxa"/>
          </w:tcPr>
          <w:p w:rsidR="00921CE2" w:rsidRDefault="00921CE2" w:rsidP="00727EAC">
            <w:pPr>
              <w:pStyle w:val="a1"/>
              <w:rPr>
                <w:rtl/>
              </w:rPr>
            </w:pPr>
            <w:bookmarkStart w:id="10" w:name="_Ref508621848"/>
          </w:p>
        </w:tc>
        <w:bookmarkEnd w:id="10"/>
        <w:tc>
          <w:tcPr>
            <w:tcW w:w="8478" w:type="dxa"/>
          </w:tcPr>
          <w:p w:rsidR="00921CE2" w:rsidRPr="00533226" w:rsidRDefault="00921CE2" w:rsidP="00727EAC">
            <w:pPr>
              <w:rPr>
                <w:rtl/>
              </w:rPr>
            </w:pPr>
            <w:r w:rsidRPr="0040753F">
              <w:object w:dxaOrig="940" w:dyaOrig="1520">
                <v:shape id="_x0000_i1035" type="#_x0000_t75" style="width:42.75pt;height:71.25pt" o:ole="">
                  <v:imagedata r:id="rId36" o:title=""/>
                </v:shape>
                <o:OLEObject Type="Embed" ProgID="Equation.DSMT4" ShapeID="_x0000_i1035" DrawAspect="Content" ObjectID="_1587467495" r:id="rId37"/>
              </w:object>
            </w:r>
          </w:p>
        </w:tc>
      </w:tr>
    </w:tbl>
    <w:p w:rsidR="008546DE" w:rsidRPr="006C7C14" w:rsidRDefault="008546DE" w:rsidP="008546DE">
      <w:pPr>
        <w:pStyle w:val="a4"/>
      </w:pPr>
      <w:r>
        <w:rPr>
          <w:rFonts w:hint="cs"/>
          <w:rtl/>
        </w:rPr>
        <w:t xml:space="preserve">در اینجا مقدار فشار در میانه ضلع برابر فشار سلول مجاور آن قرار داده می شود. </w:t>
      </w:r>
    </w:p>
    <w:p w:rsidR="00533226" w:rsidRDefault="008546DE" w:rsidP="008546DE">
      <w:pPr>
        <w:bidi/>
        <w:jc w:val="center"/>
        <w:rPr>
          <w:rtl/>
        </w:rPr>
      </w:pPr>
      <w:r>
        <w:rPr>
          <w:noProof/>
        </w:rPr>
        <w:drawing>
          <wp:inline distT="0" distB="0" distL="0" distR="0" wp14:anchorId="14D8D2D9" wp14:editId="5D1D88C0">
            <wp:extent cx="2832214" cy="2305050"/>
            <wp:effectExtent l="0" t="0" r="0" b="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_wall.bmp"/>
                    <pic:cNvPicPr/>
                  </pic:nvPicPr>
                  <pic:blipFill rotWithShape="1">
                    <a:blip r:embed="rId38">
                      <a:extLst>
                        <a:ext uri="{28A0092B-C50C-407E-A947-70E740481C1C}">
                          <a14:useLocalDpi xmlns:a14="http://schemas.microsoft.com/office/drawing/2010/main" val="0"/>
                        </a:ext>
                      </a:extLst>
                    </a:blip>
                    <a:srcRect l="5014" t="22867" r="24827" b="12944"/>
                    <a:stretch/>
                  </pic:blipFill>
                  <pic:spPr bwMode="auto">
                    <a:xfrm>
                      <a:off x="0" y="0"/>
                      <a:ext cx="2841450" cy="2312567"/>
                    </a:xfrm>
                    <a:prstGeom prst="rect">
                      <a:avLst/>
                    </a:prstGeom>
                    <a:ln>
                      <a:noFill/>
                    </a:ln>
                    <a:extLst>
                      <a:ext uri="{53640926-AAD7-44D8-BBD7-CCE9431645EC}">
                        <a14:shadowObscured xmlns:a14="http://schemas.microsoft.com/office/drawing/2010/main"/>
                      </a:ext>
                    </a:extLst>
                  </pic:spPr>
                </pic:pic>
              </a:graphicData>
            </a:graphic>
          </wp:inline>
        </w:drawing>
      </w:r>
    </w:p>
    <w:p w:rsidR="008546DE" w:rsidRDefault="008546DE" w:rsidP="008546DE">
      <w:pPr>
        <w:pStyle w:val="a0"/>
        <w:rPr>
          <w:rtl/>
        </w:rPr>
      </w:pPr>
      <w:r>
        <w:rPr>
          <w:rFonts w:hint="cs"/>
          <w:rtl/>
        </w:rPr>
        <w:t>محاسبه بخش جابجایی در یک ضلع واقع بر روی مرز دیوار</w:t>
      </w:r>
    </w:p>
    <w:p w:rsidR="008546DE" w:rsidRDefault="008546DE" w:rsidP="008546DE">
      <w:pPr>
        <w:pStyle w:val="a4"/>
        <w:rPr>
          <w:rtl/>
        </w:rPr>
      </w:pPr>
      <w:r>
        <w:rPr>
          <w:rFonts w:hint="cs"/>
          <w:rtl/>
        </w:rPr>
        <w:t>جهت</w:t>
      </w:r>
      <w:r>
        <w:rPr>
          <w:rtl/>
        </w:rPr>
        <w:t xml:space="preserve"> پره</w:t>
      </w:r>
      <w:r>
        <w:rPr>
          <w:rFonts w:hint="cs"/>
          <w:rtl/>
        </w:rPr>
        <w:t>یز</w:t>
      </w:r>
      <w:r>
        <w:rPr>
          <w:rtl/>
        </w:rPr>
        <w:t xml:space="preserve"> از استفاده از دستورها</w:t>
      </w:r>
      <w:r>
        <w:rPr>
          <w:rFonts w:hint="cs"/>
          <w:rtl/>
        </w:rPr>
        <w:t>ی</w:t>
      </w:r>
      <w:r>
        <w:rPr>
          <w:rtl/>
        </w:rPr>
        <w:t xml:space="preserve"> شرط</w:t>
      </w:r>
      <w:r>
        <w:rPr>
          <w:rFonts w:hint="cs"/>
          <w:rtl/>
        </w:rPr>
        <w:t>ی</w:t>
      </w:r>
      <w:r>
        <w:rPr>
          <w:rtl/>
        </w:rPr>
        <w:t xml:space="preserve"> و در نت</w:t>
      </w:r>
      <w:r>
        <w:rPr>
          <w:rFonts w:hint="cs"/>
          <w:rtl/>
        </w:rPr>
        <w:t>یجه</w:t>
      </w:r>
      <w:r>
        <w:rPr>
          <w:rtl/>
        </w:rPr>
        <w:t xml:space="preserve"> صرفه جو</w:t>
      </w:r>
      <w:r>
        <w:rPr>
          <w:rFonts w:hint="cs"/>
          <w:rtl/>
        </w:rPr>
        <w:t>یی</w:t>
      </w:r>
      <w:r>
        <w:rPr>
          <w:rtl/>
        </w:rPr>
        <w:t xml:space="preserve"> در زمان محاسبات، با توجه به نوع اضلاع، محاسبات در حلقه ها</w:t>
      </w:r>
      <w:r>
        <w:rPr>
          <w:rFonts w:hint="cs"/>
          <w:rtl/>
        </w:rPr>
        <w:t>ی</w:t>
      </w:r>
      <w:r>
        <w:rPr>
          <w:rtl/>
        </w:rPr>
        <w:t xml:space="preserve"> جداگانه ا</w:t>
      </w:r>
      <w:r>
        <w:rPr>
          <w:rFonts w:hint="cs"/>
          <w:rtl/>
        </w:rPr>
        <w:t>ی</w:t>
      </w:r>
      <w:r>
        <w:rPr>
          <w:rtl/>
        </w:rPr>
        <w:t xml:space="preserve"> انجام م</w:t>
      </w:r>
      <w:r>
        <w:rPr>
          <w:rFonts w:hint="cs"/>
          <w:rtl/>
        </w:rPr>
        <w:t>ی</w:t>
      </w:r>
      <w:r>
        <w:rPr>
          <w:rtl/>
        </w:rPr>
        <w:t xml:space="preserve"> شود. برا</w:t>
      </w:r>
      <w:r>
        <w:rPr>
          <w:rFonts w:hint="cs"/>
          <w:rtl/>
        </w:rPr>
        <w:t>ی</w:t>
      </w:r>
      <w:r>
        <w:rPr>
          <w:rtl/>
        </w:rPr>
        <w:t xml:space="preserve"> ا</w:t>
      </w:r>
      <w:r>
        <w:rPr>
          <w:rFonts w:hint="cs"/>
          <w:rtl/>
        </w:rPr>
        <w:t>ین</w:t>
      </w:r>
      <w:r>
        <w:rPr>
          <w:rtl/>
        </w:rPr>
        <w:t xml:space="preserve"> منظور اضلاع</w:t>
      </w:r>
      <w:r>
        <w:rPr>
          <w:rFonts w:hint="cs"/>
          <w:rtl/>
        </w:rPr>
        <w:t>ی</w:t>
      </w:r>
      <w:r>
        <w:rPr>
          <w:rtl/>
        </w:rPr>
        <w:t xml:space="preserve"> که بر رو</w:t>
      </w:r>
      <w:r>
        <w:rPr>
          <w:rFonts w:hint="cs"/>
          <w:rtl/>
        </w:rPr>
        <w:t>ی</w:t>
      </w:r>
      <w:r>
        <w:rPr>
          <w:rtl/>
        </w:rPr>
        <w:t xml:space="preserve"> مرز د</w:t>
      </w:r>
      <w:r>
        <w:rPr>
          <w:rFonts w:hint="cs"/>
          <w:rtl/>
        </w:rPr>
        <w:t>یوار،</w:t>
      </w:r>
      <w:r>
        <w:rPr>
          <w:rtl/>
        </w:rPr>
        <w:t xml:space="preserve"> دوردست و </w:t>
      </w:r>
      <w:r>
        <w:rPr>
          <w:rtl/>
        </w:rPr>
        <w:lastRenderedPageBreak/>
        <w:t>غ</w:t>
      </w:r>
      <w:r>
        <w:rPr>
          <w:rFonts w:hint="cs"/>
          <w:rtl/>
        </w:rPr>
        <w:t>یرمرزی</w:t>
      </w:r>
      <w:r>
        <w:rPr>
          <w:rtl/>
        </w:rPr>
        <w:t xml:space="preserve"> م</w:t>
      </w:r>
      <w:r>
        <w:rPr>
          <w:rFonts w:hint="cs"/>
          <w:rtl/>
        </w:rPr>
        <w:t>ی</w:t>
      </w:r>
      <w:r>
        <w:rPr>
          <w:rtl/>
        </w:rPr>
        <w:t xml:space="preserve"> باشند در حلقه ها</w:t>
      </w:r>
      <w:r>
        <w:rPr>
          <w:rFonts w:hint="cs"/>
          <w:rtl/>
        </w:rPr>
        <w:t>ی</w:t>
      </w:r>
      <w:r>
        <w:rPr>
          <w:rtl/>
        </w:rPr>
        <w:t xml:space="preserve"> جداگانه ا</w:t>
      </w:r>
      <w:r>
        <w:rPr>
          <w:rFonts w:hint="cs"/>
          <w:rtl/>
        </w:rPr>
        <w:t>ی</w:t>
      </w:r>
      <w:r>
        <w:rPr>
          <w:rtl/>
        </w:rPr>
        <w:t xml:space="preserve"> محاسبه مقدار بخش </w:t>
      </w:r>
      <w:r>
        <w:rPr>
          <w:rFonts w:hint="cs"/>
          <w:rtl/>
        </w:rPr>
        <w:t>جابجایی</w:t>
      </w:r>
      <w:r>
        <w:rPr>
          <w:rtl/>
        </w:rPr>
        <w:t xml:space="preserve"> برا</w:t>
      </w:r>
      <w:r>
        <w:rPr>
          <w:rFonts w:hint="cs"/>
          <w:rtl/>
        </w:rPr>
        <w:t>ی</w:t>
      </w:r>
      <w:r>
        <w:rPr>
          <w:rtl/>
        </w:rPr>
        <w:t xml:space="preserve"> آنها انجام م</w:t>
      </w:r>
      <w:r>
        <w:rPr>
          <w:rFonts w:hint="cs"/>
          <w:rtl/>
        </w:rPr>
        <w:t>ی</w:t>
      </w:r>
      <w:r>
        <w:rPr>
          <w:rtl/>
        </w:rPr>
        <w:t xml:space="preserve"> شود. </w:t>
      </w:r>
    </w:p>
    <w:p w:rsidR="00B927DE" w:rsidRDefault="00B927DE" w:rsidP="00117AB5">
      <w:pPr>
        <w:pStyle w:val="1"/>
        <w:rPr>
          <w:rtl/>
        </w:rPr>
      </w:pPr>
      <w:r w:rsidRPr="00117AB5">
        <w:rPr>
          <w:rFonts w:hint="cs"/>
          <w:rtl/>
        </w:rPr>
        <w:t>بخش‌های</w:t>
      </w:r>
      <w:r>
        <w:rPr>
          <w:rFonts w:hint="cs"/>
          <w:rtl/>
        </w:rPr>
        <w:t xml:space="preserve"> زیربرنامه</w:t>
      </w:r>
    </w:p>
    <w:p w:rsidR="008546DE" w:rsidRDefault="008546DE" w:rsidP="008546DE">
      <w:pPr>
        <w:pStyle w:val="a4"/>
        <w:rPr>
          <w:rtl/>
        </w:rPr>
      </w:pPr>
      <w:r>
        <w:rPr>
          <w:rFonts w:hint="cs"/>
          <w:rtl/>
        </w:rPr>
        <w:t xml:space="preserve">در </w:t>
      </w:r>
      <w:r w:rsidRPr="00571039">
        <w:rPr>
          <w:rFonts w:hint="cs"/>
          <w:rtl/>
        </w:rPr>
        <w:t>این</w:t>
      </w:r>
      <w:r>
        <w:rPr>
          <w:rFonts w:hint="cs"/>
          <w:rtl/>
        </w:rPr>
        <w:t xml:space="preserve"> قسمت تمام بخش های زیربرنامه مطابق با شماره گذاری موجود در برنامه کامپیوتری ارائه شده است.</w:t>
      </w:r>
    </w:p>
    <w:p w:rsidR="008546DE" w:rsidRPr="00957AC8" w:rsidRDefault="008546DE" w:rsidP="008546DE">
      <w:pPr>
        <w:pStyle w:val="a"/>
        <w:rPr>
          <w:rtl/>
        </w:rPr>
      </w:pPr>
      <w:r w:rsidRPr="00957AC8">
        <w:rPr>
          <w:rFonts w:hint="cs"/>
          <w:rtl/>
        </w:rPr>
        <w:t>مقداردهی اولیه به آرایه مربوط به ذخیره بخش جابجایی</w:t>
      </w:r>
    </w:p>
    <w:p w:rsidR="008546DE" w:rsidRPr="00957AC8" w:rsidRDefault="008546DE" w:rsidP="008546DE">
      <w:pPr>
        <w:pStyle w:val="a4"/>
        <w:rPr>
          <w:rtl/>
        </w:rPr>
      </w:pPr>
      <w:r w:rsidRPr="00957AC8">
        <w:rPr>
          <w:rFonts w:hint="cs"/>
          <w:rtl/>
        </w:rPr>
        <w:t>از آنجا که محاسبات مربوط به بخش جابجایی هر سلول بر روی اضلاع آن انجام می شود و این مقادیر به آرایه مربوط به هر سلول اضافه می گردد بنابراین با یک پروسه اضافه کردن مقادیر به مقادیر قبلی مواجه هستیم. به این دلیل باید آرایه مربوط به اینکار در ابتدای زیربرنامه برابر صفر قرار داده شود.</w:t>
      </w:r>
    </w:p>
    <w:p w:rsidR="008546DE" w:rsidRDefault="008546DE" w:rsidP="008546DE">
      <w:pPr>
        <w:pStyle w:val="a"/>
        <w:rPr>
          <w:rtl/>
        </w:rPr>
      </w:pPr>
      <w:r>
        <w:rPr>
          <w:rFonts w:hint="cs"/>
          <w:rtl/>
        </w:rPr>
        <w:t>محاسبه بخش جابجایی سلول های واقع بر روی مرزها</w:t>
      </w:r>
    </w:p>
    <w:p w:rsidR="008546DE" w:rsidRDefault="008546DE" w:rsidP="008546DE">
      <w:pPr>
        <w:pStyle w:val="a4"/>
        <w:rPr>
          <w:rtl/>
        </w:rPr>
      </w:pPr>
      <w:r>
        <w:rPr>
          <w:rFonts w:hint="cs"/>
          <w:rtl/>
        </w:rPr>
        <w:t>تفاوت محاسبه بخش جابجایی این سلول ها با سایر سلول های شبکه در اینست که در اینجا با استفاده از شرایط مرزی پارامترهای جریان از قبیل سرعت، فشار و چگالی محاسبه شده است و در این بخش تنها با استفاده از آنها مقدار بخش جابجایی محاسبه می گردد. توجه شود که در اینجا اضلاع مرزی نیز وارد محاسبات شده است اما با توجه به اینکه از شرط مرزی دیوار برای محاسبه سرعت و فشار در این اضلاع استفاده شده، تنها شارهای فشاری مخالف صفر خواهد بود.</w:t>
      </w:r>
    </w:p>
    <w:p w:rsidR="008546DE" w:rsidRDefault="008546DE" w:rsidP="008546DE">
      <w:pPr>
        <w:pStyle w:val="a"/>
        <w:rPr>
          <w:rtl/>
        </w:rPr>
      </w:pPr>
      <w:r>
        <w:rPr>
          <w:rFonts w:hint="cs"/>
          <w:rtl/>
        </w:rPr>
        <w:t>ذخیره اطلاعات ضلع مورد بررسی در پارمترهای محلی</w:t>
      </w:r>
    </w:p>
    <w:p w:rsidR="008546DE" w:rsidRDefault="008546DE" w:rsidP="008546DE">
      <w:pPr>
        <w:pStyle w:val="a4"/>
        <w:rPr>
          <w:rtl/>
        </w:rPr>
      </w:pPr>
      <w:r>
        <w:rPr>
          <w:rFonts w:hint="cs"/>
          <w:rtl/>
        </w:rPr>
        <w:t>سلول مجاور ضلع مورد بررسی در پارامترهای محلی ذخیره می گردد. در اینجا چون سلول همسایه هر کدام از اضلاع مربوط به مرز دیوار برابر صفر است، تنها شماره سلول اصلی ذخیره می گردد.</w:t>
      </w:r>
    </w:p>
    <w:p w:rsidR="008546DE" w:rsidRDefault="008546DE" w:rsidP="008546DE">
      <w:pPr>
        <w:pStyle w:val="a"/>
        <w:rPr>
          <w:rtl/>
        </w:rPr>
      </w:pPr>
      <w:r>
        <w:rPr>
          <w:rFonts w:hint="cs"/>
          <w:rtl/>
        </w:rPr>
        <w:t>محاسبه مولفه های سرعت در راستای محورهای مختصات</w:t>
      </w:r>
    </w:p>
    <w:p w:rsidR="008546DE" w:rsidRDefault="008546DE" w:rsidP="008546DE">
      <w:pPr>
        <w:pStyle w:val="a4"/>
        <w:rPr>
          <w:rtl/>
        </w:rPr>
      </w:pPr>
      <w:r>
        <w:rPr>
          <w:rFonts w:hint="cs"/>
          <w:rtl/>
        </w:rPr>
        <w:t xml:space="preserve">مقدار مولفه های سرعت بر روی ضلع مورد بررسی در جهت محورهای مختصات با استفاده از مقادیر محاسبه شده با استفاده از شرایط مرزی در پارامترهای محلی ذخیره می گردد. </w:t>
      </w:r>
    </w:p>
    <w:p w:rsidR="008546DE" w:rsidRPr="00957AC8" w:rsidRDefault="008546DE" w:rsidP="008546DE">
      <w:pPr>
        <w:pStyle w:val="a"/>
        <w:rPr>
          <w:rtl/>
        </w:rPr>
      </w:pPr>
      <w:r w:rsidRPr="00957AC8">
        <w:rPr>
          <w:rFonts w:hint="cs"/>
          <w:rtl/>
        </w:rPr>
        <w:t xml:space="preserve">محاسبه فشار و بردار سرعت عمود بر ضلع </w:t>
      </w:r>
    </w:p>
    <w:p w:rsidR="008546DE" w:rsidRDefault="008546DE" w:rsidP="008546DE">
      <w:pPr>
        <w:pStyle w:val="a4"/>
        <w:rPr>
          <w:rtl/>
        </w:rPr>
      </w:pPr>
      <w:r>
        <w:rPr>
          <w:rFonts w:hint="cs"/>
          <w:rtl/>
        </w:rPr>
        <w:t>مقدار بردار سرعت در راستای عمود بر ضلع مورد بررسی، تعیین می گردد. همچنین مقدار فشار بدست آمده با استفاده از شرایط مرزی در یک پارامتر محلی ذخیره می گردد.</w:t>
      </w:r>
    </w:p>
    <w:p w:rsidR="008546DE" w:rsidRDefault="008546DE" w:rsidP="008546DE">
      <w:pPr>
        <w:pStyle w:val="a"/>
        <w:rPr>
          <w:rtl/>
        </w:rPr>
      </w:pPr>
      <w:r>
        <w:rPr>
          <w:rFonts w:hint="cs"/>
          <w:rtl/>
        </w:rPr>
        <w:t>محاسبه شار جابجایی</w:t>
      </w:r>
    </w:p>
    <w:p w:rsidR="008546DE" w:rsidRPr="004A004C" w:rsidRDefault="008546DE" w:rsidP="00B75661">
      <w:pPr>
        <w:pStyle w:val="a4"/>
        <w:rPr>
          <w:rtl/>
        </w:rPr>
      </w:pPr>
      <w:r>
        <w:rPr>
          <w:rFonts w:hint="cs"/>
          <w:rtl/>
        </w:rPr>
        <w:t xml:space="preserve">شار جابجایی در اضلاع مرزی با توجه به رابطه </w:t>
      </w:r>
      <w:r w:rsidR="00B75661">
        <w:rPr>
          <w:rtl/>
        </w:rPr>
        <w:fldChar w:fldCharType="begin"/>
      </w:r>
      <w:r w:rsidR="00B75661">
        <w:rPr>
          <w:rtl/>
        </w:rPr>
        <w:instrText xml:space="preserve"> </w:instrText>
      </w:r>
      <w:r w:rsidR="00B75661">
        <w:rPr>
          <w:rFonts w:hint="cs"/>
        </w:rPr>
        <w:instrText>REF</w:instrText>
      </w:r>
      <w:r w:rsidR="00B75661">
        <w:rPr>
          <w:rFonts w:hint="cs"/>
          <w:rtl/>
        </w:rPr>
        <w:instrText xml:space="preserve"> _</w:instrText>
      </w:r>
      <w:r w:rsidR="00B75661">
        <w:rPr>
          <w:rFonts w:hint="cs"/>
        </w:rPr>
        <w:instrText>Ref508621624 \r \h</w:instrText>
      </w:r>
      <w:r w:rsidR="00B75661">
        <w:rPr>
          <w:rtl/>
        </w:rPr>
        <w:instrText xml:space="preserve"> </w:instrText>
      </w:r>
      <w:r w:rsidR="00B75661">
        <w:rPr>
          <w:rtl/>
        </w:rPr>
      </w:r>
      <w:r w:rsidR="00B75661">
        <w:rPr>
          <w:rtl/>
        </w:rPr>
        <w:fldChar w:fldCharType="separate"/>
      </w:r>
      <w:r w:rsidR="00A42636">
        <w:rPr>
          <w:rtl/>
        </w:rPr>
        <w:t>‏(1)</w:t>
      </w:r>
      <w:r w:rsidR="00B75661">
        <w:rPr>
          <w:rtl/>
        </w:rPr>
        <w:fldChar w:fldCharType="end"/>
      </w:r>
      <w:r>
        <w:rPr>
          <w:rFonts w:hint="cs"/>
          <w:rtl/>
        </w:rPr>
        <w:t xml:space="preserve"> محاسبه و در پارامترهای محلی ذخیره می گردد.</w:t>
      </w:r>
    </w:p>
    <w:p w:rsidR="008546DE" w:rsidRDefault="008546DE" w:rsidP="008546DE">
      <w:pPr>
        <w:pStyle w:val="a"/>
        <w:rPr>
          <w:rtl/>
        </w:rPr>
      </w:pPr>
      <w:r>
        <w:rPr>
          <w:rFonts w:hint="cs"/>
          <w:rtl/>
        </w:rPr>
        <w:t>تعیین بخش جابجایی معادلات برای سلول های واقع بر روی مرزها</w:t>
      </w:r>
    </w:p>
    <w:p w:rsidR="008546DE" w:rsidRDefault="008546DE" w:rsidP="008546DE">
      <w:pPr>
        <w:pStyle w:val="a4"/>
        <w:rPr>
          <w:rtl/>
        </w:rPr>
      </w:pPr>
      <w:r>
        <w:rPr>
          <w:rFonts w:hint="cs"/>
          <w:rtl/>
        </w:rPr>
        <w:t>مقدار</w:t>
      </w:r>
      <w:r w:rsidRPr="008C7542">
        <w:rPr>
          <w:rFonts w:hint="cs"/>
          <w:rtl/>
        </w:rPr>
        <w:t xml:space="preserve"> </w:t>
      </w:r>
      <w:r>
        <w:rPr>
          <w:rFonts w:hint="cs"/>
          <w:rtl/>
        </w:rPr>
        <w:t>بخش جابجایی معادلات برای سلول های واقع بر روی مرزها با توجه به مقادیر محاسبه شده در بخش قبل، در آرایه های مربوطه ذخیره می گردد.</w:t>
      </w:r>
    </w:p>
    <w:p w:rsidR="008546DE" w:rsidRDefault="008546DE" w:rsidP="008546DE">
      <w:pPr>
        <w:pStyle w:val="a"/>
        <w:rPr>
          <w:rtl/>
        </w:rPr>
      </w:pPr>
      <w:r>
        <w:rPr>
          <w:rFonts w:hint="cs"/>
          <w:rtl/>
        </w:rPr>
        <w:lastRenderedPageBreak/>
        <w:t xml:space="preserve">محاسبه بخش جابجایی </w:t>
      </w:r>
      <w:r w:rsidRPr="008C7542">
        <w:rPr>
          <w:rFonts w:hint="cs"/>
          <w:rtl/>
        </w:rPr>
        <w:t xml:space="preserve">سلول های </w:t>
      </w:r>
      <w:r>
        <w:rPr>
          <w:rFonts w:hint="cs"/>
          <w:rtl/>
        </w:rPr>
        <w:t>غیرمرزی</w:t>
      </w:r>
    </w:p>
    <w:p w:rsidR="008546DE" w:rsidRDefault="008546DE" w:rsidP="008546DE">
      <w:pPr>
        <w:pStyle w:val="a4"/>
        <w:rPr>
          <w:rtl/>
        </w:rPr>
      </w:pPr>
      <w:r>
        <w:rPr>
          <w:rFonts w:hint="cs"/>
          <w:rtl/>
        </w:rPr>
        <w:t xml:space="preserve">در اینجا بخش جابجایی سلول های </w:t>
      </w:r>
      <w:r w:rsidRPr="00434029">
        <w:rPr>
          <w:rFonts w:hint="cs"/>
          <w:rtl/>
        </w:rPr>
        <w:t xml:space="preserve">غیرمرزی </w:t>
      </w:r>
      <w:r>
        <w:rPr>
          <w:rFonts w:hint="cs"/>
          <w:rtl/>
        </w:rPr>
        <w:t>محاسبه می گردد.</w:t>
      </w:r>
    </w:p>
    <w:p w:rsidR="008546DE" w:rsidRDefault="008546DE" w:rsidP="008546DE">
      <w:pPr>
        <w:pStyle w:val="a"/>
        <w:rPr>
          <w:rtl/>
        </w:rPr>
      </w:pPr>
      <w:r>
        <w:rPr>
          <w:rFonts w:hint="cs"/>
          <w:rtl/>
        </w:rPr>
        <w:t>ذخیره اطلاعات ضلع مورد بررسی در پارمترهای محلی</w:t>
      </w:r>
    </w:p>
    <w:p w:rsidR="008546DE" w:rsidRDefault="008546DE" w:rsidP="008546DE">
      <w:pPr>
        <w:pStyle w:val="a4"/>
        <w:rPr>
          <w:rtl/>
        </w:rPr>
      </w:pPr>
      <w:r>
        <w:rPr>
          <w:rFonts w:hint="cs"/>
          <w:rtl/>
        </w:rPr>
        <w:t>دو سلول مجاور ضلع مورد بررسی در پارامترهای محلی ذخیره می گردد.</w:t>
      </w:r>
    </w:p>
    <w:p w:rsidR="008546DE" w:rsidRPr="00116314" w:rsidRDefault="008546DE" w:rsidP="008546DE">
      <w:pPr>
        <w:pStyle w:val="a"/>
        <w:rPr>
          <w:rtl/>
        </w:rPr>
      </w:pPr>
      <w:r w:rsidRPr="00116314">
        <w:rPr>
          <w:rFonts w:hint="cs"/>
          <w:rtl/>
        </w:rPr>
        <w:t>ذخیره بردارهای عمود و طول ضلع در پارامترهای محلی</w:t>
      </w:r>
    </w:p>
    <w:p w:rsidR="008546DE" w:rsidRDefault="008546DE" w:rsidP="008546DE">
      <w:pPr>
        <w:pStyle w:val="a4"/>
        <w:rPr>
          <w:rtl/>
        </w:rPr>
      </w:pPr>
      <w:r w:rsidRPr="00116314">
        <w:rPr>
          <w:rFonts w:hint="cs"/>
          <w:rtl/>
        </w:rPr>
        <w:t xml:space="preserve">در روش </w:t>
      </w:r>
      <w:r w:rsidRPr="00116314">
        <w:t>AUSM</w:t>
      </w:r>
      <w:r w:rsidRPr="00116314">
        <w:rPr>
          <w:rFonts w:hint="cs"/>
          <w:rtl/>
        </w:rPr>
        <w:t xml:space="preserve"> به بردارهای عمود یکه نیاز می باشد برای اینکار باید بردارهای عمود بر طول ضلع تقسیم گردد که در اینجا اینکار انجام می شود. بنابراین بردارهای عمود یکه و همچنین طول ضلع در پارامترهای محلی ذخیره می شوند.</w:t>
      </w:r>
      <w:r>
        <w:rPr>
          <w:rFonts w:hint="cs"/>
          <w:rtl/>
        </w:rPr>
        <w:t xml:space="preserve"> </w:t>
      </w:r>
    </w:p>
    <w:p w:rsidR="008546DE" w:rsidRDefault="008546DE" w:rsidP="008546DE">
      <w:pPr>
        <w:pStyle w:val="a"/>
        <w:rPr>
          <w:rtl/>
        </w:rPr>
      </w:pPr>
      <w:r>
        <w:rPr>
          <w:rFonts w:hint="cs"/>
          <w:rtl/>
        </w:rPr>
        <w:t>محاسبه سرعت صوت و عدد ماخ</w:t>
      </w:r>
    </w:p>
    <w:p w:rsidR="008546DE" w:rsidRDefault="008546DE" w:rsidP="008546DE">
      <w:pPr>
        <w:pStyle w:val="a4"/>
        <w:rPr>
          <w:rtl/>
        </w:rPr>
      </w:pPr>
      <w:r>
        <w:rPr>
          <w:rFonts w:hint="cs"/>
          <w:rtl/>
        </w:rPr>
        <w:t>سرعت صوت و عدد ماخ در مرکز سلول های سمت چپ و راست ضلع مورد بررسی تعیین می گردد.</w:t>
      </w:r>
    </w:p>
    <w:p w:rsidR="008546DE" w:rsidRPr="006A3C1A" w:rsidRDefault="008546DE" w:rsidP="008546DE">
      <w:pPr>
        <w:pStyle w:val="a"/>
        <w:rPr>
          <w:rFonts w:cs="Times New Roman"/>
        </w:rPr>
      </w:pPr>
      <w:r>
        <w:rPr>
          <w:rFonts w:hint="cs"/>
          <w:rtl/>
        </w:rPr>
        <w:t xml:space="preserve">محاسبه مقادیر </w:t>
      </w:r>
      <w:r w:rsidRPr="005765EB">
        <w:rPr>
          <w:sz w:val="26"/>
          <w:szCs w:val="20"/>
        </w:rPr>
        <w:t>M</w:t>
      </w:r>
      <w:r w:rsidRPr="006A3C1A">
        <w:rPr>
          <w:vertAlign w:val="superscript"/>
        </w:rPr>
        <w:t>+</w:t>
      </w:r>
      <w:r>
        <w:rPr>
          <w:rFonts w:hint="cs"/>
          <w:rtl/>
        </w:rPr>
        <w:t xml:space="preserve"> و </w:t>
      </w:r>
      <w:r w:rsidRPr="005765EB">
        <w:rPr>
          <w:rFonts w:cs="Times New Roman"/>
          <w:sz w:val="26"/>
          <w:szCs w:val="20"/>
        </w:rPr>
        <w:t>P</w:t>
      </w:r>
      <w:r w:rsidRPr="006A3C1A">
        <w:rPr>
          <w:rFonts w:cs="Times New Roman"/>
          <w:vertAlign w:val="superscript"/>
        </w:rPr>
        <w:t>+</w:t>
      </w:r>
    </w:p>
    <w:p w:rsidR="008546DE" w:rsidRDefault="008546DE" w:rsidP="000C569A">
      <w:pPr>
        <w:pStyle w:val="a4"/>
        <w:rPr>
          <w:rtl/>
        </w:rPr>
      </w:pPr>
      <w:r>
        <w:rPr>
          <w:rFonts w:hint="cs"/>
          <w:rtl/>
        </w:rPr>
        <w:t xml:space="preserve">مقادیر </w:t>
      </w:r>
      <w:r>
        <w:t>M</w:t>
      </w:r>
      <w:r w:rsidRPr="006A3C1A">
        <w:rPr>
          <w:vertAlign w:val="superscript"/>
        </w:rPr>
        <w:t>+</w:t>
      </w:r>
      <w:r>
        <w:rPr>
          <w:rFonts w:hint="cs"/>
          <w:rtl/>
        </w:rPr>
        <w:t xml:space="preserve"> و </w:t>
      </w:r>
      <w:r>
        <w:t>P</w:t>
      </w:r>
      <w:r w:rsidRPr="006A3C1A">
        <w:rPr>
          <w:vertAlign w:val="superscript"/>
        </w:rPr>
        <w:t>+</w:t>
      </w:r>
      <w:r>
        <w:rPr>
          <w:rFonts w:hint="cs"/>
          <w:vertAlign w:val="superscript"/>
          <w:rtl/>
        </w:rPr>
        <w:t xml:space="preserve"> </w:t>
      </w:r>
      <w:r>
        <w:rPr>
          <w:rFonts w:hint="cs"/>
          <w:rtl/>
        </w:rPr>
        <w:t xml:space="preserve">برای </w:t>
      </w:r>
      <w:r w:rsidRPr="005765EB">
        <w:rPr>
          <w:rFonts w:hint="cs"/>
          <w:szCs w:val="24"/>
          <w:rtl/>
        </w:rPr>
        <w:t>سلول</w:t>
      </w:r>
      <w:r>
        <w:rPr>
          <w:rFonts w:hint="cs"/>
          <w:rtl/>
        </w:rPr>
        <w:t xml:space="preserve"> سمت چپ و با توجه به روابط </w:t>
      </w:r>
      <w:r w:rsidR="00B75661">
        <w:rPr>
          <w:rtl/>
        </w:rPr>
        <w:fldChar w:fldCharType="begin"/>
      </w:r>
      <w:r w:rsidR="00B75661">
        <w:rPr>
          <w:rtl/>
        </w:rPr>
        <w:instrText xml:space="preserve"> </w:instrText>
      </w:r>
      <w:r w:rsidR="00B75661">
        <w:rPr>
          <w:rFonts w:hint="cs"/>
        </w:rPr>
        <w:instrText>REF</w:instrText>
      </w:r>
      <w:r w:rsidR="00B75661">
        <w:rPr>
          <w:rFonts w:hint="cs"/>
          <w:rtl/>
        </w:rPr>
        <w:instrText xml:space="preserve"> _</w:instrText>
      </w:r>
      <w:r w:rsidR="00B75661">
        <w:rPr>
          <w:rFonts w:hint="cs"/>
        </w:rPr>
        <w:instrText>Ref508621903 \r \h</w:instrText>
      </w:r>
      <w:r w:rsidR="00B75661">
        <w:rPr>
          <w:rtl/>
        </w:rPr>
        <w:instrText xml:space="preserve"> </w:instrText>
      </w:r>
      <w:r w:rsidR="00B75661">
        <w:rPr>
          <w:rtl/>
        </w:rPr>
      </w:r>
      <w:r w:rsidR="00B75661">
        <w:rPr>
          <w:rtl/>
        </w:rPr>
        <w:fldChar w:fldCharType="separate"/>
      </w:r>
      <w:r w:rsidR="00A42636">
        <w:rPr>
          <w:rtl/>
        </w:rPr>
        <w:t>‏(7)</w:t>
      </w:r>
      <w:r w:rsidR="00B75661">
        <w:rPr>
          <w:rtl/>
        </w:rPr>
        <w:fldChar w:fldCharType="end"/>
      </w:r>
      <w:r>
        <w:rPr>
          <w:rFonts w:hint="cs"/>
          <w:rtl/>
        </w:rPr>
        <w:t xml:space="preserve"> و</w:t>
      </w:r>
      <w:r w:rsidR="00B75661">
        <w:rPr>
          <w:rtl/>
        </w:rPr>
        <w:fldChar w:fldCharType="begin"/>
      </w:r>
      <w:r w:rsidR="00B75661">
        <w:rPr>
          <w:rtl/>
        </w:rPr>
        <w:instrText xml:space="preserve"> </w:instrText>
      </w:r>
      <w:r w:rsidR="00B75661">
        <w:instrText>REF</w:instrText>
      </w:r>
      <w:r w:rsidR="00B75661">
        <w:rPr>
          <w:rtl/>
        </w:rPr>
        <w:instrText xml:space="preserve"> _</w:instrText>
      </w:r>
      <w:r w:rsidR="00B75661">
        <w:instrText>Ref508621909 \r \h</w:instrText>
      </w:r>
      <w:r w:rsidR="00B75661">
        <w:rPr>
          <w:rtl/>
        </w:rPr>
        <w:instrText xml:space="preserve"> </w:instrText>
      </w:r>
      <w:r w:rsidR="00B75661">
        <w:rPr>
          <w:rtl/>
        </w:rPr>
      </w:r>
      <w:r w:rsidR="00B75661">
        <w:rPr>
          <w:rtl/>
        </w:rPr>
        <w:fldChar w:fldCharType="separate"/>
      </w:r>
      <w:r w:rsidR="00A42636">
        <w:rPr>
          <w:rtl/>
        </w:rPr>
        <w:t>‏(8)</w:t>
      </w:r>
      <w:r w:rsidR="00B75661">
        <w:rPr>
          <w:rtl/>
        </w:rPr>
        <w:fldChar w:fldCharType="end"/>
      </w:r>
      <w:r>
        <w:rPr>
          <w:rFonts w:hint="cs"/>
          <w:rtl/>
        </w:rPr>
        <w:t xml:space="preserve"> محاسبه می گردد.</w:t>
      </w:r>
    </w:p>
    <w:p w:rsidR="008546DE" w:rsidRPr="005765EB" w:rsidRDefault="008546DE" w:rsidP="008546DE">
      <w:pPr>
        <w:pStyle w:val="a"/>
        <w:rPr>
          <w:rFonts w:cs="Times New Roman"/>
        </w:rPr>
      </w:pPr>
      <w:r>
        <w:rPr>
          <w:rFonts w:hint="cs"/>
          <w:rtl/>
        </w:rPr>
        <w:t xml:space="preserve">محاسبه مقادیر </w:t>
      </w:r>
      <w:r w:rsidRPr="005765EB">
        <w:rPr>
          <w:szCs w:val="18"/>
        </w:rPr>
        <w:t>M</w:t>
      </w:r>
      <w:r>
        <w:rPr>
          <w:vertAlign w:val="superscript"/>
        </w:rPr>
        <w:t>-</w:t>
      </w:r>
      <w:r>
        <w:rPr>
          <w:rFonts w:hint="cs"/>
          <w:rtl/>
        </w:rPr>
        <w:t xml:space="preserve"> و </w:t>
      </w:r>
      <w:r w:rsidRPr="005765EB">
        <w:rPr>
          <w:rFonts w:cs="Times New Roman"/>
          <w:sz w:val="26"/>
          <w:szCs w:val="20"/>
        </w:rPr>
        <w:t>P</w:t>
      </w:r>
      <w:r>
        <w:rPr>
          <w:rFonts w:cs="Times New Roman"/>
          <w:vertAlign w:val="superscript"/>
        </w:rPr>
        <w:t>-</w:t>
      </w:r>
    </w:p>
    <w:p w:rsidR="008546DE" w:rsidRPr="00E42E0B" w:rsidRDefault="008546DE" w:rsidP="000C569A">
      <w:pPr>
        <w:pStyle w:val="a4"/>
        <w:rPr>
          <w:rtl/>
        </w:rPr>
      </w:pPr>
      <w:r>
        <w:rPr>
          <w:rFonts w:hint="cs"/>
          <w:rtl/>
        </w:rPr>
        <w:t xml:space="preserve">مقادیر </w:t>
      </w:r>
      <w:r>
        <w:t>M</w:t>
      </w:r>
      <w:r>
        <w:rPr>
          <w:vertAlign w:val="superscript"/>
        </w:rPr>
        <w:t>-</w:t>
      </w:r>
      <w:r>
        <w:rPr>
          <w:rFonts w:hint="cs"/>
          <w:rtl/>
        </w:rPr>
        <w:t xml:space="preserve"> و </w:t>
      </w:r>
      <w:r>
        <w:t>P</w:t>
      </w:r>
      <w:r>
        <w:rPr>
          <w:vertAlign w:val="superscript"/>
        </w:rPr>
        <w:t>-</w:t>
      </w:r>
      <w:r>
        <w:rPr>
          <w:rFonts w:hint="cs"/>
          <w:vertAlign w:val="superscript"/>
          <w:rtl/>
        </w:rPr>
        <w:t xml:space="preserve"> </w:t>
      </w:r>
      <w:r>
        <w:rPr>
          <w:rFonts w:hint="cs"/>
          <w:rtl/>
        </w:rPr>
        <w:t xml:space="preserve">برای </w:t>
      </w:r>
      <w:r w:rsidRPr="005765EB">
        <w:rPr>
          <w:rFonts w:hint="cs"/>
          <w:szCs w:val="24"/>
          <w:rtl/>
        </w:rPr>
        <w:t>سلول</w:t>
      </w:r>
      <w:r>
        <w:rPr>
          <w:rFonts w:hint="cs"/>
          <w:rtl/>
        </w:rPr>
        <w:t xml:space="preserve"> سمت راست و با توجه به روابط </w:t>
      </w:r>
      <w:r w:rsidR="00B75661">
        <w:rPr>
          <w:rtl/>
        </w:rPr>
        <w:fldChar w:fldCharType="begin"/>
      </w:r>
      <w:r w:rsidR="00B75661">
        <w:rPr>
          <w:rtl/>
        </w:rPr>
        <w:instrText xml:space="preserve"> </w:instrText>
      </w:r>
      <w:r w:rsidR="00B75661">
        <w:rPr>
          <w:rFonts w:hint="cs"/>
        </w:rPr>
        <w:instrText>REF</w:instrText>
      </w:r>
      <w:r w:rsidR="00B75661">
        <w:rPr>
          <w:rFonts w:hint="cs"/>
          <w:rtl/>
        </w:rPr>
        <w:instrText xml:space="preserve"> _</w:instrText>
      </w:r>
      <w:r w:rsidR="00B75661">
        <w:rPr>
          <w:rFonts w:hint="cs"/>
        </w:rPr>
        <w:instrText>Ref508621903 \r \h</w:instrText>
      </w:r>
      <w:r w:rsidR="00B75661">
        <w:rPr>
          <w:rtl/>
        </w:rPr>
        <w:instrText xml:space="preserve"> </w:instrText>
      </w:r>
      <w:r w:rsidR="00B75661">
        <w:rPr>
          <w:rtl/>
        </w:rPr>
      </w:r>
      <w:r w:rsidR="00B75661">
        <w:rPr>
          <w:rtl/>
        </w:rPr>
        <w:fldChar w:fldCharType="separate"/>
      </w:r>
      <w:r w:rsidR="00A42636">
        <w:rPr>
          <w:rtl/>
        </w:rPr>
        <w:t>‏(7)</w:t>
      </w:r>
      <w:r w:rsidR="00B75661">
        <w:rPr>
          <w:rtl/>
        </w:rPr>
        <w:fldChar w:fldCharType="end"/>
      </w:r>
      <w:r w:rsidR="00B75661">
        <w:rPr>
          <w:rFonts w:hint="cs"/>
          <w:rtl/>
        </w:rPr>
        <w:t xml:space="preserve"> و </w:t>
      </w:r>
      <w:r w:rsidR="00B75661">
        <w:rPr>
          <w:rtl/>
        </w:rPr>
        <w:fldChar w:fldCharType="begin"/>
      </w:r>
      <w:r w:rsidR="00B75661">
        <w:rPr>
          <w:rtl/>
        </w:rPr>
        <w:instrText xml:space="preserve"> </w:instrText>
      </w:r>
      <w:r w:rsidR="00B75661">
        <w:instrText>REF</w:instrText>
      </w:r>
      <w:r w:rsidR="00B75661">
        <w:rPr>
          <w:rtl/>
        </w:rPr>
        <w:instrText xml:space="preserve"> _</w:instrText>
      </w:r>
      <w:r w:rsidR="00B75661">
        <w:instrText>Ref508621909 \r \h</w:instrText>
      </w:r>
      <w:r w:rsidR="00B75661">
        <w:rPr>
          <w:rtl/>
        </w:rPr>
        <w:instrText xml:space="preserve"> </w:instrText>
      </w:r>
      <w:r w:rsidR="00B75661">
        <w:rPr>
          <w:rtl/>
        </w:rPr>
      </w:r>
      <w:r w:rsidR="00B75661">
        <w:rPr>
          <w:rtl/>
        </w:rPr>
        <w:fldChar w:fldCharType="separate"/>
      </w:r>
      <w:r w:rsidR="00A42636">
        <w:rPr>
          <w:rtl/>
        </w:rPr>
        <w:t>‏(8)</w:t>
      </w:r>
      <w:r w:rsidR="00B75661">
        <w:rPr>
          <w:rtl/>
        </w:rPr>
        <w:fldChar w:fldCharType="end"/>
      </w:r>
      <w:r w:rsidR="00B75661">
        <w:rPr>
          <w:rFonts w:hint="cs"/>
          <w:rtl/>
        </w:rPr>
        <w:t xml:space="preserve"> </w:t>
      </w:r>
      <w:r>
        <w:rPr>
          <w:rFonts w:hint="cs"/>
          <w:rtl/>
        </w:rPr>
        <w:t>محاسبه می گردد.</w:t>
      </w:r>
    </w:p>
    <w:p w:rsidR="008546DE" w:rsidRDefault="008546DE" w:rsidP="008546DE">
      <w:pPr>
        <w:pStyle w:val="a"/>
        <w:rPr>
          <w:rtl/>
        </w:rPr>
      </w:pPr>
      <w:r>
        <w:rPr>
          <w:rFonts w:hint="cs"/>
          <w:rtl/>
        </w:rPr>
        <w:t>محاسبه مقادیر ماخ و فشار در میانه وجوه</w:t>
      </w:r>
    </w:p>
    <w:p w:rsidR="008546DE" w:rsidRPr="00E42E0B" w:rsidRDefault="008546DE" w:rsidP="008546DE">
      <w:pPr>
        <w:pStyle w:val="a4"/>
        <w:rPr>
          <w:rtl/>
        </w:rPr>
      </w:pPr>
      <w:r>
        <w:rPr>
          <w:rFonts w:hint="cs"/>
          <w:rtl/>
        </w:rPr>
        <w:t>مقادیر فشار و ماخ در میانه ضلع مورد بررسی محاسبه می گردد.</w:t>
      </w:r>
    </w:p>
    <w:p w:rsidR="008546DE" w:rsidRDefault="008546DE" w:rsidP="008546DE">
      <w:pPr>
        <w:pStyle w:val="a"/>
        <w:rPr>
          <w:rtl/>
        </w:rPr>
      </w:pPr>
      <w:r>
        <w:rPr>
          <w:rFonts w:hint="cs"/>
          <w:rtl/>
        </w:rPr>
        <w:t>محاسبه مقادیر بقایی و فشار در مرکز ضلع</w:t>
      </w:r>
    </w:p>
    <w:p w:rsidR="008546DE" w:rsidRDefault="008546DE" w:rsidP="000C569A">
      <w:pPr>
        <w:pStyle w:val="a4"/>
        <w:rPr>
          <w:rtl/>
        </w:rPr>
      </w:pPr>
      <w:r>
        <w:rPr>
          <w:rFonts w:hint="cs"/>
          <w:rtl/>
        </w:rPr>
        <w:t>مقادیر بقایی و فشار که در رابطه</w:t>
      </w:r>
      <w:r w:rsidR="00A43A65">
        <w:rPr>
          <w:rtl/>
        </w:rPr>
        <w:fldChar w:fldCharType="begin"/>
      </w:r>
      <w:r w:rsidR="00A43A65">
        <w:rPr>
          <w:rtl/>
        </w:rPr>
        <w:instrText xml:space="preserve"> </w:instrText>
      </w:r>
      <w:r w:rsidR="00A43A65">
        <w:instrText>REF</w:instrText>
      </w:r>
      <w:r w:rsidR="00A43A65">
        <w:rPr>
          <w:rtl/>
        </w:rPr>
        <w:instrText xml:space="preserve"> _</w:instrText>
      </w:r>
      <w:r w:rsidR="00A43A65">
        <w:instrText>Ref508621970 \r \h</w:instrText>
      </w:r>
      <w:r w:rsidR="00A43A65">
        <w:rPr>
          <w:rtl/>
        </w:rPr>
        <w:instrText xml:space="preserve"> </w:instrText>
      </w:r>
      <w:r w:rsidR="00A43A65">
        <w:rPr>
          <w:rtl/>
        </w:rPr>
      </w:r>
      <w:r w:rsidR="00A43A65">
        <w:rPr>
          <w:rtl/>
        </w:rPr>
        <w:fldChar w:fldCharType="separate"/>
      </w:r>
      <w:r w:rsidR="00A42636">
        <w:rPr>
          <w:rtl/>
        </w:rPr>
        <w:t>‏(9)</w:t>
      </w:r>
      <w:r w:rsidR="00A43A65">
        <w:rPr>
          <w:rtl/>
        </w:rPr>
        <w:fldChar w:fldCharType="end"/>
      </w:r>
      <w:r>
        <w:rPr>
          <w:rFonts w:hint="cs"/>
          <w:rtl/>
        </w:rPr>
        <w:t xml:space="preserve"> آمده است با استفاده از رابطه</w:t>
      </w:r>
      <w:r w:rsidR="00A43A65">
        <w:rPr>
          <w:rtl/>
        </w:rPr>
        <w:fldChar w:fldCharType="begin"/>
      </w:r>
      <w:r w:rsidR="00A43A65">
        <w:rPr>
          <w:rtl/>
        </w:rPr>
        <w:instrText xml:space="preserve"> </w:instrText>
      </w:r>
      <w:r w:rsidR="00A43A65">
        <w:instrText>REF</w:instrText>
      </w:r>
      <w:r w:rsidR="00A43A65">
        <w:rPr>
          <w:rtl/>
        </w:rPr>
        <w:instrText xml:space="preserve"> _</w:instrText>
      </w:r>
      <w:r w:rsidR="00A43A65">
        <w:instrText>Ref508621977 \r \h</w:instrText>
      </w:r>
      <w:r w:rsidR="00A43A65">
        <w:rPr>
          <w:rtl/>
        </w:rPr>
        <w:instrText xml:space="preserve"> </w:instrText>
      </w:r>
      <w:r w:rsidR="00A43A65">
        <w:rPr>
          <w:rtl/>
        </w:rPr>
      </w:r>
      <w:r w:rsidR="00A43A65">
        <w:rPr>
          <w:rtl/>
        </w:rPr>
        <w:fldChar w:fldCharType="separate"/>
      </w:r>
      <w:r w:rsidR="00A42636">
        <w:rPr>
          <w:rtl/>
        </w:rPr>
        <w:t>‏(10)</w:t>
      </w:r>
      <w:r w:rsidR="00A43A65">
        <w:rPr>
          <w:rtl/>
        </w:rPr>
        <w:fldChar w:fldCharType="end"/>
      </w:r>
      <w:r>
        <w:rPr>
          <w:rFonts w:hint="cs"/>
          <w:rtl/>
        </w:rPr>
        <w:t xml:space="preserve"> تعیین و در پارامترهای محلی ذخیره     می گردد. </w:t>
      </w:r>
    </w:p>
    <w:p w:rsidR="008546DE" w:rsidRDefault="008546DE" w:rsidP="008546DE">
      <w:pPr>
        <w:pStyle w:val="a"/>
        <w:rPr>
          <w:rtl/>
        </w:rPr>
      </w:pPr>
      <w:r>
        <w:rPr>
          <w:rFonts w:hint="cs"/>
          <w:rtl/>
        </w:rPr>
        <w:t>محاسبه شار جابجایی</w:t>
      </w:r>
    </w:p>
    <w:p w:rsidR="008546DE" w:rsidRPr="004A004C" w:rsidRDefault="008546DE" w:rsidP="00A43A65">
      <w:pPr>
        <w:pStyle w:val="a4"/>
        <w:rPr>
          <w:rtl/>
        </w:rPr>
      </w:pPr>
      <w:r>
        <w:rPr>
          <w:rFonts w:hint="cs"/>
          <w:rtl/>
        </w:rPr>
        <w:t xml:space="preserve">شار جابجایی در ضلع مورد بررسی با توجه به رابطه </w:t>
      </w:r>
      <w:r w:rsidR="00A43A65">
        <w:rPr>
          <w:rtl/>
        </w:rPr>
        <w:fldChar w:fldCharType="begin"/>
      </w:r>
      <w:r w:rsidR="00A43A65">
        <w:rPr>
          <w:rtl/>
        </w:rPr>
        <w:instrText xml:space="preserve"> </w:instrText>
      </w:r>
      <w:r w:rsidR="00A43A65">
        <w:rPr>
          <w:rFonts w:hint="cs"/>
        </w:rPr>
        <w:instrText>REF</w:instrText>
      </w:r>
      <w:r w:rsidR="00A43A65">
        <w:rPr>
          <w:rFonts w:hint="cs"/>
          <w:rtl/>
        </w:rPr>
        <w:instrText xml:space="preserve"> _</w:instrText>
      </w:r>
      <w:r w:rsidR="00A43A65">
        <w:rPr>
          <w:rFonts w:hint="cs"/>
        </w:rPr>
        <w:instrText>Ref508621985 \r \h</w:instrText>
      </w:r>
      <w:r w:rsidR="00A43A65">
        <w:rPr>
          <w:rtl/>
        </w:rPr>
        <w:instrText xml:space="preserve"> </w:instrText>
      </w:r>
      <w:r w:rsidR="00A43A65">
        <w:rPr>
          <w:rtl/>
        </w:rPr>
      </w:r>
      <w:r w:rsidR="00A43A65">
        <w:rPr>
          <w:rtl/>
        </w:rPr>
        <w:fldChar w:fldCharType="separate"/>
      </w:r>
      <w:r w:rsidR="00A42636">
        <w:rPr>
          <w:rtl/>
        </w:rPr>
        <w:t>‏(4)</w:t>
      </w:r>
      <w:r w:rsidR="00A43A65">
        <w:rPr>
          <w:rtl/>
        </w:rPr>
        <w:fldChar w:fldCharType="end"/>
      </w:r>
      <w:r>
        <w:rPr>
          <w:rFonts w:hint="cs"/>
          <w:rtl/>
        </w:rPr>
        <w:t xml:space="preserve"> محاسبه و در پارامترهای محلی ذخیره می گردد.</w:t>
      </w:r>
    </w:p>
    <w:p w:rsidR="008546DE" w:rsidRDefault="008546DE" w:rsidP="008546DE">
      <w:pPr>
        <w:pStyle w:val="a"/>
        <w:rPr>
          <w:rtl/>
        </w:rPr>
      </w:pPr>
      <w:r>
        <w:rPr>
          <w:rFonts w:hint="cs"/>
          <w:rtl/>
        </w:rPr>
        <w:t>تعیین بخش جابجایی معادلات برای سلول اصلی</w:t>
      </w:r>
    </w:p>
    <w:p w:rsidR="008546DE" w:rsidRDefault="008546DE" w:rsidP="008546DE">
      <w:pPr>
        <w:pStyle w:val="a4"/>
        <w:rPr>
          <w:rtl/>
        </w:rPr>
      </w:pPr>
      <w:r>
        <w:rPr>
          <w:rFonts w:hint="cs"/>
          <w:rtl/>
        </w:rPr>
        <w:t>مقدار</w:t>
      </w:r>
      <w:r w:rsidRPr="008C7542">
        <w:rPr>
          <w:rFonts w:hint="cs"/>
          <w:rtl/>
        </w:rPr>
        <w:t xml:space="preserve"> </w:t>
      </w:r>
      <w:r>
        <w:rPr>
          <w:rFonts w:hint="cs"/>
          <w:rtl/>
        </w:rPr>
        <w:t xml:space="preserve">بخش جابجایی محاسبه شده در بخش قبل (با علامت مثبت) به مقادیر سلول </w:t>
      </w:r>
      <w:r w:rsidRPr="00957AC8">
        <w:rPr>
          <w:rFonts w:hint="cs"/>
          <w:rtl/>
        </w:rPr>
        <w:t xml:space="preserve">اصلی </w:t>
      </w:r>
      <w:r>
        <w:rPr>
          <w:rFonts w:hint="cs"/>
          <w:rtl/>
        </w:rPr>
        <w:t>ضلع مورد بررسی اضافه می گردد.</w:t>
      </w:r>
    </w:p>
    <w:p w:rsidR="008546DE" w:rsidRDefault="008546DE" w:rsidP="008546DE">
      <w:pPr>
        <w:pStyle w:val="a"/>
        <w:rPr>
          <w:rtl/>
        </w:rPr>
      </w:pPr>
      <w:r>
        <w:rPr>
          <w:rFonts w:hint="cs"/>
          <w:rtl/>
        </w:rPr>
        <w:t>تعیین بخش جابجایی معادلات برای سلول همسایه</w:t>
      </w:r>
    </w:p>
    <w:p w:rsidR="008546DE" w:rsidRDefault="008546DE" w:rsidP="008546DE">
      <w:pPr>
        <w:pStyle w:val="a4"/>
        <w:rPr>
          <w:rtl/>
        </w:rPr>
      </w:pPr>
      <w:r>
        <w:rPr>
          <w:rFonts w:hint="cs"/>
          <w:rtl/>
        </w:rPr>
        <w:t>مقدار</w:t>
      </w:r>
      <w:r w:rsidRPr="008C7542">
        <w:rPr>
          <w:rFonts w:hint="cs"/>
          <w:rtl/>
        </w:rPr>
        <w:t xml:space="preserve"> </w:t>
      </w:r>
      <w:r>
        <w:rPr>
          <w:rFonts w:hint="cs"/>
          <w:rtl/>
        </w:rPr>
        <w:t xml:space="preserve">بخش جابجایی محاسبه شده در بخش قبل (با علامت منفی) به مقادیر سلول </w:t>
      </w:r>
      <w:r w:rsidRPr="00957AC8">
        <w:rPr>
          <w:rFonts w:hint="cs"/>
          <w:rtl/>
        </w:rPr>
        <w:t xml:space="preserve">همسایه </w:t>
      </w:r>
      <w:r>
        <w:rPr>
          <w:rFonts w:hint="cs"/>
          <w:rtl/>
        </w:rPr>
        <w:t xml:space="preserve">ضلع مورد بررسی </w:t>
      </w:r>
      <w:r>
        <w:rPr>
          <w:rFonts w:hint="cs"/>
          <w:rtl/>
        </w:rPr>
        <w:lastRenderedPageBreak/>
        <w:t xml:space="preserve">اضافه </w:t>
      </w:r>
      <w:r w:rsidRPr="00957AC8">
        <w:rPr>
          <w:rFonts w:hint="cs"/>
          <w:rtl/>
        </w:rPr>
        <w:t>می گردد. علامت منفی بدلیل اینست که بردار عمود ضلع</w:t>
      </w:r>
      <w:r>
        <w:rPr>
          <w:rFonts w:hint="cs"/>
          <w:rtl/>
        </w:rPr>
        <w:t xml:space="preserve"> مورد بررسی،</w:t>
      </w:r>
      <w:r w:rsidRPr="00957AC8">
        <w:rPr>
          <w:rFonts w:hint="cs"/>
          <w:rtl/>
        </w:rPr>
        <w:t xml:space="preserve"> مربوط به سلول اصلی </w:t>
      </w:r>
      <w:r>
        <w:rPr>
          <w:rFonts w:hint="cs"/>
          <w:rtl/>
        </w:rPr>
        <w:t>می باشد</w:t>
      </w:r>
      <w:r w:rsidRPr="00957AC8">
        <w:rPr>
          <w:rFonts w:hint="cs"/>
          <w:rtl/>
        </w:rPr>
        <w:t xml:space="preserve"> </w:t>
      </w:r>
      <w:r>
        <w:rPr>
          <w:rFonts w:hint="cs"/>
          <w:rtl/>
        </w:rPr>
        <w:t xml:space="preserve">که </w:t>
      </w:r>
      <w:r w:rsidRPr="00957AC8">
        <w:rPr>
          <w:rFonts w:hint="cs"/>
          <w:rtl/>
        </w:rPr>
        <w:t>این مقدار برای سلول همسایه با علامت منفی ظاهر می شود</w:t>
      </w:r>
      <w:r>
        <w:rPr>
          <w:rFonts w:hint="cs"/>
          <w:rtl/>
        </w:rPr>
        <w:t>.</w:t>
      </w:r>
    </w:p>
    <w:sectPr w:rsidR="008546DE" w:rsidSect="008546DE">
      <w:headerReference w:type="default" r:id="rId39"/>
      <w:footerReference w:type="default" r:id="rId40"/>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3B1A" w:rsidRDefault="00D23B1A" w:rsidP="00B927DE">
      <w:pPr>
        <w:spacing w:after="0" w:line="240" w:lineRule="auto"/>
      </w:pPr>
      <w:r>
        <w:separator/>
      </w:r>
    </w:p>
  </w:endnote>
  <w:endnote w:type="continuationSeparator" w:id="0">
    <w:p w:rsidR="00D23B1A" w:rsidRDefault="00D23B1A"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 Titr">
    <w:altName w:val="Courier New"/>
    <w:panose1 w:val="00000700000000000000"/>
    <w:charset w:val="B2"/>
    <w:family w:val="auto"/>
    <w:pitch w:val="variable"/>
    <w:sig w:usb0="00002001" w:usb1="80000000" w:usb2="00000008" w:usb3="00000000" w:csb0="00000040" w:csb1="00000000"/>
  </w:font>
  <w:font w:name="Zar">
    <w:altName w:val="Times New Roman"/>
    <w:panose1 w:val="00000400000000000000"/>
    <w:charset w:val="B2"/>
    <w:family w:val="auto"/>
    <w:pitch w:val="variable"/>
    <w:sig w:usb0="00002000"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B Lotus">
    <w:panose1 w:val="00000400000000000000"/>
    <w:charset w:val="B2"/>
    <w:family w:val="auto"/>
    <w:pitch w:val="variable"/>
    <w:sig w:usb0="00002001" w:usb1="80000000" w:usb2="00000008" w:usb3="00000000" w:csb0="00000040" w:csb1="00000000"/>
  </w:font>
  <w:font w:name="Vijaya">
    <w:altName w:val="Arial"/>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8546DE">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46DE" w:rsidRPr="00DF5650" w:rsidRDefault="008546DE"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189986187"/>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C177DC">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8546DE" w:rsidRDefault="008546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3B1A" w:rsidRDefault="00D23B1A" w:rsidP="00B927DE">
      <w:pPr>
        <w:spacing w:after="0" w:line="240" w:lineRule="auto"/>
      </w:pPr>
      <w:r>
        <w:separator/>
      </w:r>
    </w:p>
  </w:footnote>
  <w:footnote w:type="continuationSeparator" w:id="0">
    <w:p w:rsidR="00D23B1A" w:rsidRDefault="00D23B1A"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77B726E7" wp14:editId="485C5771">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A42636">
                                  <w:rPr>
                                    <w:rFonts w:asciiTheme="majorBidi" w:hAnsiTheme="majorBidi" w:cstheme="majorBidi"/>
                                    <w:noProof/>
                                    <w:color w:val="000000" w:themeColor="text1"/>
                                    <w:sz w:val="20"/>
                                    <w:szCs w:val="20"/>
                                    <w:shd w:val="clear" w:color="auto" w:fill="FFFFFF" w:themeFill="background1"/>
                                  </w:rPr>
                                  <w:t>ConMeanFlow_AUSM</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B726E7" id="_x0000_t202" coordsize="21600,21600" o:spt="202" path="m,l,21600r21600,l21600,xe">
              <v:stroke joinstyle="miter"/>
              <v:path gradientshapeok="t" o:connecttype="rect"/>
            </v:shapetype>
            <v:shape id="Text Box 12" o:spid="_x0000_s103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A42636">
                            <w:rPr>
                              <w:rFonts w:asciiTheme="majorBidi" w:hAnsiTheme="majorBidi" w:cstheme="majorBidi"/>
                              <w:noProof/>
                              <w:color w:val="000000" w:themeColor="text1"/>
                              <w:sz w:val="20"/>
                              <w:szCs w:val="20"/>
                              <w:shd w:val="clear" w:color="auto" w:fill="FFFFFF" w:themeFill="background1"/>
                            </w:rPr>
                            <w:t>ConMeanFlow_AUSM</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46DE" w:rsidRPr="00095644" w:rsidRDefault="00095644" w:rsidP="00095644">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61312" behindDoc="0" locked="0" layoutInCell="1" allowOverlap="0" wp14:anchorId="6B3F62A1" wp14:editId="79B7A7BB">
              <wp:simplePos x="0" y="0"/>
              <wp:positionH relativeFrom="margin">
                <wp:posOffset>17145</wp:posOffset>
              </wp:positionH>
              <wp:positionV relativeFrom="page">
                <wp:posOffset>414020</wp:posOffset>
              </wp:positionV>
              <wp:extent cx="5900420" cy="232410"/>
              <wp:effectExtent l="0" t="0" r="24130" b="15240"/>
              <wp:wrapTopAndBottom/>
              <wp:docPr id="3" name="Text Box 3"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095644" w:rsidTr="00670344">
                            <w:trPr>
                              <w:trHeight w:hRule="exact" w:val="360"/>
                            </w:trPr>
                            <w:tc>
                              <w:tcPr>
                                <w:tcW w:w="544" w:type="pct"/>
                                <w:shd w:val="clear" w:color="auto" w:fill="5B9BD5" w:themeFill="accent1"/>
                                <w:vAlign w:val="center"/>
                              </w:tcPr>
                              <w:p w:rsidR="00095644" w:rsidRPr="00670344" w:rsidRDefault="00095644"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095644" w:rsidRDefault="00095644"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Pr>
                                    <w:rFonts w:asciiTheme="majorBidi" w:hAnsiTheme="majorBidi" w:cstheme="majorBidi"/>
                                    <w:color w:val="000000" w:themeColor="text1"/>
                                    <w:sz w:val="20"/>
                                    <w:szCs w:val="20"/>
                                    <w:shd w:val="clear" w:color="auto" w:fill="FFFFFF" w:themeFill="background1"/>
                                  </w:rPr>
                                  <w:fldChar w:fldCharType="begin"/>
                                </w:r>
                                <w:r>
                                  <w:rPr>
                                    <w:rFonts w:asciiTheme="majorBidi" w:hAnsiTheme="majorBidi" w:cstheme="majorBidi"/>
                                    <w:color w:val="000000" w:themeColor="text1"/>
                                    <w:sz w:val="20"/>
                                    <w:szCs w:val="20"/>
                                    <w:shd w:val="clear" w:color="auto" w:fill="FFFFFF" w:themeFill="background1"/>
                                  </w:rPr>
                                  <w:instrText xml:space="preserve"> STYLEREF  "</w:instrText>
                                </w:r>
                                <w:r>
                                  <w:rPr>
                                    <w:rFonts w:asciiTheme="majorBidi" w:hAnsiTheme="majorBidi" w:cstheme="majorBidi"/>
                                    <w:color w:val="000000" w:themeColor="text1"/>
                                    <w:sz w:val="20"/>
                                    <w:szCs w:val="20"/>
                                    <w:shd w:val="clear" w:color="auto" w:fill="FFFFFF" w:themeFill="background1"/>
                                    <w:rtl/>
                                  </w:rPr>
                                  <w:instrText>عنوان فایل</w:instrText>
                                </w:r>
                                <w:r>
                                  <w:rPr>
                                    <w:rFonts w:asciiTheme="majorBidi" w:hAnsiTheme="majorBidi" w:cstheme="majorBidi"/>
                                    <w:color w:val="000000" w:themeColor="text1"/>
                                    <w:sz w:val="20"/>
                                    <w:szCs w:val="20"/>
                                    <w:shd w:val="clear" w:color="auto" w:fill="FFFFFF" w:themeFill="background1"/>
                                  </w:rPr>
                                  <w:instrText xml:space="preserve">"  \* MERGEFORMAT </w:instrText>
                                </w:r>
                                <w:r>
                                  <w:rPr>
                                    <w:rFonts w:asciiTheme="majorBidi" w:hAnsiTheme="majorBidi" w:cstheme="majorBidi"/>
                                    <w:color w:val="000000" w:themeColor="text1"/>
                                    <w:sz w:val="20"/>
                                    <w:szCs w:val="20"/>
                                    <w:shd w:val="clear" w:color="auto" w:fill="FFFFFF" w:themeFill="background1"/>
                                  </w:rPr>
                                  <w:fldChar w:fldCharType="separate"/>
                                </w:r>
                                <w:r w:rsidR="00C177DC">
                                  <w:rPr>
                                    <w:rFonts w:asciiTheme="majorBidi" w:hAnsiTheme="majorBidi" w:cstheme="majorBidi"/>
                                    <w:noProof/>
                                    <w:color w:val="000000" w:themeColor="text1"/>
                                    <w:sz w:val="20"/>
                                    <w:szCs w:val="20"/>
                                    <w:shd w:val="clear" w:color="auto" w:fill="FFFFFF" w:themeFill="background1"/>
                                  </w:rPr>
                                  <w:t>ConMeanFlow_AUSM</w:t>
                                </w:r>
                                <w:r>
                                  <w:rPr>
                                    <w:rFonts w:asciiTheme="majorBidi" w:hAnsiTheme="majorBidi" w:cstheme="majorBidi"/>
                                    <w:color w:val="000000" w:themeColor="text1"/>
                                    <w:sz w:val="20"/>
                                    <w:szCs w:val="20"/>
                                    <w:shd w:val="clear" w:color="auto" w:fill="FFFFFF" w:themeFill="background1"/>
                                  </w:rPr>
                                  <w:fldChar w:fldCharType="end"/>
                                </w:r>
                              </w:p>
                              <w:p w:rsidR="00095644" w:rsidRPr="00670344" w:rsidRDefault="00095644"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095644" w:rsidRDefault="00095644">
                                <w:pPr>
                                  <w:pStyle w:val="Header"/>
                                  <w:spacing w:before="40" w:after="40"/>
                                  <w:jc w:val="center"/>
                                  <w:rPr>
                                    <w:color w:val="FFFFFF" w:themeColor="background1"/>
                                  </w:rPr>
                                </w:pPr>
                              </w:p>
                            </w:tc>
                          </w:tr>
                        </w:tbl>
                        <w:p w:rsidR="00095644" w:rsidRDefault="00095644" w:rsidP="00095644">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3F62A1" id="_x0000_t202" coordsize="21600,21600" o:spt="202" path="m,l,21600r21600,l21600,xe">
              <v:stroke joinstyle="miter"/>
              <v:path gradientshapeok="t" o:connecttype="rect"/>
            </v:shapetype>
            <v:shape id="Text Box 3" o:spid="_x0000_s1037" type="#_x0000_t202" alt="Color-block header displaying document title" style="position:absolute;margin-left:1.35pt;margin-top:32.6pt;width:464.6pt;height:18.3pt;z-index:251661312;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095644" w:rsidTr="00670344">
                      <w:trPr>
                        <w:trHeight w:hRule="exact" w:val="360"/>
                      </w:trPr>
                      <w:tc>
                        <w:tcPr>
                          <w:tcW w:w="544" w:type="pct"/>
                          <w:shd w:val="clear" w:color="auto" w:fill="5B9BD5" w:themeFill="accent1"/>
                          <w:vAlign w:val="center"/>
                        </w:tcPr>
                        <w:p w:rsidR="00095644" w:rsidRPr="00670344" w:rsidRDefault="00095644"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095644" w:rsidRDefault="00095644"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Pr>
                              <w:rFonts w:asciiTheme="majorBidi" w:hAnsiTheme="majorBidi" w:cstheme="majorBidi"/>
                              <w:color w:val="000000" w:themeColor="text1"/>
                              <w:sz w:val="20"/>
                              <w:szCs w:val="20"/>
                              <w:shd w:val="clear" w:color="auto" w:fill="FFFFFF" w:themeFill="background1"/>
                            </w:rPr>
                            <w:fldChar w:fldCharType="begin"/>
                          </w:r>
                          <w:r>
                            <w:rPr>
                              <w:rFonts w:asciiTheme="majorBidi" w:hAnsiTheme="majorBidi" w:cstheme="majorBidi"/>
                              <w:color w:val="000000" w:themeColor="text1"/>
                              <w:sz w:val="20"/>
                              <w:szCs w:val="20"/>
                              <w:shd w:val="clear" w:color="auto" w:fill="FFFFFF" w:themeFill="background1"/>
                            </w:rPr>
                            <w:instrText xml:space="preserve"> STYLEREF  "</w:instrText>
                          </w:r>
                          <w:r>
                            <w:rPr>
                              <w:rFonts w:asciiTheme="majorBidi" w:hAnsiTheme="majorBidi" w:cstheme="majorBidi"/>
                              <w:color w:val="000000" w:themeColor="text1"/>
                              <w:sz w:val="20"/>
                              <w:szCs w:val="20"/>
                              <w:shd w:val="clear" w:color="auto" w:fill="FFFFFF" w:themeFill="background1"/>
                              <w:rtl/>
                            </w:rPr>
                            <w:instrText>عنوان فایل</w:instrText>
                          </w:r>
                          <w:r>
                            <w:rPr>
                              <w:rFonts w:asciiTheme="majorBidi" w:hAnsiTheme="majorBidi" w:cstheme="majorBidi"/>
                              <w:color w:val="000000" w:themeColor="text1"/>
                              <w:sz w:val="20"/>
                              <w:szCs w:val="20"/>
                              <w:shd w:val="clear" w:color="auto" w:fill="FFFFFF" w:themeFill="background1"/>
                            </w:rPr>
                            <w:instrText xml:space="preserve">"  \* MERGEFORMAT </w:instrText>
                          </w:r>
                          <w:r>
                            <w:rPr>
                              <w:rFonts w:asciiTheme="majorBidi" w:hAnsiTheme="majorBidi" w:cstheme="majorBidi"/>
                              <w:color w:val="000000" w:themeColor="text1"/>
                              <w:sz w:val="20"/>
                              <w:szCs w:val="20"/>
                              <w:shd w:val="clear" w:color="auto" w:fill="FFFFFF" w:themeFill="background1"/>
                            </w:rPr>
                            <w:fldChar w:fldCharType="separate"/>
                          </w:r>
                          <w:r w:rsidR="00C177DC">
                            <w:rPr>
                              <w:rFonts w:asciiTheme="majorBidi" w:hAnsiTheme="majorBidi" w:cstheme="majorBidi"/>
                              <w:noProof/>
                              <w:color w:val="000000" w:themeColor="text1"/>
                              <w:sz w:val="20"/>
                              <w:szCs w:val="20"/>
                              <w:shd w:val="clear" w:color="auto" w:fill="FFFFFF" w:themeFill="background1"/>
                            </w:rPr>
                            <w:t>ConMeanFlow_AUSM</w:t>
                          </w:r>
                          <w:r>
                            <w:rPr>
                              <w:rFonts w:asciiTheme="majorBidi" w:hAnsiTheme="majorBidi" w:cstheme="majorBidi"/>
                              <w:color w:val="000000" w:themeColor="text1"/>
                              <w:sz w:val="20"/>
                              <w:szCs w:val="20"/>
                              <w:shd w:val="clear" w:color="auto" w:fill="FFFFFF" w:themeFill="background1"/>
                            </w:rPr>
                            <w:fldChar w:fldCharType="end"/>
                          </w:r>
                        </w:p>
                        <w:p w:rsidR="00095644" w:rsidRPr="00670344" w:rsidRDefault="00095644"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095644" w:rsidRDefault="00095644">
                          <w:pPr>
                            <w:pStyle w:val="Header"/>
                            <w:spacing w:before="40" w:after="40"/>
                            <w:jc w:val="center"/>
                            <w:rPr>
                              <w:color w:val="FFFFFF" w:themeColor="background1"/>
                            </w:rPr>
                          </w:pPr>
                        </w:p>
                      </w:tc>
                    </w:tr>
                  </w:tbl>
                  <w:p w:rsidR="00095644" w:rsidRDefault="00095644" w:rsidP="00095644">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16334476"/>
    <w:multiLevelType w:val="multilevel"/>
    <w:tmpl w:val="B258609C"/>
    <w:lvl w:ilvl="0">
      <w:start w:val="1"/>
      <w:numFmt w:val="decimal"/>
      <w:suff w:val="nothing"/>
      <w:lvlText w:val="شکل (%1) "/>
      <w:lvlJc w:val="left"/>
      <w:pPr>
        <w:ind w:left="1800" w:hanging="1512"/>
      </w:pPr>
      <w:rPr>
        <w:rFonts w:ascii="Times New Roman" w:hAnsi="Times New Roman"/>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5">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7C2B5616"/>
    <w:multiLevelType w:val="hybridMultilevel"/>
    <w:tmpl w:val="8FC88758"/>
    <w:lvl w:ilvl="0" w:tplc="59AA616E">
      <w:start w:val="1"/>
      <w:numFmt w:val="decimal"/>
      <w:lvlText w:val="%1."/>
      <w:lvlJc w:val="left"/>
      <w:pPr>
        <w:ind w:left="1080" w:hanging="360"/>
      </w:pPr>
      <w:rPr>
        <w:rFonts w:ascii="Times New Roman" w:hAnsi="Times New Roman"/>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5"/>
  </w:num>
  <w:num w:numId="3">
    <w:abstractNumId w:val="3"/>
  </w:num>
  <w:num w:numId="4">
    <w:abstractNumId w:val="6"/>
  </w:num>
  <w:num w:numId="5">
    <w:abstractNumId w:val="4"/>
  </w:num>
  <w:num w:numId="6">
    <w:abstractNumId w:val="0"/>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6229C"/>
    <w:rsid w:val="0009109D"/>
    <w:rsid w:val="000927B1"/>
    <w:rsid w:val="00095644"/>
    <w:rsid w:val="00095669"/>
    <w:rsid w:val="0009618D"/>
    <w:rsid w:val="000C569A"/>
    <w:rsid w:val="000D69A3"/>
    <w:rsid w:val="000E4824"/>
    <w:rsid w:val="000F649A"/>
    <w:rsid w:val="00117AB5"/>
    <w:rsid w:val="0012764F"/>
    <w:rsid w:val="00134703"/>
    <w:rsid w:val="00143290"/>
    <w:rsid w:val="00143472"/>
    <w:rsid w:val="00145A7B"/>
    <w:rsid w:val="00167686"/>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B2677"/>
    <w:rsid w:val="003055E5"/>
    <w:rsid w:val="00337045"/>
    <w:rsid w:val="00367444"/>
    <w:rsid w:val="0039757A"/>
    <w:rsid w:val="003E35B4"/>
    <w:rsid w:val="004032C8"/>
    <w:rsid w:val="0043328D"/>
    <w:rsid w:val="004421C0"/>
    <w:rsid w:val="00455AEA"/>
    <w:rsid w:val="0047196B"/>
    <w:rsid w:val="004A1F61"/>
    <w:rsid w:val="004C3ED8"/>
    <w:rsid w:val="00510C6A"/>
    <w:rsid w:val="0052134D"/>
    <w:rsid w:val="005227C3"/>
    <w:rsid w:val="005264A5"/>
    <w:rsid w:val="00533226"/>
    <w:rsid w:val="00533E50"/>
    <w:rsid w:val="005356AB"/>
    <w:rsid w:val="00536F59"/>
    <w:rsid w:val="00544E87"/>
    <w:rsid w:val="00556F62"/>
    <w:rsid w:val="00590B8A"/>
    <w:rsid w:val="005C02EB"/>
    <w:rsid w:val="005E4AF4"/>
    <w:rsid w:val="00621EA9"/>
    <w:rsid w:val="006301FD"/>
    <w:rsid w:val="00637C9C"/>
    <w:rsid w:val="006458BA"/>
    <w:rsid w:val="00654809"/>
    <w:rsid w:val="00670344"/>
    <w:rsid w:val="00672775"/>
    <w:rsid w:val="00684F8E"/>
    <w:rsid w:val="00690C9B"/>
    <w:rsid w:val="006B5B36"/>
    <w:rsid w:val="006F2E3F"/>
    <w:rsid w:val="00702E8E"/>
    <w:rsid w:val="00713868"/>
    <w:rsid w:val="007146B2"/>
    <w:rsid w:val="007602BE"/>
    <w:rsid w:val="00794322"/>
    <w:rsid w:val="007D3687"/>
    <w:rsid w:val="007F030B"/>
    <w:rsid w:val="008055BD"/>
    <w:rsid w:val="008271E6"/>
    <w:rsid w:val="00832E76"/>
    <w:rsid w:val="008546DE"/>
    <w:rsid w:val="00874610"/>
    <w:rsid w:val="0087484F"/>
    <w:rsid w:val="008C510C"/>
    <w:rsid w:val="008D58BB"/>
    <w:rsid w:val="00902B50"/>
    <w:rsid w:val="00904844"/>
    <w:rsid w:val="00921CE2"/>
    <w:rsid w:val="00926570"/>
    <w:rsid w:val="0094164A"/>
    <w:rsid w:val="00966F66"/>
    <w:rsid w:val="00972B02"/>
    <w:rsid w:val="009A1CED"/>
    <w:rsid w:val="009C2ABF"/>
    <w:rsid w:val="009C3FC8"/>
    <w:rsid w:val="009D3E62"/>
    <w:rsid w:val="009E30FB"/>
    <w:rsid w:val="009F3DAF"/>
    <w:rsid w:val="00A2038D"/>
    <w:rsid w:val="00A224ED"/>
    <w:rsid w:val="00A22E0B"/>
    <w:rsid w:val="00A42636"/>
    <w:rsid w:val="00A43A65"/>
    <w:rsid w:val="00A7106F"/>
    <w:rsid w:val="00A96F3D"/>
    <w:rsid w:val="00AF2779"/>
    <w:rsid w:val="00B038C5"/>
    <w:rsid w:val="00B06CA3"/>
    <w:rsid w:val="00B475F2"/>
    <w:rsid w:val="00B47F47"/>
    <w:rsid w:val="00B5595B"/>
    <w:rsid w:val="00B60EC3"/>
    <w:rsid w:val="00B67B87"/>
    <w:rsid w:val="00B718F1"/>
    <w:rsid w:val="00B75661"/>
    <w:rsid w:val="00B81B1A"/>
    <w:rsid w:val="00B927DE"/>
    <w:rsid w:val="00BA603D"/>
    <w:rsid w:val="00BA62A3"/>
    <w:rsid w:val="00BB7E06"/>
    <w:rsid w:val="00BD0C7F"/>
    <w:rsid w:val="00BF32BB"/>
    <w:rsid w:val="00C177DC"/>
    <w:rsid w:val="00C805D8"/>
    <w:rsid w:val="00CA523A"/>
    <w:rsid w:val="00CD1FF0"/>
    <w:rsid w:val="00CD65A8"/>
    <w:rsid w:val="00CD6740"/>
    <w:rsid w:val="00D01D34"/>
    <w:rsid w:val="00D064C2"/>
    <w:rsid w:val="00D068D0"/>
    <w:rsid w:val="00D23B1A"/>
    <w:rsid w:val="00D2481D"/>
    <w:rsid w:val="00D90C4D"/>
    <w:rsid w:val="00DD1935"/>
    <w:rsid w:val="00DF5650"/>
    <w:rsid w:val="00E107BE"/>
    <w:rsid w:val="00E30668"/>
    <w:rsid w:val="00E45AE9"/>
    <w:rsid w:val="00E61E10"/>
    <w:rsid w:val="00E75309"/>
    <w:rsid w:val="00E86AAB"/>
    <w:rsid w:val="00E94FD5"/>
    <w:rsid w:val="00EA4AF9"/>
    <w:rsid w:val="00EA61DA"/>
    <w:rsid w:val="00ED59BA"/>
    <w:rsid w:val="00F34A50"/>
    <w:rsid w:val="00F35501"/>
    <w:rsid w:val="00F3611F"/>
    <w:rsid w:val="00F367E8"/>
    <w:rsid w:val="00F4532D"/>
    <w:rsid w:val="00F54F17"/>
    <w:rsid w:val="00F722AD"/>
    <w:rsid w:val="00F81C51"/>
    <w:rsid w:val="00FA2018"/>
    <w:rsid w:val="00FD087A"/>
    <w:rsid w:val="00FD1668"/>
    <w:rsid w:val="00FE199F"/>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36CA2F4-F0DB-48FD-B5FD-2F0D5F467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9E30FB"/>
    <w:rPr>
      <w:rFonts w:ascii="Times New Roman Bold" w:hAnsi="Times New Roman Bold" w:cs="B Titr"/>
      <w:b/>
      <w:bCs/>
      <w:color w:val="0070C0"/>
      <w:sz w:val="36"/>
      <w:szCs w:val="36"/>
    </w:rPr>
  </w:style>
  <w:style w:type="paragraph" w:customStyle="1" w:styleId="a3">
    <w:name w:val="عنوان فایل"/>
    <w:basedOn w:val="Normal"/>
    <w:link w:val="Char"/>
    <w:autoRedefine/>
    <w:qFormat/>
    <w:rsid w:val="009E30FB"/>
    <w:pPr>
      <w:bidi/>
      <w:spacing w:before="100" w:beforeAutospacing="1" w:after="100" w:afterAutospacing="1" w:line="276" w:lineRule="auto"/>
      <w:jc w:val="center"/>
    </w:pPr>
    <w:rPr>
      <w:rFonts w:ascii="Times New Roman Bold" w:hAnsi="Times New Roman Bold" w:cs="B Titr"/>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styleId="NormalWeb">
    <w:name w:val="Normal (Web)"/>
    <w:basedOn w:val="Normal"/>
    <w:uiPriority w:val="99"/>
    <w:rsid w:val="00921CE2"/>
    <w:pPr>
      <w:spacing w:before="100" w:beforeAutospacing="1" w:after="100" w:afterAutospacing="1" w:line="259" w:lineRule="auto"/>
    </w:pPr>
    <w:rPr>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oleObject" Target="embeddings/oleObject2.bin"/><Relationship Id="rId26" Type="http://schemas.openxmlformats.org/officeDocument/2006/relationships/oleObject" Target="embeddings/oleObject6.bin"/><Relationship Id="rId39"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image" Target="media/image8.wmf"/><Relationship Id="rId34" Type="http://schemas.openxmlformats.org/officeDocument/2006/relationships/oleObject" Target="embeddings/oleObject10.bin"/><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oleObject" Target="embeddings/oleObject3.bin"/><Relationship Id="rId29" Type="http://schemas.openxmlformats.org/officeDocument/2006/relationships/image" Target="media/image12.w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oleObject" Target="embeddings/oleObject11.bin"/><Relationship Id="rId40"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image" Target="media/image9.wmf"/><Relationship Id="rId28" Type="http://schemas.openxmlformats.org/officeDocument/2006/relationships/oleObject" Target="embeddings/oleObject7.bin"/><Relationship Id="rId36" Type="http://schemas.openxmlformats.org/officeDocument/2006/relationships/image" Target="media/image16.wmf"/><Relationship Id="rId10" Type="http://schemas.openxmlformats.org/officeDocument/2006/relationships/image" Target="media/image2.png"/><Relationship Id="rId19" Type="http://schemas.openxmlformats.org/officeDocument/2006/relationships/image" Target="media/image7.wmf"/><Relationship Id="rId31" Type="http://schemas.openxmlformats.org/officeDocument/2006/relationships/image" Target="media/image13.w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oleObject" Target="embeddings/oleObject4.bin"/><Relationship Id="rId27" Type="http://schemas.openxmlformats.org/officeDocument/2006/relationships/image" Target="media/image11.wmf"/><Relationship Id="rId30" Type="http://schemas.openxmlformats.org/officeDocument/2006/relationships/oleObject" Target="embeddings/oleObject8.bin"/><Relationship Id="rId35"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E5083F-2B64-4CA5-9F82-093E3DD69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8</Pages>
  <Words>1082</Words>
  <Characters>6174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7242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11</cp:revision>
  <cp:lastPrinted>2018-03-13T07:12:00Z</cp:lastPrinted>
  <dcterms:created xsi:type="dcterms:W3CDTF">2018-03-12T08:58:00Z</dcterms:created>
  <dcterms:modified xsi:type="dcterms:W3CDTF">2018-05-10T09:55:00Z</dcterms:modified>
</cp:coreProperties>
</file>