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1B" w:rsidRDefault="00E5311B" w:rsidP="00E5311B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11B" w:rsidRPr="008E3468" w:rsidRDefault="0062068E" w:rsidP="00E5311B">
      <w:pPr>
        <w:spacing w:line="360" w:lineRule="auto"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2929F6FC" wp14:editId="515230B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11B" w:rsidRPr="002D6B91" w:rsidRDefault="00E5311B" w:rsidP="00722F1C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  <w:rtl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722F1C" w:rsidRPr="00722F1C">
        <w:rPr>
          <w:rFonts w:cs="B Titr"/>
          <w:b/>
          <w:bCs/>
          <w:color w:val="0070C0"/>
          <w:sz w:val="36"/>
          <w:szCs w:val="36"/>
        </w:rPr>
        <w:t>FindConnectedEdges3D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5267"/>
        <w:gridCol w:w="1987"/>
      </w:tblGrid>
      <w:tr w:rsidR="00A94F34" w:rsidRPr="00402549" w:rsidTr="00A94F34">
        <w:trPr>
          <w:trHeight w:val="880"/>
        </w:trPr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F34" w:rsidRPr="00EF3685" w:rsidRDefault="00A94F34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F34" w:rsidRPr="00EF3685" w:rsidRDefault="00A94F34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F34" w:rsidRPr="00EF3685" w:rsidRDefault="00A94F34" w:rsidP="003A352C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81071" cy="966959"/>
                  <wp:effectExtent l="0" t="0" r="0" b="0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42" cy="96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F34" w:rsidRPr="00402549" w:rsidTr="00A94F34">
        <w:trPr>
          <w:trHeight w:val="880"/>
        </w:trPr>
        <w:tc>
          <w:tcPr>
            <w:tcW w:w="1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F34" w:rsidRPr="00EF3685" w:rsidRDefault="00A94F34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F34" w:rsidRDefault="00A94F34" w:rsidP="003A352C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کامیار صفری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F34" w:rsidRDefault="00A94F34" w:rsidP="003A352C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lang w:bidi="ar-SA"/>
              </w:rPr>
            </w:pPr>
          </w:p>
        </w:tc>
      </w:tr>
      <w:tr w:rsidR="00E5311B" w:rsidRPr="00402549" w:rsidTr="00A94F34">
        <w:trPr>
          <w:trHeight w:val="576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11B" w:rsidRPr="00EF3685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11B" w:rsidRPr="00EF3685" w:rsidRDefault="00E5311B" w:rsidP="000618D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مرتضی نامور، </w:t>
            </w:r>
            <w:r w:rsidR="00656F09">
              <w:rPr>
                <w:rFonts w:hint="cs"/>
                <w:b/>
                <w:bCs/>
                <w:sz w:val="22"/>
                <w:szCs w:val="24"/>
                <w:rtl/>
              </w:rPr>
              <w:t>کامیار صفری</w:t>
            </w:r>
          </w:p>
        </w:tc>
      </w:tr>
      <w:tr w:rsidR="00E5311B" w:rsidRPr="00402549" w:rsidTr="00A94F34">
        <w:trPr>
          <w:trHeight w:val="576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11B" w:rsidRPr="00EF3685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11B" w:rsidRPr="00EF3685" w:rsidRDefault="00620164" w:rsidP="00AA1D7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24</w:t>
            </w:r>
            <w:r w:rsidR="00E5311B">
              <w:rPr>
                <w:rFonts w:hint="cs"/>
                <w:b/>
                <w:bCs/>
                <w:sz w:val="22"/>
                <w:szCs w:val="24"/>
                <w:rtl/>
              </w:rPr>
              <w:t>/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10</w:t>
            </w:r>
            <w:r w:rsidR="00E5311B">
              <w:rPr>
                <w:rFonts w:hint="cs"/>
                <w:b/>
                <w:bCs/>
                <w:sz w:val="22"/>
                <w:szCs w:val="24"/>
                <w:rtl/>
              </w:rPr>
              <w:t>/</w:t>
            </w:r>
            <w:r w:rsidR="00AA1D7A">
              <w:rPr>
                <w:rFonts w:hint="cs"/>
                <w:b/>
                <w:bCs/>
                <w:sz w:val="22"/>
                <w:szCs w:val="24"/>
                <w:rtl/>
              </w:rPr>
              <w:t>96</w:t>
            </w:r>
          </w:p>
        </w:tc>
      </w:tr>
      <w:tr w:rsidR="00E5311B" w:rsidRPr="00402549" w:rsidTr="00A94F34">
        <w:trPr>
          <w:trHeight w:val="576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11B" w:rsidRPr="00EF3685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11B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E5311B" w:rsidRPr="00402549" w:rsidTr="00A94F34">
        <w:trPr>
          <w:trHeight w:val="576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11B" w:rsidRPr="00EF3685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11B" w:rsidRPr="00CC487C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rtl/>
              </w:rPr>
            </w:pPr>
          </w:p>
        </w:tc>
      </w:tr>
      <w:tr w:rsidR="00E5311B" w:rsidRPr="00402549" w:rsidTr="00A94F34">
        <w:trPr>
          <w:trHeight w:val="576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11B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11B" w:rsidRDefault="00E5311B" w:rsidP="003A352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E5311B" w:rsidRDefault="00E5311B" w:rsidP="00A94F34">
      <w:pPr>
        <w:bidi w:val="0"/>
        <w:ind w:firstLine="0"/>
        <w:rPr>
          <w:sz w:val="24"/>
          <w:rtl/>
        </w:rPr>
      </w:pPr>
    </w:p>
    <w:p w:rsidR="00E5311B" w:rsidRPr="00E5311B" w:rsidRDefault="00E5311B" w:rsidP="00E5311B">
      <w:pPr>
        <w:bidi w:val="0"/>
        <w:rPr>
          <w:sz w:val="24"/>
          <w:rtl/>
        </w:rPr>
        <w:sectPr w:rsidR="00E5311B" w:rsidRPr="00E5311B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05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992"/>
        <w:gridCol w:w="4394"/>
        <w:gridCol w:w="2127"/>
      </w:tblGrid>
      <w:tr w:rsidR="00B2646E" w:rsidRPr="002D6B91" w:rsidTr="000B1B4D">
        <w:trPr>
          <w:trHeight w:val="432"/>
        </w:trPr>
        <w:tc>
          <w:tcPr>
            <w:tcW w:w="9054" w:type="dxa"/>
            <w:gridSpan w:val="4"/>
            <w:shd w:val="clear" w:color="auto" w:fill="D9D9D9" w:themeFill="background1" w:themeFillShade="D9"/>
            <w:vAlign w:val="center"/>
          </w:tcPr>
          <w:p w:rsidR="00B2646E" w:rsidRPr="002D6B91" w:rsidRDefault="00722F1C" w:rsidP="001B7D57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722F1C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 xml:space="preserve">FindConnectedEdges3D </w:t>
            </w:r>
            <w:r w:rsidR="00A36FA7" w:rsidRPr="00A36FA7">
              <w:rPr>
                <w:rFonts w:eastAsia="Calibri"/>
                <w:b/>
                <w:bCs/>
                <w:color w:val="0070C0"/>
                <w:sz w:val="24"/>
                <w:szCs w:val="26"/>
              </w:rPr>
              <w:t>(</w:t>
            </w:r>
            <w:proofErr w:type="spellStart"/>
            <w:r w:rsidR="00605842">
              <w:rPr>
                <w:rFonts w:eastAsia="Calibri"/>
                <w:b/>
                <w:bCs/>
                <w:color w:val="0070C0"/>
                <w:sz w:val="24"/>
                <w:szCs w:val="26"/>
              </w:rPr>
              <w:t>Dim,</w:t>
            </w:r>
            <w:r w:rsidR="00A36FA7" w:rsidRPr="00A36FA7">
              <w:rPr>
                <w:rFonts w:eastAsia="Calibri"/>
                <w:b/>
                <w:bCs/>
                <w:color w:val="0070C0"/>
                <w:sz w:val="24"/>
                <w:szCs w:val="26"/>
              </w:rPr>
              <w:t>NF,NP,IDS,FaceType,IConnectedFaces,NConnectedFaces</w:t>
            </w:r>
            <w:proofErr w:type="spellEnd"/>
            <w:r w:rsidR="00A36FA7" w:rsidRPr="00A36FA7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B2646E" w:rsidRPr="002D6B91" w:rsidTr="00512713">
        <w:trPr>
          <w:trHeight w:val="432"/>
        </w:trPr>
        <w:tc>
          <w:tcPr>
            <w:tcW w:w="1541" w:type="dxa"/>
            <w:shd w:val="clear" w:color="auto" w:fill="D9D9D9" w:themeFill="background1" w:themeFillShade="D9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Type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B2646E" w:rsidRPr="002D6B91" w:rsidTr="00512713">
        <w:trPr>
          <w:trHeight w:val="432"/>
        </w:trPr>
        <w:tc>
          <w:tcPr>
            <w:tcW w:w="1541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394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0D46F1" w:rsidRPr="002D6B91" w:rsidTr="00512713">
        <w:trPr>
          <w:trHeight w:val="432"/>
        </w:trPr>
        <w:tc>
          <w:tcPr>
            <w:tcW w:w="1541" w:type="dxa"/>
            <w:shd w:val="clear" w:color="auto" w:fill="D6E3BC" w:themeFill="accent3" w:themeFillTint="66"/>
            <w:vAlign w:val="center"/>
          </w:tcPr>
          <w:p w:rsidR="000D46F1" w:rsidRDefault="000D46F1" w:rsidP="000D46F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0D46F1" w:rsidRDefault="000D46F1" w:rsidP="000D46F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0D46F1" w:rsidRDefault="000D46F1" w:rsidP="000D46F1">
            <w:pPr>
              <w:pStyle w:val="a"/>
              <w:bidi w:val="0"/>
              <w:jc w:val="lef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Maximum </w:t>
            </w:r>
            <w:r>
              <w:rPr>
                <w:b/>
                <w:bCs/>
                <w:sz w:val="24"/>
                <w:szCs w:val="30"/>
              </w:rPr>
              <w:t>D</w:t>
            </w:r>
            <w:r>
              <w:rPr>
                <w:sz w:val="24"/>
                <w:szCs w:val="30"/>
              </w:rPr>
              <w:t>imension of Arrays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0D46F1" w:rsidRDefault="000D46F1" w:rsidP="000D46F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Dim</w:t>
            </w:r>
          </w:p>
        </w:tc>
      </w:tr>
      <w:tr w:rsidR="00512713" w:rsidRPr="002D6B91" w:rsidTr="00512713">
        <w:trPr>
          <w:trHeight w:val="432"/>
        </w:trPr>
        <w:tc>
          <w:tcPr>
            <w:tcW w:w="1541" w:type="dxa"/>
            <w:shd w:val="clear" w:color="auto" w:fill="D6E3BC" w:themeFill="accent3" w:themeFillTint="66"/>
            <w:vAlign w:val="center"/>
          </w:tcPr>
          <w:p w:rsidR="00512713" w:rsidRPr="002D6B91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pStyle w:val="a"/>
              <w:bidi w:val="0"/>
              <w:jc w:val="left"/>
              <w:rPr>
                <w:rFonts w:eastAsia="Calibri"/>
                <w:b/>
                <w:bCs/>
                <w:sz w:val="24"/>
                <w:szCs w:val="26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N</w:t>
            </w:r>
            <w:r w:rsidRPr="00620164">
              <w:rPr>
                <w:rFonts w:eastAsia="Calibri"/>
                <w:sz w:val="24"/>
                <w:szCs w:val="26"/>
              </w:rPr>
              <w:t>umber</w:t>
            </w:r>
            <w:r>
              <w:rPr>
                <w:rFonts w:eastAsia="Calibri"/>
                <w:b/>
                <w:bCs/>
                <w:sz w:val="24"/>
                <w:szCs w:val="26"/>
              </w:rPr>
              <w:t xml:space="preserve"> </w:t>
            </w:r>
            <w:r w:rsidRPr="00620164">
              <w:rPr>
                <w:rFonts w:eastAsia="Calibri"/>
                <w:sz w:val="24"/>
                <w:szCs w:val="26"/>
              </w:rPr>
              <w:t>of</w:t>
            </w:r>
            <w:r>
              <w:rPr>
                <w:rFonts w:eastAsia="Calibri"/>
                <w:b/>
                <w:bCs/>
                <w:sz w:val="24"/>
                <w:szCs w:val="26"/>
              </w:rPr>
              <w:t xml:space="preserve"> F</w:t>
            </w:r>
            <w:r w:rsidRPr="00FF4D24">
              <w:rPr>
                <w:rFonts w:eastAsia="Calibri"/>
                <w:sz w:val="24"/>
                <w:szCs w:val="26"/>
              </w:rPr>
              <w:t>aces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NF</w:t>
            </w:r>
          </w:p>
        </w:tc>
      </w:tr>
      <w:tr w:rsidR="00512713" w:rsidRPr="002D6B91" w:rsidTr="00512713">
        <w:trPr>
          <w:trHeight w:val="432"/>
        </w:trPr>
        <w:tc>
          <w:tcPr>
            <w:tcW w:w="1541" w:type="dxa"/>
            <w:shd w:val="clear" w:color="auto" w:fill="D6E3BC" w:themeFill="accent3" w:themeFillTint="66"/>
            <w:vAlign w:val="center"/>
          </w:tcPr>
          <w:p w:rsidR="00512713" w:rsidRPr="002D6B91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pStyle w:val="a"/>
              <w:bidi w:val="0"/>
              <w:jc w:val="left"/>
              <w:rPr>
                <w:rFonts w:eastAsia="Calibri"/>
                <w:b/>
                <w:bCs/>
                <w:sz w:val="24"/>
                <w:szCs w:val="26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N</w:t>
            </w:r>
            <w:r w:rsidRPr="00620164">
              <w:rPr>
                <w:rFonts w:eastAsia="Calibri"/>
                <w:sz w:val="24"/>
                <w:szCs w:val="26"/>
              </w:rPr>
              <w:t>umber</w:t>
            </w:r>
            <w:r>
              <w:rPr>
                <w:rFonts w:eastAsia="Calibri"/>
                <w:b/>
                <w:bCs/>
                <w:sz w:val="24"/>
                <w:szCs w:val="26"/>
              </w:rPr>
              <w:t xml:space="preserve"> </w:t>
            </w:r>
            <w:r w:rsidRPr="00620164">
              <w:rPr>
                <w:rFonts w:eastAsia="Calibri"/>
                <w:sz w:val="24"/>
                <w:szCs w:val="26"/>
              </w:rPr>
              <w:t>of</w:t>
            </w:r>
            <w:r>
              <w:rPr>
                <w:rFonts w:eastAsia="Calibri"/>
                <w:b/>
                <w:bCs/>
                <w:sz w:val="24"/>
                <w:szCs w:val="26"/>
              </w:rPr>
              <w:t xml:space="preserve"> P</w:t>
            </w:r>
            <w:r w:rsidRPr="00E76B01">
              <w:rPr>
                <w:rFonts w:eastAsia="Calibri"/>
                <w:sz w:val="24"/>
                <w:szCs w:val="26"/>
              </w:rPr>
              <w:t>oints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NP</w:t>
            </w:r>
          </w:p>
        </w:tc>
      </w:tr>
      <w:tr w:rsidR="00512713" w:rsidRPr="002D6B91" w:rsidTr="00512713">
        <w:trPr>
          <w:trHeight w:val="432"/>
        </w:trPr>
        <w:tc>
          <w:tcPr>
            <w:tcW w:w="1541" w:type="dxa"/>
            <w:shd w:val="clear" w:color="auto" w:fill="D6E3BC" w:themeFill="accent3" w:themeFillTint="66"/>
            <w:vAlign w:val="center"/>
          </w:tcPr>
          <w:p w:rsidR="00512713" w:rsidRPr="002D6B91" w:rsidRDefault="00512713" w:rsidP="00EC58A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</w:t>
            </w:r>
            <w:r w:rsidR="00EC58AB">
              <w:rPr>
                <w:rFonts w:eastAsia="Calibri"/>
                <w:sz w:val="24"/>
                <w:szCs w:val="26"/>
              </w:rPr>
              <w:t>:6</w:t>
            </w:r>
            <w:r w:rsidRPr="00571039">
              <w:rPr>
                <w:rFonts w:eastAsia="Calibri"/>
                <w:sz w:val="24"/>
                <w:szCs w:val="26"/>
              </w:rPr>
              <w:t>,</w:t>
            </w:r>
            <w:r w:rsidR="00711985">
              <w:rPr>
                <w:rFonts w:eastAsia="Calibri"/>
                <w:sz w:val="24"/>
                <w:szCs w:val="26"/>
              </w:rPr>
              <w:t>1:Dim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pStyle w:val="a"/>
              <w:bidi w:val="0"/>
              <w:jc w:val="left"/>
              <w:rPr>
                <w:rFonts w:eastAsia="Calibri"/>
                <w:b/>
                <w:bCs/>
                <w:sz w:val="24"/>
                <w:szCs w:val="26"/>
              </w:rPr>
            </w:pPr>
            <w:r w:rsidRPr="00BE0639">
              <w:rPr>
                <w:rFonts w:eastAsia="Calibri"/>
                <w:b/>
                <w:bCs/>
                <w:sz w:val="24"/>
                <w:szCs w:val="26"/>
              </w:rPr>
              <w:t>I</w:t>
            </w:r>
            <w:r w:rsidRPr="00BE0639">
              <w:rPr>
                <w:rFonts w:eastAsia="Calibri"/>
                <w:sz w:val="24"/>
                <w:szCs w:val="26"/>
              </w:rPr>
              <w:t>nformation of</w:t>
            </w:r>
            <w:r>
              <w:rPr>
                <w:rFonts w:eastAsia="Calibri"/>
                <w:sz w:val="24"/>
                <w:szCs w:val="26"/>
              </w:rPr>
              <w:t xml:space="preserve"> Grid</w:t>
            </w:r>
            <w:r w:rsidRPr="00BE0639">
              <w:rPr>
                <w:rFonts w:eastAsia="Calibri"/>
                <w:sz w:val="24"/>
                <w:szCs w:val="26"/>
              </w:rPr>
              <w:t xml:space="preserve"> </w:t>
            </w:r>
            <w:r w:rsidRPr="00BE0639">
              <w:rPr>
                <w:rFonts w:eastAsia="Calibri"/>
                <w:b/>
                <w:bCs/>
                <w:sz w:val="24"/>
                <w:szCs w:val="26"/>
              </w:rPr>
              <w:t>D</w:t>
            </w:r>
            <w:r w:rsidRPr="00BE0639">
              <w:rPr>
                <w:rFonts w:eastAsia="Calibri"/>
                <w:sz w:val="24"/>
                <w:szCs w:val="26"/>
              </w:rPr>
              <w:t xml:space="preserve">ata </w:t>
            </w:r>
            <w:r w:rsidRPr="00BE0639">
              <w:rPr>
                <w:rFonts w:eastAsia="Calibri"/>
                <w:b/>
                <w:bCs/>
                <w:sz w:val="24"/>
                <w:szCs w:val="26"/>
              </w:rPr>
              <w:t>S</w:t>
            </w:r>
            <w:r w:rsidRPr="00BE0639">
              <w:rPr>
                <w:rFonts w:eastAsia="Calibri"/>
                <w:sz w:val="24"/>
                <w:szCs w:val="26"/>
              </w:rPr>
              <w:t>tructured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IDS</w:t>
            </w:r>
          </w:p>
        </w:tc>
      </w:tr>
      <w:tr w:rsidR="008C4EA1" w:rsidRPr="002D6B91" w:rsidTr="00512713">
        <w:trPr>
          <w:trHeight w:val="432"/>
        </w:trPr>
        <w:tc>
          <w:tcPr>
            <w:tcW w:w="1541" w:type="dxa"/>
            <w:shd w:val="clear" w:color="auto" w:fill="D6E3BC" w:themeFill="accent3" w:themeFillTint="66"/>
            <w:vAlign w:val="center"/>
          </w:tcPr>
          <w:p w:rsidR="008C4EA1" w:rsidRPr="006438E1" w:rsidRDefault="00711985" w:rsidP="00EC58A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</w:t>
            </w:r>
            <w:r w:rsidR="004D71D7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8C4EA1" w:rsidRDefault="004D71D7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8C4EA1" w:rsidRPr="00BE0639" w:rsidRDefault="008C4EA1" w:rsidP="008934DC">
            <w:pPr>
              <w:pStyle w:val="a"/>
              <w:bidi w:val="0"/>
              <w:jc w:val="left"/>
              <w:rPr>
                <w:rFonts w:eastAsia="Calibri"/>
                <w:b/>
                <w:bCs/>
                <w:sz w:val="24"/>
                <w:szCs w:val="26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T</w:t>
            </w:r>
            <w:r w:rsidRPr="008C4EA1">
              <w:rPr>
                <w:rFonts w:eastAsia="Calibri"/>
                <w:sz w:val="24"/>
                <w:szCs w:val="26"/>
              </w:rPr>
              <w:t xml:space="preserve">ype of </w:t>
            </w:r>
            <w:r>
              <w:rPr>
                <w:rFonts w:eastAsia="Calibri"/>
                <w:b/>
                <w:bCs/>
                <w:sz w:val="24"/>
                <w:szCs w:val="26"/>
              </w:rPr>
              <w:t>M</w:t>
            </w:r>
            <w:r w:rsidRPr="008C4EA1">
              <w:rPr>
                <w:rFonts w:eastAsia="Calibri"/>
                <w:sz w:val="24"/>
                <w:szCs w:val="26"/>
              </w:rPr>
              <w:t xml:space="preserve">esh </w:t>
            </w:r>
            <w:r>
              <w:rPr>
                <w:rFonts w:eastAsia="Calibri"/>
                <w:b/>
                <w:bCs/>
                <w:sz w:val="24"/>
                <w:szCs w:val="26"/>
              </w:rPr>
              <w:t>F</w:t>
            </w:r>
            <w:r w:rsidRPr="008C4EA1">
              <w:rPr>
                <w:rFonts w:eastAsia="Calibri"/>
                <w:sz w:val="24"/>
                <w:szCs w:val="26"/>
              </w:rPr>
              <w:t>aces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8C4EA1" w:rsidRDefault="008C4EA1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proofErr w:type="spellStart"/>
            <w:r>
              <w:rPr>
                <w:rFonts w:eastAsia="Calibri"/>
                <w:sz w:val="24"/>
                <w:szCs w:val="26"/>
              </w:rPr>
              <w:t>FaceType</w:t>
            </w:r>
            <w:proofErr w:type="spellEnd"/>
          </w:p>
        </w:tc>
      </w:tr>
      <w:tr w:rsidR="00B2646E" w:rsidRPr="002D6B91" w:rsidTr="00512713">
        <w:trPr>
          <w:trHeight w:val="432"/>
        </w:trPr>
        <w:tc>
          <w:tcPr>
            <w:tcW w:w="1541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394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B2646E" w:rsidRPr="002D6B91" w:rsidRDefault="00B2646E" w:rsidP="000B1B4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512713" w:rsidRPr="002D6B91" w:rsidTr="00512713">
        <w:trPr>
          <w:trHeight w:val="432"/>
        </w:trPr>
        <w:tc>
          <w:tcPr>
            <w:tcW w:w="1541" w:type="dxa"/>
            <w:shd w:val="clear" w:color="auto" w:fill="D6E3BC" w:themeFill="accent3" w:themeFillTint="66"/>
            <w:vAlign w:val="center"/>
          </w:tcPr>
          <w:p w:rsidR="00512713" w:rsidRDefault="00711985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</w:t>
            </w:r>
            <w:r w:rsidR="00512713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12713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512713" w:rsidRPr="007C283F" w:rsidRDefault="00512713" w:rsidP="008934DC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b/>
                <w:bCs/>
                <w:sz w:val="24"/>
                <w:szCs w:val="26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N</w:t>
            </w:r>
            <w:r w:rsidRPr="00CA2194">
              <w:rPr>
                <w:rFonts w:eastAsia="Calibri"/>
                <w:sz w:val="24"/>
                <w:szCs w:val="26"/>
              </w:rPr>
              <w:t xml:space="preserve">umber of </w:t>
            </w:r>
            <w:r w:rsidRPr="00CA2194">
              <w:rPr>
                <w:rFonts w:eastAsia="Calibri"/>
                <w:b/>
                <w:bCs/>
                <w:sz w:val="24"/>
                <w:szCs w:val="26"/>
              </w:rPr>
              <w:t>C</w:t>
            </w:r>
            <w:r w:rsidRPr="00CA2194">
              <w:rPr>
                <w:rFonts w:eastAsia="Calibri"/>
                <w:sz w:val="24"/>
                <w:szCs w:val="26"/>
              </w:rPr>
              <w:t>onnected edges to each</w:t>
            </w:r>
            <w:r>
              <w:rPr>
                <w:rFonts w:eastAsia="Calibri"/>
                <w:b/>
                <w:bCs/>
                <w:sz w:val="24"/>
                <w:szCs w:val="26"/>
              </w:rPr>
              <w:t xml:space="preserve"> P</w:t>
            </w:r>
            <w:r w:rsidRPr="00CA2194">
              <w:rPr>
                <w:rFonts w:eastAsia="Calibri"/>
                <w:sz w:val="24"/>
                <w:szCs w:val="26"/>
              </w:rPr>
              <w:t>oint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512713" w:rsidRPr="00A94F72" w:rsidRDefault="00512713" w:rsidP="008934D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proofErr w:type="spellStart"/>
            <w:r w:rsidRPr="00512713">
              <w:rPr>
                <w:rFonts w:eastAsia="Calibri"/>
                <w:sz w:val="24"/>
                <w:szCs w:val="26"/>
              </w:rPr>
              <w:t>NConnectedEdges</w:t>
            </w:r>
            <w:proofErr w:type="spellEnd"/>
          </w:p>
        </w:tc>
      </w:tr>
      <w:tr w:rsidR="00512713" w:rsidRPr="002D6B91" w:rsidTr="00512713">
        <w:trPr>
          <w:trHeight w:val="432"/>
        </w:trPr>
        <w:tc>
          <w:tcPr>
            <w:tcW w:w="1541" w:type="dxa"/>
            <w:shd w:val="clear" w:color="auto" w:fill="D6E3BC" w:themeFill="accent3" w:themeFillTint="66"/>
            <w:vAlign w:val="center"/>
          </w:tcPr>
          <w:p w:rsidR="00512713" w:rsidRDefault="00711985" w:rsidP="0071198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11985">
              <w:rPr>
                <w:rFonts w:eastAsia="Calibri"/>
                <w:sz w:val="22"/>
                <w:szCs w:val="24"/>
              </w:rPr>
              <w:t>(1:</w:t>
            </w:r>
            <w:r>
              <w:rPr>
                <w:rFonts w:eastAsia="Calibri"/>
                <w:sz w:val="22"/>
                <w:szCs w:val="24"/>
              </w:rPr>
              <w:t>1</w:t>
            </w:r>
            <w:r w:rsidRPr="00711985">
              <w:rPr>
                <w:rFonts w:eastAsia="Calibri"/>
                <w:sz w:val="22"/>
                <w:szCs w:val="24"/>
              </w:rPr>
              <w:t>00,1:Dim</w:t>
            </w:r>
            <w:r w:rsidR="00512713" w:rsidRPr="00711985">
              <w:rPr>
                <w:rFonts w:eastAsia="Calibri"/>
                <w:sz w:val="22"/>
                <w:szCs w:val="24"/>
              </w:rPr>
              <w:t>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12713" w:rsidRDefault="00512713" w:rsidP="00640C2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512713" w:rsidRPr="007C283F" w:rsidRDefault="00512713" w:rsidP="00640C22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b/>
                <w:bCs/>
                <w:sz w:val="24"/>
                <w:szCs w:val="26"/>
              </w:rPr>
            </w:pPr>
            <w:r w:rsidRPr="00CA2194">
              <w:rPr>
                <w:rFonts w:eastAsia="Calibri"/>
                <w:b/>
                <w:bCs/>
                <w:sz w:val="24"/>
                <w:szCs w:val="26"/>
              </w:rPr>
              <w:t>I</w:t>
            </w:r>
            <w:r>
              <w:rPr>
                <w:rFonts w:eastAsia="Calibri"/>
                <w:sz w:val="24"/>
                <w:szCs w:val="26"/>
              </w:rPr>
              <w:t>ndex</w:t>
            </w:r>
            <w:r w:rsidRPr="00CA2194">
              <w:rPr>
                <w:rFonts w:eastAsia="Calibri"/>
                <w:sz w:val="24"/>
                <w:szCs w:val="26"/>
              </w:rPr>
              <w:t xml:space="preserve"> of </w:t>
            </w:r>
            <w:r w:rsidRPr="00CA2194">
              <w:rPr>
                <w:rFonts w:eastAsia="Calibri"/>
                <w:b/>
                <w:bCs/>
                <w:sz w:val="24"/>
                <w:szCs w:val="26"/>
              </w:rPr>
              <w:t>C</w:t>
            </w:r>
            <w:r w:rsidRPr="00CA2194">
              <w:rPr>
                <w:rFonts w:eastAsia="Calibri"/>
                <w:sz w:val="24"/>
                <w:szCs w:val="26"/>
              </w:rPr>
              <w:t>onnected edges to each</w:t>
            </w:r>
            <w:r>
              <w:rPr>
                <w:rFonts w:eastAsia="Calibri"/>
                <w:b/>
                <w:bCs/>
                <w:sz w:val="24"/>
                <w:szCs w:val="26"/>
              </w:rPr>
              <w:t xml:space="preserve"> P</w:t>
            </w:r>
            <w:r w:rsidRPr="00CA2194">
              <w:rPr>
                <w:rFonts w:eastAsia="Calibri"/>
                <w:sz w:val="24"/>
                <w:szCs w:val="26"/>
              </w:rPr>
              <w:t>oint</w:t>
            </w:r>
          </w:p>
        </w:tc>
        <w:tc>
          <w:tcPr>
            <w:tcW w:w="2127" w:type="dxa"/>
            <w:shd w:val="clear" w:color="auto" w:fill="D6E3BC" w:themeFill="accent3" w:themeFillTint="66"/>
            <w:vAlign w:val="center"/>
          </w:tcPr>
          <w:p w:rsidR="00512713" w:rsidRPr="00A94F72" w:rsidRDefault="00512713" w:rsidP="00640C2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proofErr w:type="spellStart"/>
            <w:r w:rsidRPr="00512713">
              <w:rPr>
                <w:rFonts w:eastAsia="Calibri"/>
                <w:sz w:val="24"/>
                <w:szCs w:val="26"/>
              </w:rPr>
              <w:t>IConnectedEdges</w:t>
            </w:r>
            <w:proofErr w:type="spellEnd"/>
          </w:p>
        </w:tc>
      </w:tr>
    </w:tbl>
    <w:p w:rsidR="00B2646E" w:rsidRDefault="00B2646E" w:rsidP="00B2646E">
      <w:pPr>
        <w:rPr>
          <w:rtl/>
        </w:rPr>
      </w:pPr>
    </w:p>
    <w:p w:rsidR="00277DE4" w:rsidRPr="00C97338" w:rsidRDefault="00B2646E" w:rsidP="00C97338">
      <w:pPr>
        <w:pStyle w:val="Heading2"/>
        <w:ind w:firstLine="0"/>
        <w:rPr>
          <w:sz w:val="30"/>
          <w:szCs w:val="30"/>
          <w:rtl/>
        </w:rPr>
      </w:pPr>
      <w:r w:rsidRPr="00C97338">
        <w:rPr>
          <w:rFonts w:hint="cs"/>
          <w:sz w:val="34"/>
          <w:szCs w:val="34"/>
          <w:rtl/>
        </w:rPr>
        <w:t>و</w:t>
      </w:r>
      <w:r w:rsidRPr="00C97338">
        <w:rPr>
          <w:rFonts w:hint="cs"/>
          <w:sz w:val="30"/>
          <w:szCs w:val="30"/>
          <w:rtl/>
        </w:rPr>
        <w:t>ظایف</w:t>
      </w:r>
    </w:p>
    <w:p w:rsidR="00277DE4" w:rsidRDefault="00EB4CCD" w:rsidP="00AA29A5">
      <w:pPr>
        <w:ind w:firstLine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این زیربرنامه، تعداد و اندیس </w:t>
      </w:r>
      <w:r>
        <w:rPr>
          <w:sz w:val="28"/>
          <w:szCs w:val="28"/>
        </w:rPr>
        <w:t>Face</w:t>
      </w:r>
      <w:r>
        <w:rPr>
          <w:rFonts w:hint="cs"/>
          <w:sz w:val="28"/>
          <w:szCs w:val="28"/>
          <w:rtl/>
        </w:rPr>
        <w:t>های متصل به هر نقطه را شناسایی و به عنوان خروجی برمیگرداند.</w:t>
      </w:r>
    </w:p>
    <w:p w:rsidR="003A16E2" w:rsidRPr="009351FF" w:rsidRDefault="003A16E2" w:rsidP="00AA29A5">
      <w:pPr>
        <w:ind w:firstLine="0"/>
        <w:rPr>
          <w:sz w:val="28"/>
          <w:szCs w:val="28"/>
        </w:rPr>
      </w:pPr>
    </w:p>
    <w:p w:rsidR="00141443" w:rsidRDefault="00B2646E" w:rsidP="00591BC4">
      <w:pPr>
        <w:pStyle w:val="Heading2"/>
        <w:ind w:firstLine="0"/>
        <w:rPr>
          <w:sz w:val="30"/>
          <w:szCs w:val="30"/>
          <w:rtl/>
        </w:rPr>
      </w:pPr>
      <w:r w:rsidRPr="00C97338">
        <w:rPr>
          <w:rFonts w:hint="cs"/>
          <w:sz w:val="30"/>
          <w:szCs w:val="30"/>
          <w:rtl/>
        </w:rPr>
        <w:t>توضیحات و تئوری</w:t>
      </w:r>
      <w:r w:rsidRPr="00C97338">
        <w:rPr>
          <w:sz w:val="30"/>
          <w:szCs w:val="30"/>
          <w:rtl/>
        </w:rPr>
        <w:softHyphen/>
      </w:r>
      <w:r w:rsidRPr="00C97338">
        <w:rPr>
          <w:rFonts w:hint="cs"/>
          <w:sz w:val="30"/>
          <w:szCs w:val="30"/>
          <w:rtl/>
        </w:rPr>
        <w:t>ها</w:t>
      </w:r>
    </w:p>
    <w:p w:rsidR="006534E8" w:rsidRPr="00D712C2" w:rsidRDefault="00EB4CCD" w:rsidP="00106F3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بسیاری موارد لازم است تعداد و اندیس اضلاع متصل به هر نقطه ی شبکه را بدانیم. برای اینکار تمامی </w:t>
      </w:r>
      <w:r>
        <w:rPr>
          <w:sz w:val="28"/>
          <w:szCs w:val="28"/>
        </w:rPr>
        <w:t>Face</w:t>
      </w:r>
      <w:r>
        <w:rPr>
          <w:rFonts w:hint="cs"/>
          <w:sz w:val="28"/>
          <w:szCs w:val="28"/>
          <w:rtl/>
        </w:rPr>
        <w:t xml:space="preserve">های شبکه را پیمایش کرده و هر </w:t>
      </w:r>
      <w:r>
        <w:rPr>
          <w:sz w:val="28"/>
          <w:szCs w:val="28"/>
        </w:rPr>
        <w:t>Face</w:t>
      </w:r>
      <w:r w:rsidR="00106F3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را به لیست </w:t>
      </w:r>
      <w:r w:rsidR="00106F39">
        <w:rPr>
          <w:sz w:val="28"/>
          <w:szCs w:val="28"/>
        </w:rPr>
        <w:t>Face</w:t>
      </w:r>
      <w:r w:rsidR="00106F39">
        <w:rPr>
          <w:rFonts w:hint="cs"/>
          <w:sz w:val="28"/>
          <w:szCs w:val="28"/>
          <w:rtl/>
        </w:rPr>
        <w:t>های</w:t>
      </w:r>
      <w:r>
        <w:rPr>
          <w:rFonts w:hint="cs"/>
          <w:sz w:val="28"/>
          <w:szCs w:val="28"/>
          <w:rtl/>
        </w:rPr>
        <w:t xml:space="preserve"> متصل به نقاط مربوط به آن </w:t>
      </w:r>
      <w:r>
        <w:rPr>
          <w:sz w:val="28"/>
          <w:szCs w:val="28"/>
        </w:rPr>
        <w:t>Face</w:t>
      </w:r>
      <w:r>
        <w:rPr>
          <w:rFonts w:hint="cs"/>
          <w:sz w:val="28"/>
          <w:szCs w:val="28"/>
          <w:rtl/>
        </w:rPr>
        <w:t xml:space="preserve"> اضافه میکنیم.</w:t>
      </w:r>
    </w:p>
    <w:p w:rsidR="000D0768" w:rsidRPr="00C87246" w:rsidRDefault="000D0768" w:rsidP="000D0768">
      <w:pPr>
        <w:jc w:val="left"/>
        <w:rPr>
          <w:rtl/>
        </w:rPr>
      </w:pPr>
    </w:p>
    <w:p w:rsidR="00306C82" w:rsidRPr="00C97338" w:rsidRDefault="00B2646E" w:rsidP="00C97338">
      <w:pPr>
        <w:pStyle w:val="Heading2"/>
        <w:ind w:firstLine="0"/>
        <w:rPr>
          <w:sz w:val="30"/>
          <w:szCs w:val="30"/>
        </w:rPr>
      </w:pPr>
      <w:r w:rsidRPr="00C97338">
        <w:rPr>
          <w:rFonts w:hint="cs"/>
          <w:sz w:val="30"/>
          <w:szCs w:val="30"/>
          <w:rtl/>
        </w:rPr>
        <w:t>بخشهای زیربرنامه</w:t>
      </w:r>
    </w:p>
    <w:p w:rsidR="00993A4E" w:rsidRDefault="00993A4E" w:rsidP="00993A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مقداردهی اولیه متغیر خروجی و پیمایش </w:t>
      </w:r>
      <w:r>
        <w:rPr>
          <w:b/>
          <w:bCs/>
          <w:sz w:val="28"/>
          <w:szCs w:val="28"/>
        </w:rPr>
        <w:t>Face</w:t>
      </w:r>
      <w:r>
        <w:rPr>
          <w:rFonts w:hint="cs"/>
          <w:b/>
          <w:bCs/>
          <w:sz w:val="28"/>
          <w:szCs w:val="28"/>
          <w:rtl/>
        </w:rPr>
        <w:t>های شبکه</w:t>
      </w:r>
    </w:p>
    <w:p w:rsidR="009564C6" w:rsidRDefault="009564C6" w:rsidP="009564C6">
      <w:pPr>
        <w:pStyle w:val="ListParagraph"/>
        <w:ind w:left="757" w:firstLine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در این بخش متغیر خروجی که تعداد اضلاع متصل به هر نقطه را نگهداری میکند، را برابر با صفر قرار میدهیم. همچنین با استفاده از یک حلقه، تمامی </w:t>
      </w:r>
      <w:r>
        <w:rPr>
          <w:sz w:val="28"/>
          <w:szCs w:val="28"/>
        </w:rPr>
        <w:t>Face</w:t>
      </w:r>
      <w:r>
        <w:rPr>
          <w:rFonts w:hint="cs"/>
          <w:sz w:val="28"/>
          <w:szCs w:val="28"/>
          <w:rtl/>
        </w:rPr>
        <w:t xml:space="preserve">های شبکه را پیمایش میکنیم. در هر بار تکرار، یکی از </w:t>
      </w:r>
      <w:r>
        <w:rPr>
          <w:sz w:val="28"/>
          <w:szCs w:val="28"/>
        </w:rPr>
        <w:t>Face</w:t>
      </w:r>
      <w:r>
        <w:rPr>
          <w:rFonts w:hint="cs"/>
          <w:sz w:val="28"/>
          <w:szCs w:val="28"/>
          <w:rtl/>
        </w:rPr>
        <w:t>های شبکه مورد بررسی قرار میگیرد.</w:t>
      </w:r>
    </w:p>
    <w:p w:rsidR="009564C6" w:rsidRPr="009564C6" w:rsidRDefault="009564C6" w:rsidP="009564C6">
      <w:pPr>
        <w:pStyle w:val="ListParagraph"/>
        <w:ind w:left="757" w:firstLine="0"/>
        <w:rPr>
          <w:sz w:val="28"/>
          <w:szCs w:val="28"/>
        </w:rPr>
      </w:pPr>
    </w:p>
    <w:p w:rsidR="00993A4E" w:rsidRDefault="00993A4E" w:rsidP="00E123B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افزودن اندیس </w:t>
      </w:r>
      <w:r>
        <w:rPr>
          <w:b/>
          <w:bCs/>
          <w:sz w:val="28"/>
          <w:szCs w:val="28"/>
        </w:rPr>
        <w:t>Face</w:t>
      </w:r>
      <w:r>
        <w:rPr>
          <w:rFonts w:hint="cs"/>
          <w:b/>
          <w:bCs/>
          <w:sz w:val="28"/>
          <w:szCs w:val="28"/>
          <w:rtl/>
        </w:rPr>
        <w:t xml:space="preserve"> مورد نظر به </w:t>
      </w:r>
      <w:r w:rsidR="00E123BE">
        <w:rPr>
          <w:rFonts w:hint="cs"/>
          <w:b/>
          <w:bCs/>
          <w:sz w:val="28"/>
          <w:szCs w:val="28"/>
          <w:rtl/>
        </w:rPr>
        <w:t>عنوان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Face</w:t>
      </w:r>
      <w:r>
        <w:rPr>
          <w:rFonts w:hint="cs"/>
          <w:b/>
          <w:bCs/>
          <w:sz w:val="28"/>
          <w:szCs w:val="28"/>
          <w:rtl/>
        </w:rPr>
        <w:t xml:space="preserve"> متصل به نقاط مورد نظر</w:t>
      </w:r>
    </w:p>
    <w:p w:rsidR="00100AA6" w:rsidRPr="00C819CE" w:rsidRDefault="00604989" w:rsidP="00C819CE">
      <w:pPr>
        <w:pStyle w:val="ListParagraph"/>
        <w:ind w:left="757" w:firstLine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این بخش، با استفاده از آرایه‌ی مشخص کننده ی نوع </w:t>
      </w:r>
      <w:r>
        <w:rPr>
          <w:sz w:val="28"/>
          <w:szCs w:val="28"/>
        </w:rPr>
        <w:t>Face</w:t>
      </w:r>
      <w:r>
        <w:rPr>
          <w:rFonts w:hint="cs"/>
          <w:sz w:val="28"/>
          <w:szCs w:val="28"/>
          <w:rtl/>
        </w:rPr>
        <w:t xml:space="preserve">های شبکه، </w:t>
      </w:r>
      <w:r w:rsidR="00F27921">
        <w:rPr>
          <w:rFonts w:hint="cs"/>
          <w:sz w:val="28"/>
          <w:szCs w:val="28"/>
          <w:rtl/>
        </w:rPr>
        <w:t xml:space="preserve">تمامی نقاط </w:t>
      </w:r>
      <w:r w:rsidR="00F27921">
        <w:rPr>
          <w:sz w:val="28"/>
          <w:szCs w:val="28"/>
        </w:rPr>
        <w:t>Face</w:t>
      </w:r>
      <w:r w:rsidR="00F27921">
        <w:rPr>
          <w:rFonts w:hint="cs"/>
          <w:sz w:val="28"/>
          <w:szCs w:val="28"/>
          <w:rtl/>
        </w:rPr>
        <w:t xml:space="preserve"> انتخاب شده را پیمایش میکنیم. </w:t>
      </w:r>
      <w:r w:rsidR="00FF55E5">
        <w:rPr>
          <w:rFonts w:hint="cs"/>
          <w:sz w:val="28"/>
          <w:szCs w:val="28"/>
          <w:rtl/>
        </w:rPr>
        <w:t xml:space="preserve"> با انتخاب هر نقطه، شمارنده ی مربوط به آن نقطه را یک واحد افزایش داده و </w:t>
      </w:r>
      <w:r w:rsidR="00FF55E5">
        <w:rPr>
          <w:sz w:val="28"/>
          <w:szCs w:val="28"/>
        </w:rPr>
        <w:t>Face</w:t>
      </w:r>
      <w:r w:rsidR="00FF55E5">
        <w:rPr>
          <w:rFonts w:hint="cs"/>
          <w:sz w:val="28"/>
          <w:szCs w:val="28"/>
          <w:rtl/>
        </w:rPr>
        <w:t xml:space="preserve"> فعلی را به لیست </w:t>
      </w:r>
      <w:r w:rsidR="00FF55E5">
        <w:rPr>
          <w:sz w:val="28"/>
          <w:szCs w:val="28"/>
        </w:rPr>
        <w:t>Face</w:t>
      </w:r>
      <w:r w:rsidR="00FF55E5">
        <w:rPr>
          <w:rFonts w:hint="cs"/>
          <w:sz w:val="28"/>
          <w:szCs w:val="28"/>
          <w:rtl/>
        </w:rPr>
        <w:t>های متصل به نقطه‌ی مورد نظر اضافه میکنیم.</w:t>
      </w:r>
    </w:p>
    <w:sectPr w:rsidR="00100AA6" w:rsidRPr="00C819CE" w:rsidSect="009C506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A1B" w:rsidRDefault="00223A1B" w:rsidP="00E5311B">
      <w:pPr>
        <w:spacing w:after="0" w:line="240" w:lineRule="auto"/>
      </w:pPr>
      <w:r>
        <w:separator/>
      </w:r>
    </w:p>
  </w:endnote>
  <w:endnote w:type="continuationSeparator" w:id="0">
    <w:p w:rsidR="00223A1B" w:rsidRDefault="00223A1B" w:rsidP="00E5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223A1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A1B" w:rsidRDefault="00223A1B" w:rsidP="00E5311B">
      <w:pPr>
        <w:spacing w:after="0" w:line="240" w:lineRule="auto"/>
      </w:pPr>
      <w:r>
        <w:separator/>
      </w:r>
    </w:p>
  </w:footnote>
  <w:footnote w:type="continuationSeparator" w:id="0">
    <w:p w:rsidR="00223A1B" w:rsidRDefault="00223A1B" w:rsidP="00E5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223A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0" type="#_x0000_t136" style="position:absolute;left:0;text-align:left;margin-left:0;margin-top:0;width:545.4pt;height:9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223A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223A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49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B640E"/>
    <w:multiLevelType w:val="hybridMultilevel"/>
    <w:tmpl w:val="8FD66818"/>
    <w:lvl w:ilvl="0" w:tplc="E17A8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02713"/>
    <w:multiLevelType w:val="multilevel"/>
    <w:tmpl w:val="851C1E3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74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39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36" w:hanging="2160"/>
      </w:pPr>
      <w:rPr>
        <w:rFonts w:hint="default"/>
      </w:rPr>
    </w:lvl>
  </w:abstractNum>
  <w:abstractNum w:abstractNumId="2">
    <w:nsid w:val="734F7A3D"/>
    <w:multiLevelType w:val="hybridMultilevel"/>
    <w:tmpl w:val="4614D856"/>
    <w:lvl w:ilvl="0" w:tplc="6402FEB6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961025"/>
    <w:multiLevelType w:val="hybridMultilevel"/>
    <w:tmpl w:val="5A5CE1E2"/>
    <w:lvl w:ilvl="0" w:tplc="AF5A852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7D881E5C"/>
    <w:multiLevelType w:val="hybridMultilevel"/>
    <w:tmpl w:val="5B868568"/>
    <w:lvl w:ilvl="0" w:tplc="EFCAB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EA1"/>
    <w:rsid w:val="000115E8"/>
    <w:rsid w:val="00011CC5"/>
    <w:rsid w:val="000207AB"/>
    <w:rsid w:val="00022F4C"/>
    <w:rsid w:val="0003407C"/>
    <w:rsid w:val="00045F0A"/>
    <w:rsid w:val="00052212"/>
    <w:rsid w:val="0005253C"/>
    <w:rsid w:val="00052D2F"/>
    <w:rsid w:val="00060B36"/>
    <w:rsid w:val="000618D1"/>
    <w:rsid w:val="0006282D"/>
    <w:rsid w:val="000A324E"/>
    <w:rsid w:val="000B2DAC"/>
    <w:rsid w:val="000D0768"/>
    <w:rsid w:val="000D46F1"/>
    <w:rsid w:val="000F11A1"/>
    <w:rsid w:val="00100AA6"/>
    <w:rsid w:val="0010366D"/>
    <w:rsid w:val="001069C9"/>
    <w:rsid w:val="00106F39"/>
    <w:rsid w:val="00110C9E"/>
    <w:rsid w:val="00116A63"/>
    <w:rsid w:val="00123A82"/>
    <w:rsid w:val="00124AA1"/>
    <w:rsid w:val="00141443"/>
    <w:rsid w:val="001649B1"/>
    <w:rsid w:val="00170415"/>
    <w:rsid w:val="00175AEC"/>
    <w:rsid w:val="001832BE"/>
    <w:rsid w:val="001B7D57"/>
    <w:rsid w:val="001C1696"/>
    <w:rsid w:val="001D65F8"/>
    <w:rsid w:val="001E2759"/>
    <w:rsid w:val="001F283E"/>
    <w:rsid w:val="001F69FB"/>
    <w:rsid w:val="00204ECE"/>
    <w:rsid w:val="0021208B"/>
    <w:rsid w:val="00214773"/>
    <w:rsid w:val="00223A1B"/>
    <w:rsid w:val="00237FC9"/>
    <w:rsid w:val="002438BB"/>
    <w:rsid w:val="00270CD1"/>
    <w:rsid w:val="00277DE4"/>
    <w:rsid w:val="002A1833"/>
    <w:rsid w:val="002A3BF7"/>
    <w:rsid w:val="002B0132"/>
    <w:rsid w:val="002B79DB"/>
    <w:rsid w:val="002C0571"/>
    <w:rsid w:val="002C4217"/>
    <w:rsid w:val="002F594E"/>
    <w:rsid w:val="00306C82"/>
    <w:rsid w:val="00315B5A"/>
    <w:rsid w:val="003311BA"/>
    <w:rsid w:val="003318D8"/>
    <w:rsid w:val="0033645F"/>
    <w:rsid w:val="003647AA"/>
    <w:rsid w:val="0037207A"/>
    <w:rsid w:val="00382242"/>
    <w:rsid w:val="00383044"/>
    <w:rsid w:val="003839F9"/>
    <w:rsid w:val="00386C10"/>
    <w:rsid w:val="003A16E2"/>
    <w:rsid w:val="003C563D"/>
    <w:rsid w:val="003D29F5"/>
    <w:rsid w:val="003E4A38"/>
    <w:rsid w:val="003F3CF1"/>
    <w:rsid w:val="003F5320"/>
    <w:rsid w:val="00400019"/>
    <w:rsid w:val="00434A9E"/>
    <w:rsid w:val="00437301"/>
    <w:rsid w:val="00442F36"/>
    <w:rsid w:val="00447100"/>
    <w:rsid w:val="00461BB9"/>
    <w:rsid w:val="00494AD3"/>
    <w:rsid w:val="004B094A"/>
    <w:rsid w:val="004B2F61"/>
    <w:rsid w:val="004B5C63"/>
    <w:rsid w:val="004B7786"/>
    <w:rsid w:val="004D701C"/>
    <w:rsid w:val="004D71D7"/>
    <w:rsid w:val="004F646E"/>
    <w:rsid w:val="00501056"/>
    <w:rsid w:val="00505E8D"/>
    <w:rsid w:val="00510EAB"/>
    <w:rsid w:val="00512713"/>
    <w:rsid w:val="00521279"/>
    <w:rsid w:val="00525104"/>
    <w:rsid w:val="005358DF"/>
    <w:rsid w:val="00550A0B"/>
    <w:rsid w:val="005635AD"/>
    <w:rsid w:val="00582BC9"/>
    <w:rsid w:val="00591BC4"/>
    <w:rsid w:val="005A26DD"/>
    <w:rsid w:val="005C0E38"/>
    <w:rsid w:val="005C51BF"/>
    <w:rsid w:val="005D1055"/>
    <w:rsid w:val="005E5388"/>
    <w:rsid w:val="005E53EA"/>
    <w:rsid w:val="005F54AC"/>
    <w:rsid w:val="00604989"/>
    <w:rsid w:val="00605842"/>
    <w:rsid w:val="00610A5A"/>
    <w:rsid w:val="00612DC6"/>
    <w:rsid w:val="006178C2"/>
    <w:rsid w:val="00620164"/>
    <w:rsid w:val="0062068E"/>
    <w:rsid w:val="00633313"/>
    <w:rsid w:val="00637EA1"/>
    <w:rsid w:val="006403C0"/>
    <w:rsid w:val="006534E8"/>
    <w:rsid w:val="00656F09"/>
    <w:rsid w:val="00657A00"/>
    <w:rsid w:val="00660558"/>
    <w:rsid w:val="00661545"/>
    <w:rsid w:val="00674B9F"/>
    <w:rsid w:val="00675FBC"/>
    <w:rsid w:val="006A4F62"/>
    <w:rsid w:val="006A73A2"/>
    <w:rsid w:val="006B32D9"/>
    <w:rsid w:val="006C3007"/>
    <w:rsid w:val="006D401B"/>
    <w:rsid w:val="006D4EA6"/>
    <w:rsid w:val="006F6533"/>
    <w:rsid w:val="00711985"/>
    <w:rsid w:val="00717BB3"/>
    <w:rsid w:val="00722F1C"/>
    <w:rsid w:val="00725A49"/>
    <w:rsid w:val="00732816"/>
    <w:rsid w:val="00797D1B"/>
    <w:rsid w:val="007A25A9"/>
    <w:rsid w:val="007C12CD"/>
    <w:rsid w:val="007C283F"/>
    <w:rsid w:val="007E2336"/>
    <w:rsid w:val="007F15C2"/>
    <w:rsid w:val="00817B9F"/>
    <w:rsid w:val="00821661"/>
    <w:rsid w:val="00821B17"/>
    <w:rsid w:val="008267C4"/>
    <w:rsid w:val="00827989"/>
    <w:rsid w:val="008439C6"/>
    <w:rsid w:val="00846F04"/>
    <w:rsid w:val="00847266"/>
    <w:rsid w:val="00860665"/>
    <w:rsid w:val="00872050"/>
    <w:rsid w:val="00887D00"/>
    <w:rsid w:val="008912F7"/>
    <w:rsid w:val="008978F5"/>
    <w:rsid w:val="008A2CA6"/>
    <w:rsid w:val="008C3B6C"/>
    <w:rsid w:val="008C4EA1"/>
    <w:rsid w:val="008E1D18"/>
    <w:rsid w:val="00907093"/>
    <w:rsid w:val="009347AC"/>
    <w:rsid w:val="009351FF"/>
    <w:rsid w:val="00937680"/>
    <w:rsid w:val="009564C6"/>
    <w:rsid w:val="00993A4E"/>
    <w:rsid w:val="009A3570"/>
    <w:rsid w:val="009A4CF3"/>
    <w:rsid w:val="009A7262"/>
    <w:rsid w:val="009C506E"/>
    <w:rsid w:val="009C605A"/>
    <w:rsid w:val="009D24E6"/>
    <w:rsid w:val="009E4132"/>
    <w:rsid w:val="00A004A7"/>
    <w:rsid w:val="00A07D29"/>
    <w:rsid w:val="00A16430"/>
    <w:rsid w:val="00A36FA7"/>
    <w:rsid w:val="00A4676B"/>
    <w:rsid w:val="00A6737B"/>
    <w:rsid w:val="00A8175F"/>
    <w:rsid w:val="00A93237"/>
    <w:rsid w:val="00A94F34"/>
    <w:rsid w:val="00A94F72"/>
    <w:rsid w:val="00AA1D7A"/>
    <w:rsid w:val="00AA29A5"/>
    <w:rsid w:val="00AA63A8"/>
    <w:rsid w:val="00AB4C52"/>
    <w:rsid w:val="00AE2484"/>
    <w:rsid w:val="00AF34AD"/>
    <w:rsid w:val="00B23076"/>
    <w:rsid w:val="00B2646E"/>
    <w:rsid w:val="00B62B33"/>
    <w:rsid w:val="00B630ED"/>
    <w:rsid w:val="00B71E9B"/>
    <w:rsid w:val="00B7449F"/>
    <w:rsid w:val="00B9694E"/>
    <w:rsid w:val="00BA336A"/>
    <w:rsid w:val="00BB1313"/>
    <w:rsid w:val="00BC1812"/>
    <w:rsid w:val="00BD4258"/>
    <w:rsid w:val="00BF1255"/>
    <w:rsid w:val="00C14EC7"/>
    <w:rsid w:val="00C235A6"/>
    <w:rsid w:val="00C32ECE"/>
    <w:rsid w:val="00C3421D"/>
    <w:rsid w:val="00C5780E"/>
    <w:rsid w:val="00C67D89"/>
    <w:rsid w:val="00C729A1"/>
    <w:rsid w:val="00C819CE"/>
    <w:rsid w:val="00C82AA5"/>
    <w:rsid w:val="00C85FB3"/>
    <w:rsid w:val="00C86D6C"/>
    <w:rsid w:val="00C87246"/>
    <w:rsid w:val="00C93D62"/>
    <w:rsid w:val="00C97338"/>
    <w:rsid w:val="00CA2194"/>
    <w:rsid w:val="00CA2379"/>
    <w:rsid w:val="00CB565D"/>
    <w:rsid w:val="00CC3516"/>
    <w:rsid w:val="00CC487C"/>
    <w:rsid w:val="00CE2DD9"/>
    <w:rsid w:val="00CF146C"/>
    <w:rsid w:val="00CF6D27"/>
    <w:rsid w:val="00D01C01"/>
    <w:rsid w:val="00D07843"/>
    <w:rsid w:val="00D10B02"/>
    <w:rsid w:val="00D239A0"/>
    <w:rsid w:val="00D246C9"/>
    <w:rsid w:val="00D25201"/>
    <w:rsid w:val="00D25244"/>
    <w:rsid w:val="00D42658"/>
    <w:rsid w:val="00D448FE"/>
    <w:rsid w:val="00D712C2"/>
    <w:rsid w:val="00D74051"/>
    <w:rsid w:val="00D74437"/>
    <w:rsid w:val="00D914FF"/>
    <w:rsid w:val="00D96A64"/>
    <w:rsid w:val="00DB0EA5"/>
    <w:rsid w:val="00DB637B"/>
    <w:rsid w:val="00DD0672"/>
    <w:rsid w:val="00DD2A6B"/>
    <w:rsid w:val="00DF2D6B"/>
    <w:rsid w:val="00DF64A2"/>
    <w:rsid w:val="00E0523C"/>
    <w:rsid w:val="00E123BE"/>
    <w:rsid w:val="00E15EDD"/>
    <w:rsid w:val="00E44D99"/>
    <w:rsid w:val="00E4540C"/>
    <w:rsid w:val="00E52E3D"/>
    <w:rsid w:val="00E5311B"/>
    <w:rsid w:val="00E54A86"/>
    <w:rsid w:val="00E66A3F"/>
    <w:rsid w:val="00E76B01"/>
    <w:rsid w:val="00E87297"/>
    <w:rsid w:val="00EA6906"/>
    <w:rsid w:val="00EA7273"/>
    <w:rsid w:val="00EA7397"/>
    <w:rsid w:val="00EB4CCD"/>
    <w:rsid w:val="00EC287B"/>
    <w:rsid w:val="00EC58AB"/>
    <w:rsid w:val="00ED23AC"/>
    <w:rsid w:val="00ED7EE6"/>
    <w:rsid w:val="00F0096E"/>
    <w:rsid w:val="00F063AA"/>
    <w:rsid w:val="00F27921"/>
    <w:rsid w:val="00F35BCA"/>
    <w:rsid w:val="00F40139"/>
    <w:rsid w:val="00F465AE"/>
    <w:rsid w:val="00F53761"/>
    <w:rsid w:val="00F57E3C"/>
    <w:rsid w:val="00F67BFC"/>
    <w:rsid w:val="00F766F1"/>
    <w:rsid w:val="00F83342"/>
    <w:rsid w:val="00F8701E"/>
    <w:rsid w:val="00F9730B"/>
    <w:rsid w:val="00F9789B"/>
    <w:rsid w:val="00FA50B6"/>
    <w:rsid w:val="00FB4A4B"/>
    <w:rsid w:val="00FB728E"/>
    <w:rsid w:val="00FC1589"/>
    <w:rsid w:val="00FC3155"/>
    <w:rsid w:val="00FD61BD"/>
    <w:rsid w:val="00FE4BA7"/>
    <w:rsid w:val="00FF37A8"/>
    <w:rsid w:val="00FF415F"/>
    <w:rsid w:val="00FF4D24"/>
    <w:rsid w:val="00FF55E5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8417FEA-C2B7-4800-A77E-C9D7E3AA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63"/>
    <w:pPr>
      <w:bidi/>
      <w:spacing w:line="312" w:lineRule="auto"/>
      <w:ind w:firstLine="397"/>
      <w:jc w:val="both"/>
    </w:pPr>
    <w:rPr>
      <w:rFonts w:ascii="Times New Roman" w:hAnsi="Times New Roman" w:cs="B Nazani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04"/>
    <w:pPr>
      <w:keepNext/>
      <w:keepLines/>
      <w:spacing w:before="200" w:after="0"/>
      <w:outlineLvl w:val="1"/>
    </w:pPr>
    <w:rPr>
      <w:rFonts w:ascii="B Nazanin" w:eastAsiaTheme="majorEastAsia" w:hAnsi="B Nazanin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571"/>
    <w:pPr>
      <w:keepNext/>
      <w:keepLines/>
      <w:spacing w:before="200" w:after="0"/>
      <w:outlineLvl w:val="2"/>
    </w:pPr>
    <w:rPr>
      <w:rFonts w:asciiTheme="majorBidi" w:eastAsiaTheme="majorEastAsia" w:hAnsi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11B"/>
    <w:rPr>
      <w:rFonts w:ascii="Times New Roman" w:hAnsi="Times New Roman" w:cs="B Nazanin"/>
      <w:sz w:val="28"/>
      <w:szCs w:val="28"/>
    </w:rPr>
  </w:style>
  <w:style w:type="paragraph" w:styleId="Footer">
    <w:name w:val="footer"/>
    <w:basedOn w:val="Normal"/>
    <w:link w:val="FooterChar"/>
    <w:unhideWhenUsed/>
    <w:rsid w:val="00E5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311B"/>
    <w:rPr>
      <w:rFonts w:ascii="Times New Roman" w:hAnsi="Times New Roman" w:cs="B Nazanin"/>
      <w:sz w:val="28"/>
      <w:szCs w:val="28"/>
    </w:rPr>
  </w:style>
  <w:style w:type="paragraph" w:customStyle="1" w:styleId="a">
    <w:name w:val="متن"/>
    <w:link w:val="Char"/>
    <w:qFormat/>
    <w:rsid w:val="00E5311B"/>
    <w:pPr>
      <w:widowControl w:val="0"/>
      <w:bidi/>
      <w:spacing w:after="0"/>
      <w:jc w:val="both"/>
    </w:pPr>
    <w:rPr>
      <w:rFonts w:ascii="Times New Roman" w:hAnsi="Times New Roman" w:cs="B Nazanin"/>
      <w:szCs w:val="28"/>
    </w:rPr>
  </w:style>
  <w:style w:type="character" w:customStyle="1" w:styleId="Char">
    <w:name w:val="متن Char"/>
    <w:basedOn w:val="DefaultParagraphFont"/>
    <w:link w:val="a"/>
    <w:rsid w:val="00E5311B"/>
    <w:rPr>
      <w:rFonts w:ascii="Times New Roman" w:hAnsi="Times New Roman" w:cs="B Nazanin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25104"/>
    <w:rPr>
      <w:rFonts w:ascii="B Nazanin" w:eastAsiaTheme="majorEastAsia" w:hAnsi="B Nazanin" w:cs="B Nazani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0571"/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2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0674F-40A4-490B-807A-075EC1E3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Amirsina Jahankhar</dc:creator>
  <cp:keywords/>
  <dc:description/>
  <cp:lastModifiedBy>rad</cp:lastModifiedBy>
  <cp:revision>226</cp:revision>
  <dcterms:created xsi:type="dcterms:W3CDTF">2017-04-18T14:19:00Z</dcterms:created>
  <dcterms:modified xsi:type="dcterms:W3CDTF">2018-05-10T10:25:00Z</dcterms:modified>
</cp:coreProperties>
</file>