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705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DECE1C5" wp14:editId="5632B6D1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9F78A6" w:rsidP="00637C9C">
      <w:pPr>
        <w:pStyle w:val="a5"/>
        <w:rPr>
          <w:rtl/>
        </w:rPr>
      </w:pPr>
      <w:r w:rsidRPr="009F78A6">
        <w:t>FixInvertedElements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9F78A6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9F78A6" w:rsidRPr="009519C0" w:rsidRDefault="009F78A6" w:rsidP="009F78A6">
      <w:pPr>
        <w:pStyle w:val="a6"/>
        <w:rPr>
          <w:rFonts w:eastAsia="Calibri"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هدف رفع وارونگی ایجاد شده در المان‏های متصل به نقطه </w:t>
      </w:r>
      <w:r>
        <w:t>Point</w:t>
      </w:r>
      <w:r>
        <w:rPr>
          <w:rFonts w:hint="cs"/>
          <w:rtl/>
        </w:rPr>
        <w:t xml:space="preserve"> است که به واسطه تغییر مکان در این نقطه وارونه شده‏اند.</w:t>
      </w:r>
    </w:p>
    <w:p w:rsidR="00B927DE" w:rsidRDefault="00B927DE" w:rsidP="009F78A6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9F78A6" w:rsidRDefault="009F78A6" w:rsidP="009F78A6">
      <w:pPr>
        <w:pStyle w:val="a6"/>
        <w:rPr>
          <w:rtl/>
        </w:rPr>
      </w:pPr>
      <w:r>
        <w:rPr>
          <w:rFonts w:hint="cs"/>
          <w:rtl/>
        </w:rPr>
        <w:t xml:space="preserve">برای رفع وارونگی درالمان‏ها بر روی برداری که از مکان اولیه نقطه </w:t>
      </w:r>
      <w:r>
        <w:t>Point</w:t>
      </w:r>
      <w:r>
        <w:rPr>
          <w:rFonts w:hint="cs"/>
          <w:rtl/>
        </w:rPr>
        <w:t xml:space="preserve"> به مکان جدید کشیده شده است به صورت تدریجی تغییر مکان داده شود تا زمانی که دیگر هیچ المانی وارونه نباشد. ابتدا نود مربوطه را به وسط بردار مذکور انتقال می‏دهیم. دو حالت پیش می‏آید: </w:t>
      </w:r>
    </w:p>
    <w:p w:rsidR="009F78A6" w:rsidRDefault="009F78A6" w:rsidP="009F78A6">
      <w:pPr>
        <w:pStyle w:val="a6"/>
        <w:numPr>
          <w:ilvl w:val="0"/>
          <w:numId w:val="9"/>
        </w:numPr>
      </w:pPr>
      <w:r>
        <w:rPr>
          <w:rFonts w:hint="cs"/>
          <w:rtl/>
        </w:rPr>
        <w:t>هنوز المان وارونه وجود دارد: در این حالت با نزدیکتر کردن نقطه به مکان اولیه سعی در رفع المان وارونه می‏شود.</w:t>
      </w:r>
    </w:p>
    <w:p w:rsidR="009F78A6" w:rsidRDefault="009F78A6" w:rsidP="009F78A6">
      <w:pPr>
        <w:pStyle w:val="a6"/>
        <w:numPr>
          <w:ilvl w:val="0"/>
          <w:numId w:val="9"/>
        </w:numPr>
      </w:pPr>
      <w:r>
        <w:rPr>
          <w:rFonts w:hint="cs"/>
          <w:rtl/>
        </w:rPr>
        <w:t>هیچ المانی وارونه نیست: در این حالت با حرکت دادن نقطه به سمت مکان جدید تا حد ممکن هموارسازی (بهبود کیفیت المان‏ها) انجام می‏شود.</w:t>
      </w:r>
    </w:p>
    <w:p w:rsidR="009F78A6" w:rsidRDefault="009F78A6" w:rsidP="009F78A6">
      <w:pPr>
        <w:pStyle w:val="a6"/>
        <w:rPr>
          <w:rtl/>
        </w:rPr>
      </w:pPr>
      <w:r>
        <w:rPr>
          <w:rFonts w:hint="cs"/>
          <w:rtl/>
        </w:rPr>
        <w:t>برای حرکت دادن نقاط به سمت نقطه اولیه یا نقطه جدید به ت</w:t>
      </w:r>
      <w:r w:rsidR="009C10AF">
        <w:rPr>
          <w:rFonts w:hint="cs"/>
          <w:rtl/>
        </w:rPr>
        <w:t xml:space="preserve">رتیب از مقادیر رشته‏های عددی در </w:t>
      </w:r>
      <w:r w:rsidR="009C10AF">
        <w:rPr>
          <w:rtl/>
        </w:rPr>
        <w:fldChar w:fldCharType="begin"/>
      </w:r>
      <w:r w:rsidR="009C10AF">
        <w:rPr>
          <w:rtl/>
        </w:rPr>
        <w:instrText xml:space="preserve"> </w:instrText>
      </w:r>
      <w:r w:rsidR="009C10AF">
        <w:rPr>
          <w:rFonts w:hint="cs"/>
        </w:rPr>
        <w:instrText>REF</w:instrText>
      </w:r>
      <w:r w:rsidR="009C10AF">
        <w:rPr>
          <w:rFonts w:hint="cs"/>
          <w:rtl/>
        </w:rPr>
        <w:instrText xml:space="preserve"> _</w:instrText>
      </w:r>
      <w:r w:rsidR="009C10AF">
        <w:rPr>
          <w:rFonts w:hint="cs"/>
        </w:rPr>
        <w:instrText>Ref513253689 \r \h</w:instrText>
      </w:r>
      <w:r w:rsidR="009C10AF">
        <w:rPr>
          <w:rtl/>
        </w:rPr>
        <w:instrText xml:space="preserve"> </w:instrText>
      </w:r>
      <w:r w:rsidR="009C10AF">
        <w:rPr>
          <w:rtl/>
        </w:rPr>
      </w:r>
      <w:r w:rsidR="009C10AF">
        <w:rPr>
          <w:rtl/>
        </w:rPr>
        <w:fldChar w:fldCharType="separate"/>
      </w:r>
      <w:r w:rsidR="009C10AF">
        <w:rPr>
          <w:rtl/>
        </w:rPr>
        <w:t>‏شکل (1)</w:t>
      </w:r>
      <w:r w:rsidR="009C10AF">
        <w:rPr>
          <w:rtl/>
        </w:rPr>
        <w:fldChar w:fldCharType="end"/>
      </w:r>
      <w:r w:rsidR="009C10AF">
        <w:rPr>
          <w:rFonts w:hint="cs"/>
          <w:rtl/>
        </w:rPr>
        <w:t xml:space="preserve"> و </w:t>
      </w:r>
      <w:r w:rsidR="009C10AF">
        <w:rPr>
          <w:rtl/>
        </w:rPr>
        <w:fldChar w:fldCharType="begin"/>
      </w:r>
      <w:r w:rsidR="009C10AF">
        <w:rPr>
          <w:rtl/>
        </w:rPr>
        <w:instrText xml:space="preserve"> </w:instrText>
      </w:r>
      <w:r w:rsidR="009C10AF">
        <w:rPr>
          <w:rFonts w:hint="cs"/>
        </w:rPr>
        <w:instrText>REF</w:instrText>
      </w:r>
      <w:r w:rsidR="009C10AF">
        <w:rPr>
          <w:rFonts w:hint="cs"/>
          <w:rtl/>
        </w:rPr>
        <w:instrText xml:space="preserve"> _</w:instrText>
      </w:r>
      <w:r w:rsidR="009C10AF">
        <w:rPr>
          <w:rFonts w:hint="cs"/>
        </w:rPr>
        <w:instrText>Ref513253697 \r \h</w:instrText>
      </w:r>
      <w:r w:rsidR="009C10AF">
        <w:rPr>
          <w:rtl/>
        </w:rPr>
        <w:instrText xml:space="preserve"> </w:instrText>
      </w:r>
      <w:r w:rsidR="009C10AF">
        <w:rPr>
          <w:rtl/>
        </w:rPr>
      </w:r>
      <w:r w:rsidR="009C10AF">
        <w:rPr>
          <w:rtl/>
        </w:rPr>
        <w:fldChar w:fldCharType="separate"/>
      </w:r>
      <w:r w:rsidR="009C10AF">
        <w:rPr>
          <w:rtl/>
        </w:rPr>
        <w:t>‏شکل (2)</w:t>
      </w:r>
      <w:r w:rsidR="009C10AF">
        <w:rPr>
          <w:rtl/>
        </w:rPr>
        <w:fldChar w:fldCharType="end"/>
      </w:r>
      <w:r>
        <w:rPr>
          <w:rFonts w:hint="cs"/>
          <w:rtl/>
        </w:rPr>
        <w:t xml:space="preserve"> به عنوان ضریبی برای طول بردار مذکور در هر حرکت استفاده می‏شود.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242"/>
      </w:tblGrid>
      <w:tr w:rsidR="009F78A6" w:rsidTr="00EE114A">
        <w:tc>
          <w:tcPr>
            <w:tcW w:w="9242" w:type="dxa"/>
            <w:shd w:val="clear" w:color="auto" w:fill="FFFFFF" w:themeFill="background1"/>
          </w:tcPr>
          <w:p w:rsidR="009F78A6" w:rsidRDefault="009F78A6" w:rsidP="00EE114A">
            <w:pPr>
              <w:pStyle w:val="ab"/>
              <w:jc w:val="center"/>
            </w:pPr>
            <w:r w:rsidRPr="0089475D">
              <w:rPr>
                <w:position w:val="-22"/>
                <w:lang w:bidi="fa-IR"/>
              </w:rPr>
              <w:object w:dxaOrig="134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8.5pt" o:ole="">
                  <v:imagedata r:id="rId14" o:title=""/>
                </v:shape>
                <o:OLEObject Type="Embed" ProgID="Equation.DSMT4" ShapeID="_x0000_i1025" DrawAspect="Content" ObjectID="_1587470041" r:id="rId15"/>
              </w:object>
            </w:r>
          </w:p>
        </w:tc>
      </w:tr>
    </w:tbl>
    <w:p w:rsidR="009F78A6" w:rsidRDefault="009F78A6" w:rsidP="009F78A6">
      <w:pPr>
        <w:pStyle w:val="a2"/>
        <w:rPr>
          <w:rtl/>
        </w:rPr>
      </w:pPr>
      <w:bookmarkStart w:id="1" w:name="_Ref513253689"/>
      <w:r>
        <w:rPr>
          <w:rFonts w:hint="cs"/>
          <w:rtl/>
        </w:rPr>
        <w:t>رشته عددی مورد استفاده برای حرکت به سمت نقطه اولیه</w:t>
      </w:r>
      <w:bookmarkEnd w:id="1"/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242"/>
      </w:tblGrid>
      <w:tr w:rsidR="009F78A6" w:rsidTr="00EE114A">
        <w:tc>
          <w:tcPr>
            <w:tcW w:w="9242" w:type="dxa"/>
            <w:shd w:val="clear" w:color="auto" w:fill="FFFFFF" w:themeFill="background1"/>
          </w:tcPr>
          <w:p w:rsidR="009F78A6" w:rsidRDefault="009F78A6" w:rsidP="00EE114A">
            <w:pPr>
              <w:pStyle w:val="ab"/>
              <w:jc w:val="center"/>
              <w:rPr>
                <w:rtl/>
              </w:rPr>
            </w:pPr>
            <w:r w:rsidRPr="00371CA5">
              <w:rPr>
                <w:position w:val="-22"/>
                <w:lang w:bidi="fa-IR"/>
              </w:rPr>
              <w:object w:dxaOrig="1359" w:dyaOrig="580">
                <v:shape id="_x0000_i1026" type="#_x0000_t75" style="width:67.5pt;height:28.5pt" o:ole="">
                  <v:imagedata r:id="rId16" o:title=""/>
                </v:shape>
                <o:OLEObject Type="Embed" ProgID="Equation.DSMT4" ShapeID="_x0000_i1026" DrawAspect="Content" ObjectID="_1587470042" r:id="rId17"/>
              </w:object>
            </w:r>
            <w:r>
              <w:rPr>
                <w:rtl/>
              </w:rPr>
              <w:t xml:space="preserve"> </w:t>
            </w:r>
          </w:p>
        </w:tc>
      </w:tr>
    </w:tbl>
    <w:p w:rsidR="009F78A6" w:rsidRDefault="009F78A6" w:rsidP="009F78A6">
      <w:pPr>
        <w:pStyle w:val="a2"/>
        <w:rPr>
          <w:rtl/>
        </w:rPr>
      </w:pPr>
      <w:bookmarkStart w:id="2" w:name="_Ref513253697"/>
      <w:r>
        <w:rPr>
          <w:rFonts w:hint="cs"/>
          <w:rtl/>
        </w:rPr>
        <w:t>رشته عددی مورد استفاده برای حرکت به سمت نقطه جدید</w:t>
      </w:r>
      <w:bookmarkEnd w:id="2"/>
    </w:p>
    <w:p w:rsidR="009F78A6" w:rsidRDefault="009F78A6" w:rsidP="009F78A6">
      <w:pPr>
        <w:pStyle w:val="a6"/>
        <w:rPr>
          <w:rtl/>
        </w:rPr>
      </w:pPr>
      <w:r>
        <w:rPr>
          <w:rFonts w:hint="cs"/>
          <w:rtl/>
        </w:rPr>
        <w:t xml:space="preserve">برای درک بهتر </w:t>
      </w:r>
      <w:r w:rsidR="009C10AF">
        <w:rPr>
          <w:rFonts w:hint="cs"/>
          <w:rtl/>
        </w:rPr>
        <w:t xml:space="preserve">نحوه حرکت دادن نقطه به </w:t>
      </w:r>
      <w:r w:rsidR="009C10AF">
        <w:rPr>
          <w:rtl/>
        </w:rPr>
        <w:fldChar w:fldCharType="begin"/>
      </w:r>
      <w:r w:rsidR="009C10AF">
        <w:rPr>
          <w:rtl/>
        </w:rPr>
        <w:instrText xml:space="preserve"> </w:instrText>
      </w:r>
      <w:r w:rsidR="009C10AF">
        <w:rPr>
          <w:rFonts w:hint="cs"/>
        </w:rPr>
        <w:instrText>REF</w:instrText>
      </w:r>
      <w:r w:rsidR="009C10AF">
        <w:rPr>
          <w:rFonts w:hint="cs"/>
          <w:rtl/>
        </w:rPr>
        <w:instrText xml:space="preserve"> _</w:instrText>
      </w:r>
      <w:r w:rsidR="009C10AF">
        <w:rPr>
          <w:rFonts w:hint="cs"/>
        </w:rPr>
        <w:instrText>Ref513253708 \r \h</w:instrText>
      </w:r>
      <w:r w:rsidR="009C10AF">
        <w:rPr>
          <w:rtl/>
        </w:rPr>
        <w:instrText xml:space="preserve"> </w:instrText>
      </w:r>
      <w:r w:rsidR="009C10AF">
        <w:rPr>
          <w:rtl/>
        </w:rPr>
      </w:r>
      <w:r w:rsidR="009C10AF">
        <w:rPr>
          <w:rtl/>
        </w:rPr>
        <w:fldChar w:fldCharType="separate"/>
      </w:r>
      <w:r w:rsidR="009C10AF">
        <w:rPr>
          <w:rtl/>
        </w:rPr>
        <w:t>‏شکل (3)</w:t>
      </w:r>
      <w:r w:rsidR="009C10AF">
        <w:rPr>
          <w:rtl/>
        </w:rPr>
        <w:fldChar w:fldCharType="end"/>
      </w:r>
      <w:r>
        <w:rPr>
          <w:rFonts w:hint="cs"/>
          <w:rtl/>
        </w:rPr>
        <w:t xml:space="preserve"> توجه کنید.</w:t>
      </w:r>
    </w:p>
    <w:p w:rsidR="009F78A6" w:rsidRDefault="009F78A6" w:rsidP="009F78A6">
      <w:pPr>
        <w:pStyle w:val="ab"/>
        <w:rPr>
          <w:rtl/>
        </w:rPr>
      </w:pPr>
      <w:r>
        <w:rPr>
          <w:noProof/>
          <w:lang w:bidi="ar-SA"/>
        </w:rPr>
        <w:drawing>
          <wp:inline distT="0" distB="0" distL="0" distR="0" wp14:anchorId="60346672" wp14:editId="554AFFCD">
            <wp:extent cx="5731510" cy="1128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78A6" w:rsidRDefault="009F78A6" w:rsidP="009F78A6">
      <w:pPr>
        <w:pStyle w:val="a2"/>
      </w:pPr>
      <w:bookmarkStart w:id="3" w:name="_Ref513253708"/>
      <w:r>
        <w:rPr>
          <w:rFonts w:hint="cs"/>
          <w:rtl/>
        </w:rPr>
        <w:t>نحوه حرکت دادن و تغییر مکان نقطه</w:t>
      </w:r>
      <w:bookmarkEnd w:id="3"/>
    </w:p>
    <w:p w:rsidR="009F78A6" w:rsidRDefault="009F78A6" w:rsidP="009F78A6">
      <w:pPr>
        <w:rPr>
          <w:rtl/>
        </w:rPr>
      </w:pPr>
    </w:p>
    <w:p w:rsidR="00B927DE" w:rsidRDefault="00B927DE" w:rsidP="009F78A6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6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9F78A6" w:rsidRDefault="009F78A6" w:rsidP="009F78A6">
      <w:pPr>
        <w:pStyle w:val="a"/>
      </w:pPr>
      <w:r>
        <w:rPr>
          <w:rFonts w:hint="cs"/>
          <w:rtl/>
        </w:rPr>
        <w:t>انتقال نقطه مود نظر به میانه مسیر منتقل شده به آن</w:t>
      </w:r>
    </w:p>
    <w:p w:rsidR="009F78A6" w:rsidRDefault="009F78A6" w:rsidP="009F78A6">
      <w:pPr>
        <w:pStyle w:val="a6"/>
      </w:pPr>
      <w:r>
        <w:rPr>
          <w:rFonts w:hint="cs"/>
          <w:rtl/>
        </w:rPr>
        <w:t>ابتدا نقطه داده شده به میانه مسیر انتقال داده شده به آن برده می‏شود.</w:t>
      </w:r>
    </w:p>
    <w:p w:rsidR="009F78A6" w:rsidRDefault="009F78A6" w:rsidP="009F78A6">
      <w:pPr>
        <w:pStyle w:val="a"/>
      </w:pPr>
      <w:r>
        <w:rPr>
          <w:rFonts w:hint="cs"/>
          <w:rtl/>
        </w:rPr>
        <w:t>بررسی وارونگی المان‏ها</w:t>
      </w:r>
    </w:p>
    <w:p w:rsidR="009F78A6" w:rsidRDefault="009F78A6" w:rsidP="009F78A6">
      <w:pPr>
        <w:pStyle w:val="a6"/>
        <w:rPr>
          <w:rtl/>
        </w:rPr>
      </w:pPr>
      <w:r>
        <w:rPr>
          <w:rFonts w:hint="cs"/>
          <w:rtl/>
        </w:rPr>
        <w:t>وارونگی المان‏ها پس از انتقال بررسی می‏شود</w:t>
      </w:r>
    </w:p>
    <w:p w:rsidR="009F78A6" w:rsidRDefault="009F78A6" w:rsidP="009F78A6">
      <w:pPr>
        <w:pStyle w:val="a"/>
      </w:pPr>
      <w:r>
        <w:rPr>
          <w:rFonts w:hint="cs"/>
          <w:rtl/>
        </w:rPr>
        <w:t xml:space="preserve">تغییر مکان به سمت مکان اولیه در صورت وجود وارونگی </w:t>
      </w:r>
    </w:p>
    <w:p w:rsidR="009F78A6" w:rsidRDefault="009F78A6" w:rsidP="009F78A6">
      <w:pPr>
        <w:pStyle w:val="a6"/>
      </w:pPr>
      <w:r>
        <w:rPr>
          <w:rFonts w:hint="cs"/>
          <w:rtl/>
        </w:rPr>
        <w:t xml:space="preserve">در صورتی که هنوز وارونگی وجود داشته باشد در یک حلقه با 10 گردش هر بار به اندازه کسری از مسیر انتقال به محل اولیه نزدیکتر برده می‏شود تا جایی که دیگر وارونگی وجود نداشته باشد. اگر پس از 10 گردش هنوز وارونگی وجود داشته باشد نقطه به مکان اولیه برده می‏شود.  </w:t>
      </w:r>
    </w:p>
    <w:p w:rsidR="009F78A6" w:rsidRDefault="009F78A6" w:rsidP="009F78A6">
      <w:pPr>
        <w:pStyle w:val="a"/>
      </w:pPr>
      <w:r>
        <w:rPr>
          <w:rFonts w:hint="cs"/>
          <w:rtl/>
        </w:rPr>
        <w:t>تغییر مکان به سمت مکان جدید در صورت عدم وجود وارونگی</w:t>
      </w:r>
    </w:p>
    <w:p w:rsidR="009F78A6" w:rsidRPr="00261DD4" w:rsidRDefault="009F78A6" w:rsidP="009F78A6">
      <w:pPr>
        <w:pStyle w:val="a6"/>
      </w:pPr>
      <w:r>
        <w:rPr>
          <w:rFonts w:hint="cs"/>
          <w:rtl/>
        </w:rPr>
        <w:t>در صورتی که وارونگی رفع شده باشد در یک حلقه با 10 گردش هر بار به اندازه کسری از طول مسیر از مکان اولیه به مکان جدید و به سمت مکان جدید نقطه سوق داده می‏شود و هر بار وارونگی بررسی می‏شود تا جاییکه دوباره وارونگی رخ دهد پس از آن با تغییر مکان به مکان قبلی وارونگی رفع می‏شود.</w:t>
      </w:r>
    </w:p>
    <w:p w:rsidR="009F78A6" w:rsidRDefault="009F78A6" w:rsidP="00536F59">
      <w:pPr>
        <w:pStyle w:val="a6"/>
        <w:rPr>
          <w:rtl/>
        </w:rPr>
      </w:pPr>
    </w:p>
    <w:sectPr w:rsidR="009F78A6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A0" w:rsidRDefault="009B72A0" w:rsidP="00B927DE">
      <w:pPr>
        <w:spacing w:after="0" w:line="240" w:lineRule="auto"/>
      </w:pPr>
      <w:r>
        <w:separator/>
      </w:r>
    </w:p>
  </w:endnote>
  <w:endnote w:type="continuationSeparator" w:id="0">
    <w:p w:rsidR="009B72A0" w:rsidRDefault="009B72A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705D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A0" w:rsidRDefault="009B72A0" w:rsidP="00B927DE">
      <w:pPr>
        <w:spacing w:after="0" w:line="240" w:lineRule="auto"/>
      </w:pPr>
      <w:r>
        <w:separator/>
      </w:r>
    </w:p>
  </w:footnote>
  <w:footnote w:type="continuationSeparator" w:id="0">
    <w:p w:rsidR="009B72A0" w:rsidRDefault="009B72A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4705DE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FixInvertedElements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4705DE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FixInvertedElements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93B19E8"/>
    <w:multiLevelType w:val="hybridMultilevel"/>
    <w:tmpl w:val="94E4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B4A20"/>
    <w:multiLevelType w:val="hybridMultilevel"/>
    <w:tmpl w:val="C40C886C"/>
    <w:lvl w:ilvl="0" w:tplc="04E069EA">
      <w:start w:val="1"/>
      <w:numFmt w:val="decimal"/>
      <w:lvlText w:val="%1-"/>
      <w:lvlJc w:val="left"/>
      <w:pPr>
        <w:ind w:left="648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28F50B71"/>
    <w:multiLevelType w:val="hybridMultilevel"/>
    <w:tmpl w:val="1EC866EC"/>
    <w:lvl w:ilvl="0" w:tplc="BF640E78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40A8FF2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306E"/>
    <w:rsid w:val="00337045"/>
    <w:rsid w:val="00367444"/>
    <w:rsid w:val="0039757A"/>
    <w:rsid w:val="003E35B4"/>
    <w:rsid w:val="004032C8"/>
    <w:rsid w:val="0043328D"/>
    <w:rsid w:val="004421C0"/>
    <w:rsid w:val="00455AEA"/>
    <w:rsid w:val="004705DE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B72A0"/>
    <w:rsid w:val="009C10AF"/>
    <w:rsid w:val="009C2ABF"/>
    <w:rsid w:val="009C3FC8"/>
    <w:rsid w:val="009D3E62"/>
    <w:rsid w:val="009F3DAF"/>
    <w:rsid w:val="009F78A6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A4BEF1-45EB-4757-BB0E-8F1604B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9F78A6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9F78A6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F78A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b"/>
    <w:rsid w:val="009F78A6"/>
    <w:rPr>
      <w:rFonts w:ascii="Times New Roman" w:hAnsi="Times New Roman" w:cs="B Nazanin"/>
      <w:sz w:val="28"/>
      <w:szCs w:val="28"/>
    </w:rPr>
  </w:style>
  <w:style w:type="paragraph" w:customStyle="1" w:styleId="a0">
    <w:name w:val="شکل زيرنويس"/>
    <w:next w:val="ab"/>
    <w:qFormat/>
    <w:rsid w:val="009F78A6"/>
    <w:pPr>
      <w:widowControl w:val="0"/>
      <w:numPr>
        <w:numId w:val="7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1">
    <w:name w:val="بخش زیربرنامه"/>
    <w:basedOn w:val="Normal"/>
    <w:link w:val="Char9"/>
    <w:qFormat/>
    <w:rsid w:val="009F78A6"/>
    <w:pPr>
      <w:keepNext/>
      <w:widowControl w:val="0"/>
      <w:numPr>
        <w:numId w:val="10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1"/>
    <w:rsid w:val="009F78A6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D277B-C480-4AD6-8EA4-E5680A6D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2018-03-06T08:03:00Z</dcterms:created>
  <dcterms:modified xsi:type="dcterms:W3CDTF">2018-05-10T10:28:00Z</dcterms:modified>
</cp:coreProperties>
</file>