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052D2A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C128DDF" wp14:editId="0AEB8CC8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FC2664" w:rsidP="00637C9C">
      <w:pPr>
        <w:pStyle w:val="a4"/>
        <w:rPr>
          <w:rtl/>
        </w:rPr>
      </w:pPr>
      <w:r w:rsidRPr="00FC2664">
        <w:t>GetNeibouringPoints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FC2664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FC2664" w:rsidRPr="009519C0" w:rsidRDefault="00FC2664" w:rsidP="00FC2664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نودهای مجاور نود </w:t>
      </w:r>
      <w:r>
        <w:t>V</w:t>
      </w:r>
      <w:r>
        <w:rPr>
          <w:rFonts w:hint="cs"/>
          <w:rtl/>
        </w:rPr>
        <w:t xml:space="preserve"> به صورت پیاپی که ممکن است ساعتگرد یا پادساعتگرد باشد یافت و در لیستی ذخیره می‏شوند.</w:t>
      </w:r>
    </w:p>
    <w:p w:rsidR="00B927DE" w:rsidRDefault="00B927DE" w:rsidP="00FC2664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FC2664" w:rsidRDefault="00FC2664" w:rsidP="00FC2664">
      <w:pPr>
        <w:pStyle w:val="a5"/>
        <w:rPr>
          <w:rtl/>
        </w:rPr>
      </w:pPr>
      <w:r>
        <w:rPr>
          <w:rFonts w:hint="cs"/>
          <w:rtl/>
        </w:rPr>
        <w:t xml:space="preserve">در ابتدا نقطه مجاور نقطه </w:t>
      </w:r>
      <w:r>
        <w:t>V</w:t>
      </w:r>
      <w:r>
        <w:rPr>
          <w:rFonts w:hint="cs"/>
          <w:rtl/>
        </w:rPr>
        <w:t xml:space="preserve"> در المان </w:t>
      </w:r>
      <w:r>
        <w:t>Elm</w:t>
      </w:r>
      <w:r>
        <w:rPr>
          <w:rFonts w:hint="cs"/>
          <w:rtl/>
        </w:rPr>
        <w:t xml:space="preserve"> یافت و در </w:t>
      </w:r>
      <w:r>
        <w:t>A</w:t>
      </w:r>
      <w:r>
        <w:rPr>
          <w:rFonts w:hint="cs"/>
          <w:rtl/>
        </w:rPr>
        <w:t xml:space="preserve"> ذخیره می‏شود. سپس با گردشی که از ضلع </w:t>
      </w:r>
      <w:r>
        <w:t>VA</w:t>
      </w:r>
      <w:r>
        <w:rPr>
          <w:rFonts w:hint="cs"/>
          <w:rtl/>
        </w:rPr>
        <w:t xml:space="preserve"> و با مرکزیت </w:t>
      </w:r>
      <w:r>
        <w:t>V</w:t>
      </w:r>
      <w:r>
        <w:rPr>
          <w:rFonts w:hint="cs"/>
          <w:rtl/>
        </w:rPr>
        <w:t xml:space="preserve"> انجام می‏شود هر بار نقطه انتهایی اضلاعی که به </w:t>
      </w:r>
      <w:r>
        <w:t>V</w:t>
      </w:r>
      <w:r>
        <w:rPr>
          <w:rFonts w:hint="cs"/>
          <w:rtl/>
        </w:rPr>
        <w:t xml:space="preserve"> متصل هستند به لیست اضافه می‏شوند. این کار تا زمانی که دوباره به ضلع </w:t>
      </w:r>
      <w:r>
        <w:t>VA</w:t>
      </w:r>
      <w:r>
        <w:rPr>
          <w:rFonts w:hint="cs"/>
          <w:rtl/>
        </w:rPr>
        <w:t xml:space="preserve"> برسیم ادامه می‏یابد. این گردش بسته به المان و اندیس نود </w:t>
      </w:r>
      <w:r>
        <w:t>V</w:t>
      </w:r>
      <w:r>
        <w:rPr>
          <w:rFonts w:hint="cs"/>
          <w:rtl/>
        </w:rPr>
        <w:t xml:space="preserve"> در آن ممکن است ساعتگرد و یا پادساعتگرد باشد زیرا در انتخاب نود </w:t>
      </w:r>
      <w:r>
        <w:t>A</w:t>
      </w:r>
      <w:r>
        <w:rPr>
          <w:rFonts w:hint="cs"/>
          <w:rtl/>
        </w:rPr>
        <w:t xml:space="preserve"> همواره نود بعد از </w:t>
      </w:r>
      <w:r>
        <w:t>V</w:t>
      </w:r>
      <w:r>
        <w:rPr>
          <w:rFonts w:hint="cs"/>
          <w:rtl/>
        </w:rPr>
        <w:t xml:space="preserve"> در نظر گرفته می‏شود.</w:t>
      </w:r>
    </w:p>
    <w:p w:rsidR="00B927DE" w:rsidRDefault="00B927DE" w:rsidP="00FC2664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FC2664" w:rsidRDefault="00FC2664" w:rsidP="00FC2664">
      <w:pPr>
        <w:pStyle w:val="a"/>
      </w:pPr>
      <w:r>
        <w:rPr>
          <w:rFonts w:hint="cs"/>
          <w:rtl/>
        </w:rPr>
        <w:t>یافتن راس مجاور راس داده شده</w:t>
      </w:r>
    </w:p>
    <w:p w:rsidR="00FC2664" w:rsidRPr="009D56D1" w:rsidRDefault="00FC2664" w:rsidP="00FC2664">
      <w:pPr>
        <w:pStyle w:val="a5"/>
      </w:pPr>
      <w:r w:rsidRPr="009D56D1">
        <w:rPr>
          <w:rFonts w:hint="cs"/>
          <w:rtl/>
        </w:rPr>
        <w:t>راس مجاور راس داده شده با فراخوانی زیر برنامه یافت و به لیست اضافه می‏شود.</w:t>
      </w:r>
    </w:p>
    <w:p w:rsidR="00FC2664" w:rsidRDefault="00FC2664" w:rsidP="00FC2664">
      <w:pPr>
        <w:pStyle w:val="a"/>
      </w:pPr>
      <w:r>
        <w:rPr>
          <w:rFonts w:hint="cs"/>
          <w:rtl/>
        </w:rPr>
        <w:t>یافتن سایر رئوس در یک پیمایش</w:t>
      </w:r>
    </w:p>
    <w:p w:rsidR="00FC2664" w:rsidRDefault="00FC2664" w:rsidP="00FC2664">
      <w:pPr>
        <w:pStyle w:val="a5"/>
        <w:rPr>
          <w:rtl/>
        </w:rPr>
      </w:pPr>
      <w:r>
        <w:rPr>
          <w:rFonts w:hint="cs"/>
          <w:rtl/>
        </w:rPr>
        <w:t>با داشتن راس مجاور و المان داده شده امکان پیمایش بر روی اضلاع مجاور نقطه داده شده تا رسیدن به نقطه ابتدا وجود دارد.</w:t>
      </w:r>
    </w:p>
    <w:p w:rsidR="00FC2664" w:rsidRDefault="00FC2664" w:rsidP="00536F59">
      <w:pPr>
        <w:pStyle w:val="a5"/>
        <w:rPr>
          <w:rtl/>
        </w:rPr>
      </w:pPr>
    </w:p>
    <w:sectPr w:rsidR="00FC2664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D41" w:rsidRDefault="00843D41" w:rsidP="00B927DE">
      <w:pPr>
        <w:spacing w:after="0" w:line="240" w:lineRule="auto"/>
      </w:pPr>
      <w:r>
        <w:separator/>
      </w:r>
    </w:p>
  </w:endnote>
  <w:endnote w:type="continuationSeparator" w:id="0">
    <w:p w:rsidR="00843D41" w:rsidRDefault="00843D41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052D2A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D41" w:rsidRDefault="00843D41" w:rsidP="00B927DE">
      <w:pPr>
        <w:spacing w:after="0" w:line="240" w:lineRule="auto"/>
      </w:pPr>
      <w:r>
        <w:separator/>
      </w:r>
    </w:p>
  </w:footnote>
  <w:footnote w:type="continuationSeparator" w:id="0">
    <w:p w:rsidR="00843D41" w:rsidRDefault="00843D41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052D2A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GetNeibouringPoints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052D2A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GetNeibouringPoints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3886F034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2D2A"/>
    <w:rsid w:val="0006229C"/>
    <w:rsid w:val="0009109D"/>
    <w:rsid w:val="000927B1"/>
    <w:rsid w:val="00095669"/>
    <w:rsid w:val="0009618D"/>
    <w:rsid w:val="000A7B3A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43D41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C2664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DEB327-F219-4B7E-BA95-CC44FDC1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FC2664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FC2664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FC2664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FC2664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FC2664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FC2664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0D595D-D958-4EDC-B440-B714BC82E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2018-05-10T10:33:00Z</dcterms:modified>
</cp:coreProperties>
</file>