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8318F7"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38655E9" wp14:editId="3ED11776">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FF50E5" w:rsidRPr="002D6B91" w:rsidRDefault="00FF50E5" w:rsidP="00FF50E5">
      <w:pPr>
        <w:pStyle w:val="a3"/>
        <w:bidi w:val="0"/>
        <w:rPr>
          <w:sz w:val="22"/>
          <w:szCs w:val="22"/>
        </w:rPr>
      </w:pPr>
      <w:r w:rsidRPr="00AC5B31">
        <w:t>InitMeanFlow_Inviscid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8E17B0">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8E17B0" w:rsidP="008E17B0">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2A0D12">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MC2F010</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32293B" w:rsidRDefault="0032293B" w:rsidP="000F0716">
      <w:pPr>
        <w:pStyle w:val="a4"/>
        <w:rPr>
          <w:rtl/>
        </w:rPr>
      </w:pPr>
      <w:r w:rsidRPr="00F4710D">
        <w:rPr>
          <w:rtl/>
        </w:rPr>
        <w:t>در ا</w:t>
      </w:r>
      <w:r w:rsidRPr="00F4710D">
        <w:rPr>
          <w:rFonts w:hint="cs"/>
          <w:rtl/>
        </w:rPr>
        <w:t>ین</w:t>
      </w:r>
      <w:r w:rsidRPr="00F4710D">
        <w:rPr>
          <w:rtl/>
        </w:rPr>
        <w:t xml:space="preserve"> ز</w:t>
      </w:r>
      <w:r w:rsidRPr="00F4710D">
        <w:rPr>
          <w:rFonts w:hint="cs"/>
          <w:rtl/>
        </w:rPr>
        <w:t>یربرنامه</w:t>
      </w:r>
      <w:r w:rsidRPr="00F4710D">
        <w:rPr>
          <w:rtl/>
        </w:rPr>
        <w:t xml:space="preserve"> ابتدا خصوص</w:t>
      </w:r>
      <w:r w:rsidRPr="00F4710D">
        <w:rPr>
          <w:rFonts w:hint="cs"/>
          <w:rtl/>
        </w:rPr>
        <w:t>یات</w:t>
      </w:r>
      <w:r w:rsidRPr="00F4710D">
        <w:rPr>
          <w:rtl/>
        </w:rPr>
        <w:t xml:space="preserve"> مربوط به جر</w:t>
      </w:r>
      <w:r w:rsidRPr="00F4710D">
        <w:rPr>
          <w:rFonts w:hint="cs"/>
          <w:rtl/>
        </w:rPr>
        <w:t>یان</w:t>
      </w:r>
      <w:r w:rsidRPr="00F4710D">
        <w:rPr>
          <w:rtl/>
        </w:rPr>
        <w:t xml:space="preserve"> آزاد تع</w:t>
      </w:r>
      <w:r w:rsidRPr="00F4710D">
        <w:rPr>
          <w:rFonts w:hint="cs"/>
          <w:rtl/>
        </w:rPr>
        <w:t>یین</w:t>
      </w:r>
      <w:r w:rsidRPr="00F4710D">
        <w:rPr>
          <w:rtl/>
        </w:rPr>
        <w:t xml:space="preserve"> شده و سپس مقدارده</w:t>
      </w:r>
      <w:r w:rsidRPr="00F4710D">
        <w:rPr>
          <w:rFonts w:hint="cs"/>
          <w:rtl/>
        </w:rPr>
        <w:t>ی</w:t>
      </w:r>
      <w:r w:rsidRPr="00F4710D">
        <w:rPr>
          <w:rtl/>
        </w:rPr>
        <w:t xml:space="preserve"> اول</w:t>
      </w:r>
      <w:r w:rsidRPr="00F4710D">
        <w:rPr>
          <w:rFonts w:hint="cs"/>
          <w:rtl/>
        </w:rPr>
        <w:t>یه</w:t>
      </w:r>
      <w:r w:rsidRPr="00F4710D">
        <w:rPr>
          <w:rtl/>
        </w:rPr>
        <w:t xml:space="preserve"> بر طبق مشخصات جر</w:t>
      </w:r>
      <w:r w:rsidRPr="00F4710D">
        <w:rPr>
          <w:rFonts w:hint="cs"/>
          <w:rtl/>
        </w:rPr>
        <w:t>یان</w:t>
      </w:r>
      <w:r w:rsidRPr="00F4710D">
        <w:rPr>
          <w:rtl/>
        </w:rPr>
        <w:t xml:space="preserve"> آزاد انجام م</w:t>
      </w:r>
      <w:r w:rsidRPr="00F4710D">
        <w:rPr>
          <w:rFonts w:hint="cs"/>
          <w:rtl/>
        </w:rPr>
        <w:t>ی</w:t>
      </w:r>
      <w:r w:rsidRPr="00F4710D">
        <w:rPr>
          <w:rtl/>
        </w:rPr>
        <w:t xml:space="preserve"> شود. دقت شود که با توجه به ا</w:t>
      </w:r>
      <w:r w:rsidRPr="00F4710D">
        <w:rPr>
          <w:rFonts w:hint="cs"/>
          <w:rtl/>
        </w:rPr>
        <w:t>ینکه</w:t>
      </w:r>
      <w:r w:rsidRPr="00F4710D">
        <w:rPr>
          <w:rtl/>
        </w:rPr>
        <w:t xml:space="preserve"> معادلات بصورت ب</w:t>
      </w:r>
      <w:r w:rsidRPr="00F4710D">
        <w:rPr>
          <w:rFonts w:hint="cs"/>
          <w:rtl/>
        </w:rPr>
        <w:t>ی</w:t>
      </w:r>
      <w:r w:rsidRPr="00F4710D">
        <w:rPr>
          <w:rtl/>
        </w:rPr>
        <w:t xml:space="preserve"> بعد شده حل خواهند شد، بنابر</w:t>
      </w:r>
      <w:r w:rsidRPr="00F4710D">
        <w:rPr>
          <w:rFonts w:hint="cs"/>
          <w:rtl/>
        </w:rPr>
        <w:t>ین</w:t>
      </w:r>
      <w:r w:rsidRPr="00F4710D">
        <w:rPr>
          <w:rtl/>
        </w:rPr>
        <w:t xml:space="preserve"> مقدار پارامترها</w:t>
      </w:r>
      <w:r w:rsidRPr="00F4710D">
        <w:rPr>
          <w:rFonts w:hint="cs"/>
          <w:rtl/>
        </w:rPr>
        <w:t>ی</w:t>
      </w:r>
      <w:r w:rsidRPr="00F4710D">
        <w:rPr>
          <w:rtl/>
        </w:rPr>
        <w:t xml:space="preserve"> مربوط به خصوص</w:t>
      </w:r>
      <w:r w:rsidRPr="00F4710D">
        <w:rPr>
          <w:rFonts w:hint="cs"/>
          <w:rtl/>
        </w:rPr>
        <w:t>یات</w:t>
      </w:r>
      <w:r w:rsidRPr="00F4710D">
        <w:rPr>
          <w:rtl/>
        </w:rPr>
        <w:t xml:space="preserve"> جر</w:t>
      </w:r>
      <w:r w:rsidRPr="00F4710D">
        <w:rPr>
          <w:rFonts w:hint="cs"/>
          <w:rtl/>
        </w:rPr>
        <w:t>یان</w:t>
      </w:r>
      <w:r w:rsidRPr="00F4710D">
        <w:rPr>
          <w:rtl/>
        </w:rPr>
        <w:t xml:space="preserve"> آزاد با</w:t>
      </w:r>
      <w:r w:rsidRPr="00F4710D">
        <w:rPr>
          <w:rFonts w:hint="cs"/>
          <w:rtl/>
        </w:rPr>
        <w:t>ید</w:t>
      </w:r>
      <w:r w:rsidRPr="00F4710D">
        <w:rPr>
          <w:rtl/>
        </w:rPr>
        <w:t xml:space="preserve"> بصورت ب</w:t>
      </w:r>
      <w:r w:rsidRPr="00F4710D">
        <w:rPr>
          <w:rFonts w:hint="cs"/>
          <w:rtl/>
        </w:rPr>
        <w:t>ی</w:t>
      </w:r>
      <w:r w:rsidRPr="00F4710D">
        <w:rPr>
          <w:rtl/>
        </w:rPr>
        <w:t xml:space="preserve"> ب</w:t>
      </w:r>
      <w:r w:rsidRPr="00F4710D">
        <w:rPr>
          <w:rFonts w:hint="cs"/>
          <w:rtl/>
        </w:rPr>
        <w:t>عد</w:t>
      </w:r>
      <w:r w:rsidRPr="00F4710D">
        <w:rPr>
          <w:rtl/>
        </w:rPr>
        <w:t xml:space="preserve"> باشند</w:t>
      </w:r>
      <w:r>
        <w:rPr>
          <w:rFonts w:hint="cs"/>
          <w:rtl/>
        </w:rPr>
        <w:t>. همچنین با توجه به تنظیمات مورد نظر کاربر، مقدار دهی اولیه پارامترهای میدان می تواند بر طبق فایل ورودی باشد (این فایل حاوی مقادیر بقایی حاصل از حل میدان می باشد که ممکن است قبلا ذخیره شده باشد).</w:t>
      </w:r>
    </w:p>
    <w:p w:rsidR="000F0716" w:rsidRDefault="000F0716" w:rsidP="000F0716">
      <w:pPr>
        <w:pStyle w:val="1"/>
      </w:pPr>
      <w:r>
        <w:rPr>
          <w:rFonts w:hint="cs"/>
          <w:rtl/>
        </w:rPr>
        <w:t>توضیحات و تئوری</w:t>
      </w:r>
      <w:r>
        <w:rPr>
          <w:rFonts w:hint="cs"/>
          <w:rtl/>
        </w:rPr>
        <w:softHyphen/>
        <w:t>ها</w:t>
      </w:r>
    </w:p>
    <w:p w:rsidR="000F0716" w:rsidRPr="00F67224" w:rsidRDefault="000F0716" w:rsidP="008B4627">
      <w:pPr>
        <w:pStyle w:val="a4"/>
      </w:pPr>
      <w:r w:rsidRPr="00C56711">
        <w:rPr>
          <w:rtl/>
        </w:rPr>
        <w:t>شرايط اوليه سلول هاي داخلي ميدان با توجه به شرايط جريان دوردست تنظيم مي</w:t>
      </w:r>
      <w:r w:rsidR="008B4627">
        <w:rPr>
          <w:rFonts w:cs="Times New Roman" w:hint="cs"/>
          <w:rtl/>
        </w:rPr>
        <w:t xml:space="preserve"> </w:t>
      </w:r>
      <w:r w:rsidRPr="00C56711">
        <w:rPr>
          <w:rFonts w:hint="cs"/>
          <w:rtl/>
        </w:rPr>
        <w:t>شود</w:t>
      </w:r>
      <w:r w:rsidRPr="00C56711">
        <w:rPr>
          <w:rtl/>
        </w:rPr>
        <w:t>. خصوصيات جر</w:t>
      </w:r>
      <w:r w:rsidRPr="00C56711">
        <w:rPr>
          <w:rFonts w:hint="cs"/>
          <w:rtl/>
        </w:rPr>
        <w:t>یان</w:t>
      </w:r>
      <w:r w:rsidRPr="00C56711">
        <w:rPr>
          <w:rtl/>
        </w:rPr>
        <w:t xml:space="preserve"> از جمله دما، سرعت، چگال</w:t>
      </w:r>
      <w:r w:rsidRPr="00C56711">
        <w:rPr>
          <w:rFonts w:hint="cs"/>
          <w:rtl/>
        </w:rPr>
        <w:t>ی</w:t>
      </w:r>
      <w:r w:rsidRPr="00C56711">
        <w:rPr>
          <w:rtl/>
        </w:rPr>
        <w:t xml:space="preserve"> و.... مانند جريان دوردست درنظر گرفته مي</w:t>
      </w:r>
      <w:r w:rsidR="008B4627">
        <w:rPr>
          <w:rFonts w:cs="Times New Roman" w:hint="cs"/>
          <w:rtl/>
        </w:rPr>
        <w:t xml:space="preserve"> </w:t>
      </w:r>
      <w:r w:rsidRPr="00C56711">
        <w:rPr>
          <w:rFonts w:hint="cs"/>
          <w:rtl/>
        </w:rPr>
        <w:t>شود</w:t>
      </w:r>
      <w:r w:rsidRPr="00C56711">
        <w:rPr>
          <w:rtl/>
        </w:rPr>
        <w:t xml:space="preserve">. </w:t>
      </w:r>
      <w:r w:rsidRPr="00C56711">
        <w:rPr>
          <w:rFonts w:hint="cs"/>
          <w:rtl/>
        </w:rPr>
        <w:t>این</w:t>
      </w:r>
      <w:r w:rsidRPr="00C56711">
        <w:rPr>
          <w:rtl/>
        </w:rPr>
        <w:t xml:space="preserve"> حالت را م</w:t>
      </w:r>
      <w:r w:rsidRPr="00C56711">
        <w:rPr>
          <w:rFonts w:hint="cs"/>
          <w:rtl/>
        </w:rPr>
        <w:t>ی</w:t>
      </w:r>
      <w:r w:rsidRPr="00C56711">
        <w:rPr>
          <w:rtl/>
        </w:rPr>
        <w:t xml:space="preserve"> توان ا</w:t>
      </w:r>
      <w:r w:rsidRPr="00C56711">
        <w:rPr>
          <w:rFonts w:hint="cs"/>
          <w:rtl/>
        </w:rPr>
        <w:t>ینگونه</w:t>
      </w:r>
      <w:r w:rsidRPr="00C56711">
        <w:rPr>
          <w:rtl/>
        </w:rPr>
        <w:t xml:space="preserve"> در نظر گرفت که جسم در </w:t>
      </w:r>
      <w:r w:rsidRPr="00C56711">
        <w:rPr>
          <w:rFonts w:hint="cs"/>
          <w:rtl/>
        </w:rPr>
        <w:t>یک</w:t>
      </w:r>
      <w:r w:rsidRPr="00C56711">
        <w:rPr>
          <w:rtl/>
        </w:rPr>
        <w:t xml:space="preserve"> تونل باد که در حال کار کردن است قرار م</w:t>
      </w:r>
      <w:r w:rsidRPr="00C56711">
        <w:rPr>
          <w:rFonts w:hint="cs"/>
          <w:rtl/>
        </w:rPr>
        <w:t>ی</w:t>
      </w:r>
      <w:r w:rsidRPr="00C56711">
        <w:rPr>
          <w:rtl/>
        </w:rPr>
        <w:t xml:space="preserve"> ده</w:t>
      </w:r>
      <w:r w:rsidRPr="00C56711">
        <w:rPr>
          <w:rFonts w:hint="cs"/>
          <w:rtl/>
        </w:rPr>
        <w:t>یم</w:t>
      </w:r>
      <w:r w:rsidRPr="00C56711">
        <w:rPr>
          <w:rtl/>
        </w:rPr>
        <w:t xml:space="preserve"> و جر</w:t>
      </w:r>
      <w:r w:rsidRPr="00C56711">
        <w:rPr>
          <w:rFonts w:hint="cs"/>
          <w:rtl/>
        </w:rPr>
        <w:t>یان</w:t>
      </w:r>
      <w:r w:rsidRPr="00C56711">
        <w:rPr>
          <w:rtl/>
        </w:rPr>
        <w:t xml:space="preserve"> با</w:t>
      </w:r>
      <w:r w:rsidRPr="00C56711">
        <w:rPr>
          <w:rFonts w:hint="cs"/>
          <w:rtl/>
        </w:rPr>
        <w:t>ید</w:t>
      </w:r>
      <w:r w:rsidRPr="00C56711">
        <w:rPr>
          <w:rtl/>
        </w:rPr>
        <w:t xml:space="preserve"> خود را با ا</w:t>
      </w:r>
      <w:r w:rsidRPr="00C56711">
        <w:rPr>
          <w:rFonts w:hint="cs"/>
          <w:rtl/>
        </w:rPr>
        <w:t>ین</w:t>
      </w:r>
      <w:r w:rsidRPr="00C56711">
        <w:rPr>
          <w:rtl/>
        </w:rPr>
        <w:t xml:space="preserve"> جسم سازگار کند. در روش</w:t>
      </w:r>
      <w:r w:rsidRPr="00C56711">
        <w:rPr>
          <w:rFonts w:hint="cs"/>
          <w:rtl/>
        </w:rPr>
        <w:t>ی</w:t>
      </w:r>
      <w:r w:rsidRPr="00C56711">
        <w:rPr>
          <w:rtl/>
        </w:rPr>
        <w:t xml:space="preserve"> د</w:t>
      </w:r>
      <w:r w:rsidRPr="00C56711">
        <w:rPr>
          <w:rFonts w:hint="cs"/>
          <w:rtl/>
        </w:rPr>
        <w:t>یگر،</w:t>
      </w:r>
      <w:r w:rsidRPr="00C56711">
        <w:rPr>
          <w:rtl/>
        </w:rPr>
        <w:t xml:space="preserve"> سرعت در همه جا برابر صفر در نظر گرفته </w:t>
      </w:r>
      <w:r w:rsidR="008B4627">
        <w:rPr>
          <w:rFonts w:cs="Times New Roman" w:hint="cs"/>
          <w:rtl/>
        </w:rPr>
        <w:t xml:space="preserve"> </w:t>
      </w:r>
      <w:r w:rsidRPr="00C56711">
        <w:rPr>
          <w:rFonts w:hint="cs"/>
          <w:rtl/>
        </w:rPr>
        <w:t>شود</w:t>
      </w:r>
      <w:r w:rsidRPr="00C56711">
        <w:rPr>
          <w:rtl/>
        </w:rPr>
        <w:t xml:space="preserve"> </w:t>
      </w:r>
      <w:r w:rsidRPr="00C56711">
        <w:rPr>
          <w:rFonts w:hint="cs"/>
          <w:rtl/>
        </w:rPr>
        <w:t>و</w:t>
      </w:r>
      <w:r w:rsidRPr="00C56711">
        <w:rPr>
          <w:rtl/>
        </w:rPr>
        <w:t xml:space="preserve"> </w:t>
      </w:r>
      <w:r w:rsidRPr="00C56711">
        <w:rPr>
          <w:rFonts w:hint="cs"/>
          <w:rtl/>
        </w:rPr>
        <w:t>فشار</w:t>
      </w:r>
      <w:r w:rsidRPr="00C56711">
        <w:rPr>
          <w:rtl/>
        </w:rPr>
        <w:t xml:space="preserve"> </w:t>
      </w:r>
      <w:r w:rsidRPr="00C56711">
        <w:rPr>
          <w:rFonts w:hint="cs"/>
          <w:rtl/>
        </w:rPr>
        <w:t>و</w:t>
      </w:r>
      <w:r w:rsidRPr="00C56711">
        <w:rPr>
          <w:rtl/>
        </w:rPr>
        <w:t xml:space="preserve"> </w:t>
      </w:r>
      <w:r w:rsidRPr="00C56711">
        <w:rPr>
          <w:rFonts w:hint="cs"/>
          <w:rtl/>
        </w:rPr>
        <w:t>دما</w:t>
      </w:r>
      <w:r w:rsidRPr="00C56711">
        <w:rPr>
          <w:rtl/>
        </w:rPr>
        <w:t xml:space="preserve"> </w:t>
      </w:r>
      <w:r w:rsidRPr="00C56711">
        <w:rPr>
          <w:rFonts w:hint="cs"/>
          <w:rtl/>
        </w:rPr>
        <w:t>نيز</w:t>
      </w:r>
      <w:r w:rsidRPr="00C56711">
        <w:rPr>
          <w:rtl/>
        </w:rPr>
        <w:t xml:space="preserve"> </w:t>
      </w:r>
      <w:r w:rsidRPr="00C56711">
        <w:rPr>
          <w:rFonts w:hint="cs"/>
          <w:rtl/>
        </w:rPr>
        <w:t>در</w:t>
      </w:r>
      <w:r w:rsidRPr="00C56711">
        <w:rPr>
          <w:rtl/>
        </w:rPr>
        <w:t xml:space="preserve"> </w:t>
      </w:r>
      <w:r w:rsidRPr="00C56711">
        <w:rPr>
          <w:rFonts w:hint="cs"/>
          <w:rtl/>
        </w:rPr>
        <w:t>شرايط</w:t>
      </w:r>
      <w:r w:rsidRPr="00C56711">
        <w:rPr>
          <w:rtl/>
        </w:rPr>
        <w:t xml:space="preserve"> </w:t>
      </w:r>
      <w:r w:rsidRPr="00C56711">
        <w:rPr>
          <w:rFonts w:hint="cs"/>
          <w:rtl/>
        </w:rPr>
        <w:t>استاندارد</w:t>
      </w:r>
      <w:r w:rsidR="008B4627">
        <w:rPr>
          <w:rtl/>
        </w:rPr>
        <w:t xml:space="preserve"> </w:t>
      </w:r>
      <w:r w:rsidRPr="00C56711">
        <w:rPr>
          <w:rFonts w:hint="cs"/>
          <w:rtl/>
        </w:rPr>
        <w:t>تنظيم</w:t>
      </w:r>
      <w:r w:rsidRPr="00C56711">
        <w:rPr>
          <w:rtl/>
        </w:rPr>
        <w:t xml:space="preserve"> </w:t>
      </w:r>
      <w:r w:rsidRPr="00C56711">
        <w:rPr>
          <w:rFonts w:hint="cs"/>
          <w:rtl/>
        </w:rPr>
        <w:t>مي</w:t>
      </w:r>
      <w:r w:rsidRPr="00C56711">
        <w:rPr>
          <w:rtl/>
        </w:rPr>
        <w:t xml:space="preserve"> </w:t>
      </w:r>
      <w:r w:rsidRPr="00C56711">
        <w:rPr>
          <w:rFonts w:hint="cs"/>
          <w:rtl/>
        </w:rPr>
        <w:t>گردد</w:t>
      </w:r>
      <w:r w:rsidRPr="00C56711">
        <w:rPr>
          <w:rtl/>
        </w:rPr>
        <w:t xml:space="preserve">. </w:t>
      </w:r>
      <w:r w:rsidRPr="00C56711">
        <w:rPr>
          <w:rFonts w:hint="cs"/>
          <w:rtl/>
        </w:rPr>
        <w:t>از</w:t>
      </w:r>
      <w:r w:rsidRPr="00C56711">
        <w:rPr>
          <w:rtl/>
        </w:rPr>
        <w:t xml:space="preserve"> </w:t>
      </w:r>
      <w:r w:rsidRPr="00C56711">
        <w:rPr>
          <w:rFonts w:hint="cs"/>
          <w:rtl/>
        </w:rPr>
        <w:t>آنجا</w:t>
      </w:r>
      <w:r w:rsidRPr="00C56711">
        <w:rPr>
          <w:rtl/>
        </w:rPr>
        <w:t xml:space="preserve"> </w:t>
      </w:r>
      <w:r w:rsidRPr="00C56711">
        <w:rPr>
          <w:rFonts w:hint="cs"/>
          <w:rtl/>
        </w:rPr>
        <w:t>که</w:t>
      </w:r>
      <w:r w:rsidRPr="00C56711">
        <w:rPr>
          <w:rtl/>
        </w:rPr>
        <w:t xml:space="preserve"> </w:t>
      </w:r>
      <w:r w:rsidRPr="00C56711">
        <w:rPr>
          <w:rFonts w:hint="cs"/>
          <w:rtl/>
        </w:rPr>
        <w:t>براي</w:t>
      </w:r>
      <w:r w:rsidRPr="00C56711">
        <w:rPr>
          <w:rtl/>
        </w:rPr>
        <w:t xml:space="preserve"> </w:t>
      </w:r>
      <w:r w:rsidRPr="00C56711">
        <w:rPr>
          <w:rFonts w:hint="cs"/>
          <w:rtl/>
        </w:rPr>
        <w:t>نفوذ</w:t>
      </w:r>
      <w:r w:rsidRPr="00C56711">
        <w:rPr>
          <w:rtl/>
        </w:rPr>
        <w:t xml:space="preserve"> </w:t>
      </w:r>
      <w:r w:rsidRPr="00C56711">
        <w:rPr>
          <w:rFonts w:hint="cs"/>
          <w:rtl/>
        </w:rPr>
        <w:t>کردن</w:t>
      </w:r>
      <w:r w:rsidRPr="00C56711">
        <w:rPr>
          <w:rtl/>
        </w:rPr>
        <w:t xml:space="preserve"> </w:t>
      </w:r>
      <w:r w:rsidRPr="00C56711">
        <w:rPr>
          <w:rFonts w:hint="cs"/>
          <w:rtl/>
        </w:rPr>
        <w:t>شرايط</w:t>
      </w:r>
      <w:r w:rsidRPr="00C56711">
        <w:rPr>
          <w:rtl/>
        </w:rPr>
        <w:t xml:space="preserve"> </w:t>
      </w:r>
      <w:r w:rsidRPr="00C56711">
        <w:rPr>
          <w:rFonts w:hint="cs"/>
          <w:rtl/>
        </w:rPr>
        <w:t>جريان</w:t>
      </w:r>
      <w:r w:rsidRPr="00C56711">
        <w:rPr>
          <w:rtl/>
        </w:rPr>
        <w:t xml:space="preserve"> </w:t>
      </w:r>
      <w:r w:rsidRPr="00C56711">
        <w:rPr>
          <w:rFonts w:hint="cs"/>
          <w:rtl/>
        </w:rPr>
        <w:t>دوردست</w:t>
      </w:r>
      <w:r w:rsidRPr="00C56711">
        <w:rPr>
          <w:rtl/>
        </w:rPr>
        <w:t xml:space="preserve"> </w:t>
      </w:r>
      <w:r w:rsidRPr="00C56711">
        <w:rPr>
          <w:rFonts w:hint="cs"/>
          <w:rtl/>
        </w:rPr>
        <w:t>به</w:t>
      </w:r>
      <w:r w:rsidRPr="00C56711">
        <w:rPr>
          <w:rtl/>
        </w:rPr>
        <w:t xml:space="preserve"> </w:t>
      </w:r>
      <w:r w:rsidRPr="00C56711">
        <w:rPr>
          <w:rFonts w:hint="cs"/>
          <w:rtl/>
        </w:rPr>
        <w:t>داخل</w:t>
      </w:r>
      <w:r w:rsidRPr="00C56711">
        <w:rPr>
          <w:rtl/>
        </w:rPr>
        <w:t xml:space="preserve"> </w:t>
      </w:r>
      <w:r w:rsidRPr="00C56711">
        <w:rPr>
          <w:rFonts w:hint="cs"/>
          <w:rtl/>
        </w:rPr>
        <w:t>ميدان</w:t>
      </w:r>
      <w:r w:rsidRPr="00C56711">
        <w:rPr>
          <w:rtl/>
        </w:rPr>
        <w:t xml:space="preserve"> </w:t>
      </w:r>
      <w:r w:rsidRPr="00C56711">
        <w:rPr>
          <w:rFonts w:hint="cs"/>
          <w:rtl/>
        </w:rPr>
        <w:t>و</w:t>
      </w:r>
      <w:r w:rsidRPr="00C56711">
        <w:rPr>
          <w:rtl/>
        </w:rPr>
        <w:t xml:space="preserve"> </w:t>
      </w:r>
      <w:r w:rsidRPr="00C56711">
        <w:rPr>
          <w:rFonts w:hint="cs"/>
          <w:rtl/>
        </w:rPr>
        <w:t>يکنواخت</w:t>
      </w:r>
      <w:r w:rsidRPr="00C56711">
        <w:rPr>
          <w:rtl/>
        </w:rPr>
        <w:t xml:space="preserve"> </w:t>
      </w:r>
      <w:r w:rsidRPr="00C56711">
        <w:rPr>
          <w:rFonts w:hint="cs"/>
          <w:rtl/>
        </w:rPr>
        <w:t>شدن</w:t>
      </w:r>
      <w:r w:rsidRPr="00C56711">
        <w:rPr>
          <w:rtl/>
        </w:rPr>
        <w:t xml:space="preserve"> </w:t>
      </w:r>
      <w:r w:rsidRPr="00C56711">
        <w:rPr>
          <w:rFonts w:hint="cs"/>
          <w:rtl/>
        </w:rPr>
        <w:t>جريان</w:t>
      </w:r>
      <w:r w:rsidRPr="00C56711">
        <w:rPr>
          <w:rtl/>
        </w:rPr>
        <w:t xml:space="preserve"> </w:t>
      </w:r>
      <w:r w:rsidRPr="00C56711">
        <w:rPr>
          <w:rFonts w:hint="cs"/>
          <w:rtl/>
        </w:rPr>
        <w:t>مقداري</w:t>
      </w:r>
      <w:r w:rsidRPr="00C56711">
        <w:rPr>
          <w:rtl/>
        </w:rPr>
        <w:t xml:space="preserve"> </w:t>
      </w:r>
      <w:r w:rsidRPr="00C56711">
        <w:rPr>
          <w:rFonts w:hint="cs"/>
          <w:rtl/>
        </w:rPr>
        <w:t>زمان</w:t>
      </w:r>
      <w:r w:rsidRPr="00C56711">
        <w:rPr>
          <w:rtl/>
        </w:rPr>
        <w:t xml:space="preserve"> </w:t>
      </w:r>
      <w:r w:rsidRPr="00C56711">
        <w:rPr>
          <w:rFonts w:hint="cs"/>
          <w:rtl/>
        </w:rPr>
        <w:t>نياز</w:t>
      </w:r>
      <w:r w:rsidRPr="00C56711">
        <w:rPr>
          <w:rtl/>
        </w:rPr>
        <w:t xml:space="preserve"> </w:t>
      </w:r>
      <w:r w:rsidRPr="00C56711">
        <w:rPr>
          <w:rFonts w:hint="cs"/>
          <w:rtl/>
        </w:rPr>
        <w:t>است،</w:t>
      </w:r>
      <w:r w:rsidRPr="00C56711">
        <w:rPr>
          <w:rtl/>
        </w:rPr>
        <w:t xml:space="preserve"> </w:t>
      </w:r>
      <w:r w:rsidRPr="00C56711">
        <w:rPr>
          <w:rFonts w:hint="cs"/>
          <w:rtl/>
        </w:rPr>
        <w:t>اين</w:t>
      </w:r>
      <w:r w:rsidRPr="00C56711">
        <w:rPr>
          <w:rtl/>
        </w:rPr>
        <w:t xml:space="preserve"> </w:t>
      </w:r>
      <w:r w:rsidRPr="00C56711">
        <w:rPr>
          <w:rFonts w:hint="cs"/>
          <w:rtl/>
        </w:rPr>
        <w:t>روش</w:t>
      </w:r>
      <w:r w:rsidRPr="00C56711">
        <w:rPr>
          <w:rtl/>
        </w:rPr>
        <w:t xml:space="preserve"> </w:t>
      </w:r>
      <w:r w:rsidRPr="00C56711">
        <w:rPr>
          <w:rFonts w:hint="cs"/>
          <w:rtl/>
        </w:rPr>
        <w:t>مقداري</w:t>
      </w:r>
      <w:r w:rsidRPr="00C56711">
        <w:rPr>
          <w:rtl/>
        </w:rPr>
        <w:t xml:space="preserve"> </w:t>
      </w:r>
      <w:r w:rsidRPr="00C56711">
        <w:rPr>
          <w:rFonts w:hint="cs"/>
          <w:rtl/>
        </w:rPr>
        <w:t>زمانبر</w:t>
      </w:r>
      <w:r w:rsidRPr="00C56711">
        <w:rPr>
          <w:rtl/>
        </w:rPr>
        <w:t xml:space="preserve"> </w:t>
      </w:r>
      <w:r w:rsidRPr="00C56711">
        <w:rPr>
          <w:rFonts w:hint="cs"/>
          <w:rtl/>
        </w:rPr>
        <w:t>است</w:t>
      </w:r>
      <w:r w:rsidRPr="00C56711">
        <w:rPr>
          <w:rtl/>
        </w:rPr>
        <w:t xml:space="preserve">. </w:t>
      </w:r>
      <w:r w:rsidRPr="00C56711">
        <w:rPr>
          <w:rFonts w:hint="cs"/>
          <w:rtl/>
        </w:rPr>
        <w:t>این</w:t>
      </w:r>
      <w:r w:rsidRPr="00C56711">
        <w:rPr>
          <w:rtl/>
        </w:rPr>
        <w:t xml:space="preserve"> حالت را م</w:t>
      </w:r>
      <w:r w:rsidRPr="00C56711">
        <w:rPr>
          <w:rFonts w:hint="cs"/>
          <w:rtl/>
        </w:rPr>
        <w:t>ی</w:t>
      </w:r>
      <w:r w:rsidRPr="00C56711">
        <w:rPr>
          <w:rtl/>
        </w:rPr>
        <w:t xml:space="preserve"> توان ا</w:t>
      </w:r>
      <w:r w:rsidRPr="00C56711">
        <w:rPr>
          <w:rFonts w:hint="cs"/>
          <w:rtl/>
        </w:rPr>
        <w:t>ینگ</w:t>
      </w:r>
      <w:r w:rsidRPr="00C56711">
        <w:rPr>
          <w:rtl/>
        </w:rPr>
        <w:t xml:space="preserve">.نه در نظر گرفت که </w:t>
      </w:r>
      <w:r w:rsidRPr="00C56711">
        <w:rPr>
          <w:rFonts w:hint="cs"/>
          <w:rtl/>
        </w:rPr>
        <w:t>یک</w:t>
      </w:r>
      <w:r w:rsidRPr="00C56711">
        <w:rPr>
          <w:rtl/>
        </w:rPr>
        <w:t xml:space="preserve"> جسم را در </w:t>
      </w:r>
      <w:r w:rsidRPr="00C56711">
        <w:rPr>
          <w:rFonts w:hint="cs"/>
          <w:rtl/>
        </w:rPr>
        <w:t>یک</w:t>
      </w:r>
      <w:r w:rsidRPr="00C56711">
        <w:rPr>
          <w:rtl/>
        </w:rPr>
        <w:t xml:space="preserve"> تونل باد قرار داده ا</w:t>
      </w:r>
      <w:r w:rsidRPr="00C56711">
        <w:rPr>
          <w:rFonts w:hint="cs"/>
          <w:rtl/>
        </w:rPr>
        <w:t>ین</w:t>
      </w:r>
      <w:r w:rsidRPr="00C56711">
        <w:rPr>
          <w:rtl/>
        </w:rPr>
        <w:t xml:space="preserve"> و سپس تونل باد شروع به کار کردن م</w:t>
      </w:r>
      <w:r w:rsidRPr="00C56711">
        <w:rPr>
          <w:rFonts w:hint="cs"/>
          <w:rtl/>
        </w:rPr>
        <w:t>ی</w:t>
      </w:r>
      <w:r w:rsidRPr="00C56711">
        <w:rPr>
          <w:rtl/>
        </w:rPr>
        <w:t xml:space="preserve"> کند.</w:t>
      </w:r>
      <w:r>
        <w:rPr>
          <w:rFonts w:hint="cs"/>
          <w:rtl/>
        </w:rPr>
        <w:t>.</w:t>
      </w:r>
    </w:p>
    <w:p w:rsidR="000F0716" w:rsidRDefault="000F0716" w:rsidP="000F0716">
      <w:pPr>
        <w:pStyle w:val="1"/>
        <w:rPr>
          <w:rtl/>
        </w:rPr>
      </w:pPr>
      <w:r>
        <w:rPr>
          <w:rFonts w:hint="cs"/>
          <w:rtl/>
        </w:rPr>
        <w:t>بخش</w:t>
      </w:r>
      <w:r>
        <w:rPr>
          <w:rtl/>
        </w:rPr>
        <w:softHyphen/>
      </w:r>
      <w:r>
        <w:rPr>
          <w:rFonts w:hint="cs"/>
          <w:rtl/>
        </w:rPr>
        <w:t>های زیربرنامه</w:t>
      </w:r>
    </w:p>
    <w:p w:rsidR="000F0716" w:rsidRDefault="000F0716" w:rsidP="000F0716">
      <w:pPr>
        <w:pStyle w:val="a4"/>
        <w:rPr>
          <w:rtl/>
        </w:rPr>
      </w:pPr>
      <w:r>
        <w:rPr>
          <w:rFonts w:hint="cs"/>
          <w:rtl/>
        </w:rPr>
        <w:t xml:space="preserve">در </w:t>
      </w:r>
      <w:r w:rsidRPr="00571039">
        <w:rPr>
          <w:rFonts w:hint="cs"/>
          <w:rtl/>
        </w:rPr>
        <w:t>این</w:t>
      </w:r>
      <w:r>
        <w:rPr>
          <w:rFonts w:hint="cs"/>
          <w:rtl/>
        </w:rPr>
        <w:t xml:space="preserve"> قسمت </w:t>
      </w:r>
      <w:r w:rsidRPr="000F0716">
        <w:rPr>
          <w:rFonts w:hint="cs"/>
          <w:szCs w:val="24"/>
          <w:rtl/>
        </w:rPr>
        <w:t>تمام</w:t>
      </w:r>
      <w:r>
        <w:rPr>
          <w:rFonts w:hint="cs"/>
          <w:rtl/>
        </w:rPr>
        <w:t xml:space="preserve"> بخش های زیربرنامه مطابق با شماره گذاری موجود در برنامه کامپیوتری ارائه شده است.</w:t>
      </w:r>
    </w:p>
    <w:p w:rsidR="000F0716" w:rsidRDefault="000F0716" w:rsidP="000F0716">
      <w:pPr>
        <w:pStyle w:val="a"/>
        <w:rPr>
          <w:rtl/>
        </w:rPr>
      </w:pPr>
      <w:r>
        <w:rPr>
          <w:rFonts w:hint="cs"/>
          <w:rtl/>
        </w:rPr>
        <w:t>تبدیل زاویه جریان آزاد از مقیاس درجه به رادیان</w:t>
      </w:r>
    </w:p>
    <w:p w:rsidR="000F0716" w:rsidRDefault="000F0716" w:rsidP="000F0716">
      <w:pPr>
        <w:pStyle w:val="a4"/>
        <w:rPr>
          <w:rtl/>
        </w:rPr>
      </w:pPr>
      <w:r>
        <w:rPr>
          <w:rFonts w:hint="cs"/>
          <w:rtl/>
        </w:rPr>
        <w:t xml:space="preserve">مقدار زاویه جریان به مقیاس رادیان برگردانده می شود. در اینجا منظور از زاویه جریان، زاویه ایست که مولفه </w:t>
      </w:r>
      <w:r>
        <w:t>x</w:t>
      </w:r>
      <w:r>
        <w:rPr>
          <w:rFonts w:hint="cs"/>
          <w:rtl/>
        </w:rPr>
        <w:t xml:space="preserve"> سرعت با محور </w:t>
      </w:r>
      <w:r>
        <w:t>x</w:t>
      </w:r>
      <w:r>
        <w:rPr>
          <w:rFonts w:hint="cs"/>
          <w:rtl/>
        </w:rPr>
        <w:t xml:space="preserve"> مختصات کارتزین می سازد.</w:t>
      </w:r>
    </w:p>
    <w:p w:rsidR="000F0716" w:rsidRDefault="000F0716" w:rsidP="000F0716">
      <w:pPr>
        <w:pStyle w:val="a"/>
        <w:rPr>
          <w:rtl/>
        </w:rPr>
      </w:pPr>
      <w:r>
        <w:rPr>
          <w:rFonts w:hint="cs"/>
          <w:rtl/>
        </w:rPr>
        <w:t>تعیین مقدار گرمای ویژه</w:t>
      </w:r>
    </w:p>
    <w:p w:rsidR="000F0716" w:rsidRDefault="000F0716" w:rsidP="000F0716">
      <w:pPr>
        <w:pStyle w:val="a4"/>
        <w:rPr>
          <w:rFonts w:cs="B Lotus"/>
          <w:rtl/>
        </w:rPr>
      </w:pPr>
      <w:r>
        <w:rPr>
          <w:rFonts w:hint="cs"/>
          <w:rtl/>
        </w:rPr>
        <w:t xml:space="preserve">مقدار گرمای ویژه </w:t>
      </w:r>
      <w:r w:rsidRPr="00B92D2B">
        <w:rPr>
          <w:rFonts w:cs="Times New Roman"/>
          <w:szCs w:val="32"/>
        </w:rPr>
        <w:t>γ</w:t>
      </w:r>
      <w:r w:rsidRPr="00B92D2B">
        <w:rPr>
          <w:rFonts w:hint="cs"/>
          <w:szCs w:val="32"/>
          <w:rtl/>
        </w:rPr>
        <w:t xml:space="preserve"> </w:t>
      </w:r>
      <w:r>
        <w:rPr>
          <w:rFonts w:hint="cs"/>
          <w:rtl/>
        </w:rPr>
        <w:t>برای هوا بعنوان گاز کامل برای جریان آرام و سیال هوا تعیین می گردد.</w:t>
      </w:r>
    </w:p>
    <w:p w:rsidR="000F0716" w:rsidRDefault="000F0716" w:rsidP="000F0716">
      <w:pPr>
        <w:pStyle w:val="a"/>
        <w:rPr>
          <w:rtl/>
        </w:rPr>
      </w:pPr>
      <w:r>
        <w:rPr>
          <w:rFonts w:hint="cs"/>
          <w:rtl/>
        </w:rPr>
        <w:t>تعیین مقدار چکالی جریان آزاد</w:t>
      </w:r>
    </w:p>
    <w:p w:rsidR="000F0716" w:rsidRDefault="000F0716" w:rsidP="000F0716">
      <w:pPr>
        <w:pStyle w:val="a4"/>
        <w:rPr>
          <w:rtl/>
        </w:rPr>
      </w:pPr>
      <w:r>
        <w:rPr>
          <w:rFonts w:hint="cs"/>
          <w:rtl/>
        </w:rPr>
        <w:t>از آنجا که چگالی با استفاده مقدار چگالی جریان آزاد بی بعد شده است بنابراین مقدار چگالی بی بعد جریان آزاد برابر 1 قرار داده می شود.</w:t>
      </w:r>
    </w:p>
    <w:p w:rsidR="000F0716" w:rsidRDefault="000F0716" w:rsidP="000F0716">
      <w:pPr>
        <w:pStyle w:val="a"/>
        <w:rPr>
          <w:rtl/>
        </w:rPr>
      </w:pPr>
      <w:r>
        <w:rPr>
          <w:rFonts w:hint="cs"/>
          <w:rtl/>
        </w:rPr>
        <w:t>تعیین مقدار فشار جریان آزاد</w:t>
      </w:r>
    </w:p>
    <w:p w:rsidR="000F0716" w:rsidRDefault="000F0716" w:rsidP="000F0716">
      <w:pPr>
        <w:pStyle w:val="a4"/>
        <w:rPr>
          <w:rtl/>
        </w:rPr>
      </w:pPr>
      <w:r>
        <w:rPr>
          <w:rFonts w:hint="cs"/>
          <w:rtl/>
        </w:rPr>
        <w:t xml:space="preserve">از آنجا که </w:t>
      </w:r>
      <w:r w:rsidRPr="00364F96">
        <w:rPr>
          <w:rFonts w:hint="cs"/>
          <w:rtl/>
        </w:rPr>
        <w:t xml:space="preserve">فشار </w:t>
      </w:r>
      <w:r>
        <w:rPr>
          <w:rFonts w:hint="cs"/>
          <w:rtl/>
        </w:rPr>
        <w:t xml:space="preserve">با استفاده مقدار </w:t>
      </w:r>
      <w:r w:rsidRPr="00364F96">
        <w:rPr>
          <w:rFonts w:hint="cs"/>
          <w:rtl/>
        </w:rPr>
        <w:t xml:space="preserve">فشار </w:t>
      </w:r>
      <w:r>
        <w:rPr>
          <w:rFonts w:hint="cs"/>
          <w:rtl/>
        </w:rPr>
        <w:t xml:space="preserve">و مقدار گرمای ویژه جریان آزاد بی بعد شده است بنابراین مقدار </w:t>
      </w:r>
      <w:r w:rsidRPr="00364F96">
        <w:rPr>
          <w:rFonts w:hint="cs"/>
          <w:rtl/>
        </w:rPr>
        <w:t xml:space="preserve">فشار </w:t>
      </w:r>
      <w:r>
        <w:rPr>
          <w:rFonts w:hint="cs"/>
          <w:rtl/>
        </w:rPr>
        <w:t xml:space="preserve">بی </w:t>
      </w:r>
      <w:r>
        <w:rPr>
          <w:rFonts w:hint="cs"/>
          <w:rtl/>
        </w:rPr>
        <w:lastRenderedPageBreak/>
        <w:t xml:space="preserve">بعد جریان آزاد برابر </w:t>
      </w:r>
      <w:r w:rsidRPr="00CA6C9B">
        <w:rPr>
          <w:position w:val="-28"/>
        </w:rPr>
        <w:object w:dxaOrig="2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3.75pt" o:ole="">
            <v:imagedata r:id="rId14" o:title=""/>
          </v:shape>
          <o:OLEObject Type="Embed" ProgID="Equation.DSMT4" ShapeID="_x0000_i1025" DrawAspect="Content" ObjectID="_1587481745" r:id="rId15"/>
        </w:object>
      </w:r>
      <w:r>
        <w:rPr>
          <w:rFonts w:hint="cs"/>
          <w:rtl/>
        </w:rPr>
        <w:t>قرار داده می شود.</w:t>
      </w:r>
    </w:p>
    <w:p w:rsidR="000F0716" w:rsidRDefault="000F0716" w:rsidP="000F0716">
      <w:pPr>
        <w:pStyle w:val="a"/>
        <w:rPr>
          <w:rtl/>
        </w:rPr>
      </w:pPr>
      <w:r>
        <w:rPr>
          <w:rFonts w:hint="cs"/>
          <w:rtl/>
        </w:rPr>
        <w:t>تعیین مقدار سرعت بی بعد صوت در جریان آزاد</w:t>
      </w:r>
    </w:p>
    <w:p w:rsidR="000F0716" w:rsidRDefault="000F0716" w:rsidP="000F0716">
      <w:pPr>
        <w:pStyle w:val="a4"/>
        <w:rPr>
          <w:rtl/>
        </w:rPr>
      </w:pPr>
      <w:r>
        <w:rPr>
          <w:rFonts w:hint="cs"/>
          <w:rtl/>
        </w:rPr>
        <w:t>مقدار سرعت بی بعد صوت جریان آزاد با استفاده از رابطه زیر تعیین می گردد.</w:t>
      </w:r>
    </w:p>
    <w:p w:rsidR="000F0716" w:rsidRDefault="00CE7375" w:rsidP="00CE7375">
      <w:pPr>
        <w:pStyle w:val="a1"/>
        <w:rPr>
          <w:rtl/>
          <w:lang w:bidi="ar-SA"/>
        </w:rPr>
      </w:pPr>
      <w:r>
        <w:rPr>
          <w:rFonts w:hint="cs"/>
          <w:rtl/>
          <w:lang w:bidi="ar-SA"/>
        </w:rPr>
        <w:t xml:space="preserve">                                                                                                     </w:t>
      </w:r>
      <w:r w:rsidRPr="001B1A3E">
        <w:object w:dxaOrig="2360" w:dyaOrig="1160">
          <v:shape id="_x0000_i1026" type="#_x0000_t75" style="width:117.75pt;height:57.75pt" o:ole="">
            <v:imagedata r:id="rId16" o:title=""/>
          </v:shape>
          <o:OLEObject Type="Embed" ProgID="Equation.DSMT4" ShapeID="_x0000_i1026" DrawAspect="Content" ObjectID="_1587481746" r:id="rId17"/>
        </w:object>
      </w:r>
    </w:p>
    <w:p w:rsidR="00C417F0" w:rsidRPr="00E0087B" w:rsidRDefault="00C417F0" w:rsidP="00C417F0">
      <w:pPr>
        <w:pStyle w:val="a4"/>
        <w:rPr>
          <w:rtl/>
        </w:rPr>
      </w:pPr>
      <w:r w:rsidRPr="00E0087B">
        <w:rPr>
          <w:rFonts w:hint="cs"/>
          <w:rtl/>
        </w:rPr>
        <w:t>توجه شود که در اینجا از مقادیر بی بعد چگالی و فشار استفاده شده است بنابراین مقدار سرعت صوت نیز بی بعد می باشد.</w:t>
      </w:r>
    </w:p>
    <w:p w:rsidR="00C417F0" w:rsidRDefault="00C417F0" w:rsidP="00C417F0">
      <w:pPr>
        <w:pStyle w:val="a"/>
        <w:rPr>
          <w:rtl/>
        </w:rPr>
      </w:pPr>
      <w:r>
        <w:rPr>
          <w:rFonts w:hint="cs"/>
          <w:rtl/>
        </w:rPr>
        <w:t xml:space="preserve">تعیین مقدار مولفه </w:t>
      </w:r>
      <w:r w:rsidRPr="00D76032">
        <w:rPr>
          <w:szCs w:val="18"/>
        </w:rPr>
        <w:t>X</w:t>
      </w:r>
      <w:r w:rsidRPr="00D76032">
        <w:rPr>
          <w:rFonts w:hint="cs"/>
          <w:szCs w:val="18"/>
          <w:rtl/>
        </w:rPr>
        <w:t xml:space="preserve">  </w:t>
      </w:r>
      <w:r>
        <w:rPr>
          <w:rFonts w:hint="cs"/>
          <w:rtl/>
        </w:rPr>
        <w:t xml:space="preserve">و </w:t>
      </w:r>
      <w:r w:rsidRPr="00D76032">
        <w:rPr>
          <w:sz w:val="26"/>
          <w:szCs w:val="20"/>
        </w:rPr>
        <w:t>Y</w:t>
      </w:r>
      <w:r w:rsidRPr="00D76032">
        <w:rPr>
          <w:rFonts w:hint="cs"/>
          <w:sz w:val="26"/>
          <w:szCs w:val="20"/>
          <w:rtl/>
        </w:rPr>
        <w:t xml:space="preserve"> </w:t>
      </w:r>
      <w:r>
        <w:rPr>
          <w:rFonts w:hint="cs"/>
          <w:rtl/>
        </w:rPr>
        <w:t>سرعت جریان آزاد</w:t>
      </w:r>
    </w:p>
    <w:p w:rsidR="00C417F0" w:rsidRDefault="00C417F0" w:rsidP="00C417F0">
      <w:pPr>
        <w:pStyle w:val="a4"/>
        <w:rPr>
          <w:rtl/>
        </w:rPr>
      </w:pPr>
      <w:r>
        <w:rPr>
          <w:rFonts w:hint="cs"/>
          <w:rtl/>
        </w:rPr>
        <w:t>مقدار سرعت جریان آزاد با توجه به شکل و روابط زیر تعیین می گردد. توجه شود که با توجه به اینکه در اینجا از سرعت بی بعد صوت استفاده شده، بنابراین مقدار سرعت در راستای محورهای مختصات نیز بی بعد می باشد.</w:t>
      </w:r>
    </w:p>
    <w:p w:rsidR="00CE47D6" w:rsidRDefault="00CE47D6" w:rsidP="00CE47D6">
      <w:pPr>
        <w:pStyle w:val="a9"/>
        <w:jc w:val="center"/>
        <w:rPr>
          <w:rtl/>
        </w:rPr>
      </w:pPr>
      <w:r>
        <w:rPr>
          <w:noProof/>
          <w:lang w:bidi="ar-SA"/>
        </w:rPr>
        <w:drawing>
          <wp:inline distT="0" distB="0" distL="0" distR="0" wp14:anchorId="6C90C41C" wp14:editId="08C0566B">
            <wp:extent cx="2124075"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4075" cy="1295400"/>
                    </a:xfrm>
                    <a:prstGeom prst="rect">
                      <a:avLst/>
                    </a:prstGeom>
                    <a:noFill/>
                    <a:ln>
                      <a:noFill/>
                    </a:ln>
                  </pic:spPr>
                </pic:pic>
              </a:graphicData>
            </a:graphic>
          </wp:inline>
        </w:drawing>
      </w:r>
    </w:p>
    <w:p w:rsidR="00CE47D6" w:rsidRDefault="00CE47D6" w:rsidP="00CE47D6">
      <w:pPr>
        <w:pStyle w:val="a0"/>
      </w:pPr>
      <w:r w:rsidRPr="006D4BEC">
        <w:rPr>
          <w:rFonts w:hint="cs"/>
          <w:szCs w:val="22"/>
          <w:rtl/>
        </w:rPr>
        <w:t>تعریف</w:t>
      </w:r>
      <w:r>
        <w:rPr>
          <w:rFonts w:hint="cs"/>
          <w:rtl/>
        </w:rPr>
        <w:t xml:space="preserve"> مولفه های سرعت</w:t>
      </w:r>
    </w:p>
    <w:p w:rsidR="0074419D" w:rsidRPr="00746AF6" w:rsidRDefault="0074419D" w:rsidP="0074419D">
      <w:pPr>
        <w:pStyle w:val="a4"/>
        <w:rPr>
          <w:rtl/>
        </w:rPr>
      </w:pPr>
      <w:r>
        <w:rPr>
          <w:rFonts w:hint="cs"/>
          <w:rtl/>
        </w:rPr>
        <w:t xml:space="preserve">در روابط بالا </w:t>
      </w:r>
      <w:r>
        <w:t>M</w:t>
      </w:r>
      <w:r>
        <w:rPr>
          <w:rFonts w:hint="cs"/>
          <w:rtl/>
        </w:rPr>
        <w:t xml:space="preserve"> عدد ماخ، </w:t>
      </w:r>
      <w:r>
        <w:t>V</w:t>
      </w:r>
      <w:r>
        <w:rPr>
          <w:rFonts w:hint="cs"/>
          <w:rtl/>
        </w:rPr>
        <w:t xml:space="preserve"> سرعت، </w:t>
      </w:r>
      <w:r>
        <w:t>C</w:t>
      </w:r>
      <w:r>
        <w:rPr>
          <w:rFonts w:hint="cs"/>
          <w:rtl/>
        </w:rPr>
        <w:t xml:space="preserve"> سرعت صوت، </w:t>
      </w:r>
      <w:r w:rsidRPr="00157C00">
        <w:rPr>
          <w:i/>
          <w:iCs/>
        </w:rPr>
        <w:t>u</w:t>
      </w:r>
      <w:r>
        <w:rPr>
          <w:rFonts w:hint="cs"/>
          <w:rtl/>
        </w:rPr>
        <w:t xml:space="preserve"> مولفه سرعت در راستای محور </w:t>
      </w:r>
      <w:r>
        <w:t>X</w:t>
      </w:r>
      <w:r>
        <w:rPr>
          <w:rFonts w:hint="cs"/>
          <w:rtl/>
        </w:rPr>
        <w:t xml:space="preserve"> و </w:t>
      </w:r>
      <w:r w:rsidRPr="00157C00">
        <w:rPr>
          <w:i/>
          <w:iCs/>
        </w:rPr>
        <w:t>v</w:t>
      </w:r>
      <w:r>
        <w:rPr>
          <w:rFonts w:hint="cs"/>
          <w:rtl/>
        </w:rPr>
        <w:t xml:space="preserve"> مولفه سرعت در راستای محور </w:t>
      </w:r>
      <w:r>
        <w:t>Y</w:t>
      </w:r>
      <w:r>
        <w:rPr>
          <w:rFonts w:hint="cs"/>
          <w:rtl/>
        </w:rPr>
        <w:t xml:space="preserve"> می باشد.</w:t>
      </w:r>
    </w:p>
    <w:p w:rsidR="0074419D" w:rsidRDefault="0074419D" w:rsidP="0074419D">
      <w:pPr>
        <w:pStyle w:val="a"/>
        <w:rPr>
          <w:rtl/>
        </w:rPr>
      </w:pPr>
      <w:r>
        <w:rPr>
          <w:rFonts w:hint="cs"/>
          <w:rtl/>
        </w:rPr>
        <w:t>تعیین مقدار انرژی کل جریان آزاد</w:t>
      </w:r>
    </w:p>
    <w:p w:rsidR="0074419D" w:rsidRDefault="0074419D" w:rsidP="0074419D">
      <w:pPr>
        <w:pStyle w:val="a4"/>
        <w:rPr>
          <w:rtl/>
        </w:rPr>
      </w:pPr>
      <w:r>
        <w:rPr>
          <w:rFonts w:hint="cs"/>
          <w:rtl/>
        </w:rPr>
        <w:t>مقدار انرژی کل با توجه به روابط زیر تعیین می شود. در اینجا نیز این مقدار بی بعد است.</w:t>
      </w:r>
    </w:p>
    <w:p w:rsidR="00BE4024" w:rsidRDefault="001A5BDF" w:rsidP="001A5BDF">
      <w:pPr>
        <w:pStyle w:val="a1"/>
        <w:rPr>
          <w:lang w:bidi="ar-SA"/>
        </w:rPr>
      </w:pPr>
      <w:r>
        <w:rPr>
          <w:rFonts w:hint="cs"/>
          <w:rtl/>
          <w:lang w:bidi="ar-SA"/>
        </w:rPr>
        <w:t xml:space="preserve">                                             </w:t>
      </w:r>
      <w:r w:rsidRPr="00E50623">
        <w:object w:dxaOrig="5620" w:dyaOrig="1359">
          <v:shape id="_x0000_i1027" type="#_x0000_t75" style="width:281.25pt;height:67.5pt" o:ole="">
            <v:imagedata r:id="rId19" o:title=""/>
          </v:shape>
          <o:OLEObject Type="Embed" ProgID="Equation.DSMT4" ShapeID="_x0000_i1027" DrawAspect="Content" ObjectID="_1587481747" r:id="rId20"/>
        </w:object>
      </w:r>
    </w:p>
    <w:p w:rsidR="00C417F0" w:rsidRDefault="00C417F0" w:rsidP="00BD0C7F">
      <w:pPr>
        <w:pStyle w:val="a4"/>
        <w:rPr>
          <w:rtl/>
        </w:rPr>
      </w:pPr>
    </w:p>
    <w:p w:rsidR="00E70289" w:rsidRDefault="00E70289" w:rsidP="00E70289">
      <w:pPr>
        <w:pStyle w:val="a"/>
        <w:rPr>
          <w:rtl/>
        </w:rPr>
      </w:pPr>
      <w:r>
        <w:rPr>
          <w:rFonts w:hint="cs"/>
          <w:rtl/>
        </w:rPr>
        <w:lastRenderedPageBreak/>
        <w:t>مقداردهی اولیه به مقادیر بقایی</w:t>
      </w:r>
    </w:p>
    <w:p w:rsidR="00E70289" w:rsidRDefault="00E70289" w:rsidP="00E70289">
      <w:pPr>
        <w:pStyle w:val="a4"/>
        <w:rPr>
          <w:rFonts w:cs="B Lotus"/>
          <w:rtl/>
        </w:rPr>
      </w:pPr>
      <w:r w:rsidRPr="004E76DF">
        <w:rPr>
          <w:rFonts w:hint="cs"/>
          <w:rtl/>
        </w:rPr>
        <w:t xml:space="preserve">مقادیر </w:t>
      </w:r>
      <w:r>
        <w:rPr>
          <w:rFonts w:hint="cs"/>
          <w:rtl/>
        </w:rPr>
        <w:t>بقایی با توجه به مقادیر مربوط به جریان آزاد تعیین شده و مقداردهی اولیه می شود.</w:t>
      </w:r>
    </w:p>
    <w:p w:rsidR="00E70289" w:rsidRDefault="00E70289" w:rsidP="00E70289">
      <w:pPr>
        <w:pStyle w:val="a"/>
        <w:rPr>
          <w:rtl/>
        </w:rPr>
      </w:pPr>
      <w:r>
        <w:rPr>
          <w:rFonts w:hint="cs"/>
          <w:rtl/>
        </w:rPr>
        <w:t>مقدار دهی اولیه با استفاده از مقادیر موجود در فایل</w:t>
      </w:r>
    </w:p>
    <w:p w:rsidR="00E70289" w:rsidRDefault="00E70289" w:rsidP="00E70289">
      <w:pPr>
        <w:pStyle w:val="a4"/>
        <w:rPr>
          <w:rtl/>
        </w:rPr>
      </w:pPr>
      <w:r>
        <w:rPr>
          <w:rFonts w:hint="cs"/>
          <w:rtl/>
        </w:rPr>
        <w:t>اگر مقدار پارامتر مربوط به نحوه مقدار دهی اولیه برابر 1 باشد، مقادیر بقایی با استفاده از مقادیر ذخیره شده در فایل مربوطه مقداردهی می شود.</w:t>
      </w:r>
    </w:p>
    <w:p w:rsidR="00E70289" w:rsidRPr="00C417F0" w:rsidRDefault="00E70289" w:rsidP="00BD0C7F">
      <w:pPr>
        <w:pStyle w:val="a4"/>
        <w:rPr>
          <w:rtl/>
          <w:lang w:bidi="ar-SA"/>
        </w:rPr>
      </w:pPr>
    </w:p>
    <w:p w:rsidR="00F3611F" w:rsidRPr="008B4627" w:rsidRDefault="00F3611F" w:rsidP="008B4627">
      <w:pPr>
        <w:spacing w:line="259" w:lineRule="auto"/>
        <w:rPr>
          <w:rFonts w:cs="B Nazanin"/>
          <w:b/>
          <w:bCs/>
          <w:color w:val="C00000"/>
          <w:sz w:val="32"/>
          <w:szCs w:val="32"/>
          <w:lang w:bidi="fa-IR"/>
        </w:rPr>
      </w:pPr>
    </w:p>
    <w:sectPr w:rsidR="00F3611F" w:rsidRPr="008B4627" w:rsidSect="004B7B98">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547" w:rsidRDefault="007C5547" w:rsidP="00B927DE">
      <w:pPr>
        <w:spacing w:after="0" w:line="240" w:lineRule="auto"/>
      </w:pPr>
      <w:r>
        <w:separator/>
      </w:r>
    </w:p>
  </w:endnote>
  <w:endnote w:type="continuationSeparator" w:id="0">
    <w:p w:rsidR="007C5547" w:rsidRDefault="007C5547"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8318F7">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547" w:rsidRDefault="007C5547" w:rsidP="00B927DE">
      <w:pPr>
        <w:spacing w:after="0" w:line="240" w:lineRule="auto"/>
      </w:pPr>
      <w:r>
        <w:separator/>
      </w:r>
    </w:p>
  </w:footnote>
  <w:footnote w:type="continuationSeparator" w:id="0">
    <w:p w:rsidR="007C5547" w:rsidRDefault="007C5547"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8318F7">
                                  <w:rPr>
                                    <w:rFonts w:asciiTheme="majorBidi" w:hAnsiTheme="majorBidi" w:cstheme="majorBidi"/>
                                    <w:noProof/>
                                    <w:color w:val="000000" w:themeColor="text1"/>
                                    <w:sz w:val="20"/>
                                    <w:szCs w:val="20"/>
                                    <w:shd w:val="clear" w:color="auto" w:fill="FFFFFF" w:themeFill="background1"/>
                                  </w:rPr>
                                  <w:t>InitMeanFlow_Inviscid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8318F7">
                            <w:rPr>
                              <w:rFonts w:asciiTheme="majorBidi" w:hAnsiTheme="majorBidi" w:cstheme="majorBidi"/>
                              <w:noProof/>
                              <w:color w:val="000000" w:themeColor="text1"/>
                              <w:sz w:val="20"/>
                              <w:szCs w:val="20"/>
                              <w:shd w:val="clear" w:color="auto" w:fill="FFFFFF" w:themeFill="background1"/>
                            </w:rPr>
                            <w:t>InitMeanFlow_Inviscid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0716"/>
    <w:rsid w:val="000F649A"/>
    <w:rsid w:val="00117AB5"/>
    <w:rsid w:val="0012764F"/>
    <w:rsid w:val="00134703"/>
    <w:rsid w:val="00143290"/>
    <w:rsid w:val="00143472"/>
    <w:rsid w:val="00145A7B"/>
    <w:rsid w:val="00167686"/>
    <w:rsid w:val="00193481"/>
    <w:rsid w:val="00196E94"/>
    <w:rsid w:val="001A5BDF"/>
    <w:rsid w:val="001B0EA6"/>
    <w:rsid w:val="001B36A8"/>
    <w:rsid w:val="001C170A"/>
    <w:rsid w:val="001C1B42"/>
    <w:rsid w:val="001E308D"/>
    <w:rsid w:val="001E799A"/>
    <w:rsid w:val="001F1F5A"/>
    <w:rsid w:val="001F6519"/>
    <w:rsid w:val="00200B44"/>
    <w:rsid w:val="002045D2"/>
    <w:rsid w:val="00224104"/>
    <w:rsid w:val="00225202"/>
    <w:rsid w:val="00227664"/>
    <w:rsid w:val="00230BA5"/>
    <w:rsid w:val="002349EA"/>
    <w:rsid w:val="002A0D12"/>
    <w:rsid w:val="002B2677"/>
    <w:rsid w:val="002B5C1F"/>
    <w:rsid w:val="0032293B"/>
    <w:rsid w:val="00337045"/>
    <w:rsid w:val="00367444"/>
    <w:rsid w:val="0039757A"/>
    <w:rsid w:val="003E35B4"/>
    <w:rsid w:val="004032C8"/>
    <w:rsid w:val="0043328D"/>
    <w:rsid w:val="004421C0"/>
    <w:rsid w:val="00455AEA"/>
    <w:rsid w:val="0047196B"/>
    <w:rsid w:val="004738F9"/>
    <w:rsid w:val="004A1F61"/>
    <w:rsid w:val="004B7B98"/>
    <w:rsid w:val="004C3ED8"/>
    <w:rsid w:val="00510C6A"/>
    <w:rsid w:val="0052134D"/>
    <w:rsid w:val="005227C3"/>
    <w:rsid w:val="005264A5"/>
    <w:rsid w:val="00533226"/>
    <w:rsid w:val="00533E50"/>
    <w:rsid w:val="005356AB"/>
    <w:rsid w:val="00536F59"/>
    <w:rsid w:val="00544E87"/>
    <w:rsid w:val="00556F62"/>
    <w:rsid w:val="00590B8A"/>
    <w:rsid w:val="005C02EB"/>
    <w:rsid w:val="005C0B29"/>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4419D"/>
    <w:rsid w:val="007602BE"/>
    <w:rsid w:val="00794322"/>
    <w:rsid w:val="007C5547"/>
    <w:rsid w:val="007D3687"/>
    <w:rsid w:val="007F030B"/>
    <w:rsid w:val="008055BD"/>
    <w:rsid w:val="008271E6"/>
    <w:rsid w:val="008318F7"/>
    <w:rsid w:val="00832E76"/>
    <w:rsid w:val="00874610"/>
    <w:rsid w:val="0087484F"/>
    <w:rsid w:val="008B4627"/>
    <w:rsid w:val="008C510C"/>
    <w:rsid w:val="008D58BB"/>
    <w:rsid w:val="008E17B0"/>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E4024"/>
    <w:rsid w:val="00BF32BB"/>
    <w:rsid w:val="00C417F0"/>
    <w:rsid w:val="00C805D8"/>
    <w:rsid w:val="00CA523A"/>
    <w:rsid w:val="00CD1FF0"/>
    <w:rsid w:val="00CD65A8"/>
    <w:rsid w:val="00CD6740"/>
    <w:rsid w:val="00CE47D6"/>
    <w:rsid w:val="00CE7375"/>
    <w:rsid w:val="00D01D34"/>
    <w:rsid w:val="00D064C2"/>
    <w:rsid w:val="00D068D0"/>
    <w:rsid w:val="00D2481D"/>
    <w:rsid w:val="00D90C4D"/>
    <w:rsid w:val="00DC6D4F"/>
    <w:rsid w:val="00DF5650"/>
    <w:rsid w:val="00E107BE"/>
    <w:rsid w:val="00E30668"/>
    <w:rsid w:val="00E45AE9"/>
    <w:rsid w:val="00E61E10"/>
    <w:rsid w:val="00E70289"/>
    <w:rsid w:val="00E75309"/>
    <w:rsid w:val="00E86AAB"/>
    <w:rsid w:val="00E94FD5"/>
    <w:rsid w:val="00EA4AF9"/>
    <w:rsid w:val="00EA61DA"/>
    <w:rsid w:val="00ED59BA"/>
    <w:rsid w:val="00F34A50"/>
    <w:rsid w:val="00F35501"/>
    <w:rsid w:val="00F3611F"/>
    <w:rsid w:val="00F367E8"/>
    <w:rsid w:val="00F4532D"/>
    <w:rsid w:val="00F54F17"/>
    <w:rsid w:val="00F6044D"/>
    <w:rsid w:val="00F722AD"/>
    <w:rsid w:val="00F81C51"/>
    <w:rsid w:val="00FA2018"/>
    <w:rsid w:val="00FD087A"/>
    <w:rsid w:val="00FD1668"/>
    <w:rsid w:val="00FE48C8"/>
    <w:rsid w:val="00FF50E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DEA800-C75D-4121-B07E-5B1059DF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0F0716"/>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0F0716"/>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rsid w:val="0032293B"/>
    <w:pPr>
      <w:widowControl w:val="0"/>
      <w:bidi/>
      <w:spacing w:after="0" w:line="276" w:lineRule="auto"/>
      <w:jc w:val="both"/>
    </w:pPr>
    <w:rPr>
      <w:rFonts w:ascii="Times New Roman" w:hAnsi="Times New Roman" w:cs="B Nazanin"/>
      <w:sz w:val="24"/>
      <w:szCs w:val="26"/>
    </w:rPr>
  </w:style>
  <w:style w:type="character" w:customStyle="1" w:styleId="Char8">
    <w:name w:val="متن Char"/>
    <w:basedOn w:val="DefaultParagraphFont"/>
    <w:link w:val="a9"/>
    <w:rsid w:val="0032293B"/>
    <w:rPr>
      <w:rFonts w:ascii="Times New Roman" w:hAnsi="Times New Roman" w:cs="B Nazanin"/>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image" Target="media/image7.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5EC81E-0D5A-4F3C-B64B-C080C295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22</cp:revision>
  <cp:lastPrinted>2018-03-06T08:04:00Z</cp:lastPrinted>
  <dcterms:created xsi:type="dcterms:W3CDTF">2018-03-13T15:07:00Z</dcterms:created>
  <dcterms:modified xsi:type="dcterms:W3CDTF">2018-05-10T13:39:00Z</dcterms:modified>
</cp:coreProperties>
</file>