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790457"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5A2B510A" wp14:editId="46B3FD9F">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445DEB" w:rsidRPr="00BF1C99" w:rsidRDefault="00675C6D" w:rsidP="00445DEB">
      <w:pPr>
        <w:pStyle w:val="a3"/>
        <w:bidi w:val="0"/>
      </w:pPr>
      <w:r w:rsidRPr="00431D3F">
        <w:rPr>
          <w:rFonts w:cs="B Titr"/>
        </w:rPr>
        <w:t>IsBoundaryElement</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B4232C">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lang w:bidi="fa-IR"/>
              </w:rPr>
              <w:t xml:space="preserve">کورش مرادیان </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9B2EFD" w:rsidP="00FE6B8B">
            <w:pPr>
              <w:bidi/>
              <w:spacing w:line="276" w:lineRule="auto"/>
              <w:jc w:val="center"/>
              <w:rPr>
                <w:rFonts w:ascii="Calibri" w:eastAsia="Times New Roman" w:hAnsi="Calibri" w:cs="B Titr"/>
                <w:sz w:val="28"/>
                <w:rtl/>
                <w:lang w:bidi="fa-IR"/>
              </w:rPr>
            </w:pPr>
            <w:r w:rsidRPr="00D96708">
              <w:rPr>
                <w:noProof/>
                <w:szCs w:val="24"/>
                <w:rtl/>
              </w:rPr>
              <w:drawing>
                <wp:inline distT="0" distB="0" distL="0" distR="0" wp14:anchorId="7D1A6F0E" wp14:editId="7A2372A7">
                  <wp:extent cx="903754" cy="994299"/>
                  <wp:effectExtent l="0" t="0" r="0" b="0"/>
                  <wp:docPr id="5" name="Picture 5" descr="C:\Users\Kourosh\Desktop\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urosh\Desktop\6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21167" cy="1013457"/>
                          </a:xfrm>
                          <a:prstGeom prst="rect">
                            <a:avLst/>
                          </a:prstGeom>
                          <a:noFill/>
                          <a:ln>
                            <a:noFill/>
                          </a:ln>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3779E9">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 xml:space="preserve">کورش مرادیان </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B927DE" w:rsidP="00372898">
            <w:pPr>
              <w:bidi/>
              <w:spacing w:line="276" w:lineRule="auto"/>
              <w:jc w:val="center"/>
              <w:rPr>
                <w:rFonts w:ascii="Calibri" w:eastAsia="Times New Roman" w:hAnsi="Calibri" w:cs="B Titr"/>
                <w:bCs/>
                <w:sz w:val="24"/>
                <w:szCs w:val="20"/>
                <w:rtl/>
              </w:rPr>
            </w:pPr>
            <w:r w:rsidRPr="0009618D">
              <w:rPr>
                <w:rFonts w:ascii="Calibri" w:eastAsia="Times New Roman" w:hAnsi="Calibri" w:cs="B Titr" w:hint="cs"/>
                <w:bCs/>
                <w:sz w:val="24"/>
                <w:szCs w:val="20"/>
                <w:rtl/>
              </w:rPr>
              <w:t>2</w:t>
            </w:r>
            <w:r w:rsidR="00372898">
              <w:rPr>
                <w:rFonts w:ascii="Calibri" w:eastAsia="Times New Roman" w:hAnsi="Calibri" w:cs="B Titr" w:hint="cs"/>
                <w:bCs/>
                <w:sz w:val="24"/>
                <w:szCs w:val="20"/>
                <w:rtl/>
              </w:rPr>
              <w:t>2</w:t>
            </w:r>
            <w:r w:rsidRPr="0009618D">
              <w:rPr>
                <w:rFonts w:ascii="Calibri" w:eastAsia="Times New Roman" w:hAnsi="Calibri" w:cs="B Titr" w:hint="cs"/>
                <w:bCs/>
                <w:sz w:val="24"/>
                <w:szCs w:val="20"/>
                <w:rtl/>
              </w:rPr>
              <w:t>/</w:t>
            </w:r>
            <w:r w:rsidR="00372898">
              <w:rPr>
                <w:rFonts w:ascii="Calibri" w:eastAsia="Times New Roman" w:hAnsi="Calibri" w:cs="B Titr" w:hint="cs"/>
                <w:bCs/>
                <w:sz w:val="24"/>
                <w:szCs w:val="20"/>
                <w:rtl/>
              </w:rPr>
              <w:t>09</w:t>
            </w:r>
            <w:r w:rsidRPr="0009618D">
              <w:rPr>
                <w:rFonts w:ascii="Calibri" w:eastAsia="Times New Roman" w:hAnsi="Calibri" w:cs="B Titr" w:hint="cs"/>
                <w:bCs/>
                <w:sz w:val="24"/>
                <w:szCs w:val="20"/>
                <w:rtl/>
              </w:rPr>
              <w:t>/1396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r w:rsidR="00372898">
              <w:rPr>
                <w:rFonts w:asciiTheme="majorBidi" w:eastAsia="Times New Roman" w:hAnsiTheme="majorBidi" w:cstheme="majorBidi"/>
                <w:b/>
                <w:bCs/>
                <w:sz w:val="24"/>
                <w:szCs w:val="20"/>
              </w:rPr>
              <w:t>/95</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pPr>
      <w:r w:rsidRPr="00117AB5">
        <w:rPr>
          <w:rFonts w:hint="cs"/>
          <w:rtl/>
        </w:rPr>
        <w:lastRenderedPageBreak/>
        <w:t>وظایف</w:t>
      </w:r>
    </w:p>
    <w:p w:rsidR="00CF57BE" w:rsidRPr="009519C0" w:rsidRDefault="00CF57BE" w:rsidP="00CF57BE">
      <w:pPr>
        <w:pStyle w:val="a4"/>
        <w:rPr>
          <w:rFonts w:eastAsia="Calibri"/>
          <w:rtl/>
        </w:rPr>
      </w:pPr>
      <w:r w:rsidRPr="009519C0">
        <w:rPr>
          <w:rFonts w:hint="cs"/>
          <w:rtl/>
        </w:rPr>
        <w:t xml:space="preserve">در این زیربرنامه </w:t>
      </w:r>
      <w:r>
        <w:rPr>
          <w:rFonts w:hint="cs"/>
          <w:rtl/>
        </w:rPr>
        <w:t xml:space="preserve">مرزی بودن المان </w:t>
      </w:r>
      <w:r>
        <w:t>E</w:t>
      </w:r>
      <w:r>
        <w:rPr>
          <w:rFonts w:hint="cs"/>
          <w:rtl/>
        </w:rPr>
        <w:t xml:space="preserve"> را مشخص می‏کند. </w:t>
      </w:r>
    </w:p>
    <w:p w:rsidR="00CF57BE" w:rsidRDefault="00CF57BE" w:rsidP="00CF57BE">
      <w:pPr>
        <w:pStyle w:val="1"/>
        <w:rPr>
          <w:rtl/>
        </w:rPr>
      </w:pPr>
      <w:r>
        <w:rPr>
          <w:rFonts w:hint="cs"/>
          <w:rtl/>
        </w:rPr>
        <w:t>توضیحات و تئوری</w:t>
      </w:r>
      <w:r>
        <w:rPr>
          <w:rFonts w:hint="cs"/>
          <w:rtl/>
        </w:rPr>
        <w:softHyphen/>
        <w:t>ها</w:t>
      </w:r>
    </w:p>
    <w:p w:rsidR="00CF57BE" w:rsidRDefault="00CF57BE" w:rsidP="00CF57BE">
      <w:pPr>
        <w:pStyle w:val="a4"/>
        <w:rPr>
          <w:rtl/>
        </w:rPr>
      </w:pPr>
      <w:r>
        <w:rPr>
          <w:rFonts w:hint="cs"/>
          <w:rtl/>
        </w:rPr>
        <w:t xml:space="preserve">در این زیر برنامه ابتدا نودهای المان </w:t>
      </w:r>
      <w:r>
        <w:t>E</w:t>
      </w:r>
      <w:r>
        <w:rPr>
          <w:rFonts w:hint="cs"/>
          <w:rtl/>
        </w:rPr>
        <w:t xml:space="preserve"> با شروع از اولین اندیس در متغیرهای </w:t>
      </w:r>
      <w:r>
        <w:t>A</w:t>
      </w:r>
      <w:r>
        <w:rPr>
          <w:rFonts w:hint="cs"/>
          <w:rtl/>
        </w:rPr>
        <w:t xml:space="preserve"> و </w:t>
      </w:r>
      <w:r>
        <w:t>B</w:t>
      </w:r>
      <w:r>
        <w:rPr>
          <w:rFonts w:hint="cs"/>
          <w:rtl/>
        </w:rPr>
        <w:t xml:space="preserve"> و </w:t>
      </w:r>
      <w:r>
        <w:t>C</w:t>
      </w:r>
      <w:r>
        <w:rPr>
          <w:rFonts w:hint="cs"/>
          <w:rtl/>
        </w:rPr>
        <w:t xml:space="preserve"> و </w:t>
      </w:r>
      <w:r>
        <w:t>D</w:t>
      </w:r>
      <w:r>
        <w:rPr>
          <w:rFonts w:hint="cs"/>
          <w:rtl/>
        </w:rPr>
        <w:t xml:space="preserve"> ذخیره می‏شوند. سپس به ترتیب با شروع از ضلع </w:t>
      </w:r>
      <w:r>
        <w:t>AB</w:t>
      </w:r>
      <w:r>
        <w:rPr>
          <w:rFonts w:hint="cs"/>
          <w:rtl/>
        </w:rPr>
        <w:t xml:space="preserve"> سپس </w:t>
      </w:r>
      <w:r>
        <w:t>AD</w:t>
      </w:r>
      <w:r>
        <w:rPr>
          <w:rFonts w:hint="cs"/>
          <w:rtl/>
        </w:rPr>
        <w:t xml:space="preserve"> و </w:t>
      </w:r>
      <w:r>
        <w:t>BC</w:t>
      </w:r>
      <w:r>
        <w:rPr>
          <w:rFonts w:hint="cs"/>
          <w:rtl/>
        </w:rPr>
        <w:t xml:space="preserve"> و در نهایت </w:t>
      </w:r>
      <w:r>
        <w:t>CD</w:t>
      </w:r>
      <w:r>
        <w:rPr>
          <w:rFonts w:hint="cs"/>
          <w:rtl/>
        </w:rPr>
        <w:t xml:space="preserve"> به ازای هر ضلع بررسی می‏شود که آیا دو نود تشکیل دهنده آن بر روی مرز شبکه هستند یا نه. در صورتی که به ازای حداقل یکی از آنها هر دو نود بر روی مرز شبکه قرار گرفته باشند المان مرزی محسوب می‏شود در غیر اینصورت مرزی محسوب نمی‏شود.</w:t>
      </w:r>
    </w:p>
    <w:p w:rsidR="00CF57BE" w:rsidRDefault="00CF57BE" w:rsidP="00CF57BE">
      <w:pPr>
        <w:pStyle w:val="1"/>
        <w:rPr>
          <w:rtl/>
        </w:rPr>
      </w:pPr>
      <w:r>
        <w:rPr>
          <w:rFonts w:hint="cs"/>
          <w:rtl/>
        </w:rPr>
        <w:t>بخش</w:t>
      </w:r>
      <w:r>
        <w:rPr>
          <w:rtl/>
        </w:rPr>
        <w:softHyphen/>
      </w:r>
      <w:r>
        <w:rPr>
          <w:rFonts w:hint="cs"/>
          <w:rtl/>
        </w:rPr>
        <w:t>های زیربرنامه</w:t>
      </w:r>
    </w:p>
    <w:p w:rsidR="00CF57BE" w:rsidRDefault="00CF57BE" w:rsidP="00CF57BE">
      <w:pPr>
        <w:pStyle w:val="a4"/>
        <w:rPr>
          <w:rtl/>
        </w:rPr>
      </w:pPr>
      <w:r w:rsidRPr="0005197C">
        <w:rPr>
          <w:rtl/>
        </w:rPr>
        <w:t>در ا</w:t>
      </w:r>
      <w:r w:rsidRPr="0005197C">
        <w:rPr>
          <w:rFonts w:hint="cs"/>
          <w:rtl/>
        </w:rPr>
        <w:t>ین</w:t>
      </w:r>
      <w:r w:rsidRPr="0005197C">
        <w:rPr>
          <w:rtl/>
        </w:rPr>
        <w:t xml:space="preserve"> قسمت تمام بخش ها</w:t>
      </w:r>
      <w:r w:rsidRPr="0005197C">
        <w:rPr>
          <w:rFonts w:hint="cs"/>
          <w:rtl/>
        </w:rPr>
        <w:t>ی</w:t>
      </w:r>
      <w:r w:rsidRPr="0005197C">
        <w:rPr>
          <w:rtl/>
        </w:rPr>
        <w:t xml:space="preserve"> ز</w:t>
      </w:r>
      <w:r w:rsidRPr="0005197C">
        <w:rPr>
          <w:rFonts w:hint="cs"/>
          <w:rtl/>
        </w:rPr>
        <w:t>یربرنامه</w:t>
      </w:r>
      <w:r w:rsidRPr="0005197C">
        <w:rPr>
          <w:rtl/>
        </w:rPr>
        <w:t xml:space="preserve"> مطابق با شماره گذار</w:t>
      </w:r>
      <w:r w:rsidRPr="0005197C">
        <w:rPr>
          <w:rFonts w:hint="cs"/>
          <w:rtl/>
        </w:rPr>
        <w:t>ی</w:t>
      </w:r>
      <w:r w:rsidRPr="0005197C">
        <w:rPr>
          <w:rtl/>
        </w:rPr>
        <w:t xml:space="preserve"> موجود در برنامه کامپ</w:t>
      </w:r>
      <w:r w:rsidRPr="0005197C">
        <w:rPr>
          <w:rFonts w:hint="cs"/>
          <w:rtl/>
        </w:rPr>
        <w:t>یوتری</w:t>
      </w:r>
      <w:r w:rsidRPr="0005197C">
        <w:rPr>
          <w:rtl/>
        </w:rPr>
        <w:t xml:space="preserve"> ارائه شده است.</w:t>
      </w:r>
    </w:p>
    <w:p w:rsidR="00CF57BE" w:rsidRDefault="00CF57BE" w:rsidP="007F3FE9">
      <w:pPr>
        <w:pStyle w:val="a"/>
      </w:pPr>
      <w:r>
        <w:rPr>
          <w:rFonts w:hint="cs"/>
          <w:rtl/>
        </w:rPr>
        <w:t>محاسبه نقاط تشکیل دهنده المان به ترتیب</w:t>
      </w:r>
    </w:p>
    <w:p w:rsidR="00CF57BE" w:rsidRDefault="00CF57BE" w:rsidP="007F3FE9">
      <w:pPr>
        <w:pStyle w:val="a4"/>
        <w:rPr>
          <w:rtl/>
        </w:rPr>
      </w:pPr>
      <w:r>
        <w:rPr>
          <w:rFonts w:hint="cs"/>
          <w:rtl/>
        </w:rPr>
        <w:t>در یک حلقه هر بار یک نود با نود غیر مجاورش و همچنین دو نود دیگر مشخص می‏شوند.</w:t>
      </w:r>
    </w:p>
    <w:p w:rsidR="00CF57BE" w:rsidRDefault="00CF57BE" w:rsidP="007F3FE9">
      <w:pPr>
        <w:pStyle w:val="a"/>
      </w:pPr>
      <w:r>
        <w:rPr>
          <w:rFonts w:hint="cs"/>
          <w:rtl/>
        </w:rPr>
        <w:t>بررسی مرزی بودن اضلاع</w:t>
      </w:r>
    </w:p>
    <w:p w:rsidR="00CF57BE" w:rsidRPr="00261DD4" w:rsidRDefault="00CF57BE" w:rsidP="007F3FE9">
      <w:pPr>
        <w:pStyle w:val="a4"/>
      </w:pPr>
      <w:r>
        <w:rPr>
          <w:rFonts w:hint="cs"/>
          <w:rtl/>
        </w:rPr>
        <w:t xml:space="preserve">با داشتن نقاط المان با استفاده از ساختارهای شرطی در صورتی که دو نقطه مجاور که یک ضلع را تشکیل داده‏اند هر دو مرزی باشند به معنی مرزی بودن المان خواهد بود. </w:t>
      </w:r>
    </w:p>
    <w:p w:rsidR="00CF57BE" w:rsidRPr="007360A8" w:rsidRDefault="00CF57BE" w:rsidP="00CF57BE">
      <w:pPr>
        <w:bidi/>
      </w:pPr>
    </w:p>
    <w:p w:rsidR="007F4B89" w:rsidRPr="00CF57BE" w:rsidRDefault="007F4B89" w:rsidP="007F4B89">
      <w:pPr>
        <w:pStyle w:val="1"/>
        <w:numPr>
          <w:ilvl w:val="0"/>
          <w:numId w:val="0"/>
        </w:numPr>
        <w:ind w:left="720" w:hanging="720"/>
        <w:rPr>
          <w:rtl/>
        </w:rPr>
      </w:pPr>
    </w:p>
    <w:sectPr w:rsidR="007F4B89" w:rsidRPr="00CF57BE" w:rsidSect="007F4B89">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0F48" w:rsidRDefault="00150F48" w:rsidP="00B927DE">
      <w:pPr>
        <w:spacing w:after="0" w:line="240" w:lineRule="auto"/>
      </w:pPr>
      <w:r>
        <w:separator/>
      </w:r>
    </w:p>
  </w:endnote>
  <w:endnote w:type="continuationSeparator" w:id="0">
    <w:p w:rsidR="00150F48" w:rsidRDefault="00150F48"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790457">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0F48" w:rsidRDefault="00150F48" w:rsidP="00B927DE">
      <w:pPr>
        <w:spacing w:after="0" w:line="240" w:lineRule="auto"/>
      </w:pPr>
      <w:r>
        <w:separator/>
      </w:r>
    </w:p>
  </w:footnote>
  <w:footnote w:type="continuationSeparator" w:id="0">
    <w:p w:rsidR="00150F48" w:rsidRDefault="00150F48"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790457" w:rsidRPr="00790457">
                                  <w:rPr>
                                    <w:rFonts w:asciiTheme="majorBidi" w:hAnsiTheme="majorBidi" w:cstheme="majorBidi"/>
                                    <w:b/>
                                    <w:bCs/>
                                    <w:noProof/>
                                    <w:color w:val="000000" w:themeColor="text1"/>
                                    <w:sz w:val="20"/>
                                    <w:szCs w:val="20"/>
                                    <w:shd w:val="clear" w:color="auto" w:fill="FFFFFF" w:themeFill="background1"/>
                                  </w:rPr>
                                  <w:t>IsBoundaryElement</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790457" w:rsidRPr="00790457">
                            <w:rPr>
                              <w:rFonts w:asciiTheme="majorBidi" w:hAnsiTheme="majorBidi" w:cstheme="majorBidi"/>
                              <w:b/>
                              <w:bCs/>
                              <w:noProof/>
                              <w:color w:val="000000" w:themeColor="text1"/>
                              <w:sz w:val="20"/>
                              <w:szCs w:val="20"/>
                              <w:shd w:val="clear" w:color="auto" w:fill="FFFFFF" w:themeFill="background1"/>
                            </w:rPr>
                            <w:t>IsBoundaryElement</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D69A3"/>
    <w:rsid w:val="000E4824"/>
    <w:rsid w:val="000F649A"/>
    <w:rsid w:val="00117AB5"/>
    <w:rsid w:val="0012764F"/>
    <w:rsid w:val="00134703"/>
    <w:rsid w:val="00143290"/>
    <w:rsid w:val="00143472"/>
    <w:rsid w:val="00145A7B"/>
    <w:rsid w:val="00150F48"/>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80990"/>
    <w:rsid w:val="002B2677"/>
    <w:rsid w:val="00337045"/>
    <w:rsid w:val="00367444"/>
    <w:rsid w:val="00372898"/>
    <w:rsid w:val="003779E9"/>
    <w:rsid w:val="0039757A"/>
    <w:rsid w:val="003E35B4"/>
    <w:rsid w:val="003F459A"/>
    <w:rsid w:val="004032C8"/>
    <w:rsid w:val="0043328D"/>
    <w:rsid w:val="004421C0"/>
    <w:rsid w:val="00445DEB"/>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14CDE"/>
    <w:rsid w:val="00621EA9"/>
    <w:rsid w:val="006301FD"/>
    <w:rsid w:val="00637C9C"/>
    <w:rsid w:val="006458BA"/>
    <w:rsid w:val="00654809"/>
    <w:rsid w:val="00670344"/>
    <w:rsid w:val="00672775"/>
    <w:rsid w:val="00675C6D"/>
    <w:rsid w:val="00684F8E"/>
    <w:rsid w:val="00690C9B"/>
    <w:rsid w:val="006B5B36"/>
    <w:rsid w:val="006F2E3F"/>
    <w:rsid w:val="00702E8E"/>
    <w:rsid w:val="00713868"/>
    <w:rsid w:val="007146B2"/>
    <w:rsid w:val="007602BE"/>
    <w:rsid w:val="00790457"/>
    <w:rsid w:val="00794322"/>
    <w:rsid w:val="007D3687"/>
    <w:rsid w:val="007F030B"/>
    <w:rsid w:val="007F3FE9"/>
    <w:rsid w:val="007F4B89"/>
    <w:rsid w:val="008055BD"/>
    <w:rsid w:val="008271E6"/>
    <w:rsid w:val="00832E76"/>
    <w:rsid w:val="00874610"/>
    <w:rsid w:val="0087484F"/>
    <w:rsid w:val="008C510C"/>
    <w:rsid w:val="008D58BB"/>
    <w:rsid w:val="00902B50"/>
    <w:rsid w:val="00904844"/>
    <w:rsid w:val="00926570"/>
    <w:rsid w:val="0094164A"/>
    <w:rsid w:val="00966F66"/>
    <w:rsid w:val="00972B02"/>
    <w:rsid w:val="009A1CED"/>
    <w:rsid w:val="009B2EFD"/>
    <w:rsid w:val="009C2ABF"/>
    <w:rsid w:val="009C3FC8"/>
    <w:rsid w:val="009D3E62"/>
    <w:rsid w:val="009F3DAF"/>
    <w:rsid w:val="00A2038D"/>
    <w:rsid w:val="00A224ED"/>
    <w:rsid w:val="00A22E0B"/>
    <w:rsid w:val="00A7106F"/>
    <w:rsid w:val="00A96F3D"/>
    <w:rsid w:val="00AF2779"/>
    <w:rsid w:val="00B06CA3"/>
    <w:rsid w:val="00B4232C"/>
    <w:rsid w:val="00B475F2"/>
    <w:rsid w:val="00B47F47"/>
    <w:rsid w:val="00B5595B"/>
    <w:rsid w:val="00B60EC3"/>
    <w:rsid w:val="00B67B87"/>
    <w:rsid w:val="00B718F1"/>
    <w:rsid w:val="00B81B1A"/>
    <w:rsid w:val="00B927DE"/>
    <w:rsid w:val="00BA62A3"/>
    <w:rsid w:val="00BB7E06"/>
    <w:rsid w:val="00BD0C7F"/>
    <w:rsid w:val="00BF32BB"/>
    <w:rsid w:val="00C805D8"/>
    <w:rsid w:val="00C95927"/>
    <w:rsid w:val="00CA523A"/>
    <w:rsid w:val="00CD1FF0"/>
    <w:rsid w:val="00CD65A8"/>
    <w:rsid w:val="00CD6740"/>
    <w:rsid w:val="00CF57BE"/>
    <w:rsid w:val="00D01D34"/>
    <w:rsid w:val="00D064C2"/>
    <w:rsid w:val="00D068D0"/>
    <w:rsid w:val="00D2481D"/>
    <w:rsid w:val="00D90C4D"/>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D07F1"/>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BB93E8D-C796-448C-B9BF-CB5B68BB9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B14F0A-6208-46B0-8183-E1DFEFCDC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160</Words>
  <Characters>917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9</cp:revision>
  <cp:lastPrinted>2018-03-06T08:04:00Z</cp:lastPrinted>
  <dcterms:created xsi:type="dcterms:W3CDTF">2018-05-05T10:51:00Z</dcterms:created>
  <dcterms:modified xsi:type="dcterms:W3CDTF">2018-05-10T13:41:00Z</dcterms:modified>
</cp:coreProperties>
</file>