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8358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556D638" wp14:editId="2F3433DF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7954EC" w:rsidRPr="001064C5" w:rsidRDefault="007954EC" w:rsidP="007954EC">
      <w:pPr>
        <w:pStyle w:val="a3"/>
        <w:bidi w:val="0"/>
      </w:pPr>
      <w:r w:rsidRPr="001064C5">
        <w:t>KeLB_BC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96209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حامد نظری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6209B" w:rsidP="0096209B">
            <w:pPr>
              <w:bidi/>
              <w:spacing w:line="276" w:lineRule="auto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F7D1D">
              <w:rPr>
                <w:noProof/>
                <w:sz w:val="24"/>
                <w:szCs w:val="24"/>
              </w:rPr>
              <w:drawing>
                <wp:inline distT="0" distB="0" distL="0" distR="0">
                  <wp:extent cx="799200" cy="795600"/>
                  <wp:effectExtent l="0" t="0" r="1270" b="5080"/>
                  <wp:docPr id="6" name="Picture 6" descr="a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6209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حامد نظری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16D4B" w:rsidP="00516D4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26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02717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</w:t>
            </w:r>
            <w:r w:rsidR="00D02F5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F100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D02F5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4656A" w:rsidRPr="00DF7D1D" w:rsidRDefault="00D4656A" w:rsidP="00F00E31">
      <w:pPr>
        <w:pStyle w:val="a4"/>
        <w:rPr>
          <w:rtl/>
        </w:rPr>
      </w:pPr>
      <w:r w:rsidRPr="00DF7D1D">
        <w:rPr>
          <w:rtl/>
        </w:rPr>
        <w:t>در ا</w:t>
      </w:r>
      <w:r w:rsidRPr="00DF7D1D">
        <w:rPr>
          <w:rFonts w:hint="cs"/>
          <w:rtl/>
        </w:rPr>
        <w:t>ین</w:t>
      </w:r>
      <w:r w:rsidRPr="00DF7D1D">
        <w:rPr>
          <w:rtl/>
        </w:rPr>
        <w:t xml:space="preserve"> ز</w:t>
      </w:r>
      <w:r w:rsidRPr="00DF7D1D">
        <w:rPr>
          <w:rFonts w:hint="cs"/>
          <w:rtl/>
        </w:rPr>
        <w:t xml:space="preserve">یربرنامه، کلیه شرایط مرزی مدل آشفتگی </w:t>
      </w:r>
      <w:r w:rsidRPr="00DF7D1D">
        <w:rPr>
          <w:position w:val="-6"/>
        </w:rPr>
        <w:object w:dxaOrig="22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5pt" o:ole="">
            <v:imagedata r:id="rId15" o:title=""/>
          </v:shape>
          <o:OLEObject Type="Embed" ProgID="Equation.DSMT4" ShapeID="_x0000_i1025" DrawAspect="Content" ObjectID="_1587483428" r:id="rId16"/>
        </w:object>
      </w:r>
      <w:r w:rsidRPr="00DF7D1D">
        <w:rPr>
          <w:rFonts w:hint="cs"/>
          <w:rtl/>
        </w:rPr>
        <w:t xml:space="preserve"> شامل شرایط مرزی ورودی، خروجی، تقارنی، دوردست و دیوار اعمال شده است. </w:t>
      </w:r>
    </w:p>
    <w:p w:rsidR="00D4656A" w:rsidRPr="00DF7D1D" w:rsidRDefault="00D4656A" w:rsidP="00F00E31">
      <w:pPr>
        <w:pStyle w:val="1"/>
      </w:pPr>
      <w:r w:rsidRPr="00DF7D1D">
        <w:rPr>
          <w:rFonts w:hint="cs"/>
          <w:rtl/>
        </w:rPr>
        <w:t>توضیحات و تئوری</w:t>
      </w:r>
      <w:r w:rsidRPr="00DF7D1D">
        <w:rPr>
          <w:rFonts w:hint="cs"/>
          <w:rtl/>
        </w:rPr>
        <w:softHyphen/>
        <w:t>ها</w:t>
      </w:r>
    </w:p>
    <w:p w:rsidR="00D4656A" w:rsidRDefault="00D4656A" w:rsidP="00F00E31">
      <w:pPr>
        <w:pStyle w:val="a4"/>
        <w:rPr>
          <w:rtl/>
        </w:rPr>
      </w:pPr>
      <w:r w:rsidRPr="00DF7D1D">
        <w:rPr>
          <w:rFonts w:hint="cs"/>
          <w:rtl/>
        </w:rPr>
        <w:t>همانطور که گفته شد، شرط مرزی ورودی در جریان</w:t>
      </w:r>
      <w:r w:rsidRPr="00DF7D1D">
        <w:rPr>
          <w:rtl/>
        </w:rPr>
        <w:softHyphen/>
      </w:r>
      <w:r w:rsidRPr="00DF7D1D">
        <w:rPr>
          <w:rFonts w:hint="cs"/>
          <w:rtl/>
        </w:rPr>
        <w:t xml:space="preserve">های خارجی در مدل </w:t>
      </w:r>
      <w:r w:rsidRPr="00DF7D1D">
        <w:rPr>
          <w:position w:val="-6"/>
        </w:rPr>
        <w:object w:dxaOrig="2299" w:dyaOrig="300">
          <v:shape id="_x0000_i1026" type="#_x0000_t75" style="width:114pt;height:15pt" o:ole="">
            <v:imagedata r:id="rId17" o:title=""/>
          </v:shape>
          <o:OLEObject Type="Embed" ProgID="Equation.DSMT4" ShapeID="_x0000_i1026" DrawAspect="Content" ObjectID="_1587483429" r:id="rId18"/>
        </w:object>
      </w:r>
      <w:r w:rsidRPr="00DF7D1D">
        <w:rPr>
          <w:rFonts w:hint="cs"/>
          <w:rtl/>
        </w:rPr>
        <w:t xml:space="preserve"> به صورت زیر پیشنهاد داده شده است </w:t>
      </w:r>
      <w:r w:rsidRPr="00AB3B8C">
        <w:rPr>
          <w:rtl/>
        </w:rPr>
        <w:t>[</w:t>
      </w:r>
      <w:r w:rsidRPr="00AB3B8C">
        <w:rPr>
          <w:rFonts w:hint="cs"/>
          <w:rtl/>
        </w:rPr>
        <w:t>1</w:t>
      </w:r>
      <w:r w:rsidRPr="00AB3B8C">
        <w:rPr>
          <w:rtl/>
        </w:rPr>
        <w:t>]</w:t>
      </w:r>
      <w:r w:rsidRPr="00AB3B8C">
        <w:rPr>
          <w:rFonts w:hint="cs"/>
          <w:rtl/>
        </w:rPr>
        <w:t xml:space="preserve">: </w:t>
      </w:r>
    </w:p>
    <w:p w:rsidR="00F00E31" w:rsidRDefault="00F00E31" w:rsidP="00F00E31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</w:t>
      </w:r>
      <w:bookmarkStart w:id="1" w:name="_Ref509087354"/>
      <w:bookmarkEnd w:id="1"/>
      <w:r w:rsidRPr="00DF7D1D">
        <w:object w:dxaOrig="1980" w:dyaOrig="940">
          <v:shape id="_x0000_i1027" type="#_x0000_t75" style="width:100.5pt;height:48pt" o:ole="">
            <v:imagedata r:id="rId19" o:title=""/>
          </v:shape>
          <o:OLEObject Type="Embed" ProgID="Equation.DSMT4" ShapeID="_x0000_i1027" DrawAspect="Content" ObjectID="_1587483430" r:id="rId20"/>
        </w:objec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7619"/>
      </w:tblGrid>
      <w:tr w:rsidR="00D4656A" w:rsidTr="00C87C36">
        <w:tc>
          <w:tcPr>
            <w:tcW w:w="1623" w:type="dxa"/>
            <w:vAlign w:val="center"/>
          </w:tcPr>
          <w:p w:rsidR="00D4656A" w:rsidRDefault="00D4656A" w:rsidP="00D4656A">
            <w:pPr>
              <w:bidi/>
              <w:rPr>
                <w:rtl/>
              </w:rPr>
            </w:pPr>
          </w:p>
        </w:tc>
        <w:tc>
          <w:tcPr>
            <w:tcW w:w="7619" w:type="dxa"/>
          </w:tcPr>
          <w:p w:rsidR="00D4656A" w:rsidRDefault="00D4656A" w:rsidP="00D4656A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D4656A" w:rsidRDefault="00D4656A" w:rsidP="00A331BF">
      <w:pPr>
        <w:pStyle w:val="a4"/>
        <w:rPr>
          <w:color w:val="FF0000"/>
          <w:rtl/>
        </w:rPr>
      </w:pPr>
      <w:r w:rsidRPr="00DF7D1D">
        <w:rPr>
          <w:rFonts w:hint="cs"/>
          <w:rtl/>
        </w:rPr>
        <w:t>لازم به ذکر است که در این رابطه</w:t>
      </w:r>
      <w:r w:rsidRPr="00DF7D1D">
        <w:rPr>
          <w:position w:val="-12"/>
        </w:rPr>
        <w:object w:dxaOrig="460" w:dyaOrig="360">
          <v:shape id="_x0000_i1028" type="#_x0000_t75" style="width:22.5pt;height:18.75pt" o:ole="">
            <v:imagedata r:id="rId21" o:title=""/>
          </v:shape>
          <o:OLEObject Type="Embed" ProgID="Equation.DSMT4" ShapeID="_x0000_i1028" DrawAspect="Content" ObjectID="_1587483431" r:id="rId22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 xml:space="preserve">و </w:t>
      </w:r>
      <w:r w:rsidRPr="00DF7D1D">
        <w:rPr>
          <w:position w:val="-12"/>
        </w:rPr>
        <w:object w:dxaOrig="480" w:dyaOrig="360">
          <v:shape id="_x0000_i1029" type="#_x0000_t75" style="width:24pt;height:18.75pt" o:ole="">
            <v:imagedata r:id="rId23" o:title=""/>
          </v:shape>
          <o:OLEObject Type="Embed" ProgID="Equation.DSMT4" ShapeID="_x0000_i1029" DrawAspect="Content" ObjectID="_1587483432" r:id="rId24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>متغیرهای بی</w:t>
      </w:r>
      <w:r w:rsidRPr="00DF7D1D">
        <w:rPr>
          <w:rtl/>
        </w:rPr>
        <w:softHyphen/>
      </w:r>
      <w:r w:rsidRPr="00DF7D1D">
        <w:rPr>
          <w:rFonts w:hint="cs"/>
          <w:rtl/>
        </w:rPr>
        <w:t>بعد شده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باشند. بر روی دیوار نیز شرایط مرزی مطابق رابطه زیر می</w:t>
      </w:r>
      <w:r w:rsidRPr="00DF7D1D">
        <w:rPr>
          <w:rtl/>
        </w:rPr>
        <w:softHyphen/>
      </w:r>
      <w:r w:rsidRPr="00DF7D1D">
        <w:rPr>
          <w:rFonts w:hint="cs"/>
          <w:rtl/>
        </w:rPr>
        <w:t xml:space="preserve">باشند </w:t>
      </w:r>
      <w:r w:rsidRPr="00AB3B8C">
        <w:rPr>
          <w:rtl/>
        </w:rPr>
        <w:t>[</w:t>
      </w:r>
      <w:r w:rsidRPr="00AB3B8C">
        <w:rPr>
          <w:rFonts w:hint="cs"/>
          <w:rtl/>
        </w:rPr>
        <w:t>2</w:t>
      </w:r>
      <w:r w:rsidRPr="00AB3B8C">
        <w:rPr>
          <w:rtl/>
        </w:rPr>
        <w:t>]</w:t>
      </w:r>
      <w:r w:rsidRPr="00AB3B8C">
        <w:rPr>
          <w:rFonts w:hint="cs"/>
          <w:rtl/>
        </w:rPr>
        <w:t>:</w:t>
      </w:r>
    </w:p>
    <w:p w:rsidR="00A331BF" w:rsidRDefault="00A331BF" w:rsidP="00A331BF">
      <w:pPr>
        <w:pStyle w:val="a1"/>
        <w:rPr>
          <w:color w:val="FF0000"/>
          <w:rtl/>
        </w:rPr>
      </w:pPr>
      <w:r>
        <w:rPr>
          <w:rFonts w:hint="cs"/>
          <w:color w:val="FF0000"/>
          <w:rtl/>
        </w:rPr>
        <w:t xml:space="preserve">                                                                                                                          </w:t>
      </w:r>
      <w:r w:rsidRPr="00DF7D1D">
        <w:object w:dxaOrig="1100" w:dyaOrig="1180">
          <v:shape id="_x0000_i1030" type="#_x0000_t75" style="width:56.25pt;height:60.75pt" o:ole="">
            <v:imagedata r:id="rId25" o:title=""/>
          </v:shape>
          <o:OLEObject Type="Embed" ProgID="Equation.DSMT4" ShapeID="_x0000_i1030" DrawAspect="Content" ObjectID="_1587483433" r:id="rId26"/>
        </w:objec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7619"/>
      </w:tblGrid>
      <w:tr w:rsidR="00D4656A" w:rsidTr="00C87C36">
        <w:tc>
          <w:tcPr>
            <w:tcW w:w="1623" w:type="dxa"/>
            <w:vAlign w:val="center"/>
          </w:tcPr>
          <w:p w:rsidR="00D4656A" w:rsidRDefault="00D4656A" w:rsidP="00D4656A">
            <w:pPr>
              <w:bidi/>
              <w:rPr>
                <w:rtl/>
              </w:rPr>
            </w:pPr>
          </w:p>
        </w:tc>
        <w:tc>
          <w:tcPr>
            <w:tcW w:w="7619" w:type="dxa"/>
          </w:tcPr>
          <w:p w:rsidR="00D4656A" w:rsidRDefault="00D4656A" w:rsidP="00D4656A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D4656A" w:rsidRDefault="00D4656A" w:rsidP="0073686E">
      <w:pPr>
        <w:pStyle w:val="a4"/>
        <w:rPr>
          <w:color w:val="FF0000"/>
          <w:rtl/>
        </w:rPr>
      </w:pPr>
      <w:bookmarkStart w:id="2" w:name="_Ref440364584"/>
      <w:bookmarkEnd w:id="2"/>
      <w:r w:rsidRPr="00DF7D1D">
        <w:rPr>
          <w:rFonts w:hint="cs"/>
          <w:rtl/>
        </w:rPr>
        <w:t>برای شرط مرزی خروجی و همچنین شرط مرزی تقارنی</w:t>
      </w:r>
      <w:r w:rsidRPr="00DF7D1D">
        <w:rPr>
          <w:rStyle w:val="FootnoteReference"/>
          <w:szCs w:val="24"/>
          <w:rtl/>
        </w:rPr>
        <w:footnoteReference w:id="1"/>
      </w:r>
      <w:r w:rsidRPr="00DF7D1D">
        <w:rPr>
          <w:rFonts w:hint="cs"/>
          <w:rtl/>
        </w:rPr>
        <w:t xml:space="preserve"> نیز مشتق اول </w:t>
      </w:r>
      <w:r w:rsidRPr="00DF7D1D">
        <w:rPr>
          <w:position w:val="-6"/>
        </w:rPr>
        <w:object w:dxaOrig="220" w:dyaOrig="300">
          <v:shape id="_x0000_i1031" type="#_x0000_t75" style="width:11.25pt;height:15pt" o:ole="">
            <v:imagedata r:id="rId27" o:title=""/>
          </v:shape>
          <o:OLEObject Type="Embed" ProgID="Equation.DSMT4" ShapeID="_x0000_i1031" DrawAspect="Content" ObjectID="_1587483434" r:id="rId28"/>
        </w:object>
      </w:r>
      <w:r w:rsidRPr="00DF7D1D">
        <w:rPr>
          <w:rtl/>
        </w:rPr>
        <w:t xml:space="preserve"> </w:t>
      </w:r>
      <w:r w:rsidRPr="00DF7D1D">
        <w:rPr>
          <w:rFonts w:hint="cs"/>
          <w:rtl/>
        </w:rPr>
        <w:t xml:space="preserve">و </w:t>
      </w:r>
      <w:r w:rsidRPr="00DF7D1D">
        <w:rPr>
          <w:position w:val="-6"/>
        </w:rPr>
        <w:object w:dxaOrig="240" w:dyaOrig="220">
          <v:shape id="_x0000_i1032" type="#_x0000_t75" style="width:12pt;height:11.25pt" o:ole="">
            <v:imagedata r:id="rId29" o:title=""/>
          </v:shape>
          <o:OLEObject Type="Embed" ProgID="Equation.DSMT4" ShapeID="_x0000_i1032" DrawAspect="Content" ObjectID="_1587483435" r:id="rId30"/>
        </w:object>
      </w:r>
      <w:r w:rsidRPr="00DF7D1D">
        <w:rPr>
          <w:rFonts w:hint="cs"/>
          <w:rtl/>
        </w:rPr>
        <w:t xml:space="preserve"> عمود بر مرز برابر صفر قرار داده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شود</w:t>
      </w:r>
      <w:r w:rsidRPr="00AB3B8C">
        <w:rPr>
          <w:rFonts w:hint="cs"/>
          <w:rtl/>
        </w:rPr>
        <w:t xml:space="preserve"> </w:t>
      </w:r>
      <w:r w:rsidRPr="00AB3B8C">
        <w:rPr>
          <w:rtl/>
        </w:rPr>
        <w:t>[</w:t>
      </w:r>
      <w:r w:rsidRPr="00AB3B8C">
        <w:rPr>
          <w:rFonts w:hint="cs"/>
          <w:rtl/>
        </w:rPr>
        <w:t>2</w:t>
      </w:r>
      <w:r w:rsidRPr="00AB3B8C">
        <w:rPr>
          <w:rtl/>
        </w:rPr>
        <w:t>]</w:t>
      </w:r>
      <w:r w:rsidRPr="00AB3B8C">
        <w:rPr>
          <w:rFonts w:hint="cs"/>
          <w:rtl/>
        </w:rPr>
        <w:t>:</w:t>
      </w:r>
    </w:p>
    <w:p w:rsidR="0073686E" w:rsidRDefault="0073686E" w:rsidP="0073686E">
      <w:pPr>
        <w:pStyle w:val="a1"/>
        <w:rPr>
          <w:color w:val="FF0000"/>
          <w:rtl/>
        </w:rPr>
      </w:pPr>
      <w:r>
        <w:rPr>
          <w:rFonts w:hint="cs"/>
          <w:color w:val="FF0000"/>
          <w:rtl/>
        </w:rPr>
        <w:t xml:space="preserve">                                                                                                                             </w:t>
      </w:r>
      <w:r w:rsidRPr="00DF7D1D">
        <w:object w:dxaOrig="960" w:dyaOrig="1500">
          <v:shape id="_x0000_i1033" type="#_x0000_t75" style="width:48pt;height:75pt" o:ole="">
            <v:imagedata r:id="rId31" o:title=""/>
          </v:shape>
          <o:OLEObject Type="Embed" ProgID="Equation.DSMT4" ShapeID="_x0000_i1033" DrawAspect="Content" ObjectID="_1587483436" r:id="rId32"/>
        </w:object>
      </w:r>
    </w:p>
    <w:p w:rsidR="00D4656A" w:rsidRPr="00DF7D1D" w:rsidRDefault="00D4656A" w:rsidP="0073686E">
      <w:pPr>
        <w:pStyle w:val="1"/>
        <w:rPr>
          <w:rtl/>
        </w:rPr>
      </w:pPr>
      <w:r w:rsidRPr="00DF7D1D">
        <w:rPr>
          <w:rFonts w:hint="cs"/>
          <w:rtl/>
        </w:rPr>
        <w:t>بخش</w:t>
      </w:r>
      <w:r w:rsidRPr="00DF7D1D">
        <w:rPr>
          <w:rtl/>
        </w:rPr>
        <w:softHyphen/>
      </w:r>
      <w:r w:rsidRPr="00DF7D1D">
        <w:rPr>
          <w:rFonts w:hint="cs"/>
          <w:rtl/>
        </w:rPr>
        <w:t>های زیربرنامه</w:t>
      </w:r>
    </w:p>
    <w:p w:rsidR="007C5A3B" w:rsidRPr="00DF7D1D" w:rsidRDefault="00D4656A" w:rsidP="00AB3B8C">
      <w:pPr>
        <w:pStyle w:val="a4"/>
        <w:rPr>
          <w:rtl/>
        </w:rPr>
      </w:pPr>
      <w:r w:rsidRPr="00DF7D1D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D4656A" w:rsidRPr="00DF7D1D" w:rsidRDefault="00D4656A" w:rsidP="0073686E">
      <w:pPr>
        <w:pStyle w:val="a"/>
      </w:pPr>
      <w:r w:rsidRPr="00DF7D1D">
        <w:rPr>
          <w:rFonts w:hint="cs"/>
          <w:rtl/>
        </w:rPr>
        <w:t>اعمال شرط مرزی ورودی</w:t>
      </w:r>
    </w:p>
    <w:p w:rsidR="00D4656A" w:rsidRPr="00DF7D1D" w:rsidRDefault="00D4656A" w:rsidP="00AB3B8C">
      <w:pPr>
        <w:pStyle w:val="a4"/>
        <w:rPr>
          <w:rtl/>
        </w:rPr>
      </w:pPr>
      <w:r w:rsidRPr="00DF7D1D">
        <w:rPr>
          <w:rFonts w:hint="cs"/>
          <w:rtl/>
        </w:rPr>
        <w:t xml:space="preserve">در این قسمت شرط مرزی ورودی با استفاده از رابطه </w:t>
      </w:r>
      <w:r w:rsidRPr="00DF7D1D">
        <w:rPr>
          <w:rtl/>
        </w:rPr>
        <w:fldChar w:fldCharType="begin"/>
      </w:r>
      <w:r w:rsidRPr="00DF7D1D">
        <w:rPr>
          <w:rtl/>
        </w:rPr>
        <w:instrText xml:space="preserve"> </w:instrText>
      </w:r>
      <w:r w:rsidRPr="00DF7D1D">
        <w:rPr>
          <w:rFonts w:hint="cs"/>
        </w:rPr>
        <w:instrText>REF</w:instrText>
      </w:r>
      <w:r w:rsidRPr="00DF7D1D">
        <w:rPr>
          <w:rFonts w:hint="cs"/>
          <w:rtl/>
        </w:rPr>
        <w:instrText xml:space="preserve"> _</w:instrText>
      </w:r>
      <w:r w:rsidRPr="00DF7D1D">
        <w:rPr>
          <w:rFonts w:hint="cs"/>
        </w:rPr>
        <w:instrText>Ref440364569 \n \h</w:instrText>
      </w:r>
      <w:r w:rsidRPr="00DF7D1D">
        <w:rPr>
          <w:rtl/>
        </w:rPr>
        <w:instrText xml:space="preserve">  \* </w:instrText>
      </w:r>
      <w:r w:rsidRPr="00DF7D1D">
        <w:instrText xml:space="preserve">MERGEFORMAT </w:instrText>
      </w:r>
      <w:r w:rsidRPr="00DF7D1D">
        <w:rPr>
          <w:rtl/>
        </w:rPr>
      </w:r>
      <w:r w:rsidRPr="00DF7D1D">
        <w:rPr>
          <w:rtl/>
        </w:rPr>
        <w:fldChar w:fldCharType="separate"/>
      </w:r>
      <w:r w:rsidRPr="00DF7D1D">
        <w:rPr>
          <w:rtl/>
        </w:rPr>
        <w:t>‏</w:t>
      </w:r>
      <w:r w:rsidR="00AB3B8C">
        <w:rPr>
          <w:rtl/>
        </w:rPr>
        <w:fldChar w:fldCharType="begin"/>
      </w:r>
      <w:r w:rsidR="00AB3B8C">
        <w:rPr>
          <w:rtl/>
        </w:rPr>
        <w:instrText xml:space="preserve"> </w:instrText>
      </w:r>
      <w:r w:rsidR="00AB3B8C">
        <w:instrText>REF</w:instrText>
      </w:r>
      <w:r w:rsidR="00AB3B8C">
        <w:rPr>
          <w:rtl/>
        </w:rPr>
        <w:instrText xml:space="preserve"> _</w:instrText>
      </w:r>
      <w:r w:rsidR="00AB3B8C">
        <w:instrText>Ref509087354 \r \h</w:instrText>
      </w:r>
      <w:r w:rsidR="00AB3B8C">
        <w:rPr>
          <w:rtl/>
        </w:rPr>
        <w:instrText xml:space="preserve"> </w:instrText>
      </w:r>
      <w:r w:rsidR="00AB3B8C">
        <w:rPr>
          <w:rtl/>
        </w:rPr>
      </w:r>
      <w:r w:rsidR="00AB3B8C">
        <w:rPr>
          <w:rtl/>
        </w:rPr>
        <w:fldChar w:fldCharType="separate"/>
      </w:r>
      <w:r w:rsidR="00AB3B8C">
        <w:rPr>
          <w:rtl/>
        </w:rPr>
        <w:t>‏(1)</w:t>
      </w:r>
      <w:r w:rsidR="00AB3B8C">
        <w:rPr>
          <w:rtl/>
        </w:rPr>
        <w:fldChar w:fldCharType="end"/>
      </w:r>
      <w:r w:rsidRPr="00DF7D1D">
        <w:rPr>
          <w:rtl/>
        </w:rPr>
        <w:fldChar w:fldCharType="end"/>
      </w:r>
      <w:r w:rsidRPr="00DF7D1D">
        <w:rPr>
          <w:rFonts w:hint="cs"/>
          <w:rtl/>
        </w:rPr>
        <w:t xml:space="preserve"> تعیین شده است.</w:t>
      </w:r>
    </w:p>
    <w:p w:rsidR="00D4656A" w:rsidRPr="00DF7D1D" w:rsidRDefault="00D4656A" w:rsidP="0073686E">
      <w:pPr>
        <w:pStyle w:val="a"/>
        <w:rPr>
          <w:rtl/>
        </w:rPr>
      </w:pPr>
      <w:r w:rsidRPr="00DF7D1D">
        <w:rPr>
          <w:rFonts w:hint="cs"/>
          <w:rtl/>
        </w:rPr>
        <w:lastRenderedPageBreak/>
        <w:t>اعمال شرط مرزی خروجی</w:t>
      </w:r>
    </w:p>
    <w:p w:rsidR="00D4656A" w:rsidRPr="00DF7D1D" w:rsidRDefault="00D4656A" w:rsidP="0073686E">
      <w:pPr>
        <w:pStyle w:val="a4"/>
        <w:rPr>
          <w:rtl/>
        </w:rPr>
      </w:pPr>
      <w:r w:rsidRPr="00DF7D1D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D4656A" w:rsidRPr="00DF7D1D" w:rsidRDefault="00D4656A" w:rsidP="0073686E">
      <w:pPr>
        <w:pStyle w:val="a"/>
        <w:rPr>
          <w:rtl/>
        </w:rPr>
      </w:pPr>
      <w:r w:rsidRPr="00DF7D1D">
        <w:rPr>
          <w:rFonts w:hint="cs"/>
          <w:rtl/>
        </w:rPr>
        <w:t>اعمال شرط مرزی دیوار</w:t>
      </w:r>
    </w:p>
    <w:p w:rsidR="00D4656A" w:rsidRPr="00DF7D1D" w:rsidRDefault="00D4656A" w:rsidP="0073686E">
      <w:pPr>
        <w:pStyle w:val="a4"/>
        <w:rPr>
          <w:rtl/>
        </w:rPr>
      </w:pPr>
      <w:r w:rsidRPr="00DF7D1D">
        <w:rPr>
          <w:rFonts w:hint="cs"/>
          <w:rtl/>
        </w:rPr>
        <w:t xml:space="preserve">در این قسمت شرط مرزی دیوار با استفاده از رابطه </w:t>
      </w:r>
      <w:r w:rsidRPr="00DF7D1D">
        <w:rPr>
          <w:rtl/>
        </w:rPr>
        <w:fldChar w:fldCharType="begin"/>
      </w:r>
      <w:r w:rsidRPr="00DF7D1D">
        <w:rPr>
          <w:rtl/>
        </w:rPr>
        <w:instrText xml:space="preserve"> </w:instrText>
      </w:r>
      <w:r w:rsidRPr="00DF7D1D">
        <w:rPr>
          <w:rFonts w:hint="cs"/>
        </w:rPr>
        <w:instrText>REF</w:instrText>
      </w:r>
      <w:r w:rsidRPr="00DF7D1D">
        <w:rPr>
          <w:rFonts w:hint="cs"/>
          <w:rtl/>
        </w:rPr>
        <w:instrText xml:space="preserve"> _</w:instrText>
      </w:r>
      <w:r w:rsidRPr="00DF7D1D">
        <w:rPr>
          <w:rFonts w:hint="cs"/>
        </w:rPr>
        <w:instrText>Ref440364584 \n \h</w:instrText>
      </w:r>
      <w:r w:rsidRPr="00DF7D1D">
        <w:rPr>
          <w:rtl/>
        </w:rPr>
        <w:instrText xml:space="preserve">  \* </w:instrText>
      </w:r>
      <w:r w:rsidRPr="00DF7D1D">
        <w:instrText xml:space="preserve">MERGEFORMAT </w:instrText>
      </w:r>
      <w:r w:rsidRPr="00DF7D1D">
        <w:rPr>
          <w:rtl/>
        </w:rPr>
      </w:r>
      <w:r w:rsidRPr="00DF7D1D">
        <w:rPr>
          <w:rtl/>
        </w:rPr>
        <w:fldChar w:fldCharType="separate"/>
      </w:r>
      <w:r w:rsidRPr="00DF7D1D">
        <w:rPr>
          <w:rtl/>
        </w:rPr>
        <w:t>‏(2)</w:t>
      </w:r>
      <w:r w:rsidRPr="00DF7D1D">
        <w:rPr>
          <w:rtl/>
        </w:rPr>
        <w:fldChar w:fldCharType="end"/>
      </w:r>
      <w:r w:rsidRPr="00DF7D1D">
        <w:rPr>
          <w:rFonts w:hint="cs"/>
          <w:rtl/>
        </w:rPr>
        <w:t xml:space="preserve"> تعیین شده است.</w:t>
      </w:r>
    </w:p>
    <w:p w:rsidR="00D4656A" w:rsidRPr="00DF7D1D" w:rsidRDefault="00D4656A" w:rsidP="0073686E">
      <w:pPr>
        <w:pStyle w:val="a"/>
        <w:rPr>
          <w:rtl/>
        </w:rPr>
      </w:pPr>
      <w:r w:rsidRPr="00DF7D1D">
        <w:rPr>
          <w:rFonts w:hint="cs"/>
          <w:rtl/>
        </w:rPr>
        <w:t>اعمال شرط مرزی تقارنی</w:t>
      </w:r>
    </w:p>
    <w:p w:rsidR="00D4656A" w:rsidRPr="00DF7D1D" w:rsidRDefault="00D4656A" w:rsidP="0073686E">
      <w:pPr>
        <w:pStyle w:val="a4"/>
        <w:rPr>
          <w:rtl/>
        </w:rPr>
      </w:pPr>
      <w:r w:rsidRPr="00DF7D1D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D4656A" w:rsidRPr="00DF7D1D" w:rsidRDefault="00D4656A" w:rsidP="0073686E">
      <w:pPr>
        <w:pStyle w:val="a"/>
        <w:rPr>
          <w:rtl/>
        </w:rPr>
      </w:pPr>
      <w:r w:rsidRPr="00DF7D1D">
        <w:rPr>
          <w:rFonts w:hint="cs"/>
          <w:rtl/>
        </w:rPr>
        <w:t>اعمال شرط مرزی دوردست</w:t>
      </w:r>
    </w:p>
    <w:p w:rsidR="00D4656A" w:rsidRDefault="00D4656A" w:rsidP="0073686E">
      <w:pPr>
        <w:pStyle w:val="a4"/>
        <w:rPr>
          <w:rtl/>
        </w:rPr>
      </w:pPr>
      <w:r w:rsidRPr="00DF7D1D">
        <w:rPr>
          <w:rFonts w:hint="cs"/>
          <w:rtl/>
        </w:rPr>
        <w:t>با توجه به جهت سرعت، در صورت ورود جریان، شرط مرزی همانند شرط مرزی ورودی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باشد و در صورت خروج جریان، شرط مرزی همانند شرط مرزی خروجی اعمال می</w:t>
      </w:r>
      <w:r w:rsidRPr="00DF7D1D">
        <w:rPr>
          <w:rtl/>
        </w:rPr>
        <w:softHyphen/>
      </w:r>
      <w:r w:rsidRPr="00DF7D1D">
        <w:rPr>
          <w:rFonts w:hint="cs"/>
          <w:rtl/>
        </w:rPr>
        <w:t>شود.</w:t>
      </w:r>
    </w:p>
    <w:p w:rsidR="0073686E" w:rsidRDefault="0073686E">
      <w:pPr>
        <w:spacing w:line="259" w:lineRule="auto"/>
        <w:rPr>
          <w:rtl/>
        </w:rPr>
      </w:pPr>
      <w:r>
        <w:rPr>
          <w:rtl/>
        </w:rPr>
        <w:br w:type="page"/>
      </w:r>
    </w:p>
    <w:p w:rsidR="00D4656A" w:rsidRPr="00C74062" w:rsidRDefault="00D4656A" w:rsidP="0073686E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D4656A" w:rsidRPr="00F81DF3" w:rsidRDefault="00D4656A" w:rsidP="0073686E">
      <w:pPr>
        <w:pStyle w:val="a8"/>
        <w:bidi w:val="0"/>
        <w:rPr>
          <w:rtl/>
        </w:rPr>
      </w:pPr>
      <w:r w:rsidRPr="00F81DF3">
        <w:t xml:space="preserve"> </w:t>
      </w:r>
      <w:r w:rsidR="0073686E">
        <w:t xml:space="preserve">[1] </w:t>
      </w:r>
      <w:r w:rsidRPr="00F81DF3">
        <w:t xml:space="preserve">P. R. Spalart and C. L. Ramsey, "Effective Inflow Conditions for Turbulence Models in Aerodynamic Calculations," </w:t>
      </w:r>
      <w:r w:rsidRPr="00F81DF3">
        <w:rPr>
          <w:i/>
          <w:iCs/>
        </w:rPr>
        <w:t xml:space="preserve">AIAA Journal, </w:t>
      </w:r>
      <w:r w:rsidRPr="00F81DF3">
        <w:t>vol. 45, pp. 2544-2553, 2007</w:t>
      </w:r>
    </w:p>
    <w:p w:rsidR="00D4656A" w:rsidRPr="00F81DF3" w:rsidRDefault="0073686E" w:rsidP="0073686E">
      <w:pPr>
        <w:pStyle w:val="a8"/>
        <w:bidi w:val="0"/>
      </w:pPr>
      <w:r>
        <w:t>[2]</w:t>
      </w:r>
      <w:r w:rsidR="00D4656A" w:rsidRPr="00F81DF3">
        <w:t xml:space="preserve"> </w:t>
      </w:r>
      <w:r w:rsidR="00D4656A" w:rsidRPr="00F81DF3">
        <w:rPr>
          <w:color w:val="000000"/>
        </w:rPr>
        <w:t>E. WADE MINER, THOMAS F. SWEAN, JR., ROBERT A. HANDLER AND RICHARD I. LEIGHTON “Evaluation of the Near-Wall k-E Turbulence Model by Comparison with Direct Simulations of Turbulent Channel Flow”,</w:t>
      </w:r>
      <w:r w:rsidR="00D4656A" w:rsidRPr="00F81DF3">
        <w:rPr>
          <w:b/>
          <w:bCs/>
          <w:color w:val="000000"/>
        </w:rPr>
        <w:t xml:space="preserve"> </w:t>
      </w:r>
      <w:r w:rsidR="00D4656A" w:rsidRPr="00F81DF3">
        <w:rPr>
          <w:color w:val="000000"/>
        </w:rPr>
        <w:t>Naval Research Laboratory,1989.</w:t>
      </w:r>
    </w:p>
    <w:p w:rsidR="00D4656A" w:rsidRPr="001618A6" w:rsidRDefault="00D4656A" w:rsidP="00D4656A">
      <w:pPr>
        <w:bidi/>
      </w:pPr>
    </w:p>
    <w:p w:rsidR="00D4656A" w:rsidRPr="00472EDE" w:rsidRDefault="00D4656A" w:rsidP="00D4656A">
      <w:pPr>
        <w:pStyle w:val="a8"/>
        <w:rPr>
          <w:rFonts w:asciiTheme="minorHAnsi" w:hAnsiTheme="minorHAnsi"/>
          <w:shd w:val="clear" w:color="auto" w:fill="FFFFFF"/>
        </w:rPr>
      </w:pPr>
    </w:p>
    <w:sectPr w:rsidR="00D4656A" w:rsidRPr="00472EDE" w:rsidSect="00AB3B8C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B43" w:rsidRDefault="00B67B43" w:rsidP="00B927DE">
      <w:pPr>
        <w:spacing w:after="0" w:line="240" w:lineRule="auto"/>
      </w:pPr>
      <w:r>
        <w:separator/>
      </w:r>
    </w:p>
  </w:endnote>
  <w:endnote w:type="continuationSeparator" w:id="0">
    <w:p w:rsidR="00B67B43" w:rsidRDefault="00B67B4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8358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B43" w:rsidRDefault="00B67B43" w:rsidP="00B927DE">
      <w:pPr>
        <w:spacing w:after="0" w:line="240" w:lineRule="auto"/>
      </w:pPr>
      <w:r>
        <w:separator/>
      </w:r>
    </w:p>
  </w:footnote>
  <w:footnote w:type="continuationSeparator" w:id="0">
    <w:p w:rsidR="00B67B43" w:rsidRDefault="00B67B43" w:rsidP="00B927DE">
      <w:pPr>
        <w:spacing w:after="0" w:line="240" w:lineRule="auto"/>
      </w:pPr>
      <w:r>
        <w:continuationSeparator/>
      </w:r>
    </w:p>
  </w:footnote>
  <w:footnote w:id="1">
    <w:p w:rsidR="00D4656A" w:rsidRPr="002948A6" w:rsidRDefault="00D4656A" w:rsidP="002948A6">
      <w:pPr>
        <w:pStyle w:val="a6"/>
      </w:pPr>
      <w:r w:rsidRPr="002948A6">
        <w:rPr>
          <w:rStyle w:val="FootnoteReference"/>
          <w:i/>
          <w:iCs/>
          <w:vertAlign w:val="baseline"/>
        </w:rPr>
        <w:footnoteRef/>
      </w:r>
      <w:r w:rsidRPr="002948A6">
        <w:rPr>
          <w:rtl/>
        </w:rPr>
        <w:t xml:space="preserve"> </w:t>
      </w:r>
      <w:r w:rsidRPr="002948A6"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8358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KeLB_BC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8358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KeLB_BC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27173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48A6"/>
    <w:rsid w:val="002B2677"/>
    <w:rsid w:val="00337045"/>
    <w:rsid w:val="00367444"/>
    <w:rsid w:val="0039757A"/>
    <w:rsid w:val="003C1BFD"/>
    <w:rsid w:val="003E35B4"/>
    <w:rsid w:val="004032C8"/>
    <w:rsid w:val="0043328D"/>
    <w:rsid w:val="004421C0"/>
    <w:rsid w:val="00455AEA"/>
    <w:rsid w:val="0047196B"/>
    <w:rsid w:val="00472EDE"/>
    <w:rsid w:val="004A1F61"/>
    <w:rsid w:val="004C3ED8"/>
    <w:rsid w:val="00510C6A"/>
    <w:rsid w:val="00516D4B"/>
    <w:rsid w:val="0052134D"/>
    <w:rsid w:val="005227C3"/>
    <w:rsid w:val="0052427E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3686E"/>
    <w:rsid w:val="007602BE"/>
    <w:rsid w:val="00794322"/>
    <w:rsid w:val="007954EC"/>
    <w:rsid w:val="007C5A3B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209B"/>
    <w:rsid w:val="00966F66"/>
    <w:rsid w:val="00972B02"/>
    <w:rsid w:val="009A1CED"/>
    <w:rsid w:val="009B0570"/>
    <w:rsid w:val="009C2ABF"/>
    <w:rsid w:val="009C3FC8"/>
    <w:rsid w:val="009D3E62"/>
    <w:rsid w:val="009F3DAF"/>
    <w:rsid w:val="00A2038D"/>
    <w:rsid w:val="00A224ED"/>
    <w:rsid w:val="00A22E0B"/>
    <w:rsid w:val="00A331BF"/>
    <w:rsid w:val="00A7106F"/>
    <w:rsid w:val="00A96F3D"/>
    <w:rsid w:val="00AB3B8C"/>
    <w:rsid w:val="00AF2779"/>
    <w:rsid w:val="00B06CA3"/>
    <w:rsid w:val="00B475F2"/>
    <w:rsid w:val="00B47F47"/>
    <w:rsid w:val="00B5595B"/>
    <w:rsid w:val="00B60EC3"/>
    <w:rsid w:val="00B67B4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2F5C"/>
    <w:rsid w:val="00D064C2"/>
    <w:rsid w:val="00D068D0"/>
    <w:rsid w:val="00D2481D"/>
    <w:rsid w:val="00D4656A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00E31"/>
    <w:rsid w:val="00F34A50"/>
    <w:rsid w:val="00F35501"/>
    <w:rsid w:val="00F3611F"/>
    <w:rsid w:val="00F367E8"/>
    <w:rsid w:val="00F4532D"/>
    <w:rsid w:val="00F54F17"/>
    <w:rsid w:val="00F722AD"/>
    <w:rsid w:val="00F81C51"/>
    <w:rsid w:val="00F83588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4201C6-9C6A-4C8C-8325-98428E5F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2948A6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2948A6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B6249-76DF-4F3F-92A2-103DB3A8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14</cp:revision>
  <cp:lastPrinted>2018-03-06T08:04:00Z</cp:lastPrinted>
  <dcterms:created xsi:type="dcterms:W3CDTF">2018-03-14T07:38:00Z</dcterms:created>
  <dcterms:modified xsi:type="dcterms:W3CDTF">2018-05-10T13:55:00Z</dcterms:modified>
</cp:coreProperties>
</file>