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9E6D4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F7E504A" wp14:editId="5F5AF7FB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581820" w:rsidP="00581820">
      <w:pPr>
        <w:pStyle w:val="a3"/>
        <w:rPr>
          <w:rFonts w:asciiTheme="minorHAnsi" w:hAnsiTheme="minorHAnsi"/>
        </w:rPr>
      </w:pPr>
      <w:r w:rsidRPr="00581820">
        <w:t>MoveIsAcceptable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146EA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9907" cy="987879"/>
                  <wp:effectExtent l="0" t="0" r="5715" b="3175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100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316FA9" w:rsidRPr="00AF0625" w:rsidRDefault="00316FA9" w:rsidP="00316FA9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</w:t>
      </w:r>
      <w:r>
        <w:rPr>
          <w:rFonts w:hint="cs"/>
          <w:rtl/>
        </w:rPr>
        <w:t xml:space="preserve">تابع قابل قبول بودن جابجایی یک نقطه در الگوریتم </w:t>
      </w:r>
      <w:r>
        <w:t>CLS</w:t>
      </w:r>
      <w:r>
        <w:rPr>
          <w:rFonts w:hint="cs"/>
          <w:rtl/>
        </w:rPr>
        <w:t xml:space="preserve"> برای بهبود کیفیت شبکه بررسی می‏شود. </w:t>
      </w:r>
    </w:p>
    <w:p w:rsidR="00316FA9" w:rsidRDefault="00316FA9" w:rsidP="00316FA9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316FA9" w:rsidRPr="00A11771" w:rsidRDefault="00316FA9" w:rsidP="00316FA9">
      <w:pPr>
        <w:pStyle w:val="a4"/>
        <w:rPr>
          <w:rtl/>
        </w:rPr>
      </w:pPr>
      <w:r>
        <w:rPr>
          <w:rFonts w:hint="cs"/>
          <w:rtl/>
        </w:rPr>
        <w:t>در این تابع در صورتی که به واسطه جابجایی انجام شده المان یا المان‏هایی وارونه شده باشند یا تعداد المان‏هایی که بدتر شده‏اند بیشتر از تعداد المان‏هایی باشد که بهبود پیدا کرده‏اند یا در المانی زاویه بسیار بزرگی ایجاد شده باشد یا تمامی المان‏ها بدتر شده باشند و یا میانگین تغییر متریک‏های کیفی از حد خاصی کمتر باشد جابجایی پذیرفته نخواهد شد. در عوض در صورتی که همگی المان‏ها بهبود یافته باشند یا تعدادی بهبود اما هیچکدام بدتر نشده باشند و یا تعدادبهبود یافته ها بیش از تعداد بدتر شده ها باشند و همچنین میانگین تغییر متریک‏ها از یک حد خاصی بیشتر باشد جابجایی پذیرفته خواهد شد.</w:t>
      </w:r>
    </w:p>
    <w:p w:rsidR="00316FA9" w:rsidRDefault="00316FA9" w:rsidP="00316FA9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316FA9" w:rsidRDefault="00316FA9" w:rsidP="00316FA9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316FA9" w:rsidRDefault="00316FA9" w:rsidP="00316FA9">
      <w:pPr>
        <w:pStyle w:val="a"/>
      </w:pPr>
      <w:r>
        <w:rPr>
          <w:rFonts w:hint="cs"/>
          <w:rtl/>
        </w:rPr>
        <w:t>بررسی و اندازه‏گیری معیارهای مورد نیاز برای تعیین پذیرش حرکت به ازای المان‏های مثلثی و چهارضلعی</w:t>
      </w:r>
    </w:p>
    <w:p w:rsidR="00316FA9" w:rsidRDefault="00316FA9" w:rsidP="00316FA9">
      <w:pPr>
        <w:pStyle w:val="a4"/>
      </w:pPr>
      <w:r>
        <w:rPr>
          <w:rFonts w:hint="cs"/>
          <w:rtl/>
        </w:rPr>
        <w:t xml:space="preserve">با استفاده از دو حلقه جداگانه برای المان‏های چهارضلعی و مثلثی در صورتی که پس از انجام حرکت المان وارونه شده باشد یا بزرگترین زاویه آن از حد خاصی بزرگتر و یا میزان تغییر متریک، تعداد موارد بهبود متریک و تعداد بهبود بیش از اندازه، تعداد موارد بدتر شدن متریک، و تعداد بدتر شدن بیش از اندازه تعیین می‏شوند. </w:t>
      </w:r>
    </w:p>
    <w:p w:rsidR="00316FA9" w:rsidRDefault="00316FA9" w:rsidP="00316FA9">
      <w:pPr>
        <w:pStyle w:val="a"/>
      </w:pPr>
      <w:r>
        <w:rPr>
          <w:rFonts w:hint="cs"/>
          <w:rtl/>
        </w:rPr>
        <w:t>تعیین قابل قبول بودن حرکت با بررسی معیارها</w:t>
      </w:r>
    </w:p>
    <w:p w:rsidR="00316FA9" w:rsidRDefault="00316FA9" w:rsidP="00316FA9">
      <w:pPr>
        <w:pStyle w:val="a4"/>
        <w:rPr>
          <w:rtl/>
        </w:rPr>
      </w:pPr>
      <w:r>
        <w:rPr>
          <w:rFonts w:hint="cs"/>
          <w:rtl/>
        </w:rPr>
        <w:t>در این قسمت میانگین تغییر متریک محاسبه و سپس در یک ساختار شرطی با بررسی معیارهای بدست آمده قابل قبول بودن حرکت مشخص می‏شود.</w:t>
      </w:r>
    </w:p>
    <w:p w:rsidR="00316FA9" w:rsidRPr="004B0CA8" w:rsidRDefault="00316FA9" w:rsidP="00316FA9"/>
    <w:p w:rsidR="007F4B89" w:rsidRPr="00316FA9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316FA9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985" w:rsidRDefault="00E74985" w:rsidP="00B927DE">
      <w:pPr>
        <w:spacing w:after="0" w:line="240" w:lineRule="auto"/>
      </w:pPr>
      <w:r>
        <w:separator/>
      </w:r>
    </w:p>
  </w:endnote>
  <w:endnote w:type="continuationSeparator" w:id="0">
    <w:p w:rsidR="00E74985" w:rsidRDefault="00E74985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9E6D43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985" w:rsidRDefault="00E74985" w:rsidP="00B927DE">
      <w:pPr>
        <w:spacing w:after="0" w:line="240" w:lineRule="auto"/>
      </w:pPr>
      <w:r>
        <w:separator/>
      </w:r>
    </w:p>
  </w:footnote>
  <w:footnote w:type="continuationSeparator" w:id="0">
    <w:p w:rsidR="00E74985" w:rsidRDefault="00E74985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9E6D43" w:rsidRPr="009E6D43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MoveIsAcceptable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9E6D43" w:rsidRPr="009E6D43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MoveIsAcceptable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4FC7"/>
    <w:rsid w:val="00095669"/>
    <w:rsid w:val="0009618D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46EA4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B2677"/>
    <w:rsid w:val="00316FA9"/>
    <w:rsid w:val="00337045"/>
    <w:rsid w:val="00367444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81820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26570"/>
    <w:rsid w:val="009355A0"/>
    <w:rsid w:val="00937D81"/>
    <w:rsid w:val="0094164A"/>
    <w:rsid w:val="00966F66"/>
    <w:rsid w:val="0097144E"/>
    <w:rsid w:val="00972B02"/>
    <w:rsid w:val="009A1CED"/>
    <w:rsid w:val="009C2A03"/>
    <w:rsid w:val="009C2ABF"/>
    <w:rsid w:val="009C3FC8"/>
    <w:rsid w:val="009D3E62"/>
    <w:rsid w:val="009E6D43"/>
    <w:rsid w:val="009F3DAF"/>
    <w:rsid w:val="00A2038D"/>
    <w:rsid w:val="00A224ED"/>
    <w:rsid w:val="00A22E0B"/>
    <w:rsid w:val="00A7106F"/>
    <w:rsid w:val="00A96F3D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0BEA"/>
    <w:rsid w:val="00BF32BB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45D69"/>
    <w:rsid w:val="00D646C4"/>
    <w:rsid w:val="00D90C4D"/>
    <w:rsid w:val="00DC6607"/>
    <w:rsid w:val="00DF5650"/>
    <w:rsid w:val="00E107BE"/>
    <w:rsid w:val="00E30668"/>
    <w:rsid w:val="00E45AE9"/>
    <w:rsid w:val="00E61E10"/>
    <w:rsid w:val="00E74985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D2E48E-0F12-4790-AB25-04C751E3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581820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581820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6D08CD-7CC1-4373-A3F5-74E1C6741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6</cp:revision>
  <cp:lastPrinted>2018-03-06T08:04:00Z</cp:lastPrinted>
  <dcterms:created xsi:type="dcterms:W3CDTF">2018-05-05T12:16:00Z</dcterms:created>
  <dcterms:modified xsi:type="dcterms:W3CDTF">2018-05-10T14:16:00Z</dcterms:modified>
</cp:coreProperties>
</file>