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D34CEC"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410C462E" wp14:editId="3C68682C">
            <wp:extent cx="2686050" cy="1310640"/>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1E7C9C" w:rsidRPr="003C3127" w:rsidRDefault="00E17491" w:rsidP="003C3127">
      <w:pPr>
        <w:pStyle w:val="a3"/>
        <w:bidi w:val="0"/>
        <w:rPr>
          <w:sz w:val="24"/>
          <w:szCs w:val="24"/>
        </w:rPr>
      </w:pPr>
      <w:r w:rsidRPr="00CD4EFA">
        <w:rPr>
          <w:rFonts w:cs="B Titr"/>
        </w:rPr>
        <w:t>NearstCellProfile</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26E05"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026E05" w:rsidRPr="007146B2" w:rsidRDefault="00026E05">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7146B2" w:rsidRDefault="00CE1D77" w:rsidP="00CE1D77">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rPr>
              <w:t xml:space="preserve">مجید کلی </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CE1D77">
            <w:pPr>
              <w:bidi/>
              <w:spacing w:line="276" w:lineRule="auto"/>
              <w:jc w:val="center"/>
              <w:rPr>
                <w:rFonts w:ascii="Calibri" w:eastAsia="Times New Roman" w:hAnsi="Calibri" w:cs="B Titr"/>
                <w:sz w:val="28"/>
                <w:rtl/>
              </w:rPr>
            </w:pPr>
            <w:r>
              <w:rPr>
                <w:noProof/>
                <w:szCs w:val="24"/>
                <w:rtl/>
              </w:rPr>
              <w:drawing>
                <wp:inline distT="0" distB="0" distL="0" distR="0" wp14:anchorId="03652852" wp14:editId="5AC890F4">
                  <wp:extent cx="809625" cy="809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2">
                            <a:extLst>
                              <a:ext uri="{28A0092B-C50C-407E-A947-70E740481C1C}">
                                <a14:useLocalDpi xmlns:a14="http://schemas.microsoft.com/office/drawing/2010/main" val="0"/>
                              </a:ext>
                            </a:extLst>
                          </a:blip>
                          <a:stretch>
                            <a:fillRect/>
                          </a:stretch>
                        </pic:blipFill>
                        <pic:spPr>
                          <a:xfrm>
                            <a:off x="0" y="0"/>
                            <a:ext cx="809625" cy="809625"/>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A96ECB">
            <w:pPr>
              <w:bidi/>
              <w:spacing w:line="276" w:lineRule="auto"/>
              <w:jc w:val="center"/>
              <w:rPr>
                <w:rFonts w:ascii="Calibri" w:eastAsia="Times New Roman" w:hAnsi="Calibri" w:cs="B Titr"/>
                <w:sz w:val="24"/>
                <w:szCs w:val="20"/>
                <w:rtl/>
                <w:lang w:bidi="fa-IR"/>
              </w:rPr>
            </w:pPr>
            <w:r>
              <w:rPr>
                <w:rFonts w:ascii="Calibri" w:eastAsia="Times New Roman" w:hAnsi="Calibri" w:cs="B Titr" w:hint="cs"/>
                <w:sz w:val="24"/>
                <w:szCs w:val="20"/>
                <w:rtl/>
                <w:lang w:bidi="fa-IR"/>
              </w:rPr>
              <w:t xml:space="preserve">مرتضی نامور </w:t>
            </w:r>
            <w:r w:rsidR="00CE1D77">
              <w:rPr>
                <w:rFonts w:ascii="Calibri" w:eastAsia="Times New Roman" w:hAnsi="Calibri" w:cs="B Titr" w:hint="cs"/>
                <w:sz w:val="24"/>
                <w:szCs w:val="20"/>
                <w:rtl/>
                <w:lang w:bidi="fa-IR"/>
              </w:rPr>
              <w:t xml:space="preserve">، مجید کلی </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B927DE" w:rsidP="00CE1D77">
            <w:pPr>
              <w:bidi/>
              <w:spacing w:line="276" w:lineRule="auto"/>
              <w:jc w:val="center"/>
              <w:rPr>
                <w:rFonts w:ascii="Calibri" w:eastAsia="Times New Roman" w:hAnsi="Calibri" w:cs="B Titr"/>
                <w:bCs/>
                <w:sz w:val="24"/>
                <w:szCs w:val="20"/>
                <w:rtl/>
              </w:rPr>
            </w:pP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CE1D77" w:rsidRDefault="00CE1D77">
            <w:pPr>
              <w:bidi/>
              <w:spacing w:line="276" w:lineRule="auto"/>
              <w:jc w:val="center"/>
              <w:rPr>
                <w:rFonts w:asciiTheme="majorBidi" w:eastAsia="Times New Roman" w:hAnsiTheme="majorBidi" w:cstheme="majorBidi"/>
                <w:b/>
                <w:bCs/>
                <w:sz w:val="24"/>
                <w:szCs w:val="20"/>
                <w:rtl/>
              </w:rPr>
            </w:pPr>
            <w:r w:rsidRPr="00CE1D77">
              <w:rPr>
                <w:rFonts w:asciiTheme="majorBidi" w:hAnsiTheme="majorBidi" w:cstheme="majorBidi"/>
                <w:b/>
                <w:bCs/>
                <w:sz w:val="24"/>
                <w:szCs w:val="28"/>
              </w:rPr>
              <w:t>MC2F067F1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3"/>
          <w:footerReference w:type="default" r:id="rId14"/>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pPr>
      <w:r w:rsidRPr="00117AB5">
        <w:rPr>
          <w:rFonts w:hint="cs"/>
          <w:rtl/>
        </w:rPr>
        <w:lastRenderedPageBreak/>
        <w:t>وظایف</w:t>
      </w:r>
    </w:p>
    <w:p w:rsidR="00CE1D77" w:rsidRDefault="00CE1D77" w:rsidP="00EA4D24">
      <w:pPr>
        <w:pStyle w:val="a4"/>
        <w:rPr>
          <w:rtl/>
        </w:rPr>
      </w:pPr>
      <w:r w:rsidRPr="00CD4EFA">
        <w:rPr>
          <w:rtl/>
        </w:rPr>
        <w:t>در ا</w:t>
      </w:r>
      <w:r w:rsidRPr="00CD4EFA">
        <w:rPr>
          <w:rFonts w:hint="cs"/>
          <w:rtl/>
        </w:rPr>
        <w:t>ی</w:t>
      </w:r>
      <w:r w:rsidRPr="00CD4EFA">
        <w:rPr>
          <w:rFonts w:hint="eastAsia"/>
          <w:rtl/>
        </w:rPr>
        <w:t>ن</w:t>
      </w:r>
      <w:r w:rsidRPr="00CD4EFA">
        <w:rPr>
          <w:rtl/>
        </w:rPr>
        <w:t xml:space="preserve"> ز</w:t>
      </w:r>
      <w:r w:rsidRPr="00CD4EFA">
        <w:rPr>
          <w:rFonts w:hint="cs"/>
          <w:rtl/>
        </w:rPr>
        <w:t>ی</w:t>
      </w:r>
      <w:r w:rsidRPr="00CD4EFA">
        <w:rPr>
          <w:rFonts w:hint="eastAsia"/>
          <w:rtl/>
        </w:rPr>
        <w:t>ربرنامه</w:t>
      </w:r>
      <w:r w:rsidRPr="00CD4EFA">
        <w:rPr>
          <w:rtl/>
        </w:rPr>
        <w:t xml:space="preserve"> تعداد و شماره سلول ها</w:t>
      </w:r>
      <w:r w:rsidRPr="00CD4EFA">
        <w:rPr>
          <w:rFonts w:hint="cs"/>
          <w:rtl/>
        </w:rPr>
        <w:t>یی</w:t>
      </w:r>
      <w:r w:rsidRPr="00CD4EFA">
        <w:rPr>
          <w:rtl/>
        </w:rPr>
        <w:t xml:space="preserve"> که بر رو</w:t>
      </w:r>
      <w:r w:rsidRPr="00CD4EFA">
        <w:rPr>
          <w:rFonts w:hint="cs"/>
          <w:rtl/>
        </w:rPr>
        <w:t>ی</w:t>
      </w:r>
      <w:r w:rsidRPr="00CD4EFA">
        <w:rPr>
          <w:rtl/>
        </w:rPr>
        <w:t xml:space="preserve"> </w:t>
      </w:r>
      <w:r w:rsidRPr="00CD4EFA">
        <w:rPr>
          <w:rFonts w:hint="cs"/>
          <w:rtl/>
        </w:rPr>
        <w:t>ی</w:t>
      </w:r>
      <w:r w:rsidRPr="00CD4EFA">
        <w:rPr>
          <w:rFonts w:hint="eastAsia"/>
          <w:rtl/>
        </w:rPr>
        <w:t>ک</w:t>
      </w:r>
      <w:r w:rsidRPr="00CD4EFA">
        <w:rPr>
          <w:rtl/>
        </w:rPr>
        <w:t xml:space="preserve"> خط عمود فرض</w:t>
      </w:r>
      <w:r w:rsidRPr="00CD4EFA">
        <w:rPr>
          <w:rFonts w:hint="cs"/>
          <w:rtl/>
        </w:rPr>
        <w:t>ی</w:t>
      </w:r>
      <w:r w:rsidRPr="00CD4EFA">
        <w:rPr>
          <w:rtl/>
        </w:rPr>
        <w:t xml:space="preserve"> بر رو</w:t>
      </w:r>
      <w:r w:rsidRPr="00CD4EFA">
        <w:rPr>
          <w:rFonts w:hint="cs"/>
          <w:rtl/>
        </w:rPr>
        <w:t>ی</w:t>
      </w:r>
      <w:r w:rsidRPr="00CD4EFA">
        <w:rPr>
          <w:rtl/>
        </w:rPr>
        <w:t xml:space="preserve"> هر کدام از اضلاع د</w:t>
      </w:r>
      <w:r w:rsidRPr="00CD4EFA">
        <w:rPr>
          <w:rFonts w:hint="cs"/>
          <w:rtl/>
        </w:rPr>
        <w:t>ی</w:t>
      </w:r>
      <w:r w:rsidRPr="00CD4EFA">
        <w:rPr>
          <w:rFonts w:hint="eastAsia"/>
          <w:rtl/>
        </w:rPr>
        <w:t>وار</w:t>
      </w:r>
      <w:r w:rsidRPr="00CD4EFA">
        <w:rPr>
          <w:rtl/>
        </w:rPr>
        <w:t xml:space="preserve"> قرار دارد تع</w:t>
      </w:r>
      <w:r w:rsidRPr="00CD4EFA">
        <w:rPr>
          <w:rFonts w:hint="cs"/>
          <w:rtl/>
        </w:rPr>
        <w:t>یی</w:t>
      </w:r>
      <w:r w:rsidRPr="00CD4EFA">
        <w:rPr>
          <w:rFonts w:hint="eastAsia"/>
          <w:rtl/>
        </w:rPr>
        <w:t>ن</w:t>
      </w:r>
      <w:r w:rsidRPr="00CD4EFA">
        <w:rPr>
          <w:rtl/>
        </w:rPr>
        <w:t xml:space="preserve"> م</w:t>
      </w:r>
      <w:r w:rsidRPr="00CD4EFA">
        <w:rPr>
          <w:rFonts w:hint="cs"/>
          <w:rtl/>
        </w:rPr>
        <w:t>ی</w:t>
      </w:r>
      <w:r w:rsidRPr="00CD4EFA">
        <w:rPr>
          <w:rtl/>
        </w:rPr>
        <w:t xml:space="preserve"> شود.</w:t>
      </w:r>
    </w:p>
    <w:p w:rsidR="00CE1D77" w:rsidRDefault="00CE1D77" w:rsidP="00EA4D24">
      <w:pPr>
        <w:pStyle w:val="1"/>
      </w:pPr>
      <w:r>
        <w:rPr>
          <w:rFonts w:hint="cs"/>
          <w:rtl/>
        </w:rPr>
        <w:t>توضیحات و تئوری</w:t>
      </w:r>
      <w:r>
        <w:rPr>
          <w:rFonts w:hint="cs"/>
          <w:rtl/>
        </w:rPr>
        <w:softHyphen/>
        <w:t>ها</w:t>
      </w:r>
    </w:p>
    <w:p w:rsidR="00EA4D24" w:rsidRDefault="00EA4D24" w:rsidP="00EA4D24">
      <w:pPr>
        <w:pStyle w:val="1"/>
        <w:numPr>
          <w:ilvl w:val="0"/>
          <w:numId w:val="0"/>
        </w:numPr>
        <w:ind w:left="720" w:hanging="720"/>
      </w:pPr>
    </w:p>
    <w:p w:rsidR="00CE1D77" w:rsidRDefault="00CE1D77" w:rsidP="00EA4D24">
      <w:pPr>
        <w:pStyle w:val="1"/>
        <w:rPr>
          <w:rtl/>
        </w:rPr>
      </w:pPr>
      <w:r>
        <w:rPr>
          <w:rFonts w:hint="cs"/>
          <w:rtl/>
        </w:rPr>
        <w:t>بخش</w:t>
      </w:r>
      <w:r>
        <w:rPr>
          <w:rtl/>
        </w:rPr>
        <w:softHyphen/>
      </w:r>
      <w:r>
        <w:rPr>
          <w:rFonts w:hint="cs"/>
          <w:rtl/>
        </w:rPr>
        <w:t>های زیربرنامه</w:t>
      </w:r>
    </w:p>
    <w:p w:rsidR="00CE1D77" w:rsidRDefault="00CE1D77" w:rsidP="00EA4D24">
      <w:pPr>
        <w:pStyle w:val="a4"/>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p>
    <w:p w:rsidR="00CE1D77" w:rsidRDefault="00CE1D77" w:rsidP="00EA4D24">
      <w:pPr>
        <w:pStyle w:val="a"/>
        <w:rPr>
          <w:rtl/>
        </w:rPr>
      </w:pPr>
      <w:r>
        <w:rPr>
          <w:rFonts w:hint="cs"/>
          <w:rtl/>
        </w:rPr>
        <w:t>مقداردهی اولیه</w:t>
      </w:r>
    </w:p>
    <w:p w:rsidR="00CE1D77" w:rsidRDefault="00CE1D77" w:rsidP="00EA4D24">
      <w:pPr>
        <w:pStyle w:val="a4"/>
        <w:rPr>
          <w:rtl/>
        </w:rPr>
      </w:pPr>
      <w:r>
        <w:rPr>
          <w:rFonts w:hint="cs"/>
          <w:rtl/>
        </w:rPr>
        <w:t xml:space="preserve">در این قسمت </w:t>
      </w:r>
      <w:r w:rsidRPr="00E93618">
        <w:t>NNearstCell</w:t>
      </w:r>
      <w:r>
        <w:rPr>
          <w:rFonts w:hint="cs"/>
          <w:rtl/>
        </w:rPr>
        <w:t xml:space="preserve"> و </w:t>
      </w:r>
      <w:r w:rsidRPr="00E93618">
        <w:t>INearstCell</w:t>
      </w:r>
      <w:r>
        <w:rPr>
          <w:rFonts w:hint="cs"/>
          <w:rtl/>
        </w:rPr>
        <w:t xml:space="preserve"> مقداردهی اولیه می شوند.</w:t>
      </w:r>
    </w:p>
    <w:p w:rsidR="00CE1D77" w:rsidRDefault="00CE1D77" w:rsidP="00EA4D24">
      <w:pPr>
        <w:pStyle w:val="a4"/>
        <w:rPr>
          <w:rtl/>
        </w:rPr>
      </w:pPr>
      <w:r>
        <w:rPr>
          <w:rFonts w:hint="cs"/>
          <w:rtl/>
        </w:rPr>
        <w:t xml:space="preserve"> </w:t>
      </w:r>
      <w:r w:rsidRPr="003E7A9B">
        <w:t>NNearstCell</w:t>
      </w:r>
      <w:r>
        <w:rPr>
          <w:rFonts w:hint="cs"/>
          <w:rtl/>
        </w:rPr>
        <w:t xml:space="preserve"> : تعداد سلول های مربوط به هر پروفایل </w:t>
      </w:r>
    </w:p>
    <w:p w:rsidR="00CE1D77" w:rsidRDefault="00CE1D77" w:rsidP="00EA4D24">
      <w:pPr>
        <w:pStyle w:val="a4"/>
      </w:pPr>
      <w:r>
        <w:rPr>
          <w:rFonts w:hint="cs"/>
          <w:rtl/>
        </w:rPr>
        <w:t xml:space="preserve"> </w:t>
      </w:r>
      <w:r w:rsidRPr="0045799F">
        <w:t>INearstCell</w:t>
      </w:r>
      <w:r>
        <w:rPr>
          <w:rFonts w:hint="cs"/>
          <w:rtl/>
        </w:rPr>
        <w:t xml:space="preserve"> : شماره سلول های مربوط به هر پروفایل به ترتیب فاصله از دیواره</w:t>
      </w:r>
    </w:p>
    <w:p w:rsidR="00CE1D77" w:rsidRDefault="00CE1D77" w:rsidP="00EA4D24">
      <w:pPr>
        <w:pStyle w:val="a"/>
        <w:rPr>
          <w:rtl/>
        </w:rPr>
      </w:pPr>
      <w:r>
        <w:rPr>
          <w:rFonts w:hint="cs"/>
          <w:rtl/>
        </w:rPr>
        <w:t xml:space="preserve">محاسبه </w:t>
      </w:r>
      <w:r w:rsidRPr="00C31993">
        <w:t>NNearstCell</w:t>
      </w:r>
      <w:r w:rsidRPr="00C31993">
        <w:rPr>
          <w:rtl/>
        </w:rPr>
        <w:t xml:space="preserve"> و </w:t>
      </w:r>
      <w:r w:rsidRPr="00C31993">
        <w:t>INearstCell</w:t>
      </w:r>
    </w:p>
    <w:p w:rsidR="00CE1D77" w:rsidRPr="0062715A" w:rsidRDefault="00CE1D77" w:rsidP="00EA4D24">
      <w:pPr>
        <w:pStyle w:val="a4"/>
        <w:rPr>
          <w:rtl/>
        </w:rPr>
      </w:pPr>
      <w:r>
        <w:rPr>
          <w:rFonts w:hint="cs"/>
          <w:rtl/>
        </w:rPr>
        <w:t xml:space="preserve">در این حلقه </w:t>
      </w:r>
      <w:r w:rsidRPr="00E93618">
        <w:t>NNearstCell</w:t>
      </w:r>
      <w:r>
        <w:rPr>
          <w:rFonts w:hint="cs"/>
          <w:rtl/>
        </w:rPr>
        <w:t xml:space="preserve"> و </w:t>
      </w:r>
      <w:r w:rsidRPr="00E93618">
        <w:t>INearstCell</w:t>
      </w:r>
      <w:r>
        <w:rPr>
          <w:rFonts w:hint="cs"/>
          <w:rtl/>
        </w:rPr>
        <w:t xml:space="preserve"> محاسبه می شوند.</w:t>
      </w:r>
    </w:p>
    <w:p w:rsidR="00CE1D77" w:rsidRDefault="00CE1D77" w:rsidP="00EA4D24">
      <w:pPr>
        <w:pStyle w:val="a"/>
        <w:rPr>
          <w:rtl/>
        </w:rPr>
      </w:pPr>
      <w:r>
        <w:rPr>
          <w:rFonts w:hint="cs"/>
          <w:rtl/>
        </w:rPr>
        <w:t xml:space="preserve">محاسبه </w:t>
      </w:r>
      <w:r w:rsidRPr="00280416">
        <w:t>NNearstCell</w:t>
      </w:r>
      <w:r w:rsidRPr="00280416">
        <w:rPr>
          <w:rtl/>
        </w:rPr>
        <w:t xml:space="preserve"> و </w:t>
      </w:r>
      <w:r w:rsidRPr="00280416">
        <w:t>INearstCell</w:t>
      </w:r>
    </w:p>
    <w:p w:rsidR="00CE1D77" w:rsidRPr="0062715A" w:rsidRDefault="00CE1D77" w:rsidP="00EA4D24">
      <w:pPr>
        <w:pStyle w:val="a4"/>
        <w:rPr>
          <w:rtl/>
        </w:rPr>
      </w:pPr>
      <w:r>
        <w:rPr>
          <w:rFonts w:hint="cs"/>
          <w:rtl/>
        </w:rPr>
        <w:t xml:space="preserve">در این قسمت مقادیر </w:t>
      </w:r>
      <w:r w:rsidRPr="00E93618">
        <w:t>NNearstCell</w:t>
      </w:r>
      <w:r>
        <w:rPr>
          <w:rFonts w:hint="cs"/>
          <w:rtl/>
        </w:rPr>
        <w:t xml:space="preserve"> و </w:t>
      </w:r>
      <w:r w:rsidRPr="00E93618">
        <w:t>INearstCell</w:t>
      </w:r>
      <w:r>
        <w:rPr>
          <w:rFonts w:hint="cs"/>
          <w:rtl/>
        </w:rPr>
        <w:t xml:space="preserve"> محاسبه می شوند.</w:t>
      </w:r>
    </w:p>
    <w:p w:rsidR="00CE1D77" w:rsidRDefault="00CE1D77" w:rsidP="00EA4D24">
      <w:pPr>
        <w:pStyle w:val="a"/>
        <w:rPr>
          <w:rtl/>
        </w:rPr>
      </w:pPr>
      <w:r>
        <w:rPr>
          <w:rFonts w:hint="cs"/>
          <w:rtl/>
        </w:rPr>
        <w:t xml:space="preserve">اصلاح </w:t>
      </w:r>
      <w:r w:rsidRPr="00280416">
        <w:t>INearstCell</w:t>
      </w:r>
    </w:p>
    <w:p w:rsidR="00CE1D77" w:rsidRDefault="00CE1D77" w:rsidP="00EA4D24">
      <w:pPr>
        <w:pStyle w:val="a4"/>
        <w:rPr>
          <w:rtl/>
        </w:rPr>
      </w:pPr>
      <w:r>
        <w:rPr>
          <w:rFonts w:hint="cs"/>
          <w:rtl/>
        </w:rPr>
        <w:t xml:space="preserve">در این قسمت پارامتر </w:t>
      </w:r>
      <w:r w:rsidRPr="00E93618">
        <w:t>INearstCell</w:t>
      </w:r>
      <w:r>
        <w:rPr>
          <w:rFonts w:hint="cs"/>
          <w:rtl/>
        </w:rPr>
        <w:t xml:space="preserve"> اصلاح می شود. بصورتی که سلول های مربوط به هر پروفایل به ترتیب فاصله از دیواره در این پارامتر ذخیره می شوند. یعنی از نزدیکترین سلول هر پروفایل به دیواره تا دورترین سلول نسبت به دیواره، به ترتیب در این پارامتر ذخیره می شوند.</w:t>
      </w:r>
    </w:p>
    <w:p w:rsidR="00CE1D77" w:rsidRDefault="00CE1D77" w:rsidP="00A12FC4">
      <w:pPr>
        <w:pStyle w:val="1"/>
        <w:numPr>
          <w:ilvl w:val="0"/>
          <w:numId w:val="0"/>
        </w:numPr>
        <w:ind w:left="720" w:hanging="720"/>
        <w:rPr>
          <w:rtl/>
          <w:lang w:bidi="ar-SA"/>
        </w:rPr>
      </w:pPr>
    </w:p>
    <w:sectPr w:rsidR="00CE1D77" w:rsidSect="00A12FC4">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6B53" w:rsidRDefault="00716B53" w:rsidP="00B927DE">
      <w:pPr>
        <w:spacing w:after="0" w:line="240" w:lineRule="auto"/>
      </w:pPr>
      <w:r>
        <w:separator/>
      </w:r>
    </w:p>
  </w:endnote>
  <w:endnote w:type="continuationSeparator" w:id="0">
    <w:p w:rsidR="00716B53" w:rsidRDefault="00716B53"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D34CEC">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6B53" w:rsidRDefault="00716B53" w:rsidP="00B927DE">
      <w:pPr>
        <w:spacing w:after="0" w:line="240" w:lineRule="auto"/>
      </w:pPr>
      <w:r>
        <w:separator/>
      </w:r>
    </w:p>
  </w:footnote>
  <w:footnote w:type="continuationSeparator" w:id="0">
    <w:p w:rsidR="00716B53" w:rsidRDefault="00716B53"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D34CEC">
                                  <w:rPr>
                                    <w:rFonts w:asciiTheme="majorBidi" w:hAnsiTheme="majorBidi" w:cstheme="majorBidi"/>
                                    <w:noProof/>
                                    <w:color w:val="000000" w:themeColor="text1"/>
                                    <w:sz w:val="20"/>
                                    <w:szCs w:val="20"/>
                                    <w:shd w:val="clear" w:color="auto" w:fill="FFFFFF" w:themeFill="background1"/>
                                  </w:rPr>
                                  <w:t>NearstCellProfile</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D34CEC">
                            <w:rPr>
                              <w:rFonts w:asciiTheme="majorBidi" w:hAnsiTheme="majorBidi" w:cstheme="majorBidi"/>
                              <w:noProof/>
                              <w:color w:val="000000" w:themeColor="text1"/>
                              <w:sz w:val="20"/>
                              <w:szCs w:val="20"/>
                              <w:shd w:val="clear" w:color="auto" w:fill="FFFFFF" w:themeFill="background1"/>
                            </w:rPr>
                            <w:t>NearstCellProfile</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40F37"/>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67686"/>
    <w:rsid w:val="00193481"/>
    <w:rsid w:val="00196A9B"/>
    <w:rsid w:val="00196E94"/>
    <w:rsid w:val="001B0EA6"/>
    <w:rsid w:val="001C170A"/>
    <w:rsid w:val="001C1B42"/>
    <w:rsid w:val="001E308D"/>
    <w:rsid w:val="001E799A"/>
    <w:rsid w:val="001E7C9C"/>
    <w:rsid w:val="001F6519"/>
    <w:rsid w:val="00200B44"/>
    <w:rsid w:val="002045D2"/>
    <w:rsid w:val="00224104"/>
    <w:rsid w:val="00225202"/>
    <w:rsid w:val="00227664"/>
    <w:rsid w:val="00230BA5"/>
    <w:rsid w:val="002349EA"/>
    <w:rsid w:val="002B2677"/>
    <w:rsid w:val="002E6DC6"/>
    <w:rsid w:val="00337045"/>
    <w:rsid w:val="00367444"/>
    <w:rsid w:val="0039757A"/>
    <w:rsid w:val="003B4B99"/>
    <w:rsid w:val="003C3127"/>
    <w:rsid w:val="003D2AD8"/>
    <w:rsid w:val="003E35B4"/>
    <w:rsid w:val="004032C8"/>
    <w:rsid w:val="0043328D"/>
    <w:rsid w:val="00437B87"/>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38C4"/>
    <w:rsid w:val="005E4AF4"/>
    <w:rsid w:val="00621EA9"/>
    <w:rsid w:val="006301FD"/>
    <w:rsid w:val="00637C9C"/>
    <w:rsid w:val="00642696"/>
    <w:rsid w:val="006458BA"/>
    <w:rsid w:val="00654809"/>
    <w:rsid w:val="00670344"/>
    <w:rsid w:val="00672775"/>
    <w:rsid w:val="00684F8E"/>
    <w:rsid w:val="00690C9B"/>
    <w:rsid w:val="006B5B36"/>
    <w:rsid w:val="006C5B96"/>
    <w:rsid w:val="006F2E3F"/>
    <w:rsid w:val="00702E8E"/>
    <w:rsid w:val="0070419A"/>
    <w:rsid w:val="00713868"/>
    <w:rsid w:val="007146B2"/>
    <w:rsid w:val="00716B53"/>
    <w:rsid w:val="007602BE"/>
    <w:rsid w:val="00794322"/>
    <w:rsid w:val="007D3687"/>
    <w:rsid w:val="007F030B"/>
    <w:rsid w:val="008055BD"/>
    <w:rsid w:val="00824676"/>
    <w:rsid w:val="008271E6"/>
    <w:rsid w:val="00832E76"/>
    <w:rsid w:val="00874610"/>
    <w:rsid w:val="0087484F"/>
    <w:rsid w:val="008B6972"/>
    <w:rsid w:val="008C510C"/>
    <w:rsid w:val="008D58BB"/>
    <w:rsid w:val="00902B50"/>
    <w:rsid w:val="00904844"/>
    <w:rsid w:val="00926570"/>
    <w:rsid w:val="0094164A"/>
    <w:rsid w:val="00966F66"/>
    <w:rsid w:val="00972B02"/>
    <w:rsid w:val="009A1CED"/>
    <w:rsid w:val="009C16C9"/>
    <w:rsid w:val="009C2ABF"/>
    <w:rsid w:val="009C3FC8"/>
    <w:rsid w:val="009D3E62"/>
    <w:rsid w:val="009F3DAF"/>
    <w:rsid w:val="00A12FC4"/>
    <w:rsid w:val="00A2038D"/>
    <w:rsid w:val="00A224ED"/>
    <w:rsid w:val="00A22E0B"/>
    <w:rsid w:val="00A7106F"/>
    <w:rsid w:val="00A96ECB"/>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57EC0"/>
    <w:rsid w:val="00C805D8"/>
    <w:rsid w:val="00CA523A"/>
    <w:rsid w:val="00CD1FF0"/>
    <w:rsid w:val="00CD65A8"/>
    <w:rsid w:val="00CD6740"/>
    <w:rsid w:val="00CE1D77"/>
    <w:rsid w:val="00D01D34"/>
    <w:rsid w:val="00D064C2"/>
    <w:rsid w:val="00D068D0"/>
    <w:rsid w:val="00D2481D"/>
    <w:rsid w:val="00D34CEC"/>
    <w:rsid w:val="00D90C4D"/>
    <w:rsid w:val="00DF5650"/>
    <w:rsid w:val="00E03858"/>
    <w:rsid w:val="00E107BE"/>
    <w:rsid w:val="00E17491"/>
    <w:rsid w:val="00E30668"/>
    <w:rsid w:val="00E45AE9"/>
    <w:rsid w:val="00E61E10"/>
    <w:rsid w:val="00E75309"/>
    <w:rsid w:val="00E86AAB"/>
    <w:rsid w:val="00E94FD5"/>
    <w:rsid w:val="00EA4AF9"/>
    <w:rsid w:val="00EA4D24"/>
    <w:rsid w:val="00EA61DA"/>
    <w:rsid w:val="00ED59BA"/>
    <w:rsid w:val="00F201DE"/>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00A172-C76F-4B9C-9720-6CD6FDF00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825242-3406-4A1B-B7DE-782F9E923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170</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11</cp:revision>
  <cp:lastPrinted>2018-03-06T08:04:00Z</cp:lastPrinted>
  <dcterms:created xsi:type="dcterms:W3CDTF">2018-04-10T09:34:00Z</dcterms:created>
  <dcterms:modified xsi:type="dcterms:W3CDTF">2018-05-10T14:16:00Z</dcterms:modified>
</cp:coreProperties>
</file>