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B556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7A6D5BB" wp14:editId="2F22C2B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D62E0" w:rsidRPr="002D6B91" w:rsidRDefault="000D62E0" w:rsidP="00A87201">
      <w:pPr>
        <w:pStyle w:val="a5"/>
        <w:rPr>
          <w:sz w:val="22"/>
          <w:szCs w:val="22"/>
        </w:rPr>
      </w:pPr>
      <w:r>
        <w:t>PressLiftDragCo_Vis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0D62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0D62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D62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28357AC" wp14:editId="03C709A6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0D62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0D62E0" w:rsidP="000D62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D62E0" w:rsidRDefault="000D62E0" w:rsidP="000D62E0">
      <w:pPr>
        <w:pStyle w:val="a6"/>
      </w:pPr>
      <w:r w:rsidRPr="008314E5">
        <w:rPr>
          <w:rtl/>
        </w:rPr>
        <w:t>در ا</w:t>
      </w:r>
      <w:r w:rsidRPr="008314E5">
        <w:rPr>
          <w:rFonts w:hint="cs"/>
          <w:rtl/>
        </w:rPr>
        <w:t>ین</w:t>
      </w:r>
      <w:r w:rsidRPr="008314E5">
        <w:rPr>
          <w:rtl/>
        </w:rPr>
        <w:t xml:space="preserve"> ز</w:t>
      </w:r>
      <w:r w:rsidRPr="008314E5">
        <w:rPr>
          <w:rFonts w:hint="cs"/>
          <w:rtl/>
        </w:rPr>
        <w:t>یربرنامه</w:t>
      </w:r>
      <w:r>
        <w:rPr>
          <w:rFonts w:hint="cs"/>
          <w:rtl/>
        </w:rPr>
        <w:t xml:space="preserve"> مقدار ضریب لیفت و درگ ایرفویل جریان لزج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D62E0" w:rsidRDefault="000D62E0" w:rsidP="000D62E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D62E0" w:rsidRPr="000D62E0" w:rsidRDefault="000D62E0" w:rsidP="000D62E0">
      <w:pPr>
        <w:pStyle w:val="a6"/>
        <w:rPr>
          <w:sz w:val="26"/>
          <w:rtl/>
        </w:rPr>
      </w:pPr>
      <w:r w:rsidRPr="000D62E0">
        <w:rPr>
          <w:rFonts w:hint="cs"/>
          <w:sz w:val="26"/>
          <w:rtl/>
        </w:rPr>
        <w:t>رابطه محاسبه ضریب درگ و لیفت به ترتیب عبارتند از: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533226" w:rsidRPr="00533226" w:rsidRDefault="00946159" w:rsidP="00533226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D62E0" w:rsidTr="000D62E0">
        <w:tc>
          <w:tcPr>
            <w:tcW w:w="764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</w:tbl>
    <w:p w:rsidR="000D62E0" w:rsidRPr="003E24CB" w:rsidRDefault="000D62E0" w:rsidP="000D62E0">
      <w:pPr>
        <w:pStyle w:val="a6"/>
        <w:rPr>
          <w:rtl/>
        </w:rPr>
      </w:pPr>
      <w:r>
        <w:rPr>
          <w:rFonts w:hint="cs"/>
          <w:rtl/>
        </w:rPr>
        <w:t xml:space="preserve">در روابط فوق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rtl/>
        </w:rPr>
        <w:t xml:space="preserve"> بترتیب ضریب درگ و لیفت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rtl/>
        </w:rPr>
        <w:t xml:space="preserve"> بترتیب نیروی درگ و لیفت وارده از سوی جریان سیال بر جسم مورد نظر (ایرفویل) می</w:t>
      </w:r>
      <w:r>
        <w:rPr>
          <w:rtl/>
        </w:rPr>
        <w:softHyphen/>
      </w:r>
      <w:r>
        <w:rPr>
          <w:rFonts w:hint="cs"/>
          <w:rtl/>
        </w:rPr>
        <w:t>باشد (این نیروها بطور مشخص از نیروهای فشاری و اصطکاکی اعمال شده از سوی سیال بر جسم ناشی می</w:t>
      </w:r>
      <w:r>
        <w:rPr>
          <w:rtl/>
        </w:rPr>
        <w:softHyphen/>
      </w:r>
      <w:r>
        <w:rPr>
          <w:rFonts w:hint="cs"/>
          <w:rtl/>
        </w:rPr>
        <w:t xml:space="preserve">شوند).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 w:hint="cs"/>
          <w:rtl/>
        </w:rPr>
        <w:t xml:space="preserve"> بترتیب چگالی و سرعت جریان آزاد می</w:t>
      </w:r>
      <w:r>
        <w:rPr>
          <w:rFonts w:eastAsiaTheme="minorEastAsia" w:hint="cs"/>
          <w:rtl/>
        </w:rPr>
        <w:softHyphen/>
        <w:t>باشد.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 xml:space="preserve">مشخصه مساحت در رابطه ضریب درگ با توجه به نوع شکل ممکن است متفاوت باشد. مساحت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معمولاً بصورت یکی از سه شکل زیر درنظر گرفته می</w:t>
      </w:r>
      <w:r>
        <w:rPr>
          <w:rFonts w:hint="cs"/>
          <w:rtl/>
        </w:rPr>
        <w:softHyphen/>
        <w:t>شود</w:t>
      </w:r>
      <w:r>
        <w:rPr>
          <w:rtl/>
        </w:rPr>
        <w:fldChar w:fldCharType="begin" w:fldLock="1"/>
      </w:r>
      <w:r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6134A9">
        <w:rPr>
          <w:noProof/>
          <w:rtl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 xml:space="preserve">1-مساحت پیشانی </w:t>
      </w:r>
      <w:r w:rsidRPr="00597A41">
        <w:rPr>
          <w:szCs w:val="24"/>
        </w:rPr>
        <w:t>(Frontal Area)</w:t>
      </w:r>
      <w:r>
        <w:rPr>
          <w:rFonts w:hint="cs"/>
          <w:rtl/>
        </w:rPr>
        <w:t>، مساحتی از جسم که قابل دیدن جریان سیال آزاد باشد. این مساحت برای اجسام ضخیم، کوتاه و پهن مانند: کره، استوانه، ماشین</w:t>
      </w:r>
      <w:r>
        <w:rPr>
          <w:rFonts w:hint="cs"/>
          <w:rtl/>
        </w:rPr>
        <w:softHyphen/>
        <w:t>ها، کامیون</w:t>
      </w:r>
      <w:r>
        <w:rPr>
          <w:rFonts w:hint="cs"/>
          <w:rtl/>
        </w:rPr>
        <w:softHyphen/>
        <w:t>ها، موشک</w:t>
      </w:r>
      <w:r>
        <w:rPr>
          <w:rFonts w:hint="cs"/>
          <w:rtl/>
        </w:rPr>
        <w:softHyphen/>
        <w:t>ها، پرتابه</w:t>
      </w:r>
      <w:r>
        <w:rPr>
          <w:rFonts w:hint="cs"/>
          <w:rtl/>
        </w:rPr>
        <w:softHyphen/>
        <w:t>ها، گلوله و اژدرها استفاده می شود.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 xml:space="preserve">2-مساحت صفحه ای </w:t>
      </w:r>
      <w:r w:rsidRPr="00597A41">
        <w:rPr>
          <w:szCs w:val="24"/>
        </w:rPr>
        <w:t>(Planform Area)</w:t>
      </w:r>
      <w:r>
        <w:rPr>
          <w:rFonts w:hint="cs"/>
          <w:rtl/>
        </w:rPr>
        <w:t>، مساحتی از جسم که از بالا قابل دیدن است. مناسب برای اجسام عریض و مسطح مانند: بال</w:t>
      </w:r>
      <w:r>
        <w:rPr>
          <w:rFonts w:hint="cs"/>
          <w:rtl/>
        </w:rPr>
        <w:softHyphen/>
        <w:t>ها و هیدروفویل</w:t>
      </w:r>
      <w:r>
        <w:rPr>
          <w:rFonts w:hint="cs"/>
          <w:rtl/>
        </w:rPr>
        <w:softHyphen/>
        <w:t>ها می</w:t>
      </w:r>
      <w:r>
        <w:rPr>
          <w:rFonts w:hint="cs"/>
          <w:rtl/>
        </w:rPr>
        <w:softHyphen/>
        <w:t>باشد.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 xml:space="preserve">3-سطح تر شده </w:t>
      </w:r>
      <w:r w:rsidRPr="00597A41">
        <w:rPr>
          <w:szCs w:val="24"/>
        </w:rPr>
        <w:t>(Wetted Area)</w:t>
      </w:r>
      <w:r>
        <w:rPr>
          <w:rFonts w:hint="cs"/>
          <w:rtl/>
        </w:rPr>
        <w:t>، بصورت معمول برای سطوح کشتی</w:t>
      </w:r>
      <w:r>
        <w:rPr>
          <w:rFonts w:hint="cs"/>
          <w:rtl/>
        </w:rPr>
        <w:softHyphen/>
        <w:t>ها و قایق</w:t>
      </w:r>
      <w:r>
        <w:rPr>
          <w:rFonts w:hint="cs"/>
          <w:rtl/>
        </w:rPr>
        <w:softHyphen/>
        <w:t>ها استفاده می</w:t>
      </w:r>
      <w:r>
        <w:rPr>
          <w:rFonts w:hint="cs"/>
          <w:rtl/>
        </w:rPr>
        <w:softHyphen/>
        <w:t>شود.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برای محاسبه ضریب درگ و یا سایر نیروها باید دانست که از چه طول و مساحت مشخصه</w:t>
      </w:r>
      <w:r>
        <w:rPr>
          <w:rFonts w:hint="cs"/>
          <w:rtl/>
        </w:rPr>
        <w:softHyphen/>
        <w:t>ای برای تعیین ضرایب استفاده کرد.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با توجه به موارد ذکر شده برای محاسبه ضریب لیفت و درگ ایرفویل از مساحت صفحه</w:t>
      </w:r>
      <w:r>
        <w:rPr>
          <w:rFonts w:hint="cs"/>
          <w:rtl/>
        </w:rPr>
        <w:softHyphen/>
        <w:t xml:space="preserve">ای مطابق با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Ref508486201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استفاده می</w:t>
      </w:r>
      <w:r>
        <w:rPr>
          <w:rFonts w:hint="cs"/>
          <w:rtl/>
        </w:rPr>
        <w:softHyphen/>
        <w:t>شود. در حلگرهای عددی دو بعدی به دلیل اینکه شبکه با طول کورد بی بعد شده است بنابراین مساحت صفحه</w:t>
      </w:r>
      <w:r>
        <w:rPr>
          <w:rFonts w:hint="cs"/>
          <w:rtl/>
        </w:rPr>
        <w:softHyphen/>
        <w:t>ای برابر با یک می</w:t>
      </w:r>
      <w:r>
        <w:rPr>
          <w:rtl/>
        </w:rPr>
        <w:softHyphen/>
      </w:r>
      <w:r>
        <w:rPr>
          <w:rFonts w:hint="cs"/>
          <w:rtl/>
        </w:rPr>
        <w:t>باشد و نیازی به محاسبه مساحت نمی</w:t>
      </w:r>
      <w:r>
        <w:rPr>
          <w:rFonts w:hint="cs"/>
          <w:rtl/>
        </w:rPr>
        <w:softHyphen/>
        <w:t>باشد.</w:t>
      </w:r>
    </w:p>
    <w:p w:rsidR="000D62E0" w:rsidRDefault="000D62E0" w:rsidP="000D62E0">
      <w:pPr>
        <w:pStyle w:val="ab"/>
        <w:jc w:val="both"/>
        <w:rPr>
          <w:sz w:val="28"/>
          <w:szCs w:val="28"/>
          <w:rtl/>
        </w:rPr>
      </w:pPr>
    </w:p>
    <w:p w:rsidR="000D62E0" w:rsidRDefault="000D62E0" w:rsidP="000D62E0">
      <w:pPr>
        <w:pStyle w:val="ab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45417B28" wp14:editId="7C1E8CC3">
            <wp:extent cx="4320000" cy="2655603"/>
            <wp:effectExtent l="0" t="0" r="0" b="0"/>
            <wp:docPr id="6" name="Picture 6" descr="C:\Users\Majid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id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E0" w:rsidRDefault="000D62E0" w:rsidP="000D62E0">
      <w:pPr>
        <w:pStyle w:val="a1"/>
        <w:rPr>
          <w:rtl/>
        </w:rPr>
      </w:pPr>
      <w:bookmarkStart w:id="1" w:name="_Ref508486201"/>
      <w:r>
        <w:rPr>
          <w:rFonts w:hint="cs"/>
          <w:rtl/>
        </w:rPr>
        <w:t>مشخصات اولیه از یک ایرفویل</w:t>
      </w:r>
      <w:r>
        <w:rPr>
          <w:rtl/>
        </w:rPr>
        <w:fldChar w:fldCharType="begin" w:fldLock="1"/>
      </w:r>
      <w:r>
        <w:instrText>ADDIN CSL_CITATION { "citationItems" : [ { "id" : "ITEM-1", "itemData" : { "author" : [ { "dropping-particle" : "", "family" : "White", "given" : "Frank M", "non-dropping-particle" : "", "parse-names" : false, "suffix" : "" } ], "container-title" : "Boston: McGraw-Hill Book Company", "id" : "ITEM-1", "issued" : { "date-parts" : [ [ "2003" ] ] }, "title" : "Fluid mechanics. 5th", "type" : "article-journal" }, "uris" : [ "http://www.mendeley.com/documents/?uuid=da75c20d-2f7b-4123-9a56-a5e50be0c77b"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6134A9">
        <w:rPr>
          <w:noProof/>
          <w:rtl/>
        </w:rPr>
        <w:t>[1]</w:t>
      </w:r>
      <w:r>
        <w:rPr>
          <w:rtl/>
        </w:rPr>
        <w:fldChar w:fldCharType="end"/>
      </w:r>
      <w:bookmarkEnd w:id="1"/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در جریان</w:t>
      </w:r>
      <w:r>
        <w:rPr>
          <w:rFonts w:hint="cs"/>
          <w:rtl/>
        </w:rPr>
        <w:softHyphen/>
        <w:t xml:space="preserve">های لزج علاوه بر نیروی فشاری سیال، نیروی تنش برشی نیز در محاسبه نیروهای لیفت و درگ موثر است. روابط با بعد ضریب فشار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cs"/>
          <w:rtl/>
        </w:rPr>
        <w:t xml:space="preserve"> و ضریب اصطکاک برشی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cs"/>
          <w:rtl/>
        </w:rPr>
        <w:t xml:space="preserve"> به ترتیب با استفاده از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Ref508486244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Ref508486246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 xml:space="preserve">شوند.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  <w:bookmarkStart w:id="2" w:name="_Ref508486244"/>
          </w:p>
        </w:tc>
        <w:bookmarkStart w:id="3" w:name="_Ref491357560"/>
        <w:bookmarkEnd w:id="2"/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bookmarkEnd w:id="3"/>
          </w:p>
        </w:tc>
      </w:tr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  <w:bookmarkStart w:id="4" w:name="_Ref508486246"/>
          </w:p>
        </w:tc>
        <w:bookmarkEnd w:id="4"/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</w:tr>
    </w:tbl>
    <w:p w:rsidR="000D62E0" w:rsidRDefault="000D62E0" w:rsidP="000D62E0">
      <w:pPr>
        <w:pStyle w:val="2"/>
        <w:rPr>
          <w:rtl/>
        </w:rPr>
      </w:pPr>
      <w:r>
        <w:rPr>
          <w:rFonts w:hint="cs"/>
          <w:rtl/>
        </w:rPr>
        <w:t>بی بعد سازی رابطه ضریب فشار و ضریب اصطکاک برشی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با توجه با اینکه در حلگر از روابط بی بعد استفاده می</w:t>
      </w:r>
      <w:r>
        <w:rPr>
          <w:rtl/>
        </w:rPr>
        <w:softHyphen/>
      </w:r>
      <w:r>
        <w:rPr>
          <w:rFonts w:hint="cs"/>
          <w:rtl/>
        </w:rPr>
        <w:t xml:space="preserve">شود بنابراین رابطه ضریب فشار و ضریب اصطکاک (رابطه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Ref508486244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Ref508486246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>) با استفاده از تعریف متغیرهای بی بعد، بی بعد سازی انجام می</w:t>
      </w:r>
      <w:r>
        <w:rPr>
          <w:rFonts w:hint="cs"/>
          <w:rtl/>
        </w:rPr>
        <w:softHyphen/>
        <w:t>شود.</w:t>
      </w:r>
    </w:p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در این قسمت رابطه ضریب فشار با استفاده از متغیرهای با بعد با بالانویس ستاره بصورت رابطه مشخص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D62E0" w:rsidRPr="006856A3" w:rsidRDefault="000D62E0" w:rsidP="000D62E0">
      <w:pPr>
        <w:pStyle w:val="a6"/>
        <w:rPr>
          <w:rtl/>
        </w:rPr>
      </w:pPr>
      <w:r>
        <w:rPr>
          <w:rFonts w:hint="cs"/>
          <w:rtl/>
        </w:rPr>
        <w:t>متغیرهای بی بعد سازی فشار، چگالی و سرعت بصورت زیر در نظر گرفته شده</w:t>
      </w:r>
      <w:r>
        <w:rPr>
          <w:rFonts w:hint="cs"/>
          <w:rtl/>
        </w:rPr>
        <w:softHyphen/>
        <w:t>اند: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533226" w:rsidRDefault="000D62E0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;        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;      V=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با استفاده از تعریف متغیر های بی بعد (روابط فوق) در معادله ضریب فشار خواهیم داشت: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P.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0D62E0" w:rsidRPr="00DC787A" w:rsidRDefault="000D62E0" w:rsidP="000D62E0">
      <w:pPr>
        <w:pStyle w:val="a6"/>
        <w:rPr>
          <w:rtl/>
        </w:rPr>
      </w:pPr>
      <w:r>
        <w:rPr>
          <w:rFonts w:hint="cs"/>
          <w:rtl/>
        </w:rPr>
        <w:t>رابطه سرعت صوت با بعد برای گاز ایده</w:t>
      </w:r>
      <w:r>
        <w:rPr>
          <w:rtl/>
        </w:rPr>
        <w:softHyphen/>
      </w:r>
      <w:r>
        <w:rPr>
          <w:rFonts w:hint="cs"/>
          <w:rtl/>
        </w:rPr>
        <w:t>آل بصورت رابطه زیر در نظر گرفته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⟹      </m:t>
                </m:r>
                <m:r>
                  <w:rPr>
                    <w:rFonts w:ascii="Cambria Math" w:hAnsi="Cambria Math"/>
                  </w:rPr>
                  <m:t>γ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0D62E0" w:rsidRPr="00DC787A" w:rsidRDefault="000D62E0" w:rsidP="000D62E0">
      <w:pPr>
        <w:pStyle w:val="a6"/>
        <w:rPr>
          <w:rtl/>
        </w:rPr>
      </w:pPr>
      <w:r>
        <w:rPr>
          <w:rFonts w:hint="cs"/>
          <w:rtl/>
        </w:rPr>
        <w:t>با استفاده از رابطه فوق در معادله فوق بی بعد سازی معادله ضریب فشار کامل شده و بصورت رابطه زیر حاصل می</w:t>
      </w:r>
      <w:r>
        <w:rPr>
          <w:rFonts w:hint="cs"/>
          <w:rtl/>
        </w:rPr>
        <w:softHyphen/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  <w:bookmarkStart w:id="5" w:name="_Ref508486673"/>
          </w:p>
        </w:tc>
        <w:bookmarkEnd w:id="5"/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P-1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  <w:bookmarkStart w:id="6" w:name="_Ref508486684"/>
          </w:p>
        </w:tc>
        <w:bookmarkEnd w:id="6"/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0D62E0" w:rsidRDefault="000D62E0" w:rsidP="000D62E0">
      <w:pPr>
        <w:pStyle w:val="2"/>
        <w:rPr>
          <w:rtl/>
        </w:rPr>
      </w:pPr>
      <w:r>
        <w:rPr>
          <w:rFonts w:hint="cs"/>
          <w:rtl/>
        </w:rPr>
        <w:t>محاسبه ضریب لیفت و درگ</w:t>
      </w:r>
    </w:p>
    <w:p w:rsidR="000D62E0" w:rsidRPr="007032A6" w:rsidRDefault="000D62E0" w:rsidP="000D62E0">
      <w:pPr>
        <w:pStyle w:val="a6"/>
        <w:rPr>
          <w:rtl/>
        </w:rPr>
      </w:pPr>
      <w:r>
        <w:rPr>
          <w:rFonts w:hint="cs"/>
          <w:rtl/>
        </w:rPr>
        <w:t>با توجه به بردار نرمال هر ضلع (وجه) از ایرفویل، تصویر ضریب فشار و</w:t>
      </w:r>
      <w:r w:rsidRPr="00F72DCF">
        <w:rPr>
          <w:rFonts w:hint="cs"/>
          <w:rtl/>
        </w:rPr>
        <w:t xml:space="preserve"> </w:t>
      </w:r>
      <w:r>
        <w:rPr>
          <w:rFonts w:hint="cs"/>
          <w:rtl/>
        </w:rPr>
        <w:t xml:space="preserve">ضریب اصطکاک برشی اعمال شده بر هر ضلع در دو راستای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قابل محاسبه است.  با جمع نیروهای فشاری و اصطکاکی اعمال شده بر هر ضلع برآیند نیروها در دو راستای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0D62E0" w:rsidRDefault="00946159" w:rsidP="000D62E0">
            <w:pPr>
              <w:pStyle w:val="ab"/>
              <w:bidi w:val="0"/>
              <w:jc w:val="both"/>
              <w:rPr>
                <w:i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  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DA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  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DA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D62E0" w:rsidRPr="000D62E0" w:rsidRDefault="00946159" w:rsidP="000D62E0">
            <w:pPr>
              <w:pStyle w:val="ab"/>
              <w:bidi w:val="0"/>
              <w:jc w:val="both"/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NXX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NYY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  <w:p w:rsidR="000D62E0" w:rsidRPr="000D62E0" w:rsidRDefault="00946159" w:rsidP="000D62E0">
            <w:pPr>
              <w:pStyle w:val="ab"/>
              <w:bidi w:val="0"/>
              <w:jc w:val="both"/>
              <w:rPr>
                <w:rFonts w:eastAsiaTheme="minorEastAsia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  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DA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  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DA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  <w:p w:rsidR="000D62E0" w:rsidRPr="000D62E0" w:rsidRDefault="00946159" w:rsidP="000D62E0">
            <w:pPr>
              <w:pStyle w:val="ab"/>
              <w:bidi w:val="0"/>
              <w:jc w:val="both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NYY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NXX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  <w:p w:rsidR="000D62E0" w:rsidRPr="00533226" w:rsidRDefault="000D62E0" w:rsidP="000D62E0">
            <w:pPr>
              <w:rPr>
                <w:rtl/>
              </w:rPr>
            </w:pPr>
          </w:p>
        </w:tc>
      </w:tr>
    </w:tbl>
    <w:p w:rsidR="000D62E0" w:rsidRDefault="000D62E0" w:rsidP="000D62E0">
      <w:pPr>
        <w:pStyle w:val="a6"/>
        <w:rPr>
          <w:rtl/>
        </w:rPr>
      </w:pPr>
      <w:r>
        <w:rPr>
          <w:rFonts w:hint="cs"/>
          <w:rtl/>
        </w:rPr>
        <w:t>با دوران بردار برآیند محاسبه شده در راستای زاویه حمله ایرفویل مقدار ضرایب لیفت و درگ ایرفویل محاسبه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0D62E0" w:rsidRPr="00533226" w:rsidTr="000D62E0">
        <w:tc>
          <w:tcPr>
            <w:tcW w:w="770" w:type="dxa"/>
          </w:tcPr>
          <w:p w:rsidR="000D62E0" w:rsidRDefault="000D62E0" w:rsidP="000D62E0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0D62E0" w:rsidRPr="00533226" w:rsidRDefault="00946159" w:rsidP="000D62E0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sin⁡(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-sin⁡(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0D62E0" w:rsidRDefault="000D62E0" w:rsidP="000D62E0">
      <w:pPr>
        <w:pStyle w:val="a6"/>
        <w:rPr>
          <w:rtl/>
        </w:rPr>
      </w:pP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بخش‌های</w:t>
      </w:r>
      <w:r>
        <w:rPr>
          <w:rFonts w:hint="cs"/>
          <w:rtl/>
        </w:rPr>
        <w:t xml:space="preserve"> زیربرنامه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>در این قسمت تمام بخش های زیربرنامه مطابق با شماره گذاری موجود در کد کامپیوتری ارائه شده است.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و ذخیره عدد پی</w:t>
      </w:r>
    </w:p>
    <w:p w:rsidR="007E3C23" w:rsidRPr="0046259E" w:rsidRDefault="007E3C23" w:rsidP="007E3C23">
      <w:pPr>
        <w:pStyle w:val="a6"/>
        <w:rPr>
          <w:iCs/>
          <w:rtl/>
        </w:rPr>
      </w:pPr>
      <w:r>
        <w:rPr>
          <w:rFonts w:hint="cs"/>
          <w:rtl/>
        </w:rPr>
        <w:t xml:space="preserve">عدد پی با استفاده از رابطه </w:t>
      </w:r>
      <m:oMath>
        <m:r>
          <m:rPr>
            <m:sty m:val="p"/>
          </m:rPr>
          <w:rPr>
            <w:rFonts w:ascii="Cambria Math" w:hAnsi="Cambria Math" w:cs="Times New Roman" w:hint="cs"/>
            <w:rtl/>
          </w:rPr>
          <m:t>π</m:t>
        </m:r>
        <m:r>
          <m:rPr>
            <m:sty m:val="p"/>
          </m:rPr>
          <w:rPr>
            <w:rFonts w:ascii="Cambria Math" w:hAnsi="Cambria Math"/>
          </w:rPr>
          <m:t>=4.0*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</m:t>
                </m:r>
              </m:e>
            </m:d>
          </m:e>
        </m:func>
      </m:oMath>
      <w:r>
        <w:rPr>
          <w:rFonts w:hint="cs"/>
          <w:i/>
          <w:rtl/>
        </w:rPr>
        <w:t xml:space="preserve"> در متغیر محلی </w:t>
      </w:r>
      <w:r w:rsidRPr="0046259E">
        <w:rPr>
          <w:iCs/>
        </w:rPr>
        <w:t>PI</w:t>
      </w:r>
      <w:r>
        <w:rPr>
          <w:rFonts w:hint="cs"/>
          <w:i/>
          <w:rtl/>
        </w:rPr>
        <w:t xml:space="preserve"> ذخیره می شود.  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تبدیل واحد زاویه حمله از درجه به رادیان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>به دلیل اینکه آرگومان زاویه در توابع مثلثاتی فرترن به رادیان می</w:t>
      </w:r>
      <w:r>
        <w:rPr>
          <w:rtl/>
        </w:rPr>
        <w:softHyphen/>
      </w:r>
      <w:r>
        <w:rPr>
          <w:rFonts w:hint="cs"/>
          <w:rtl/>
        </w:rPr>
        <w:t>باشد به همین دلیل واحد زاویه حمله از درجه به رادیان تغییر داده می</w:t>
      </w:r>
      <w:r>
        <w:rPr>
          <w:rFonts w:hint="cs"/>
          <w:rtl/>
        </w:rPr>
        <w:softHyphen/>
        <w:t xml:space="preserve">شود و در متغیر محلی </w:t>
      </w:r>
      <w:r>
        <w:t>ALFa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مخرج رابطه بی بعد ضریب فشار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>به دلیل اینکه مخرج رابطه بی</w:t>
      </w:r>
      <w:r>
        <w:rPr>
          <w:rtl/>
        </w:rPr>
        <w:softHyphen/>
      </w:r>
      <w:r>
        <w:rPr>
          <w:rFonts w:hint="cs"/>
          <w:rtl/>
        </w:rPr>
        <w:t xml:space="preserve">بعد ضریب فشار برای تمام اضلاع دیواره یکسان است، خارج از حلقه محاسبه ضریب لیفت و درگ و در متغیر محلی </w:t>
      </w:r>
      <w:r>
        <w:t>CPP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 تا از افزایش حجم محاسبات داخل حلقه جلوگیری 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بخش ثابت رابطه بی بعد ضریب اصطکاک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در رابطه بی بعد ضریب اصطکاک بخش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 همواره ثابت می</w:t>
      </w:r>
      <w:r>
        <w:rPr>
          <w:rFonts w:hint="cs"/>
          <w:rtl/>
        </w:rPr>
        <w:softHyphen/>
        <w:t>باشد بنابراین این بخش از معادله</w:t>
      </w:r>
      <w:r w:rsidRPr="00F72DCF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خارج از حلقه محاسبه ضریب لیفت و درگ و در متغیر محلی </w:t>
      </w:r>
      <w:r>
        <w:t>CFC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 تا از تکرار و افزایش حجم محاسبات داخل حلقه جلوگیری 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 xml:space="preserve">مقدار دهی اولیه به ضرایب نیرو در راستای </w:t>
      </w:r>
      <w:r w:rsidRPr="00EE05F4">
        <w:rPr>
          <w:rFonts w:asciiTheme="minorHAnsi" w:hAnsiTheme="minorHAnsi"/>
          <w:sz w:val="28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EE05F4">
        <w:rPr>
          <w:rFonts w:asciiTheme="minorHAnsi" w:hAnsiTheme="minorHAnsi"/>
          <w:sz w:val="28"/>
        </w:rPr>
        <w:t>Y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برای محاسبه مجموع نیروهای وارده بر ایرفویل نیاز است به متغیرهای </w:t>
      </w:r>
      <w:r>
        <w:t>Cnx</w:t>
      </w:r>
      <w:r>
        <w:rPr>
          <w:rFonts w:hint="cs"/>
          <w:rtl/>
        </w:rPr>
        <w:t xml:space="preserve"> و </w:t>
      </w:r>
      <w:r>
        <w:t>Cny</w:t>
      </w:r>
      <w:r>
        <w:rPr>
          <w:rFonts w:hint="cs"/>
          <w:rtl/>
        </w:rPr>
        <w:t xml:space="preserve"> مقدار دهی اولیه صفر داده 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 xml:space="preserve">تعیین ضرایب نیرو در راستای </w:t>
      </w:r>
      <w:r w:rsidRPr="00965E4D">
        <w:rPr>
          <w:rFonts w:asciiTheme="minorHAnsi" w:hAnsiTheme="minorHAnsi"/>
          <w:sz w:val="28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965E4D">
        <w:rPr>
          <w:rFonts w:asciiTheme="minorHAnsi" w:hAnsiTheme="minorHAnsi"/>
          <w:sz w:val="28"/>
        </w:rPr>
        <w:t>Y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در یک حلقه تکرار بر روی تمام اضلاع مرزی محاسبه ضرایب نیرو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انجام خواهد شد.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ذخیره بردار نرمال ضلع مرزی</w:t>
      </w:r>
    </w:p>
    <w:p w:rsidR="007E3C23" w:rsidRDefault="007E3C23" w:rsidP="007E3C23">
      <w:pPr>
        <w:pStyle w:val="a6"/>
        <w:rPr>
          <w:rFonts w:eastAsiaTheme="minorEastAsia"/>
          <w:rtl/>
        </w:rPr>
      </w:pPr>
      <w:r>
        <w:rPr>
          <w:rFonts w:hint="cs"/>
          <w:rtl/>
        </w:rPr>
        <w:t xml:space="preserve">بردار نرمال ضلع مرزی با انداز طول ضلع در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بترتیب در متغیرهای </w:t>
      </w:r>
      <w:r>
        <w:t>NXX</w:t>
      </w:r>
      <w:r>
        <w:rPr>
          <w:rFonts w:hint="cs"/>
          <w:rtl/>
        </w:rPr>
        <w:t xml:space="preserve"> و </w:t>
      </w:r>
      <w:r>
        <w:t>NYY</w:t>
      </w:r>
      <w:r>
        <w:rPr>
          <w:rFonts w:hint="cs"/>
          <w:rtl/>
        </w:rPr>
        <w:t xml:space="preserve"> ذخیره می شود. به بیان دیگر </w:t>
      </w:r>
      <m:oMath>
        <m:r>
          <w:rPr>
            <w:rFonts w:ascii="Cambria Math" w:hAnsi="Cambria Math"/>
          </w:rPr>
          <m:t xml:space="preserve">NXX=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 xml:space="preserve">NYY=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*DA</m:t>
        </m:r>
      </m:oMath>
      <w:r>
        <w:rPr>
          <w:rFonts w:eastAsiaTheme="minorEastAsia" w:hint="cs"/>
          <w:rtl/>
        </w:rPr>
        <w:t xml:space="preserve"> که در این دو رابطه </w:t>
      </w:r>
      <m:oMath>
        <m:r>
          <w:rPr>
            <w:rFonts w:ascii="Cambria Math" w:hAnsi="Cambria Math"/>
          </w:rPr>
          <m:t>DA</m:t>
        </m:r>
      </m:oMath>
      <w:r>
        <w:rPr>
          <w:rFonts w:eastAsiaTheme="minorEastAsia" w:hint="cs"/>
          <w:rtl/>
        </w:rPr>
        <w:t xml:space="preserve"> طول ضلع مرزی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 مولفه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بردار نرمال یکه ضلع مرزی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باشد.</w:t>
      </w:r>
    </w:p>
    <w:p w:rsidR="007E3C23" w:rsidRDefault="007E3C23" w:rsidP="007E3C23">
      <w:pPr>
        <w:pStyle w:val="a6"/>
        <w:rPr>
          <w:rFonts w:eastAsiaTheme="minorEastAsia"/>
          <w:rtl/>
        </w:rPr>
      </w:pPr>
      <w:r>
        <w:rPr>
          <w:rFonts w:eastAsiaTheme="minorEastAsia" w:hint="cs"/>
          <w:rtl/>
        </w:rPr>
        <w:t>توجه: جهت بردار نرمال محاسبه شده همواره به سمت خارج از سلول اصلی می</w:t>
      </w:r>
      <w:r>
        <w:rPr>
          <w:rFonts w:eastAsiaTheme="minorEastAsia" w:hint="cs"/>
          <w:rtl/>
        </w:rPr>
        <w:softHyphen/>
        <w:t>باشد.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فراخوانی مولفه</w:t>
      </w:r>
      <w:r>
        <w:rPr>
          <w:rFonts w:hint="cs"/>
          <w:rtl/>
        </w:rPr>
        <w:softHyphen/>
        <w:t>های سرعت در مرکز سلول اصلی ضلع مرزی</w:t>
      </w:r>
    </w:p>
    <w:p w:rsidR="007E3C23" w:rsidRDefault="007E3C23" w:rsidP="007E3C23">
      <w:pPr>
        <w:pStyle w:val="a6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در این قسمت مولفه</w:t>
      </w:r>
      <w:r>
        <w:rPr>
          <w:rFonts w:eastAsiaTheme="minorEastAsia" w:hint="cs"/>
          <w:rtl/>
        </w:rPr>
        <w:softHyphen/>
        <w:t xml:space="preserve">های سرعت در مرکز سلول اصلی ضلع مرزی محاسبه و در متغیرهای محلی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ذخیره می</w:t>
      </w:r>
      <w:r>
        <w:rPr>
          <w:rFonts w:eastAsiaTheme="minorEastAsia" w:hint="cs"/>
          <w:rtl/>
        </w:rPr>
        <w:softHyphen/>
        <w:t>شوند.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 xml:space="preserve">محاسبه سرعت مماس در نزدیک دیواره 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tan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sub>
                </m:sSub>
              </m:e>
            </m:d>
          </m:den>
        </m:f>
      </m:oMath>
      <w:r>
        <w:rPr>
          <w:rFonts w:hint="cs"/>
          <w:rtl/>
        </w:rPr>
        <w:t xml:space="preserve"> در نزدیکی دیواره</w:t>
      </w:r>
    </w:p>
    <w:p w:rsidR="007E3C23" w:rsidRPr="00704BCB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در این قسمت مولفه سرعت مماس بر ضلع مرزی محاسبه و با استفاده از رابطه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tan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tan</m:t>
                    </m:r>
                  </m:sub>
                </m:sSub>
              </m:e>
            </m:d>
          </m:den>
        </m:f>
      </m:oMath>
      <w:r>
        <w:rPr>
          <w:rFonts w:hint="cs"/>
          <w:rtl/>
        </w:rPr>
        <w:t xml:space="preserve"> جهت اعمال تنش برشی روی دیواره مشخص می</w:t>
      </w:r>
      <w:r>
        <w:rPr>
          <w:rFonts w:hint="cs"/>
          <w:rtl/>
        </w:rPr>
        <w:softHyphen/>
        <w:t>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ضریب فشار بی بعد ضلع مرزی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ضریب فشار بی بعد ضلع مرزی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Ref508486673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‏(9)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متغیر محلی </w:t>
      </w:r>
      <w:r>
        <w:t>CP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ضریب اصطکاک بی بعد ضلع مرزی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 xml:space="preserve">ضریب اصطکاک بی بعد ضلع مرزی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Ref508486684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‏(10)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متغیر محلی </w:t>
      </w:r>
      <w:r>
        <w:t>CF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شود.</w:t>
      </w:r>
    </w:p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افزودن ضریب نیروی محاسبه شده ضلع مرزی به مقادیر پیشین</w:t>
      </w:r>
    </w:p>
    <w:p w:rsidR="007E3C23" w:rsidRDefault="007E3C23" w:rsidP="007E3C23">
      <w:pPr>
        <w:pStyle w:val="a6"/>
        <w:rPr>
          <w:rtl/>
        </w:rPr>
      </w:pPr>
      <w:r>
        <w:rPr>
          <w:rFonts w:hint="cs"/>
          <w:rtl/>
        </w:rPr>
        <w:t>با توجه به روابط زیر در هر تکرار حلقه مقدار ضرایب نیروی محاسبه شده ضلع مرزی به مقادیر پیشن افزوده می</w:t>
      </w:r>
      <w:r>
        <w:rPr>
          <w:rFonts w:hint="cs"/>
          <w:rtl/>
        </w:rPr>
        <w:softHyphen/>
        <w:t>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8472"/>
      </w:tblGrid>
      <w:tr w:rsidR="007E3C23" w:rsidRPr="00533226" w:rsidTr="00F34A72">
        <w:tc>
          <w:tcPr>
            <w:tcW w:w="770" w:type="dxa"/>
          </w:tcPr>
          <w:p w:rsidR="007E3C23" w:rsidRDefault="007E3C23" w:rsidP="00F34A72">
            <w:pPr>
              <w:pStyle w:val="a2"/>
              <w:rPr>
                <w:rtl/>
              </w:rPr>
            </w:pPr>
          </w:p>
        </w:tc>
        <w:tc>
          <w:tcPr>
            <w:tcW w:w="8472" w:type="dxa"/>
          </w:tcPr>
          <w:p w:rsidR="007E3C23" w:rsidRPr="007E3C23" w:rsidRDefault="00946159" w:rsidP="007E3C23">
            <w:pPr>
              <w:pStyle w:val="a6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NXX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NYY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  <w:p w:rsidR="007E3C23" w:rsidRPr="007E3C23" w:rsidRDefault="00946159" w:rsidP="007E3C23">
            <w:pPr>
              <w:pStyle w:val="a6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i=NFW1+1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NFW2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NYY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NXX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CF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  <w:p w:rsidR="007E3C23" w:rsidRPr="00533226" w:rsidRDefault="007E3C23" w:rsidP="00F34A72">
            <w:pPr>
              <w:rPr>
                <w:rtl/>
              </w:rPr>
            </w:pPr>
          </w:p>
        </w:tc>
      </w:tr>
    </w:tbl>
    <w:p w:rsidR="007E3C23" w:rsidRDefault="007E3C23" w:rsidP="007E3C23">
      <w:pPr>
        <w:pStyle w:val="a"/>
        <w:rPr>
          <w:rtl/>
        </w:rPr>
      </w:pPr>
      <w:r>
        <w:rPr>
          <w:rFonts w:hint="cs"/>
          <w:rtl/>
        </w:rPr>
        <w:t>محاسبه ضرایب لیفت و درگ جسم (ایرفویل)</w:t>
      </w:r>
    </w:p>
    <w:p w:rsidR="007E3C23" w:rsidRDefault="007E3C23" w:rsidP="007E3C23">
      <w:pPr>
        <w:pStyle w:val="a6"/>
      </w:pPr>
      <w:r>
        <w:rPr>
          <w:rFonts w:hint="cs"/>
          <w:rtl/>
        </w:rPr>
        <w:t xml:space="preserve">با استفاده از ماتریس تبدیل دوران بردار ضرایب نیروی محاسبه شده در دو راستای </w:t>
      </w:r>
      <w:r w:rsidRPr="00965E4D">
        <w:rPr>
          <w:sz w:val="22"/>
          <w:szCs w:val="24"/>
        </w:rPr>
        <w:t>X</w:t>
      </w:r>
      <w:r>
        <w:rPr>
          <w:rFonts w:hint="cs"/>
          <w:rtl/>
        </w:rPr>
        <w:t xml:space="preserve"> و </w:t>
      </w:r>
      <w:r w:rsidRPr="00965E4D">
        <w:rPr>
          <w:sz w:val="22"/>
          <w:szCs w:val="24"/>
        </w:rPr>
        <w:t>Y</w:t>
      </w:r>
      <w:r>
        <w:rPr>
          <w:rFonts w:hint="cs"/>
          <w:rtl/>
        </w:rPr>
        <w:t xml:space="preserve"> در دو راستای زاویه حمله و عمود بر زاویه حمله محاسبه می</w:t>
      </w:r>
      <w:r>
        <w:rPr>
          <w:rtl/>
        </w:rPr>
        <w:softHyphen/>
      </w:r>
      <w:r>
        <w:rPr>
          <w:rFonts w:hint="cs"/>
          <w:rtl/>
        </w:rPr>
        <w:t>شود، که ضریب در راستای زاویه حمله مقدار ضریب درگ می</w:t>
      </w:r>
      <w:r>
        <w:rPr>
          <w:rFonts w:hint="cs"/>
          <w:rtl/>
        </w:rPr>
        <w:softHyphen/>
        <w:t>باشد و ضریب محاسبه شده در راستای عمود بر زاویه حمله مقدار ضریب لیفت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972B02" w:rsidRPr="00972B02" w:rsidRDefault="00972B02" w:rsidP="00BD0C7F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7E3C23" w:rsidRPr="006134A9" w:rsidRDefault="00F3611F" w:rsidP="007E3C23">
      <w:pPr>
        <w:pStyle w:val="aa"/>
        <w:bidi w:val="0"/>
        <w:rPr>
          <w:noProof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7E3C23" w:rsidRPr="006134A9">
        <w:rPr>
          <w:noProof/>
        </w:rPr>
        <w:t xml:space="preserve">F. M. White, “Fluid mechanics. 5th,” </w:t>
      </w:r>
      <w:r w:rsidR="007E3C23" w:rsidRPr="006134A9">
        <w:rPr>
          <w:i/>
          <w:iCs/>
          <w:noProof/>
        </w:rPr>
        <w:t>Boston: McGraw-Hill Book Company</w:t>
      </w:r>
      <w:r w:rsidR="007E3C23" w:rsidRPr="006134A9">
        <w:rPr>
          <w:noProof/>
        </w:rPr>
        <w:t>, 2003.</w:t>
      </w:r>
    </w:p>
    <w:p w:rsidR="00F3611F" w:rsidRPr="00902B50" w:rsidRDefault="00F3611F" w:rsidP="007E3C23">
      <w:pPr>
        <w:pStyle w:val="aa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59" w:rsidRDefault="00946159" w:rsidP="00B927DE">
      <w:pPr>
        <w:spacing w:after="0" w:line="240" w:lineRule="auto"/>
      </w:pPr>
      <w:r>
        <w:separator/>
      </w:r>
    </w:p>
  </w:endnote>
  <w:endnote w:type="continuationSeparator" w:id="0">
    <w:p w:rsidR="00946159" w:rsidRDefault="0094615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E0" w:rsidRPr="00DF5650" w:rsidRDefault="000D62E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B556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0D62E0" w:rsidRDefault="000D6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59" w:rsidRDefault="00946159" w:rsidP="00B927DE">
      <w:pPr>
        <w:spacing w:after="0" w:line="240" w:lineRule="auto"/>
      </w:pPr>
      <w:r>
        <w:separator/>
      </w:r>
    </w:p>
  </w:footnote>
  <w:footnote w:type="continuationSeparator" w:id="0">
    <w:p w:rsidR="00946159" w:rsidRDefault="0094615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E0" w:rsidRPr="00DF5650" w:rsidRDefault="000D62E0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0D62E0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0D62E0" w:rsidRPr="00670344" w:rsidRDefault="000D62E0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0D62E0" w:rsidRPr="000D62E0" w:rsidRDefault="000D62E0" w:rsidP="000D62E0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Pr="000D62E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Pr="000D62E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B5569" w:rsidRPr="001B5569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PressLiftDragCo_Vis</w:t>
                                </w:r>
                                <w:r w:rsidRPr="000D62E0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0D62E0" w:rsidRPr="00670344" w:rsidRDefault="000D62E0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0D62E0" w:rsidRDefault="000D62E0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0D62E0" w:rsidRDefault="000D62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0D62E0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0D62E0" w:rsidRPr="00670344" w:rsidRDefault="000D62E0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0D62E0" w:rsidRPr="000D62E0" w:rsidRDefault="000D62E0" w:rsidP="000D62E0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Pr="000D62E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Pr="000D62E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B5569" w:rsidRPr="001B5569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PressLiftDragCo_Vis</w:t>
                          </w:r>
                          <w:r w:rsidRPr="000D62E0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0D62E0" w:rsidRPr="00670344" w:rsidRDefault="000D62E0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0D62E0" w:rsidRDefault="000D62E0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0D62E0" w:rsidRDefault="000D62E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9533E9"/>
    <w:multiLevelType w:val="hybridMultilevel"/>
    <w:tmpl w:val="63A66920"/>
    <w:lvl w:ilvl="0" w:tplc="F4DC676C">
      <w:start w:val="1"/>
      <w:numFmt w:val="decimal"/>
      <w:pStyle w:val="a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2E0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5569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97DB7"/>
    <w:rsid w:val="007D3687"/>
    <w:rsid w:val="007E3C23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46159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87201"/>
    <w:rsid w:val="00A96F3D"/>
    <w:rsid w:val="00AF2779"/>
    <w:rsid w:val="00B06CA3"/>
    <w:rsid w:val="00B1797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640EF5-67F7-4BB8-B073-DA586D30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0D62E0"/>
    <w:pPr>
      <w:keepNext/>
      <w:keepLines/>
      <w:numPr>
        <w:ilvl w:val="3"/>
        <w:numId w:val="7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D62E0"/>
    <w:pPr>
      <w:keepNext/>
      <w:keepLines/>
      <w:numPr>
        <w:ilvl w:val="4"/>
        <w:numId w:val="7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D62E0"/>
    <w:pPr>
      <w:keepNext/>
      <w:keepLines/>
      <w:numPr>
        <w:ilvl w:val="5"/>
        <w:numId w:val="7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D62E0"/>
    <w:pPr>
      <w:keepNext/>
      <w:keepLines/>
      <w:numPr>
        <w:ilvl w:val="6"/>
        <w:numId w:val="7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D62E0"/>
    <w:pPr>
      <w:keepNext/>
      <w:keepLines/>
      <w:numPr>
        <w:ilvl w:val="7"/>
        <w:numId w:val="7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D62E0"/>
    <w:pPr>
      <w:keepNext/>
      <w:keepLines/>
      <w:numPr>
        <w:ilvl w:val="8"/>
        <w:numId w:val="7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A87201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A87201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rsid w:val="000D62E0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D62E0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D62E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0D62E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0D62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6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متن"/>
    <w:basedOn w:val="Normal"/>
    <w:link w:val="Char8"/>
    <w:qFormat/>
    <w:rsid w:val="000D62E0"/>
    <w:pPr>
      <w:bidi/>
      <w:spacing w:after="0" w:line="360" w:lineRule="auto"/>
      <w:jc w:val="center"/>
    </w:pPr>
    <w:rPr>
      <w:rFonts w:ascii="Times New Roman" w:hAnsi="Times New Roman" w:cs="B Nazanin"/>
      <w:sz w:val="24"/>
      <w:szCs w:val="26"/>
      <w:lang w:bidi="fa-IR"/>
    </w:rPr>
  </w:style>
  <w:style w:type="paragraph" w:customStyle="1" w:styleId="-3">
    <w:name w:val="ع-سطح 3"/>
    <w:basedOn w:val="ab"/>
    <w:next w:val="ab"/>
    <w:qFormat/>
    <w:rsid w:val="000D62E0"/>
    <w:pPr>
      <w:keepNext/>
      <w:numPr>
        <w:ilvl w:val="2"/>
        <w:numId w:val="8"/>
      </w:numPr>
      <w:tabs>
        <w:tab w:val="num" w:pos="360"/>
      </w:tabs>
      <w:spacing w:before="600" w:after="20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0D62E0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0D62E0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0D62E0"/>
    <w:pPr>
      <w:numPr>
        <w:ilvl w:val="3"/>
        <w:numId w:val="8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0D62E0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0D62E0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شکل زيرنويس"/>
    <w:next w:val="ab"/>
    <w:qFormat/>
    <w:rsid w:val="000D62E0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3">
    <w:name w:val="بخش زیربرنامه"/>
    <w:basedOn w:val="-2"/>
    <w:link w:val="Char9"/>
    <w:qFormat/>
    <w:rsid w:val="007E3C23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3"/>
    <w:rsid w:val="007E3C23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96E34-175E-44BB-9466-5977998E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2018-05-10T14:51:00Z</dcterms:modified>
</cp:coreProperties>
</file>