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2A34CD" w:rsidP="00B927DE">
      <w:pPr>
        <w:spacing w:line="276" w:lineRule="auto"/>
        <w:jc w:val="center"/>
        <w:rPr>
          <w:rFonts w:ascii="Times New Roman" w:hAnsi="Times New Roman" w:cs="B Nazanin"/>
          <w:b/>
          <w:bCs/>
          <w:sz w:val="32"/>
          <w:szCs w:val="32"/>
          <w:lang w:bidi="fa-IR"/>
        </w:rPr>
      </w:pPr>
      <w:r>
        <w:rPr>
          <w:noProof/>
        </w:rPr>
        <w:drawing>
          <wp:inline distT="0" distB="0" distL="0" distR="0" wp14:anchorId="4D51B141" wp14:editId="63E6A14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8F1731" w:rsidRDefault="008F1731" w:rsidP="008F1731">
      <w:pPr>
        <w:pStyle w:val="a5"/>
      </w:pPr>
      <w:proofErr w:type="spellStart"/>
      <w:r w:rsidRPr="008F1731">
        <w:t>Size_Function</w:t>
      </w:r>
      <w:proofErr w:type="spellEnd"/>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338E" w:rsidTr="00B76CCC">
        <w:trPr>
          <w:trHeight w:val="2462"/>
        </w:trPr>
        <w:tc>
          <w:tcPr>
            <w:tcW w:w="1960" w:type="dxa"/>
            <w:tcBorders>
              <w:top w:val="single" w:sz="4" w:space="0" w:color="auto"/>
              <w:left w:val="single" w:sz="4" w:space="0" w:color="auto"/>
              <w:right w:val="single" w:sz="4" w:space="0" w:color="auto"/>
            </w:tcBorders>
            <w:shd w:val="clear" w:color="auto" w:fill="FFFF00"/>
            <w:vAlign w:val="center"/>
            <w:hideMark/>
          </w:tcPr>
          <w:p w:rsidR="003A338E" w:rsidRPr="007146B2" w:rsidRDefault="003A338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338E" w:rsidRPr="007146B2" w:rsidRDefault="008F1731"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338E" w:rsidRDefault="003A338E"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7C6140FD" wp14:editId="3A0711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F1731">
            <w:pPr>
              <w:spacing w:line="276" w:lineRule="auto"/>
              <w:jc w:val="center"/>
              <w:rPr>
                <w:rFonts w:ascii="Calibri" w:eastAsia="Times New Roman" w:hAnsi="Calibri" w:cs="B Titr"/>
                <w:sz w:val="24"/>
                <w:szCs w:val="20"/>
                <w:rtl/>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F1731">
            <w:pPr>
              <w:spacing w:line="276" w:lineRule="auto"/>
              <w:jc w:val="center"/>
              <w:rPr>
                <w:rFonts w:ascii="Calibri" w:eastAsia="Times New Roman" w:hAnsi="Calibri" w:cs="B Titr"/>
                <w:bCs/>
                <w:sz w:val="24"/>
                <w:szCs w:val="20"/>
                <w:rtl/>
              </w:rPr>
            </w:pPr>
            <w:r w:rsidRPr="008F1731">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F1731">
            <w:pPr>
              <w:spacing w:line="276" w:lineRule="auto"/>
              <w:jc w:val="center"/>
              <w:rPr>
                <w:rFonts w:asciiTheme="majorBidi" w:eastAsia="Times New Roman" w:hAnsiTheme="majorBidi" w:cstheme="majorBidi"/>
                <w:b/>
                <w:bCs/>
                <w:sz w:val="24"/>
                <w:szCs w:val="20"/>
                <w:rtl/>
              </w:rPr>
            </w:pPr>
            <w:r w:rsidRPr="008F1731">
              <w:rPr>
                <w:rFonts w:asciiTheme="majorBidi" w:eastAsia="Times New Roman" w:hAnsiTheme="majorBidi" w:cstheme="majorBidi"/>
                <w:b/>
                <w:bCs/>
                <w:sz w:val="24"/>
                <w:szCs w:val="20"/>
              </w:rPr>
              <w:t>NC5F032F1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F1731">
            <w:pPr>
              <w:spacing w:line="276" w:lineRule="auto"/>
              <w:jc w:val="center"/>
              <w:rPr>
                <w:rFonts w:asciiTheme="majorBidi" w:eastAsia="Times New Roman" w:hAnsiTheme="majorBidi" w:cstheme="majorBidi"/>
                <w:b/>
                <w:bCs/>
                <w:sz w:val="24"/>
                <w:szCs w:val="20"/>
                <w:rtl/>
                <w:lang w:bidi="fa-IR"/>
              </w:rPr>
            </w:pPr>
            <w:r w:rsidRPr="008F1731">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DB3500" w:rsidRDefault="00DB3500" w:rsidP="00DB3500">
      <w:pPr>
        <w:pStyle w:val="1"/>
        <w:rPr>
          <w:rtl/>
        </w:rPr>
      </w:pPr>
      <w:r>
        <w:rPr>
          <w:rFonts w:hint="cs"/>
          <w:rtl/>
        </w:rPr>
        <w:lastRenderedPageBreak/>
        <w:t>وظایف</w:t>
      </w:r>
    </w:p>
    <w:p w:rsidR="00DB3500" w:rsidRDefault="00DB3500" w:rsidP="00DB3500">
      <w:pPr>
        <w:pStyle w:val="a6"/>
        <w:rPr>
          <w:rtl/>
        </w:rPr>
      </w:pPr>
      <w:r w:rsidRPr="008B4F35">
        <w:rPr>
          <w:rtl/>
        </w:rPr>
        <w:t>در ا</w:t>
      </w:r>
      <w:r w:rsidRPr="008B4F35">
        <w:rPr>
          <w:rFonts w:hint="cs"/>
          <w:rtl/>
        </w:rPr>
        <w:t>ین</w:t>
      </w:r>
      <w:r w:rsidRPr="008B4F35">
        <w:rPr>
          <w:rtl/>
        </w:rPr>
        <w:t xml:space="preserve"> ز</w:t>
      </w:r>
      <w:r w:rsidRPr="008B4F35">
        <w:rPr>
          <w:rFonts w:hint="cs"/>
          <w:rtl/>
        </w:rPr>
        <w:t>یربرنامه</w:t>
      </w:r>
      <w:r w:rsidRPr="008B4F35">
        <w:rPr>
          <w:rtl/>
        </w:rPr>
        <w:t xml:space="preserve"> تابع اندازه المان هر کدام از نقاط مرز</w:t>
      </w:r>
      <w:r w:rsidRPr="008B4F35">
        <w:rPr>
          <w:rFonts w:hint="cs"/>
          <w:rtl/>
        </w:rPr>
        <w:t>ی</w:t>
      </w:r>
      <w:r w:rsidRPr="008B4F35">
        <w:rPr>
          <w:rtl/>
        </w:rPr>
        <w:t xml:space="preserve"> مقدارده</w:t>
      </w:r>
      <w:r w:rsidRPr="008B4F35">
        <w:rPr>
          <w:rFonts w:hint="cs"/>
          <w:rtl/>
        </w:rPr>
        <w:t>ی</w:t>
      </w:r>
      <w:r w:rsidRPr="008B4F35">
        <w:rPr>
          <w:rtl/>
        </w:rPr>
        <w:t xml:space="preserve"> م</w:t>
      </w:r>
      <w:r w:rsidRPr="008B4F35">
        <w:rPr>
          <w:rFonts w:hint="cs"/>
          <w:rtl/>
        </w:rPr>
        <w:t>ی</w:t>
      </w:r>
      <w:r>
        <w:rPr>
          <w:rFonts w:cs="Times New Roman"/>
        </w:rPr>
        <w:t xml:space="preserve"> </w:t>
      </w:r>
      <w:r w:rsidRPr="008B4F35">
        <w:rPr>
          <w:rFonts w:hint="cs"/>
          <w:rtl/>
        </w:rPr>
        <w:t>شود</w:t>
      </w:r>
      <w:r w:rsidRPr="008B4F35">
        <w:rPr>
          <w:rtl/>
        </w:rPr>
        <w:t>. برا</w:t>
      </w:r>
      <w:r w:rsidRPr="008B4F35">
        <w:rPr>
          <w:rFonts w:hint="cs"/>
          <w:rtl/>
        </w:rPr>
        <w:t>ی</w:t>
      </w:r>
      <w:r w:rsidRPr="008B4F35">
        <w:rPr>
          <w:rtl/>
        </w:rPr>
        <w:t xml:space="preserve"> ا</w:t>
      </w:r>
      <w:r w:rsidRPr="008B4F35">
        <w:rPr>
          <w:rFonts w:hint="cs"/>
          <w:rtl/>
        </w:rPr>
        <w:t>ین</w:t>
      </w:r>
      <w:r w:rsidRPr="008B4F35">
        <w:rPr>
          <w:rtl/>
        </w:rPr>
        <w:t xml:space="preserve"> منظور از م</w:t>
      </w:r>
      <w:r w:rsidRPr="008B4F35">
        <w:rPr>
          <w:rFonts w:hint="cs"/>
          <w:rtl/>
        </w:rPr>
        <w:t>یانگین</w:t>
      </w:r>
      <w:r w:rsidRPr="008B4F35">
        <w:rPr>
          <w:rtl/>
        </w:rPr>
        <w:t xml:space="preserve"> فاصله هر کدام از نقاط تا نقاط همسا</w:t>
      </w:r>
      <w:r w:rsidRPr="008B4F35">
        <w:rPr>
          <w:rFonts w:hint="cs"/>
          <w:rtl/>
        </w:rPr>
        <w:t>یه</w:t>
      </w:r>
      <w:r w:rsidRPr="008B4F35">
        <w:rPr>
          <w:rtl/>
        </w:rPr>
        <w:t xml:space="preserve"> آن (که تشک</w:t>
      </w:r>
      <w:r w:rsidRPr="008B4F35">
        <w:rPr>
          <w:rFonts w:hint="cs"/>
          <w:rtl/>
        </w:rPr>
        <w:t>یل</w:t>
      </w:r>
      <w:r w:rsidRPr="008B4F35">
        <w:rPr>
          <w:rtl/>
        </w:rPr>
        <w:t xml:space="preserve"> </w:t>
      </w:r>
      <w:r w:rsidRPr="008B4F35">
        <w:rPr>
          <w:rFonts w:hint="cs"/>
          <w:rtl/>
        </w:rPr>
        <w:t>یک</w:t>
      </w:r>
      <w:r w:rsidRPr="008B4F35">
        <w:rPr>
          <w:rtl/>
        </w:rPr>
        <w:t xml:space="preserve"> ضلع مرز</w:t>
      </w:r>
      <w:r w:rsidRPr="008B4F35">
        <w:rPr>
          <w:rFonts w:hint="cs"/>
          <w:rtl/>
        </w:rPr>
        <w:t>ی</w:t>
      </w:r>
      <w:r w:rsidRPr="008B4F35">
        <w:rPr>
          <w:rtl/>
        </w:rPr>
        <w:t xml:space="preserve"> م</w:t>
      </w:r>
      <w:r w:rsidRPr="008B4F35">
        <w:rPr>
          <w:rFonts w:hint="cs"/>
          <w:rtl/>
        </w:rPr>
        <w:t>ی</w:t>
      </w:r>
      <w:r w:rsidRPr="008B4F35">
        <w:rPr>
          <w:rtl/>
        </w:rPr>
        <w:t xml:space="preserve"> دهند) استفاده م</w:t>
      </w:r>
      <w:r w:rsidRPr="008B4F35">
        <w:rPr>
          <w:rFonts w:hint="cs"/>
          <w:rtl/>
        </w:rPr>
        <w:t>ی</w:t>
      </w:r>
      <w:r>
        <w:rPr>
          <w:rFonts w:cs="Times New Roman"/>
        </w:rPr>
        <w:t xml:space="preserve"> </w:t>
      </w:r>
      <w:r w:rsidRPr="008B4F35">
        <w:rPr>
          <w:rFonts w:hint="cs"/>
          <w:rtl/>
        </w:rPr>
        <w:t>گردد</w:t>
      </w:r>
      <w:r>
        <w:rPr>
          <w:rFonts w:hint="cs"/>
          <w:rtl/>
        </w:rPr>
        <w:t>.</w:t>
      </w:r>
    </w:p>
    <w:p w:rsidR="00DB3500" w:rsidRDefault="00DB3500" w:rsidP="00DB3500">
      <w:pPr>
        <w:pStyle w:val="1"/>
        <w:rPr>
          <w:rtl/>
        </w:rPr>
      </w:pPr>
      <w:r>
        <w:rPr>
          <w:rFonts w:hint="cs"/>
          <w:rtl/>
        </w:rPr>
        <w:t>توضیحات و تئوری</w:t>
      </w:r>
      <w:r>
        <w:rPr>
          <w:rFonts w:hint="cs"/>
          <w:rtl/>
        </w:rPr>
        <w:softHyphen/>
        <w:t>ها</w:t>
      </w:r>
    </w:p>
    <w:p w:rsidR="00DB3500" w:rsidRDefault="00DB3500" w:rsidP="00DB3500">
      <w:pPr>
        <w:pStyle w:val="a6"/>
        <w:rPr>
          <w:rtl/>
        </w:rPr>
      </w:pPr>
      <w:r w:rsidRPr="00320E96">
        <w:rPr>
          <w:rFonts w:hint="cs"/>
          <w:rtl/>
        </w:rPr>
        <w:t>می توان از انواع مختلف</w:t>
      </w:r>
      <w:r>
        <w:rPr>
          <w:rFonts w:hint="cs"/>
          <w:rtl/>
        </w:rPr>
        <w:t xml:space="preserve"> تابع</w:t>
      </w:r>
      <w:r w:rsidRPr="00320E96">
        <w:rPr>
          <w:rFonts w:hint="cs"/>
          <w:rtl/>
        </w:rPr>
        <w:t xml:space="preserve"> اندازه المان استفاده کرد که در این گزارش یکی از ساده ترین و کارآمدترین روش ها پیاده سازی شده است. در این روش تابع اندازه المان هر یک از نقاط مرزی با استفاده از</w:t>
      </w:r>
      <w:r>
        <w:rPr>
          <w:rFonts w:hint="cs"/>
          <w:rtl/>
        </w:rPr>
        <w:t xml:space="preserve"> میانگین</w:t>
      </w:r>
      <w:r w:rsidRPr="00320E96">
        <w:rPr>
          <w:rFonts w:hint="cs"/>
          <w:rtl/>
        </w:rPr>
        <w:t xml:space="preserve"> اندازه اضلاع متصل به آن نقطه تعیین می گردد. در طول پروسه ریز کردن شبکه و تولید نقاط جدید، تابع اندازه المان نقاط جدید با استفاده از یک میانیابی خطی </w:t>
      </w:r>
      <w:r>
        <w:rPr>
          <w:rFonts w:hint="cs"/>
          <w:rtl/>
        </w:rPr>
        <w:t xml:space="preserve">از روی تابع اندازه المان هر کدام نقاط تشکیل دهنده مثلثی که آن نقطه درون آن قرار دارد </w:t>
      </w:r>
      <w:r w:rsidRPr="00320E96">
        <w:rPr>
          <w:rFonts w:hint="cs"/>
          <w:rtl/>
        </w:rPr>
        <w:t>تعیین می گردد</w:t>
      </w:r>
      <w:r>
        <w:rPr>
          <w:rFonts w:hint="cs"/>
          <w:rtl/>
        </w:rPr>
        <w:t xml:space="preserve">. </w:t>
      </w:r>
    </w:p>
    <w:p w:rsidR="00DB3500" w:rsidRDefault="00DB3500" w:rsidP="00DB3500">
      <w:pPr>
        <w:pStyle w:val="1"/>
        <w:rPr>
          <w:rtl/>
        </w:rPr>
      </w:pPr>
      <w:r>
        <w:rPr>
          <w:rFonts w:hint="cs"/>
          <w:rtl/>
        </w:rPr>
        <w:t>بخش</w:t>
      </w:r>
      <w:r>
        <w:rPr>
          <w:rtl/>
        </w:rPr>
        <w:softHyphen/>
      </w:r>
      <w:r>
        <w:rPr>
          <w:rFonts w:hint="cs"/>
          <w:rtl/>
        </w:rPr>
        <w:t>های زیربرنامه</w:t>
      </w:r>
    </w:p>
    <w:p w:rsidR="00DB3500" w:rsidRDefault="00DB3500" w:rsidP="00DB3500">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DB3500" w:rsidRDefault="00DB3500" w:rsidP="00DB3500">
      <w:pPr>
        <w:pStyle w:val="a"/>
      </w:pPr>
      <w:r>
        <w:rPr>
          <w:rFonts w:hint="cs"/>
          <w:rtl/>
        </w:rPr>
        <w:t xml:space="preserve">مقداردهی اولیه تابع اندازه المان </w:t>
      </w:r>
    </w:p>
    <w:p w:rsidR="00DB3500" w:rsidRDefault="00DB3500" w:rsidP="00DB3500">
      <w:pPr>
        <w:pStyle w:val="a6"/>
        <w:rPr>
          <w:rtl/>
        </w:rPr>
      </w:pPr>
      <w:r>
        <w:rPr>
          <w:rFonts w:hint="cs"/>
          <w:rtl/>
        </w:rPr>
        <w:t>در ابتدا تابع اندازه المان برابر صفر قرار داده می</w:t>
      </w:r>
      <w:r>
        <w:rPr>
          <w:rFonts w:hint="cs"/>
          <w:rtl/>
        </w:rPr>
        <w:softHyphen/>
        <w:t>شود.</w:t>
      </w:r>
    </w:p>
    <w:p w:rsidR="00DB3500" w:rsidRDefault="00DB3500" w:rsidP="00DB3500">
      <w:pPr>
        <w:pStyle w:val="a"/>
      </w:pPr>
      <w:r>
        <w:rPr>
          <w:rFonts w:hint="cs"/>
          <w:rtl/>
        </w:rPr>
        <w:t>بررسی هر کدام از اضلاع مرزی</w:t>
      </w:r>
    </w:p>
    <w:p w:rsidR="00DB3500" w:rsidRDefault="00DB3500" w:rsidP="00DB3500">
      <w:pPr>
        <w:pStyle w:val="a6"/>
        <w:rPr>
          <w:rtl/>
        </w:rPr>
      </w:pPr>
      <w:r>
        <w:rPr>
          <w:rFonts w:hint="cs"/>
          <w:rtl/>
        </w:rPr>
        <w:t>در حلقه های تکرار بر روی تمام بخش های هندسه مرزی و همچنین بر روی تعداد اضلاع هر کدام از این بخش ها، تابع اندازه المان هر کدام از نقاط تشکیل دهنده این اضلاع تعیین می گردد.</w:t>
      </w:r>
    </w:p>
    <w:p w:rsidR="00DB3500" w:rsidRDefault="00DB3500" w:rsidP="00DB3500">
      <w:pPr>
        <w:pStyle w:val="a"/>
      </w:pPr>
      <w:r>
        <w:rPr>
          <w:rFonts w:hint="cs"/>
          <w:rtl/>
        </w:rPr>
        <w:t>ذخیره شماره نقاط تشکیل دهنده مرزی</w:t>
      </w:r>
    </w:p>
    <w:p w:rsidR="00DB3500" w:rsidRDefault="00DB3500" w:rsidP="00DB3500">
      <w:pPr>
        <w:pStyle w:val="a6"/>
      </w:pPr>
      <w:r>
        <w:rPr>
          <w:rFonts w:hint="cs"/>
          <w:rtl/>
        </w:rPr>
        <w:t>نقاط تشکیل دهنده هر ضلع مرزی در پارامتر های محلی ذخیره گردد.</w:t>
      </w:r>
    </w:p>
    <w:p w:rsidR="00DB3500" w:rsidRDefault="00DB3500" w:rsidP="00DB3500">
      <w:pPr>
        <w:pStyle w:val="a"/>
      </w:pPr>
      <w:r>
        <w:rPr>
          <w:rFonts w:hint="cs"/>
          <w:rtl/>
        </w:rPr>
        <w:t xml:space="preserve">محاسبه طول ضلع مرزی </w:t>
      </w:r>
    </w:p>
    <w:p w:rsidR="00DB3500" w:rsidRDefault="00DB3500" w:rsidP="00DB3500">
      <w:pPr>
        <w:pStyle w:val="a6"/>
      </w:pPr>
      <w:r>
        <w:rPr>
          <w:rFonts w:hint="cs"/>
          <w:rtl/>
        </w:rPr>
        <w:t xml:space="preserve">طول ضلع مرزی محاسبه و در پارامتر </w:t>
      </w:r>
      <w:proofErr w:type="spellStart"/>
      <w:r w:rsidRPr="00CE6D1B">
        <w:t>Edge_L</w:t>
      </w:r>
      <w:proofErr w:type="spellEnd"/>
      <w:r>
        <w:rPr>
          <w:rFonts w:hint="cs"/>
          <w:rtl/>
        </w:rPr>
        <w:t xml:space="preserve"> ذخیره می</w:t>
      </w:r>
      <w:r>
        <w:rPr>
          <w:rFonts w:hint="cs"/>
          <w:rtl/>
        </w:rPr>
        <w:softHyphen/>
        <w:t>گردد.</w:t>
      </w:r>
    </w:p>
    <w:p w:rsidR="00DB3500" w:rsidRDefault="00DB3500" w:rsidP="00DB3500">
      <w:pPr>
        <w:pStyle w:val="a"/>
      </w:pPr>
      <w:r>
        <w:rPr>
          <w:rFonts w:hint="cs"/>
          <w:rtl/>
        </w:rPr>
        <w:t>بروزرسانی تابع اندازه المان مربوط به نقاط تشکیل دهنده ضلع مرزی</w:t>
      </w:r>
    </w:p>
    <w:p w:rsidR="00DB3500" w:rsidRDefault="00DB3500" w:rsidP="00DB3500">
      <w:pPr>
        <w:pStyle w:val="a6"/>
        <w:rPr>
          <w:rtl/>
        </w:rPr>
      </w:pPr>
      <w:r>
        <w:rPr>
          <w:rFonts w:hint="cs"/>
          <w:rtl/>
        </w:rPr>
        <w:t>تابع اندازه المان نقاط تشکیل دهنده ضلع مرزی برابر نصف طول ضلع مرزی قرار داده می شود. این مقدار به مقدار تعیین شده در بررسی سایر اضلاع مرزی اضافه می گردد</w:t>
      </w:r>
    </w:p>
    <w:p w:rsidR="00F3611F" w:rsidRPr="00B927DE" w:rsidRDefault="00F3611F" w:rsidP="00DB3500">
      <w:pPr>
        <w:pStyle w:val="a6"/>
      </w:pPr>
    </w:p>
    <w:sectPr w:rsidR="00F3611F" w:rsidRPr="00B927DE" w:rsidSect="00EC6CA5">
      <w:footerReference w:type="default" r:id="rId14"/>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D4A" w:rsidRDefault="00C53D4A" w:rsidP="00B927DE">
      <w:pPr>
        <w:spacing w:after="0" w:line="240" w:lineRule="auto"/>
      </w:pPr>
      <w:r>
        <w:separator/>
      </w:r>
    </w:p>
  </w:endnote>
  <w:endnote w:type="continuationSeparator" w:id="0">
    <w:p w:rsidR="00C53D4A" w:rsidRDefault="00C53D4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246F2">
    <w:pPr>
      <w:pStyle w:val="Footer"/>
      <w:jc w:val="center"/>
    </w:pPr>
    <w:r>
      <w:fldChar w:fldCharType="begin"/>
    </w:r>
    <w:r>
      <w:instrText xml:space="preserve"> PAGE   \* MERGEFORMAT </w:instrText>
    </w:r>
    <w:r>
      <w:fldChar w:fldCharType="separate"/>
    </w:r>
    <w:r w:rsidR="002A34CD">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D4A" w:rsidRDefault="00C53D4A" w:rsidP="00B927DE">
      <w:pPr>
        <w:spacing w:after="0" w:line="240" w:lineRule="auto"/>
      </w:pPr>
      <w:r>
        <w:separator/>
      </w:r>
    </w:p>
  </w:footnote>
  <w:footnote w:type="continuationSeparator" w:id="0">
    <w:p w:rsidR="00C53D4A" w:rsidRDefault="00C53D4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2A34CD" w:rsidRPr="002A34CD">
                                  <w:rPr>
                                    <w:rFonts w:asciiTheme="majorBidi" w:hAnsiTheme="majorBidi" w:cstheme="majorBidi"/>
                                    <w:b/>
                                    <w:bCs/>
                                    <w:noProof/>
                                    <w:color w:val="000000" w:themeColor="text1"/>
                                    <w:sz w:val="20"/>
                                    <w:szCs w:val="20"/>
                                    <w:shd w:val="clear" w:color="auto" w:fill="FFFFFF" w:themeFill="background1"/>
                                  </w:rPr>
                                  <w:t>Size</w:t>
                                </w:r>
                                <w:r w:rsidR="002A34CD">
                                  <w:rPr>
                                    <w:rFonts w:asciiTheme="majorBidi" w:hAnsiTheme="majorBidi" w:cstheme="majorBidi"/>
                                    <w:noProof/>
                                    <w:color w:val="000000" w:themeColor="text1"/>
                                    <w:sz w:val="20"/>
                                    <w:szCs w:val="20"/>
                                    <w:shd w:val="clear" w:color="auto" w:fill="FFFFFF" w:themeFill="background1"/>
                                  </w:rPr>
                                  <w:t>_Function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2A34CD" w:rsidRPr="002A34CD">
                            <w:rPr>
                              <w:rFonts w:asciiTheme="majorBidi" w:hAnsiTheme="majorBidi" w:cstheme="majorBidi"/>
                              <w:b/>
                              <w:bCs/>
                              <w:noProof/>
                              <w:color w:val="000000" w:themeColor="text1"/>
                              <w:sz w:val="20"/>
                              <w:szCs w:val="20"/>
                              <w:shd w:val="clear" w:color="auto" w:fill="FFFFFF" w:themeFill="background1"/>
                            </w:rPr>
                            <w:t>Size</w:t>
                          </w:r>
                          <w:r w:rsidR="002A34CD">
                            <w:rPr>
                              <w:rFonts w:asciiTheme="majorBidi" w:hAnsiTheme="majorBidi" w:cstheme="majorBidi"/>
                              <w:noProof/>
                              <w:color w:val="000000" w:themeColor="text1"/>
                              <w:sz w:val="20"/>
                              <w:szCs w:val="20"/>
                              <w:shd w:val="clear" w:color="auto" w:fill="FFFFFF" w:themeFill="background1"/>
                            </w:rPr>
                            <w:t>_Function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6">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D71A4E"/>
    <w:multiLevelType w:val="multilevel"/>
    <w:tmpl w:val="F40ADD3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04440B6"/>
    <w:multiLevelType w:val="hybridMultilevel"/>
    <w:tmpl w:val="E424CBE6"/>
    <w:lvl w:ilvl="0" w:tplc="AC48F4A6">
      <w:start w:val="1"/>
      <w:numFmt w:val="decimal"/>
      <w:pStyle w:val="a3"/>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8"/>
  </w:num>
  <w:num w:numId="4">
    <w:abstractNumId w:val="11"/>
  </w:num>
  <w:num w:numId="5">
    <w:abstractNumId w:val="9"/>
  </w:num>
  <w:num w:numId="6">
    <w:abstractNumId w:val="0"/>
  </w:num>
  <w:num w:numId="7">
    <w:abstractNumId w:val="2"/>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3720B"/>
    <w:rsid w:val="002A34CD"/>
    <w:rsid w:val="00337045"/>
    <w:rsid w:val="0034440F"/>
    <w:rsid w:val="00367444"/>
    <w:rsid w:val="00390828"/>
    <w:rsid w:val="0039757A"/>
    <w:rsid w:val="003A338E"/>
    <w:rsid w:val="003E35B4"/>
    <w:rsid w:val="003E7632"/>
    <w:rsid w:val="004032C8"/>
    <w:rsid w:val="00416B94"/>
    <w:rsid w:val="0043328D"/>
    <w:rsid w:val="004334A3"/>
    <w:rsid w:val="004421C0"/>
    <w:rsid w:val="00455AEA"/>
    <w:rsid w:val="004A1F61"/>
    <w:rsid w:val="004B4FAA"/>
    <w:rsid w:val="004C3ED8"/>
    <w:rsid w:val="00503CCB"/>
    <w:rsid w:val="00510C6A"/>
    <w:rsid w:val="0052134D"/>
    <w:rsid w:val="005227C3"/>
    <w:rsid w:val="005246F2"/>
    <w:rsid w:val="005264A5"/>
    <w:rsid w:val="00533E50"/>
    <w:rsid w:val="005356AB"/>
    <w:rsid w:val="00544E87"/>
    <w:rsid w:val="00556F62"/>
    <w:rsid w:val="00590B8A"/>
    <w:rsid w:val="00597608"/>
    <w:rsid w:val="005C02EB"/>
    <w:rsid w:val="005E06E7"/>
    <w:rsid w:val="005E4AF4"/>
    <w:rsid w:val="005F6AE1"/>
    <w:rsid w:val="0061182C"/>
    <w:rsid w:val="00621EA9"/>
    <w:rsid w:val="00626CEC"/>
    <w:rsid w:val="006301FD"/>
    <w:rsid w:val="00637C9C"/>
    <w:rsid w:val="00654809"/>
    <w:rsid w:val="00670344"/>
    <w:rsid w:val="00690C9B"/>
    <w:rsid w:val="0069542A"/>
    <w:rsid w:val="006B5B36"/>
    <w:rsid w:val="006B6E12"/>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74610"/>
    <w:rsid w:val="0087484F"/>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3D4A"/>
    <w:rsid w:val="00C805D8"/>
    <w:rsid w:val="00CD5A7C"/>
    <w:rsid w:val="00CD65A8"/>
    <w:rsid w:val="00CD6740"/>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8F1731"/>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8F1731"/>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6">
    <w:name w:val="پاراگراف"/>
    <w:basedOn w:val="Normal"/>
    <w:link w:val="Char0"/>
    <w:autoRedefine/>
    <w:qFormat/>
    <w:rsid w:val="005F6AE1"/>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F6AE1"/>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5F6AE1"/>
    <w:pPr>
      <w:numPr>
        <w:numId w:val="3"/>
      </w:numPr>
      <w:jc w:val="center"/>
    </w:pPr>
    <w:rPr>
      <w:szCs w:val="24"/>
    </w:rPr>
  </w:style>
  <w:style w:type="character" w:customStyle="1" w:styleId="Char2">
    <w:name w:val="شکل Char"/>
    <w:basedOn w:val="Char0"/>
    <w:link w:val="a2"/>
    <w:rsid w:val="005F6AE1"/>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7"/>
      </w:numPr>
      <w:spacing w:before="600" w:after="200" w:line="360" w:lineRule="auto"/>
      <w:outlineLvl w:val="2"/>
    </w:pPr>
    <w:rPr>
      <w:b/>
      <w:bCs/>
    </w:rPr>
  </w:style>
  <w:style w:type="paragraph" w:customStyle="1" w:styleId="-2">
    <w:name w:val="ع-سطح 2"/>
    <w:next w:val="ab"/>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8319BD"/>
    <w:pPr>
      <w:numPr>
        <w:ilvl w:val="3"/>
        <w:numId w:val="7"/>
      </w:numPr>
      <w:jc w:val="left"/>
      <w:outlineLvl w:val="3"/>
    </w:pPr>
    <w:rPr>
      <w:b/>
      <w:bCs/>
    </w:rPr>
  </w:style>
  <w:style w:type="paragraph" w:customStyle="1" w:styleId="a1">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b"/>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F2435-CFF2-40A6-B54A-3BFA402B8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45</cp:revision>
  <cp:lastPrinted>2018-03-13T19:06:00Z</cp:lastPrinted>
  <dcterms:created xsi:type="dcterms:W3CDTF">2018-02-28T15:18:00Z</dcterms:created>
  <dcterms:modified xsi:type="dcterms:W3CDTF">2018-05-10T15:16:00Z</dcterms:modified>
</cp:coreProperties>
</file>