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404CD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04051DF" wp14:editId="10F74835">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5367EB" w:rsidP="00637C9C">
      <w:pPr>
        <w:pStyle w:val="a4"/>
        <w:rPr>
          <w:rtl/>
        </w:rPr>
      </w:pPr>
      <w:r w:rsidRPr="005367EB">
        <w:t>Smart_Lap_SmoothV2</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5367EB" w:rsidTr="005367EB">
        <w:trPr>
          <w:trHeight w:val="2114"/>
        </w:trPr>
        <w:tc>
          <w:tcPr>
            <w:tcW w:w="1960" w:type="dxa"/>
            <w:tcBorders>
              <w:top w:val="single" w:sz="4" w:space="0" w:color="auto"/>
              <w:left w:val="single" w:sz="4" w:space="0" w:color="auto"/>
              <w:right w:val="single" w:sz="4" w:space="0" w:color="auto"/>
            </w:tcBorders>
            <w:shd w:val="clear" w:color="auto" w:fill="FFFF00"/>
            <w:vAlign w:val="center"/>
            <w:hideMark/>
          </w:tcPr>
          <w:p w:rsidR="005367EB" w:rsidRPr="007146B2" w:rsidRDefault="005367EB">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5367EB" w:rsidRPr="007146B2" w:rsidRDefault="005367EB">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5367EB" w:rsidRDefault="005367EB"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79D6CD2E" wp14:editId="408A64E2">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367EB">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w:t>
            </w:r>
            <w:r w:rsidR="00533226">
              <w:rPr>
                <w:rFonts w:ascii="Calibri" w:eastAsia="Times New Roman" w:hAnsi="Calibri" w:cs="B Titr" w:hint="cs"/>
                <w:sz w:val="24"/>
                <w:szCs w:val="20"/>
                <w:rtl/>
              </w:rPr>
              <w:t>رضا ربیعی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367E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1/2/1397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5367EB">
            <w:pPr>
              <w:bidi/>
              <w:spacing w:line="276" w:lineRule="auto"/>
              <w:jc w:val="center"/>
              <w:rPr>
                <w:rFonts w:asciiTheme="majorBidi" w:eastAsia="Times New Roman" w:hAnsiTheme="majorBidi" w:cstheme="majorBidi"/>
                <w:b/>
                <w:bCs/>
                <w:sz w:val="24"/>
                <w:szCs w:val="20"/>
                <w:rtl/>
              </w:rPr>
            </w:pPr>
            <w:r w:rsidRPr="005367EB">
              <w:rPr>
                <w:rFonts w:asciiTheme="majorBidi" w:eastAsia="Times New Roman" w:hAnsiTheme="majorBidi" w:cstheme="majorBidi"/>
                <w:b/>
                <w:bCs/>
                <w:sz w:val="24"/>
                <w:szCs w:val="20"/>
              </w:rPr>
              <w:t>MC5F016F1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5367EB" w:rsidRDefault="005367EB" w:rsidP="005367EB">
      <w:pPr>
        <w:pStyle w:val="a5"/>
        <w:rPr>
          <w:rtl/>
        </w:rPr>
      </w:pPr>
      <w:r w:rsidRPr="00F1013B">
        <w:rPr>
          <w:rtl/>
        </w:rPr>
        <w:t>در ا</w:t>
      </w:r>
      <w:r w:rsidRPr="00F1013B">
        <w:rPr>
          <w:rFonts w:hint="cs"/>
          <w:rtl/>
        </w:rPr>
        <w:t>ین</w:t>
      </w:r>
      <w:r w:rsidRPr="00F1013B">
        <w:rPr>
          <w:rtl/>
        </w:rPr>
        <w:t xml:space="preserve"> ز</w:t>
      </w:r>
      <w:r w:rsidRPr="00F1013B">
        <w:rPr>
          <w:rFonts w:hint="cs"/>
          <w:rtl/>
        </w:rPr>
        <w:t>یربرنامه</w:t>
      </w:r>
      <w:r w:rsidRPr="00F1013B">
        <w:rPr>
          <w:rtl/>
        </w:rPr>
        <w:t xml:space="preserve"> هموارساز</w:t>
      </w:r>
      <w:r w:rsidRPr="00F1013B">
        <w:rPr>
          <w:rFonts w:hint="cs"/>
          <w:rtl/>
        </w:rPr>
        <w:t>ی</w:t>
      </w:r>
      <w:r w:rsidRPr="00F1013B">
        <w:rPr>
          <w:rtl/>
        </w:rPr>
        <w:t xml:space="preserve"> شبکه به روش لاپلاس</w:t>
      </w:r>
      <w:r w:rsidRPr="00F1013B">
        <w:rPr>
          <w:rFonts w:hint="cs"/>
          <w:rtl/>
        </w:rPr>
        <w:t>ین</w:t>
      </w:r>
      <w:r w:rsidRPr="00F1013B">
        <w:rPr>
          <w:rtl/>
        </w:rPr>
        <w:t xml:space="preserve"> هوشمند انجام م</w:t>
      </w:r>
      <w:r w:rsidRPr="00F1013B">
        <w:rPr>
          <w:rFonts w:hint="cs"/>
          <w:rtl/>
        </w:rPr>
        <w:t>ی</w:t>
      </w:r>
      <w:r>
        <w:rPr>
          <w:rFonts w:hint="cs"/>
          <w:rtl/>
        </w:rPr>
        <w:t>‌</w:t>
      </w:r>
      <w:r w:rsidRPr="00F1013B">
        <w:rPr>
          <w:rtl/>
        </w:rPr>
        <w:t>شود. تفاوت ا</w:t>
      </w:r>
      <w:r w:rsidRPr="00F1013B">
        <w:rPr>
          <w:rFonts w:hint="cs"/>
          <w:rtl/>
        </w:rPr>
        <w:t>ین</w:t>
      </w:r>
      <w:r w:rsidRPr="00F1013B">
        <w:rPr>
          <w:rtl/>
        </w:rPr>
        <w:t xml:space="preserve"> روش با روش لاپلاس</w:t>
      </w:r>
      <w:r w:rsidRPr="00F1013B">
        <w:rPr>
          <w:rFonts w:hint="cs"/>
          <w:rtl/>
        </w:rPr>
        <w:t>ین</w:t>
      </w:r>
      <w:r w:rsidRPr="00F1013B">
        <w:rPr>
          <w:rtl/>
        </w:rPr>
        <w:t xml:space="preserve"> در ا</w:t>
      </w:r>
      <w:r w:rsidRPr="00F1013B">
        <w:rPr>
          <w:rFonts w:hint="cs"/>
          <w:rtl/>
        </w:rPr>
        <w:t>ین</w:t>
      </w:r>
      <w:r w:rsidRPr="00F1013B">
        <w:rPr>
          <w:rtl/>
        </w:rPr>
        <w:t xml:space="preserve"> است که تنها زمان</w:t>
      </w:r>
      <w:r w:rsidRPr="00F1013B">
        <w:rPr>
          <w:rFonts w:hint="cs"/>
          <w:rtl/>
        </w:rPr>
        <w:t>ی</w:t>
      </w:r>
      <w:r w:rsidRPr="00F1013B">
        <w:rPr>
          <w:rtl/>
        </w:rPr>
        <w:t xml:space="preserve"> مکان </w:t>
      </w:r>
      <w:r w:rsidRPr="00F1013B">
        <w:rPr>
          <w:rFonts w:hint="cs"/>
          <w:rtl/>
        </w:rPr>
        <w:t>یک</w:t>
      </w:r>
      <w:r w:rsidRPr="00F1013B">
        <w:rPr>
          <w:rtl/>
        </w:rPr>
        <w:t xml:space="preserve"> نقطه تغ</w:t>
      </w:r>
      <w:r w:rsidRPr="00F1013B">
        <w:rPr>
          <w:rFonts w:hint="cs"/>
          <w:rtl/>
        </w:rPr>
        <w:t>ییر</w:t>
      </w:r>
      <w:r w:rsidRPr="00F1013B">
        <w:rPr>
          <w:rtl/>
        </w:rPr>
        <w:t xml:space="preserve"> م</w:t>
      </w:r>
      <w:r w:rsidRPr="00F1013B">
        <w:rPr>
          <w:rFonts w:hint="cs"/>
          <w:rtl/>
        </w:rPr>
        <w:t>ی</w:t>
      </w:r>
      <w:r>
        <w:rPr>
          <w:rFonts w:hint="cs"/>
          <w:rtl/>
        </w:rPr>
        <w:t>‌</w:t>
      </w:r>
      <w:r w:rsidRPr="00F1013B">
        <w:rPr>
          <w:rtl/>
        </w:rPr>
        <w:t>کند که اطم</w:t>
      </w:r>
      <w:r w:rsidRPr="00F1013B">
        <w:rPr>
          <w:rFonts w:hint="cs"/>
          <w:rtl/>
        </w:rPr>
        <w:t>ینان</w:t>
      </w:r>
      <w:r w:rsidRPr="00F1013B">
        <w:rPr>
          <w:rtl/>
        </w:rPr>
        <w:t xml:space="preserve"> حاصل شود که ک</w:t>
      </w:r>
      <w:r w:rsidRPr="00F1013B">
        <w:rPr>
          <w:rFonts w:hint="cs"/>
          <w:rtl/>
        </w:rPr>
        <w:t>یفیت</w:t>
      </w:r>
      <w:r>
        <w:rPr>
          <w:rtl/>
        </w:rPr>
        <w:t xml:space="preserve"> المان</w:t>
      </w:r>
      <w:r>
        <w:rPr>
          <w:rFonts w:hint="cs"/>
          <w:rtl/>
        </w:rPr>
        <w:t>‌</w:t>
      </w:r>
      <w:r w:rsidRPr="00F1013B">
        <w:rPr>
          <w:rtl/>
        </w:rPr>
        <w:t>ها</w:t>
      </w:r>
      <w:r w:rsidRPr="00F1013B">
        <w:rPr>
          <w:rFonts w:hint="cs"/>
          <w:rtl/>
        </w:rPr>
        <w:t>یی</w:t>
      </w:r>
      <w:r w:rsidRPr="00F1013B">
        <w:rPr>
          <w:rtl/>
        </w:rPr>
        <w:t xml:space="preserve"> که دارا</w:t>
      </w:r>
      <w:r w:rsidRPr="00F1013B">
        <w:rPr>
          <w:rFonts w:hint="cs"/>
          <w:rtl/>
        </w:rPr>
        <w:t>ی</w:t>
      </w:r>
      <w:r w:rsidRPr="00F1013B">
        <w:rPr>
          <w:rtl/>
        </w:rPr>
        <w:t xml:space="preserve"> </w:t>
      </w:r>
      <w:r w:rsidRPr="00F1013B">
        <w:rPr>
          <w:rFonts w:hint="cs"/>
          <w:rtl/>
        </w:rPr>
        <w:t>یک</w:t>
      </w:r>
      <w:r w:rsidRPr="00F1013B">
        <w:rPr>
          <w:rtl/>
        </w:rPr>
        <w:t xml:space="preserve"> نقطه مشترک با نقطه مورد بررس</w:t>
      </w:r>
      <w:r w:rsidRPr="00F1013B">
        <w:rPr>
          <w:rFonts w:hint="cs"/>
          <w:rtl/>
        </w:rPr>
        <w:t>ی</w:t>
      </w:r>
      <w:r w:rsidRPr="00F1013B">
        <w:rPr>
          <w:rtl/>
        </w:rPr>
        <w:t xml:space="preserve"> برا</w:t>
      </w:r>
      <w:r w:rsidRPr="00F1013B">
        <w:rPr>
          <w:rFonts w:hint="cs"/>
          <w:rtl/>
        </w:rPr>
        <w:t>ی</w:t>
      </w:r>
      <w:r w:rsidRPr="00F1013B">
        <w:rPr>
          <w:rtl/>
        </w:rPr>
        <w:t xml:space="preserve"> جابجا</w:t>
      </w:r>
      <w:r w:rsidRPr="00F1013B">
        <w:rPr>
          <w:rFonts w:hint="cs"/>
          <w:rtl/>
        </w:rPr>
        <w:t>ییست،</w:t>
      </w:r>
      <w:r w:rsidRPr="00F1013B">
        <w:rPr>
          <w:rtl/>
        </w:rPr>
        <w:t xml:space="preserve"> کاهش پ</w:t>
      </w:r>
      <w:r w:rsidRPr="00F1013B">
        <w:rPr>
          <w:rFonts w:hint="cs"/>
          <w:rtl/>
        </w:rPr>
        <w:t>ید</w:t>
      </w:r>
      <w:r w:rsidRPr="00F1013B">
        <w:rPr>
          <w:rtl/>
        </w:rPr>
        <w:t>ا نم</w:t>
      </w:r>
      <w:r w:rsidRPr="00F1013B">
        <w:rPr>
          <w:rFonts w:hint="cs"/>
          <w:rtl/>
        </w:rPr>
        <w:t>ی</w:t>
      </w:r>
      <w:r>
        <w:rPr>
          <w:rFonts w:hint="cs"/>
          <w:rtl/>
        </w:rPr>
        <w:t>‌</w:t>
      </w:r>
      <w:r w:rsidRPr="00F1013B">
        <w:rPr>
          <w:rtl/>
        </w:rPr>
        <w:t>کند. همچن</w:t>
      </w:r>
      <w:r w:rsidRPr="00F1013B">
        <w:rPr>
          <w:rFonts w:hint="cs"/>
          <w:rtl/>
        </w:rPr>
        <w:t>ین</w:t>
      </w:r>
      <w:r w:rsidRPr="00F1013B">
        <w:rPr>
          <w:rtl/>
        </w:rPr>
        <w:t xml:space="preserve"> در ا</w:t>
      </w:r>
      <w:r w:rsidRPr="00F1013B">
        <w:rPr>
          <w:rFonts w:hint="cs"/>
          <w:rtl/>
        </w:rPr>
        <w:t>ین</w:t>
      </w:r>
      <w:r>
        <w:rPr>
          <w:rtl/>
        </w:rPr>
        <w:t xml:space="preserve"> روش از بوجود آمدن المان</w:t>
      </w:r>
      <w:r>
        <w:rPr>
          <w:rFonts w:hint="cs"/>
          <w:rtl/>
        </w:rPr>
        <w:t>‌</w:t>
      </w:r>
      <w:r w:rsidRPr="00F1013B">
        <w:rPr>
          <w:rtl/>
        </w:rPr>
        <w:t>ها</w:t>
      </w:r>
      <w:r w:rsidRPr="00F1013B">
        <w:rPr>
          <w:rFonts w:hint="cs"/>
          <w:rtl/>
        </w:rPr>
        <w:t>یی</w:t>
      </w:r>
      <w:r w:rsidRPr="00F1013B">
        <w:rPr>
          <w:rtl/>
        </w:rPr>
        <w:t xml:space="preserve"> با حجم منف</w:t>
      </w:r>
      <w:r w:rsidRPr="00F1013B">
        <w:rPr>
          <w:rFonts w:hint="cs"/>
          <w:rtl/>
        </w:rPr>
        <w:t>ی</w:t>
      </w:r>
      <w:r w:rsidRPr="00F1013B">
        <w:rPr>
          <w:rtl/>
        </w:rPr>
        <w:t xml:space="preserve"> جلوگ</w:t>
      </w:r>
      <w:r w:rsidRPr="00F1013B">
        <w:rPr>
          <w:rFonts w:hint="cs"/>
          <w:rtl/>
        </w:rPr>
        <w:t>یری</w:t>
      </w:r>
      <w:r w:rsidRPr="00F1013B">
        <w:rPr>
          <w:rtl/>
        </w:rPr>
        <w:t xml:space="preserve"> م</w:t>
      </w:r>
      <w:r w:rsidRPr="00F1013B">
        <w:rPr>
          <w:rFonts w:hint="cs"/>
          <w:rtl/>
        </w:rPr>
        <w:t>ی</w:t>
      </w:r>
      <w:r>
        <w:rPr>
          <w:rFonts w:hint="cs"/>
          <w:rtl/>
        </w:rPr>
        <w:t>‌</w:t>
      </w:r>
      <w:r w:rsidRPr="00F1013B">
        <w:rPr>
          <w:rtl/>
        </w:rPr>
        <w:t>شود</w:t>
      </w:r>
      <w:r>
        <w:rPr>
          <w:rFonts w:hint="cs"/>
          <w:rtl/>
        </w:rPr>
        <w:t>.</w:t>
      </w:r>
    </w:p>
    <w:p w:rsidR="00B927DE" w:rsidRDefault="00B927DE" w:rsidP="00117AB5">
      <w:pPr>
        <w:pStyle w:val="1"/>
        <w:rPr>
          <w:rtl/>
        </w:rPr>
      </w:pPr>
      <w:r w:rsidRPr="00117AB5">
        <w:rPr>
          <w:rFonts w:hint="cs"/>
          <w:rtl/>
        </w:rPr>
        <w:t>توضیحات</w:t>
      </w:r>
      <w:r>
        <w:rPr>
          <w:rFonts w:hint="cs"/>
          <w:rtl/>
        </w:rPr>
        <w:t xml:space="preserve"> و تئوری</w:t>
      </w:r>
    </w:p>
    <w:p w:rsidR="005367EB" w:rsidRDefault="005367EB" w:rsidP="005367EB">
      <w:pPr>
        <w:pStyle w:val="a5"/>
        <w:rPr>
          <w:rtl/>
        </w:rPr>
      </w:pPr>
      <w:r>
        <w:rPr>
          <w:rFonts w:hint="cs"/>
          <w:rtl/>
        </w:rPr>
        <w:t>در روش‌های هموارسازی با دیدگاه لاپلاسین، امکان تولید المان‌های با حجم منفی وجود دارد، که برای رفع این مشکل از روش‌های هوشمند هموارسازی لاپلاسین استفاده می‌شود. برای مثال در شکل زیر در صورت بکارگیری روش لاپلاسین دو المان با حجم منفی تولید می‌شود.</w:t>
      </w:r>
    </w:p>
    <w:p w:rsidR="005367EB" w:rsidRDefault="005367EB" w:rsidP="005367EB">
      <w:pPr>
        <w:pStyle w:val="a5"/>
        <w:jc w:val="center"/>
        <w:rPr>
          <w:rtl/>
        </w:rPr>
      </w:pPr>
      <w:r>
        <w:rPr>
          <w:noProof/>
          <w:lang w:bidi="ar-SA"/>
        </w:rPr>
        <w:drawing>
          <wp:inline distT="0" distB="0" distL="0" distR="0" wp14:anchorId="437FE2AB" wp14:editId="1C278F78">
            <wp:extent cx="4694396" cy="28495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S.bmp"/>
                    <pic:cNvPicPr/>
                  </pic:nvPicPr>
                  <pic:blipFill rotWithShape="1">
                    <a:blip r:embed="rId14">
                      <a:extLst>
                        <a:ext uri="{28A0092B-C50C-407E-A947-70E740481C1C}">
                          <a14:useLocalDpi xmlns:a14="http://schemas.microsoft.com/office/drawing/2010/main" val="0"/>
                        </a:ext>
                      </a:extLst>
                    </a:blip>
                    <a:srcRect l="7614" t="4589" r="10389" b="39459"/>
                    <a:stretch/>
                  </pic:blipFill>
                  <pic:spPr bwMode="auto">
                    <a:xfrm>
                      <a:off x="0" y="0"/>
                      <a:ext cx="4699610" cy="2852691"/>
                    </a:xfrm>
                    <a:prstGeom prst="rect">
                      <a:avLst/>
                    </a:prstGeom>
                    <a:ln>
                      <a:noFill/>
                    </a:ln>
                    <a:extLst>
                      <a:ext uri="{53640926-AAD7-44D8-BBD7-CCE9431645EC}">
                        <a14:shadowObscured xmlns:a14="http://schemas.microsoft.com/office/drawing/2010/main"/>
                      </a:ext>
                    </a:extLst>
                  </pic:spPr>
                </pic:pic>
              </a:graphicData>
            </a:graphic>
          </wp:inline>
        </w:drawing>
      </w:r>
    </w:p>
    <w:p w:rsidR="005367EB" w:rsidRDefault="005367EB" w:rsidP="005367EB">
      <w:pPr>
        <w:pStyle w:val="a1"/>
      </w:pPr>
      <w:r>
        <w:rPr>
          <w:rFonts w:hint="cs"/>
          <w:rtl/>
        </w:rPr>
        <w:t>تصحیح غیر صحیح مکان یک نقطه در روش هموارسازی شبکه</w:t>
      </w:r>
    </w:p>
    <w:p w:rsidR="005367EB" w:rsidRDefault="005367EB" w:rsidP="005367EB">
      <w:pPr>
        <w:pStyle w:val="a5"/>
        <w:rPr>
          <w:rtl/>
        </w:rPr>
      </w:pPr>
      <w:r>
        <w:rPr>
          <w:rFonts w:hint="cs"/>
          <w:rtl/>
        </w:rPr>
        <w:t>در روش</w:t>
      </w:r>
      <w:r w:rsidRPr="00550869">
        <w:rPr>
          <w:rFonts w:hint="cs"/>
          <w:rtl/>
        </w:rPr>
        <w:t xml:space="preserve"> </w:t>
      </w:r>
      <w:r>
        <w:rPr>
          <w:rFonts w:hint="cs"/>
          <w:rtl/>
        </w:rPr>
        <w:t xml:space="preserve">هموارسازی لاپلاسین هوشمند ابتدا المان‌هایی که دارای یک نقطه مشترک </w:t>
      </w:r>
      <w:r>
        <w:t>P</w:t>
      </w:r>
      <w:r>
        <w:rPr>
          <w:rFonts w:hint="cs"/>
          <w:rtl/>
        </w:rPr>
        <w:t xml:space="preserve"> می‌باشند در یک لیست ذخیره می‌شوند و سپس مختصات جدید این نقطه با یک میانگین‌گیری تعیین می‌گردد. سپس در صورتیکه با انجام این جابجایی کیفیت هیچکدام از المان‌ها کاهش پیدا نکند و همچنین المانی با حجم منفی تولید نشود، این جابجایی انجام می‌شود. برای مثال به شکل‌های زیر توجه کنید.</w:t>
      </w:r>
    </w:p>
    <w:p w:rsidR="005367EB" w:rsidRDefault="005367EB" w:rsidP="005367EB">
      <w:pPr>
        <w:pStyle w:val="a5"/>
        <w:jc w:val="center"/>
        <w:rPr>
          <w:rtl/>
        </w:rPr>
      </w:pPr>
      <w:r>
        <w:rPr>
          <w:noProof/>
          <w:lang w:bidi="ar-SA"/>
        </w:rPr>
        <w:lastRenderedPageBreak/>
        <w:drawing>
          <wp:inline distT="0" distB="0" distL="0" distR="0" wp14:anchorId="04A5BF91" wp14:editId="65B2CE01">
            <wp:extent cx="3876675" cy="14763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441" t="18812" r="9032" b="4457"/>
                    <a:stretch/>
                  </pic:blipFill>
                  <pic:spPr bwMode="auto">
                    <a:xfrm>
                      <a:off x="0" y="0"/>
                      <a:ext cx="3876675" cy="1476375"/>
                    </a:xfrm>
                    <a:prstGeom prst="rect">
                      <a:avLst/>
                    </a:prstGeom>
                    <a:ln>
                      <a:noFill/>
                    </a:ln>
                    <a:extLst>
                      <a:ext uri="{53640926-AAD7-44D8-BBD7-CCE9431645EC}">
                        <a14:shadowObscured xmlns:a14="http://schemas.microsoft.com/office/drawing/2010/main"/>
                      </a:ext>
                    </a:extLst>
                  </pic:spPr>
                </pic:pic>
              </a:graphicData>
            </a:graphic>
          </wp:inline>
        </w:drawing>
      </w:r>
    </w:p>
    <w:p w:rsidR="005367EB" w:rsidRDefault="005367EB" w:rsidP="005367EB">
      <w:pPr>
        <w:pStyle w:val="a1"/>
        <w:rPr>
          <w:rtl/>
        </w:rPr>
      </w:pPr>
      <w:r>
        <w:rPr>
          <w:rFonts w:hint="cs"/>
          <w:rtl/>
        </w:rPr>
        <w:t>موقعیت یک نقطه قبل و بعد از انجام هموارسازی</w:t>
      </w:r>
    </w:p>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536F59">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5367EB" w:rsidRDefault="005367EB" w:rsidP="00AF5DAB">
      <w:pPr>
        <w:pStyle w:val="a"/>
        <w:rPr>
          <w:rtl/>
        </w:rPr>
      </w:pPr>
      <w:r>
        <w:rPr>
          <w:rFonts w:hint="cs"/>
          <w:rtl/>
        </w:rPr>
        <w:t>بررسی نقاط جهت جابجایی</w:t>
      </w:r>
    </w:p>
    <w:p w:rsidR="005367EB" w:rsidRDefault="005367EB" w:rsidP="00AF5DAB">
      <w:pPr>
        <w:pStyle w:val="a5"/>
        <w:rPr>
          <w:rtl/>
        </w:rPr>
      </w:pPr>
      <w:r>
        <w:rPr>
          <w:rFonts w:hint="cs"/>
          <w:rtl/>
        </w:rPr>
        <w:t xml:space="preserve">در یک حلقه تکرار تمام نقاط جهت انجام </w:t>
      </w:r>
      <w:r w:rsidR="00AF5DAB">
        <w:rPr>
          <w:rFonts w:hint="cs"/>
          <w:rtl/>
        </w:rPr>
        <w:t>جابجایی بررسی می‌</w:t>
      </w:r>
      <w:r>
        <w:rPr>
          <w:rFonts w:hint="cs"/>
          <w:rtl/>
        </w:rPr>
        <w:t xml:space="preserve">شوند. </w:t>
      </w:r>
    </w:p>
    <w:p w:rsidR="005367EB" w:rsidRDefault="005367EB" w:rsidP="00AF5DAB">
      <w:pPr>
        <w:pStyle w:val="a"/>
        <w:rPr>
          <w:rtl/>
        </w:rPr>
      </w:pPr>
      <w:r>
        <w:rPr>
          <w:rFonts w:hint="cs"/>
          <w:rtl/>
        </w:rPr>
        <w:t>ذخیره تعداد نقاط و المان های مرتبط با یک نقطه در پارامتر های محلی</w:t>
      </w:r>
    </w:p>
    <w:p w:rsidR="005367EB" w:rsidRDefault="005367EB" w:rsidP="00AF5DAB">
      <w:pPr>
        <w:pStyle w:val="a5"/>
        <w:rPr>
          <w:rtl/>
        </w:rPr>
      </w:pPr>
      <w:r>
        <w:rPr>
          <w:rFonts w:hint="cs"/>
          <w:rtl/>
        </w:rPr>
        <w:t xml:space="preserve">همانگونه که در زیربرنامه </w:t>
      </w:r>
      <w:r w:rsidRPr="00E7017D">
        <w:t>Find_Set_Elem_Point</w:t>
      </w:r>
      <w:r>
        <w:rPr>
          <w:rFonts w:hint="cs"/>
          <w:rtl/>
        </w:rPr>
        <w:t xml:space="preserve"> توضیح داده شد، تعداد نقاط و المان های مرتبط با یک نقطه در آن زیربرنامه استخراج می شود و بعنوان ورودی زیربرنامه حاضر از آن استفاده می گردد. در اینجا تعداد نقاط و المان های مرتبط با یک نقطه در پارامترهای محلی ذخیره می شود تا در مراحل بعدی از آنها استفاده گردد.</w:t>
      </w:r>
    </w:p>
    <w:p w:rsidR="005367EB" w:rsidRPr="00AF5DAB" w:rsidRDefault="005367EB" w:rsidP="00AF5DAB">
      <w:pPr>
        <w:pStyle w:val="a"/>
        <w:rPr>
          <w:rtl/>
        </w:rPr>
      </w:pPr>
      <w:r w:rsidRPr="00AF5DAB">
        <w:rPr>
          <w:rFonts w:hint="cs"/>
          <w:rtl/>
        </w:rPr>
        <w:t>صرفنظر از جابجایی نقاط مرزی</w:t>
      </w:r>
    </w:p>
    <w:p w:rsidR="005367EB" w:rsidRDefault="005367EB" w:rsidP="009B1210">
      <w:pPr>
        <w:pStyle w:val="a5"/>
        <w:rPr>
          <w:rtl/>
        </w:rPr>
      </w:pPr>
      <w:r>
        <w:rPr>
          <w:rFonts w:hint="cs"/>
          <w:rtl/>
        </w:rPr>
        <w:t xml:space="preserve">اگر تعداد المان های مرتبط با یک نقطه برابر صفر باشد (آن نقطه مرزی باشد) با استفاده از دستور </w:t>
      </w:r>
      <w:r w:rsidRPr="00E7017D">
        <w:rPr>
          <w:szCs w:val="24"/>
        </w:rPr>
        <w:t>Cycle</w:t>
      </w:r>
      <w:r w:rsidRPr="00E7017D">
        <w:rPr>
          <w:rFonts w:hint="cs"/>
          <w:szCs w:val="24"/>
          <w:rtl/>
        </w:rPr>
        <w:t xml:space="preserve"> </w:t>
      </w:r>
      <w:r>
        <w:rPr>
          <w:rFonts w:hint="cs"/>
          <w:rtl/>
        </w:rPr>
        <w:t>ادامه بررسی ها انجام نمی شود.</w:t>
      </w:r>
      <w:r w:rsidRPr="00DA064F">
        <w:rPr>
          <w:rtl/>
        </w:rPr>
        <w:t xml:space="preserve"> </w:t>
      </w:r>
    </w:p>
    <w:p w:rsidR="005367EB" w:rsidRDefault="005367EB" w:rsidP="00AF5DAB">
      <w:pPr>
        <w:pStyle w:val="a"/>
        <w:rPr>
          <w:rtl/>
        </w:rPr>
      </w:pPr>
      <w:r>
        <w:rPr>
          <w:rFonts w:hint="cs"/>
          <w:rtl/>
        </w:rPr>
        <w:t>پیدا کردن کیفیت المان های موجود در لیست</w:t>
      </w:r>
      <w:r w:rsidRPr="0073220D">
        <w:rPr>
          <w:rFonts w:hint="cs"/>
          <w:rtl/>
        </w:rPr>
        <w:t xml:space="preserve"> </w:t>
      </w:r>
      <w:r>
        <w:rPr>
          <w:rFonts w:hint="cs"/>
          <w:rtl/>
        </w:rPr>
        <w:t>و کمترین مقدار آن</w:t>
      </w:r>
    </w:p>
    <w:p w:rsidR="005367EB" w:rsidRDefault="005367EB" w:rsidP="009B1210">
      <w:pPr>
        <w:pStyle w:val="a5"/>
        <w:rPr>
          <w:rtl/>
        </w:rPr>
      </w:pPr>
      <w:r>
        <w:rPr>
          <w:rFonts w:hint="cs"/>
          <w:rtl/>
        </w:rPr>
        <w:t xml:space="preserve">در یک حلقه تکرار بر روی تمام المان های مرتبط با نقطه مورد بررسی و با فراخوانی زیربرنامه </w:t>
      </w:r>
      <w:r w:rsidRPr="0073220D">
        <w:rPr>
          <w:szCs w:val="24"/>
        </w:rPr>
        <w:t>Quality_AreaLen</w:t>
      </w:r>
      <w:r w:rsidRPr="0073220D">
        <w:rPr>
          <w:rFonts w:hint="cs"/>
          <w:rtl/>
        </w:rPr>
        <w:t xml:space="preserve"> </w:t>
      </w:r>
      <w:r>
        <w:rPr>
          <w:rFonts w:hint="cs"/>
          <w:rtl/>
        </w:rPr>
        <w:t>ابتدا کقدار کیفیت المان محاسبه شده و در آرایه مربوطه ذخیره می گردد. سپس کمترین مقدار کیفیت مثلث های موجود در لیست تعیین و در یک پارامتر محلی ذخیره می گردد.</w:t>
      </w:r>
    </w:p>
    <w:p w:rsidR="005367EB" w:rsidRDefault="005367EB" w:rsidP="00AF5DAB">
      <w:pPr>
        <w:pStyle w:val="a"/>
        <w:rPr>
          <w:rtl/>
        </w:rPr>
      </w:pPr>
      <w:r>
        <w:rPr>
          <w:rFonts w:hint="cs"/>
          <w:rtl/>
        </w:rPr>
        <w:t>محاسبه مکان جدید نقطه مورد بررسی</w:t>
      </w:r>
    </w:p>
    <w:p w:rsidR="005367EB" w:rsidRDefault="009B1210" w:rsidP="009B1210">
      <w:pPr>
        <w:pStyle w:val="a5"/>
        <w:rPr>
          <w:rtl/>
        </w:rPr>
      </w:pPr>
      <w:r>
        <w:rPr>
          <w:rFonts w:hint="cs"/>
          <w:rtl/>
        </w:rPr>
        <w:t>با یک میانگین‌</w:t>
      </w:r>
      <w:r w:rsidR="005367EB">
        <w:rPr>
          <w:rFonts w:hint="cs"/>
          <w:rtl/>
        </w:rPr>
        <w:t>گیری از نقاط تشکیل دهنده لیست المان</w:t>
      </w:r>
      <w:r>
        <w:rPr>
          <w:rFonts w:hint="cs"/>
          <w:rtl/>
        </w:rPr>
        <w:t>‌</w:t>
      </w:r>
      <w:r w:rsidR="005367EB">
        <w:rPr>
          <w:rFonts w:hint="cs"/>
          <w:rtl/>
        </w:rPr>
        <w:t>های مرتبط، مکان ا</w:t>
      </w:r>
      <w:r>
        <w:rPr>
          <w:rFonts w:hint="cs"/>
          <w:rtl/>
        </w:rPr>
        <w:t>حتمالی نقطه مورد بررسی تعیین می‌</w:t>
      </w:r>
      <w:r w:rsidR="005367EB">
        <w:rPr>
          <w:rFonts w:hint="cs"/>
          <w:rtl/>
        </w:rPr>
        <w:t>شود.</w:t>
      </w:r>
    </w:p>
    <w:p w:rsidR="005367EB" w:rsidRDefault="005367EB" w:rsidP="00AF5DAB">
      <w:pPr>
        <w:pStyle w:val="a"/>
        <w:rPr>
          <w:rtl/>
        </w:rPr>
      </w:pPr>
      <w:r>
        <w:rPr>
          <w:rFonts w:hint="cs"/>
          <w:rtl/>
        </w:rPr>
        <w:t>بررسی مثلث ها در صورت انجام جابجایی</w:t>
      </w:r>
    </w:p>
    <w:p w:rsidR="005367EB" w:rsidRDefault="005367EB" w:rsidP="009B1210">
      <w:pPr>
        <w:pStyle w:val="a5"/>
        <w:rPr>
          <w:rtl/>
        </w:rPr>
      </w:pPr>
      <w:r>
        <w:rPr>
          <w:rFonts w:hint="cs"/>
          <w:rtl/>
        </w:rPr>
        <w:lastRenderedPageBreak/>
        <w:t>در یک حلقه تکرار بر روی تمام مثلث های موجود در لیست</w:t>
      </w:r>
      <w:r w:rsidR="009B1210">
        <w:rPr>
          <w:rFonts w:hint="cs"/>
          <w:rtl/>
        </w:rPr>
        <w:t>،</w:t>
      </w:r>
      <w:r>
        <w:rPr>
          <w:rFonts w:hint="cs"/>
          <w:rtl/>
        </w:rPr>
        <w:t xml:space="preserve"> کیفیت مثلث ها پس از انجام یک جابجایی موقتی نقطه مورد بررسی محاسبه شده و در صورتیکه کیفیت یکی از مثلث های جدید از کمترین مقدار محاسبه شده در مراحل قبلی کمتر باشد و یا دارای حجم منفی شود، جابجایی نقطه انجام نمی شود. تمام این مراحل در مراحل بعدی انجام می شود.</w:t>
      </w:r>
    </w:p>
    <w:p w:rsidR="005367EB" w:rsidRDefault="005367EB" w:rsidP="00AF5DAB">
      <w:pPr>
        <w:pStyle w:val="a"/>
        <w:rPr>
          <w:rtl/>
        </w:rPr>
      </w:pPr>
      <w:r>
        <w:rPr>
          <w:rFonts w:hint="cs"/>
          <w:rtl/>
        </w:rPr>
        <w:t>ذخیره نقاط تشکیل دهنده هر مثلث در پارامترهای محلی</w:t>
      </w:r>
    </w:p>
    <w:p w:rsidR="005367EB" w:rsidRDefault="005367EB" w:rsidP="009B1210">
      <w:pPr>
        <w:pStyle w:val="a5"/>
        <w:rPr>
          <w:rtl/>
        </w:rPr>
      </w:pPr>
      <w:r>
        <w:rPr>
          <w:rFonts w:hint="cs"/>
          <w:rtl/>
        </w:rPr>
        <w:t>نقاط تشکیل دهنده یک مثلث در پارامتر های محلی ذخیره می شود تا در مراحل بعدی از آنها استفاده گردد.</w:t>
      </w:r>
    </w:p>
    <w:p w:rsidR="005367EB" w:rsidRDefault="005367EB" w:rsidP="00AF5DAB">
      <w:pPr>
        <w:pStyle w:val="a"/>
        <w:rPr>
          <w:rtl/>
        </w:rPr>
      </w:pPr>
      <w:r>
        <w:rPr>
          <w:rFonts w:hint="cs"/>
          <w:rtl/>
        </w:rPr>
        <w:t>ذخیره مختصات نقطه جدید</w:t>
      </w:r>
    </w:p>
    <w:p w:rsidR="005367EB" w:rsidRDefault="005367EB" w:rsidP="009B1210">
      <w:pPr>
        <w:pStyle w:val="a5"/>
        <w:rPr>
          <w:rtl/>
        </w:rPr>
      </w:pPr>
      <w:r>
        <w:rPr>
          <w:rFonts w:hint="cs"/>
          <w:rtl/>
        </w:rPr>
        <w:t>مختصات نقطه ای که قرار است نقطه مورد بررسی به آنجا منتقل شود در یکی از سلول های خالی (در اینجا اولین سلول بعد از آخرین نقطه موجود در لیست) آرایه های مربوط به ذخیره مختصات نقاط ذخیره       می شود.</w:t>
      </w:r>
    </w:p>
    <w:p w:rsidR="005367EB" w:rsidRDefault="005367EB" w:rsidP="00AF5DAB">
      <w:pPr>
        <w:pStyle w:val="a"/>
        <w:rPr>
          <w:rtl/>
        </w:rPr>
      </w:pPr>
      <w:r>
        <w:rPr>
          <w:rFonts w:hint="cs"/>
          <w:rtl/>
        </w:rPr>
        <w:t>معرفی موقتی نقطه جدید بعنوان نقطه مورد بررسی</w:t>
      </w:r>
    </w:p>
    <w:p w:rsidR="005367EB" w:rsidRDefault="005367EB" w:rsidP="009B1210">
      <w:pPr>
        <w:pStyle w:val="a5"/>
        <w:rPr>
          <w:rtl/>
        </w:rPr>
      </w:pPr>
      <w:r>
        <w:rPr>
          <w:rFonts w:hint="cs"/>
          <w:rtl/>
        </w:rPr>
        <w:t xml:space="preserve">هر کدام از نقاط تشکیل دهنده یک مثلث که برابر نقطه مورد بررسی است، با شماره نقطه جدید (که بطور موقتی برابر </w:t>
      </w:r>
      <w:r>
        <w:t>NP+1</w:t>
      </w:r>
      <w:r>
        <w:rPr>
          <w:rFonts w:hint="cs"/>
          <w:rtl/>
        </w:rPr>
        <w:t xml:space="preserve"> قرر داده شده) جایگزین می گردد تا به زیربرنامه </w:t>
      </w:r>
      <w:r w:rsidRPr="0073220D">
        <w:rPr>
          <w:szCs w:val="24"/>
        </w:rPr>
        <w:t>Quality_AreaLen</w:t>
      </w:r>
      <w:r>
        <w:rPr>
          <w:rFonts w:hint="cs"/>
          <w:rtl/>
        </w:rPr>
        <w:t xml:space="preserve"> فرستاده شود.</w:t>
      </w:r>
    </w:p>
    <w:p w:rsidR="005367EB" w:rsidRDefault="005367EB" w:rsidP="00AF5DAB">
      <w:pPr>
        <w:pStyle w:val="a"/>
        <w:rPr>
          <w:rtl/>
        </w:rPr>
      </w:pPr>
      <w:r>
        <w:rPr>
          <w:rFonts w:hint="cs"/>
          <w:rtl/>
        </w:rPr>
        <w:t>بررسی کیفیت یک مثلث پس از جابجایی</w:t>
      </w:r>
    </w:p>
    <w:p w:rsidR="005367EB" w:rsidRDefault="005367EB" w:rsidP="009B1210">
      <w:pPr>
        <w:pStyle w:val="a5"/>
        <w:rPr>
          <w:rtl/>
        </w:rPr>
      </w:pPr>
      <w:r>
        <w:rPr>
          <w:rFonts w:hint="cs"/>
          <w:rtl/>
        </w:rPr>
        <w:t xml:space="preserve">ابتدا با فراخوانی زیربرنامه </w:t>
      </w:r>
      <w:r w:rsidRPr="0073220D">
        <w:rPr>
          <w:szCs w:val="24"/>
        </w:rPr>
        <w:t>Quality_AreaLen</w:t>
      </w:r>
      <w:r>
        <w:rPr>
          <w:rFonts w:hint="cs"/>
          <w:rtl/>
        </w:rPr>
        <w:t xml:space="preserve"> کیفیت یک مثلث محاسبه شده و در آرایه محلی ذخیره   می شود. سپس در صورتیکه مقدار کیفیت یک مثلث کمتر از مقدار کمترین کیفیت مثلث ها قبل از جابجایی باشد، با استفاده از دستور </w:t>
      </w:r>
      <w:r>
        <w:t>Goto</w:t>
      </w:r>
      <w:r>
        <w:rPr>
          <w:rFonts w:hint="cs"/>
          <w:rtl/>
        </w:rPr>
        <w:t xml:space="preserve"> از جابجایی دائمی نقطه مورد بررسی صرفنظر می شود. در اینجا باید توجه کرد که در صورتیکه مقدار حجم مثلث پس از جابجایی منفی شود، کیفیت از مقدار مینیمم محاسبه شد کمتر بوده و جابجایی انجام نمی شود. لازم به یادآوری است که در هنگام محاسبه کیفیت مثلث از مقدار حجم و با احتساب علامت آن استفاده می گردد.</w:t>
      </w:r>
    </w:p>
    <w:p w:rsidR="005367EB" w:rsidRDefault="005367EB" w:rsidP="00AF5DAB">
      <w:pPr>
        <w:pStyle w:val="a"/>
        <w:rPr>
          <w:rtl/>
        </w:rPr>
      </w:pPr>
      <w:r>
        <w:rPr>
          <w:rFonts w:hint="cs"/>
          <w:rtl/>
        </w:rPr>
        <w:t>انجام جابجایی دائمی</w:t>
      </w:r>
    </w:p>
    <w:p w:rsidR="005367EB" w:rsidRDefault="005367EB" w:rsidP="009B1210">
      <w:pPr>
        <w:pStyle w:val="a5"/>
        <w:rPr>
          <w:rtl/>
        </w:rPr>
      </w:pPr>
      <w:r>
        <w:rPr>
          <w:rFonts w:hint="cs"/>
          <w:rtl/>
        </w:rPr>
        <w:t xml:space="preserve">در صورتی که دستور </w:t>
      </w:r>
      <w:r>
        <w:t>Goto</w:t>
      </w:r>
      <w:r>
        <w:rPr>
          <w:rFonts w:hint="cs"/>
          <w:rtl/>
        </w:rPr>
        <w:t xml:space="preserve"> در مرحله قبل اجرا نشود، با جایگزینی مختصات نقطه جدید بجای نقطه مورد بررسی، جابجایی دائمی انجام می شود.</w:t>
      </w:r>
    </w:p>
    <w:p w:rsidR="005367EB" w:rsidRDefault="005367EB" w:rsidP="00AF5DAB">
      <w:pPr>
        <w:pStyle w:val="a"/>
        <w:rPr>
          <w:rtl/>
        </w:rPr>
      </w:pPr>
      <w:r>
        <w:rPr>
          <w:rFonts w:hint="cs"/>
          <w:rtl/>
        </w:rPr>
        <w:t>ذخیره دائمی کیفیت مثلث ها</w:t>
      </w:r>
    </w:p>
    <w:p w:rsidR="005367EB" w:rsidRDefault="005367EB" w:rsidP="009B1210">
      <w:pPr>
        <w:pStyle w:val="a5"/>
        <w:rPr>
          <w:rtl/>
        </w:rPr>
      </w:pPr>
      <w:r>
        <w:rPr>
          <w:rFonts w:hint="cs"/>
          <w:rtl/>
        </w:rPr>
        <w:t>کیفیت مثلث ها پس از انجام جابجایی موقتی که در یک آرایه محلی ذخیره شده بود، در این مرحله در آرایه اصلی ذخیره می شود</w:t>
      </w:r>
      <w:r w:rsidR="009B1210">
        <w:rPr>
          <w:rFonts w:hint="cs"/>
          <w:rtl/>
        </w:rPr>
        <w:t>.</w:t>
      </w:r>
    </w:p>
    <w:p w:rsidR="005367EB" w:rsidRDefault="005367EB" w:rsidP="00536F59">
      <w:pPr>
        <w:pStyle w:val="a5"/>
        <w:rPr>
          <w:rtl/>
        </w:rPr>
      </w:pPr>
    </w:p>
    <w:sectPr w:rsidR="005367EB" w:rsidSect="00D520B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AF6" w:rsidRDefault="00981AF6" w:rsidP="00B927DE">
      <w:pPr>
        <w:spacing w:after="0" w:line="240" w:lineRule="auto"/>
      </w:pPr>
      <w:r>
        <w:separator/>
      </w:r>
    </w:p>
  </w:endnote>
  <w:endnote w:type="continuationSeparator" w:id="0">
    <w:p w:rsidR="00981AF6" w:rsidRDefault="00981AF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404CD3">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AF6" w:rsidRDefault="00981AF6" w:rsidP="00B927DE">
      <w:pPr>
        <w:spacing w:after="0" w:line="240" w:lineRule="auto"/>
      </w:pPr>
      <w:r>
        <w:separator/>
      </w:r>
    </w:p>
  </w:footnote>
  <w:footnote w:type="continuationSeparator" w:id="0">
    <w:p w:rsidR="00981AF6" w:rsidRDefault="00981AF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04CD3">
                                  <w:rPr>
                                    <w:rFonts w:asciiTheme="majorBidi" w:hAnsiTheme="majorBidi" w:cstheme="majorBidi"/>
                                    <w:noProof/>
                                    <w:color w:val="000000" w:themeColor="text1"/>
                                    <w:sz w:val="20"/>
                                    <w:szCs w:val="20"/>
                                    <w:shd w:val="clear" w:color="auto" w:fill="FFFFFF" w:themeFill="background1"/>
                                  </w:rPr>
                                  <w:t>Smart_Lap_SmoothV2</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04CD3">
                            <w:rPr>
                              <w:rFonts w:asciiTheme="majorBidi" w:hAnsiTheme="majorBidi" w:cstheme="majorBidi"/>
                              <w:noProof/>
                              <w:color w:val="000000" w:themeColor="text1"/>
                              <w:sz w:val="20"/>
                              <w:szCs w:val="20"/>
                              <w:shd w:val="clear" w:color="auto" w:fill="FFFFFF" w:themeFill="background1"/>
                            </w:rPr>
                            <w:t>Smart_Lap_SmoothV2</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73F030A2"/>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34542D91"/>
    <w:multiLevelType w:val="hybridMultilevel"/>
    <w:tmpl w:val="991E8D8A"/>
    <w:lvl w:ilvl="0" w:tplc="8D9E53E8">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4DB7"/>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04CD3"/>
    <w:rsid w:val="0043328D"/>
    <w:rsid w:val="004421C0"/>
    <w:rsid w:val="00455AEA"/>
    <w:rsid w:val="0047196B"/>
    <w:rsid w:val="004A1F61"/>
    <w:rsid w:val="004C3ED8"/>
    <w:rsid w:val="00510C6A"/>
    <w:rsid w:val="0052134D"/>
    <w:rsid w:val="005227C3"/>
    <w:rsid w:val="005264A5"/>
    <w:rsid w:val="00533226"/>
    <w:rsid w:val="00533E50"/>
    <w:rsid w:val="005356AB"/>
    <w:rsid w:val="005367EB"/>
    <w:rsid w:val="00536F59"/>
    <w:rsid w:val="00544E87"/>
    <w:rsid w:val="00556F62"/>
    <w:rsid w:val="00590B8A"/>
    <w:rsid w:val="005C02EB"/>
    <w:rsid w:val="005E4AF4"/>
    <w:rsid w:val="00621EA9"/>
    <w:rsid w:val="006301FD"/>
    <w:rsid w:val="00637C9C"/>
    <w:rsid w:val="006458BA"/>
    <w:rsid w:val="00654809"/>
    <w:rsid w:val="00670344"/>
    <w:rsid w:val="00672775"/>
    <w:rsid w:val="00672AED"/>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81AF6"/>
    <w:rsid w:val="009A1CED"/>
    <w:rsid w:val="009B1210"/>
    <w:rsid w:val="009C2ABF"/>
    <w:rsid w:val="009C3FC8"/>
    <w:rsid w:val="009D3E62"/>
    <w:rsid w:val="009F3DAF"/>
    <w:rsid w:val="00A2038D"/>
    <w:rsid w:val="00A224ED"/>
    <w:rsid w:val="00A22E0B"/>
    <w:rsid w:val="00A7106F"/>
    <w:rsid w:val="00A96F3D"/>
    <w:rsid w:val="00AF2779"/>
    <w:rsid w:val="00AF5DAB"/>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520B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BE2313-59A5-4BC4-9EC3-66DA25BD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AF5DAB"/>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AF5DAB"/>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5367EB"/>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a"/>
    <w:rsid w:val="005367EB"/>
    <w:rPr>
      <w:rFonts w:ascii="Times New Roman" w:hAnsi="Times New Roman" w:cs="B Nazanin"/>
      <w:sz w:val="28"/>
      <w:szCs w:val="28"/>
    </w:rPr>
  </w:style>
  <w:style w:type="paragraph" w:customStyle="1" w:styleId="a0">
    <w:name w:val="بخش زیربرنامه"/>
    <w:basedOn w:val="Normal"/>
    <w:link w:val="Char9"/>
    <w:qFormat/>
    <w:rsid w:val="005367EB"/>
    <w:pPr>
      <w:keepNext/>
      <w:widowControl w:val="0"/>
      <w:numPr>
        <w:numId w:val="7"/>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0"/>
    <w:rsid w:val="005367EB"/>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07DB0-EAFC-4B69-9459-F097CD50A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2018-05-10T15:17:00Z</dcterms:modified>
</cp:coreProperties>
</file>