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595168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6D062E1D" wp14:editId="7B5128B4">
            <wp:extent cx="2686050" cy="1310640"/>
            <wp:effectExtent l="0" t="0" r="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8E68E9" w:rsidRDefault="00F2380A" w:rsidP="00D25AA6">
      <w:pPr>
        <w:pStyle w:val="a3"/>
        <w:rPr>
          <w:rFonts w:asciiTheme="minorHAnsi" w:hAnsiTheme="minorHAnsi"/>
        </w:rPr>
      </w:pPr>
      <w:r w:rsidRPr="00DB6DAD">
        <w:t>TopEdgeRecovery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D25AA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EB7478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5476685B" wp14:editId="5D8E4E0A">
                  <wp:extent cx="887479" cy="979714"/>
                  <wp:effectExtent l="0" t="0" r="8255" b="0"/>
                  <wp:docPr id="3" name="Picture 3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098" cy="1019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7F5E5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کورش مرادیان </w:t>
            </w:r>
            <w:r w:rsidR="00F243BD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 </w:t>
            </w:r>
            <w:r w:rsidR="00B548FF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7F5E56" w:rsidP="007F5E56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CF207F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3A640B" w:rsidRDefault="00B927DE" w:rsidP="00D0057B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1C65B7" w:rsidRPr="009519C0" w:rsidRDefault="001C65B7" w:rsidP="001C65B7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 xml:space="preserve">در این زیربرنامه </w:t>
      </w:r>
      <w:r>
        <w:rPr>
          <w:rFonts w:hint="cs"/>
          <w:rtl/>
        </w:rPr>
        <w:t>اتصالی بین دو نقطه داده شده در صورت امکان ایجاد می‏شود.</w:t>
      </w:r>
    </w:p>
    <w:p w:rsidR="001C65B7" w:rsidRDefault="001C65B7" w:rsidP="001C65B7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1C65B7" w:rsidRPr="00F62E98" w:rsidRDefault="001C65B7" w:rsidP="001C65B7">
      <w:pPr>
        <w:pStyle w:val="a4"/>
        <w:rPr>
          <w:rtl/>
        </w:rPr>
      </w:pPr>
      <w:r>
        <w:rPr>
          <w:rFonts w:hint="cs"/>
          <w:rtl/>
        </w:rPr>
        <w:t xml:space="preserve">این زیربرنامه معمولاً برای ایجاد ضلع بالایی چهارضلعی مورد استفاده قرار می‏گیرد. </w:t>
      </w:r>
      <w:r w:rsidRPr="00F62E98">
        <w:rPr>
          <w:rFonts w:hint="cs"/>
          <w:rtl/>
        </w:rPr>
        <w:t>عملیات ساختن ضلع بالایی به مسئله متصل کردن دو نقطه در شبکه تعبیر می‏شود که در اینجا دو نقطه مورد نظر نقاط انتهایی ضلع‏های کناری هستند و به یک اتصال برای شکل دادن به چهارضلعی جدید نیاز دارند. ایجاد چنین اتصالی با معاوضه سیستماتیک لبه‏هایی که در مسیر اتصال مورد نظر قرار می‏گیرند انجام می‏شود. به طور مفصل، این مسئله به دو مسئله قابل تقسیم است: 1- یافتن لبه‏هایی در شبکه که در مسیر اتصال مورد نظر قرار دارند. و 2- معاوضه سیستماتیک آنها تا حصول اتصال نهایی مورد نظر.</w:t>
      </w:r>
    </w:p>
    <w:p w:rsidR="001C65B7" w:rsidRPr="00F62E98" w:rsidRDefault="001C65B7" w:rsidP="00221EC1">
      <w:pPr>
        <w:pStyle w:val="a4"/>
        <w:rPr>
          <w:rtl/>
        </w:rPr>
      </w:pPr>
      <w:r w:rsidRPr="00F62E98">
        <w:rPr>
          <w:rFonts w:hint="cs"/>
          <w:rtl/>
        </w:rPr>
        <w:t xml:space="preserve">برای درک بهتر نحوه حل این مسئله به </w:t>
      </w:r>
      <w:r w:rsidR="00221EC1">
        <w:rPr>
          <w:rtl/>
        </w:rPr>
        <w:fldChar w:fldCharType="begin"/>
      </w:r>
      <w:r w:rsidR="00221EC1">
        <w:rPr>
          <w:rtl/>
        </w:rPr>
        <w:instrText xml:space="preserve"> </w:instrText>
      </w:r>
      <w:r w:rsidR="00221EC1">
        <w:rPr>
          <w:rFonts w:hint="cs"/>
        </w:rPr>
        <w:instrText>REF</w:instrText>
      </w:r>
      <w:r w:rsidR="00221EC1">
        <w:rPr>
          <w:rFonts w:hint="cs"/>
          <w:rtl/>
        </w:rPr>
        <w:instrText xml:space="preserve"> _</w:instrText>
      </w:r>
      <w:r w:rsidR="00221EC1">
        <w:rPr>
          <w:rFonts w:hint="cs"/>
        </w:rPr>
        <w:instrText>Ref</w:instrText>
      </w:r>
      <w:r w:rsidR="00221EC1">
        <w:rPr>
          <w:rFonts w:hint="cs"/>
          <w:rtl/>
        </w:rPr>
        <w:instrText xml:space="preserve">513331501 </w:instrText>
      </w:r>
      <w:r w:rsidR="00221EC1">
        <w:rPr>
          <w:rFonts w:hint="cs"/>
        </w:rPr>
        <w:instrText>\r \h</w:instrText>
      </w:r>
      <w:r w:rsidR="00221EC1">
        <w:rPr>
          <w:rtl/>
        </w:rPr>
        <w:instrText xml:space="preserve"> </w:instrText>
      </w:r>
      <w:r w:rsidR="00221EC1">
        <w:rPr>
          <w:rtl/>
        </w:rPr>
      </w:r>
      <w:r w:rsidR="00221EC1">
        <w:rPr>
          <w:rtl/>
        </w:rPr>
        <w:fldChar w:fldCharType="separate"/>
      </w:r>
      <w:r w:rsidR="00221EC1">
        <w:rPr>
          <w:rtl/>
        </w:rPr>
        <w:t>‏شکل (1)</w:t>
      </w:r>
      <w:r w:rsidR="00221EC1">
        <w:rPr>
          <w:rtl/>
        </w:rPr>
        <w:fldChar w:fldCharType="end"/>
      </w:r>
      <w:r w:rsidRPr="00F62E98">
        <w:rPr>
          <w:rFonts w:hint="cs"/>
          <w:rtl/>
        </w:rPr>
        <w:t xml:space="preserve"> دقت کنید. در این شکل اتصال بین نقاط </w:t>
      </w:r>
      <w:r w:rsidRPr="00F62E98">
        <w:object w:dxaOrig="3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15.75pt" o:ole="">
            <v:imagedata r:id="rId14" o:title=""/>
          </v:shape>
          <o:OLEObject Type="Embed" ProgID="Equation.DSMT4" ShapeID="_x0000_i1025" DrawAspect="Content" ObjectID="_1587496608" r:id="rId15"/>
        </w:object>
      </w:r>
      <w:r w:rsidRPr="00F62E98">
        <w:t xml:space="preserve"> </w:t>
      </w:r>
      <w:r w:rsidRPr="00F62E98">
        <w:rPr>
          <w:rFonts w:hint="cs"/>
          <w:rtl/>
        </w:rPr>
        <w:t xml:space="preserve">و </w:t>
      </w:r>
      <w:r w:rsidRPr="00F62E98">
        <w:object w:dxaOrig="340" w:dyaOrig="320">
          <v:shape id="_x0000_i1026" type="#_x0000_t75" style="width:16.5pt;height:15.75pt" o:ole="">
            <v:imagedata r:id="rId16" o:title=""/>
          </v:shape>
          <o:OLEObject Type="Embed" ProgID="Equation.DSMT4" ShapeID="_x0000_i1026" DrawAspect="Content" ObjectID="_1587496609" r:id="rId17"/>
        </w:object>
      </w:r>
      <w:r w:rsidRPr="00F62E98">
        <w:t xml:space="preserve"> </w:t>
      </w:r>
      <w:r w:rsidRPr="00F62E98">
        <w:rPr>
          <w:rFonts w:hint="cs"/>
          <w:rtl/>
        </w:rPr>
        <w:t>با معاوضه کردن سیستماتیک برخی از لبه‏ها ایجاد می‏شود.</w:t>
      </w:r>
    </w:p>
    <w:tbl>
      <w:tblPr>
        <w:tblStyle w:val="TableGrid"/>
        <w:bidiVisual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1C65B7" w:rsidRPr="00F62E98" w:rsidTr="00AE2A51">
        <w:trPr>
          <w:jc w:val="center"/>
        </w:trPr>
        <w:tc>
          <w:tcPr>
            <w:tcW w:w="9242" w:type="dxa"/>
          </w:tcPr>
          <w:p w:rsidR="001C65B7" w:rsidRPr="00F62E98" w:rsidRDefault="001C65B7" w:rsidP="001C65B7">
            <w:pPr>
              <w:bidi/>
              <w:jc w:val="center"/>
              <w:rPr>
                <w:rtl/>
              </w:rPr>
            </w:pPr>
            <w:r w:rsidRPr="00F62E98">
              <w:rPr>
                <w:noProof/>
                <w:rtl/>
              </w:rPr>
              <w:drawing>
                <wp:inline distT="0" distB="0" distL="0" distR="0" wp14:anchorId="0FAD7559" wp14:editId="0C7B9886">
                  <wp:extent cx="5756564" cy="4043966"/>
                  <wp:effectExtent l="0" t="0" r="0" b="0"/>
                  <wp:docPr id="10" name="Picture 10" descr="C:\Users\Kourosh\Desktop\EdgeRecove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Kourosh\Desktop\EdgeRecove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9798" cy="4060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65B7" w:rsidRPr="00F62E98" w:rsidRDefault="001C65B7" w:rsidP="001C65B7">
      <w:pPr>
        <w:pStyle w:val="a0"/>
      </w:pPr>
      <w:r w:rsidRPr="00F62E98">
        <w:rPr>
          <w:rFonts w:hint="cs"/>
          <w:rtl/>
        </w:rPr>
        <w:t xml:space="preserve"> </w:t>
      </w:r>
      <w:bookmarkStart w:id="1" w:name="_Ref513331501"/>
      <w:r w:rsidRPr="00F62E98">
        <w:rPr>
          <w:rFonts w:hint="cs"/>
          <w:rtl/>
        </w:rPr>
        <w:t xml:space="preserve">مراحل ایجاد اتصال از </w:t>
      </w:r>
      <w:r w:rsidRPr="00F62E98">
        <w:t>a</w:t>
      </w:r>
      <w:r w:rsidRPr="00F62E98">
        <w:rPr>
          <w:rFonts w:hint="cs"/>
          <w:rtl/>
        </w:rPr>
        <w:t xml:space="preserve"> تا </w:t>
      </w:r>
      <w:r w:rsidRPr="00F62E98">
        <w:t>d</w:t>
      </w:r>
      <w:bookmarkEnd w:id="1"/>
    </w:p>
    <w:p w:rsidR="001C65B7" w:rsidRDefault="001C65B7" w:rsidP="00221EC1">
      <w:pPr>
        <w:pStyle w:val="a4"/>
        <w:rPr>
          <w:rtl/>
        </w:rPr>
      </w:pPr>
      <w:r w:rsidRPr="00F62E98">
        <w:rPr>
          <w:rFonts w:hint="cs"/>
          <w:rtl/>
        </w:rPr>
        <w:t xml:space="preserve">نحوه ایجاد اتصال در قالب دو الگوریتم بیان شده است. الگوریتم اول که در </w:t>
      </w:r>
      <w:r w:rsidR="00221EC1">
        <w:rPr>
          <w:rtl/>
        </w:rPr>
        <w:fldChar w:fldCharType="begin"/>
      </w:r>
      <w:r w:rsidR="00221EC1">
        <w:rPr>
          <w:rtl/>
        </w:rPr>
        <w:instrText xml:space="preserve"> </w:instrText>
      </w:r>
      <w:r w:rsidR="00221EC1">
        <w:rPr>
          <w:rFonts w:hint="cs"/>
        </w:rPr>
        <w:instrText>REF</w:instrText>
      </w:r>
      <w:r w:rsidR="00221EC1">
        <w:rPr>
          <w:rFonts w:hint="cs"/>
          <w:rtl/>
        </w:rPr>
        <w:instrText xml:space="preserve"> _</w:instrText>
      </w:r>
      <w:r w:rsidR="00221EC1">
        <w:rPr>
          <w:rFonts w:hint="cs"/>
        </w:rPr>
        <w:instrText>Ref</w:instrText>
      </w:r>
      <w:r w:rsidR="00221EC1">
        <w:rPr>
          <w:rFonts w:hint="cs"/>
          <w:rtl/>
        </w:rPr>
        <w:instrText xml:space="preserve">513331513 </w:instrText>
      </w:r>
      <w:r w:rsidR="00221EC1">
        <w:rPr>
          <w:rFonts w:hint="cs"/>
        </w:rPr>
        <w:instrText>\r \h</w:instrText>
      </w:r>
      <w:r w:rsidR="00221EC1">
        <w:rPr>
          <w:rtl/>
        </w:rPr>
        <w:instrText xml:space="preserve"> </w:instrText>
      </w:r>
      <w:r w:rsidR="00221EC1">
        <w:rPr>
          <w:rtl/>
        </w:rPr>
      </w:r>
      <w:r w:rsidR="00221EC1">
        <w:rPr>
          <w:rtl/>
        </w:rPr>
        <w:fldChar w:fldCharType="separate"/>
      </w:r>
      <w:r w:rsidR="00221EC1">
        <w:rPr>
          <w:rtl/>
        </w:rPr>
        <w:t>‏جدول (1)</w:t>
      </w:r>
      <w:r w:rsidR="00221EC1">
        <w:rPr>
          <w:rtl/>
        </w:rPr>
        <w:fldChar w:fldCharType="end"/>
      </w:r>
      <w:r w:rsidRPr="00F62E98">
        <w:rPr>
          <w:rFonts w:hint="cs"/>
          <w:rtl/>
        </w:rPr>
        <w:t xml:space="preserve"> آورده شده است فرایند </w:t>
      </w:r>
      <w:r w:rsidRPr="00F62E98">
        <w:rPr>
          <w:rFonts w:hint="cs"/>
          <w:rtl/>
        </w:rPr>
        <w:lastRenderedPageBreak/>
        <w:t>ایجاد اتصال را انجام می‏دهد.</w:t>
      </w:r>
    </w:p>
    <w:p w:rsidR="001C65B7" w:rsidRPr="00F62E98" w:rsidRDefault="001C65B7" w:rsidP="001C65B7">
      <w:pPr>
        <w:pStyle w:val="a2"/>
        <w:rPr>
          <w:rtl/>
        </w:rPr>
      </w:pPr>
      <w:bookmarkStart w:id="2" w:name="_Ref513331513"/>
      <w:r w:rsidRPr="00F62E98">
        <w:rPr>
          <w:rFonts w:hint="cs"/>
          <w:rtl/>
        </w:rPr>
        <w:t>فرایند ایجاد لبه یا اتصال</w:t>
      </w:r>
      <w:bookmarkEnd w:id="2"/>
    </w:p>
    <w:tbl>
      <w:tblPr>
        <w:tblStyle w:val="TableGrid"/>
        <w:bidiVisual/>
        <w:tblW w:w="0" w:type="auto"/>
        <w:tblInd w:w="123" w:type="dxa"/>
        <w:tblLook w:val="04A0" w:firstRow="1" w:lastRow="0" w:firstColumn="1" w:lastColumn="0" w:noHBand="0" w:noVBand="1"/>
      </w:tblPr>
      <w:tblGrid>
        <w:gridCol w:w="9119"/>
      </w:tblGrid>
      <w:tr w:rsidR="001C65B7" w:rsidRPr="00F62E98" w:rsidTr="00AE2A51">
        <w:tc>
          <w:tcPr>
            <w:tcW w:w="9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1"/>
          </w:tcPr>
          <w:p w:rsidR="001C65B7" w:rsidRPr="00F62E98" w:rsidRDefault="001C65B7" w:rsidP="001C65B7">
            <w:pPr>
              <w:bidi/>
              <w:jc w:val="center"/>
              <w:rPr>
                <w:rtl/>
                <w:lang w:bidi="fa-IR"/>
              </w:rPr>
            </w:pPr>
            <w:r w:rsidRPr="00F62E98">
              <w:t>Algorithm 1</w:t>
            </w:r>
          </w:p>
        </w:tc>
      </w:tr>
      <w:tr w:rsidR="001C65B7" w:rsidRPr="00F62E98" w:rsidTr="00AE2A51">
        <w:tc>
          <w:tcPr>
            <w:tcW w:w="9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65B7" w:rsidRPr="00F62E98" w:rsidRDefault="001C65B7" w:rsidP="001C65B7">
            <w:pPr>
              <w:bidi/>
              <w:jc w:val="center"/>
              <w:rPr>
                <w:rtl/>
              </w:rPr>
            </w:pPr>
            <w:r w:rsidRPr="00F62E98">
              <w:rPr>
                <w:noProof/>
                <w:rtl/>
              </w:rPr>
              <w:drawing>
                <wp:inline distT="0" distB="0" distL="0" distR="0" wp14:anchorId="7C970133" wp14:editId="48160E64">
                  <wp:extent cx="5708073" cy="2437884"/>
                  <wp:effectExtent l="0" t="0" r="6985" b="635"/>
                  <wp:docPr id="16" name="Picture 16" descr="C:\Users\Kourosh\Desktop\alg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Kourosh\Desktop\alg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1543" cy="245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65B7" w:rsidRPr="00F62E98" w:rsidRDefault="001C65B7" w:rsidP="00221EC1">
      <w:pPr>
        <w:pStyle w:val="a4"/>
        <w:rPr>
          <w:rtl/>
        </w:rPr>
      </w:pPr>
      <w:r w:rsidRPr="00F62E98">
        <w:rPr>
          <w:rFonts w:hint="cs"/>
          <w:rtl/>
        </w:rPr>
        <w:t xml:space="preserve">الگوریتم 1 از الگوریتم 2 که در </w:t>
      </w:r>
      <w:r w:rsidR="00221EC1">
        <w:rPr>
          <w:rtl/>
        </w:rPr>
        <w:fldChar w:fldCharType="begin"/>
      </w:r>
      <w:r w:rsidR="00221EC1">
        <w:rPr>
          <w:rtl/>
        </w:rPr>
        <w:instrText xml:space="preserve"> </w:instrText>
      </w:r>
      <w:r w:rsidR="00221EC1">
        <w:rPr>
          <w:rFonts w:hint="cs"/>
        </w:rPr>
        <w:instrText>REF</w:instrText>
      </w:r>
      <w:r w:rsidR="00221EC1">
        <w:rPr>
          <w:rFonts w:hint="cs"/>
          <w:rtl/>
        </w:rPr>
        <w:instrText xml:space="preserve"> _</w:instrText>
      </w:r>
      <w:r w:rsidR="00221EC1">
        <w:rPr>
          <w:rFonts w:hint="cs"/>
        </w:rPr>
        <w:instrText>Ref</w:instrText>
      </w:r>
      <w:r w:rsidR="00221EC1">
        <w:rPr>
          <w:rFonts w:hint="cs"/>
          <w:rtl/>
        </w:rPr>
        <w:instrText xml:space="preserve">513331524 </w:instrText>
      </w:r>
      <w:r w:rsidR="00221EC1">
        <w:rPr>
          <w:rFonts w:hint="cs"/>
        </w:rPr>
        <w:instrText>\r \h</w:instrText>
      </w:r>
      <w:r w:rsidR="00221EC1">
        <w:rPr>
          <w:rtl/>
        </w:rPr>
        <w:instrText xml:space="preserve"> </w:instrText>
      </w:r>
      <w:r w:rsidR="00221EC1">
        <w:rPr>
          <w:rtl/>
        </w:rPr>
      </w:r>
      <w:r w:rsidR="00221EC1">
        <w:rPr>
          <w:rtl/>
        </w:rPr>
        <w:fldChar w:fldCharType="separate"/>
      </w:r>
      <w:r w:rsidR="00221EC1">
        <w:rPr>
          <w:rtl/>
        </w:rPr>
        <w:t>‏جدول (2)</w:t>
      </w:r>
      <w:r w:rsidR="00221EC1">
        <w:rPr>
          <w:rtl/>
        </w:rPr>
        <w:fldChar w:fldCharType="end"/>
      </w:r>
      <w:r w:rsidRPr="00F62E98">
        <w:rPr>
          <w:rFonts w:hint="cs"/>
          <w:rtl/>
        </w:rPr>
        <w:t xml:space="preserve"> آورده شده است برای یافتن لبه‏هایی که در مسیر اتصال مورد نظر قرار می‏گیرند استفاده می‏کند.</w:t>
      </w:r>
    </w:p>
    <w:p w:rsidR="001C65B7" w:rsidRPr="00F62E98" w:rsidRDefault="001C65B7" w:rsidP="001C65B7">
      <w:pPr>
        <w:pStyle w:val="a2"/>
        <w:rPr>
          <w:rtl/>
        </w:rPr>
      </w:pPr>
      <w:bookmarkStart w:id="3" w:name="_Ref513331524"/>
      <w:r w:rsidRPr="00F62E98">
        <w:rPr>
          <w:rFonts w:hint="cs"/>
          <w:rtl/>
        </w:rPr>
        <w:t>الگوریتم یافتن لبه‏هایی مورد نیاز برای معاوضه</w:t>
      </w:r>
      <w:bookmarkEnd w:id="3"/>
    </w:p>
    <w:tbl>
      <w:tblPr>
        <w:tblStyle w:val="TableGrid"/>
        <w:bidiVisual/>
        <w:tblW w:w="0" w:type="auto"/>
        <w:tblInd w:w="123" w:type="dxa"/>
        <w:tblLook w:val="04A0" w:firstRow="1" w:lastRow="0" w:firstColumn="1" w:lastColumn="0" w:noHBand="0" w:noVBand="1"/>
      </w:tblPr>
      <w:tblGrid>
        <w:gridCol w:w="9119"/>
      </w:tblGrid>
      <w:tr w:rsidR="001C65B7" w:rsidRPr="00F62E98" w:rsidTr="00AE2A51">
        <w:tc>
          <w:tcPr>
            <w:tcW w:w="9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1"/>
          </w:tcPr>
          <w:p w:rsidR="001C65B7" w:rsidRPr="00F62E98" w:rsidRDefault="001C65B7" w:rsidP="001C65B7">
            <w:pPr>
              <w:bidi/>
              <w:jc w:val="center"/>
            </w:pPr>
            <w:r w:rsidRPr="00F62E98">
              <w:t>Algorithm 2</w:t>
            </w:r>
          </w:p>
        </w:tc>
      </w:tr>
      <w:tr w:rsidR="001C65B7" w:rsidRPr="00F62E98" w:rsidTr="00AE2A51">
        <w:tc>
          <w:tcPr>
            <w:tcW w:w="9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C65B7" w:rsidRPr="00F62E98" w:rsidRDefault="001C65B7" w:rsidP="001C65B7">
            <w:pPr>
              <w:bidi/>
              <w:jc w:val="center"/>
              <w:rPr>
                <w:rtl/>
              </w:rPr>
            </w:pPr>
            <w:r w:rsidRPr="00F62E98">
              <w:rPr>
                <w:noProof/>
                <w:rtl/>
              </w:rPr>
              <w:drawing>
                <wp:inline distT="0" distB="0" distL="0" distR="0" wp14:anchorId="1132FEC1" wp14:editId="6C63DF38">
                  <wp:extent cx="5721928" cy="3769485"/>
                  <wp:effectExtent l="0" t="0" r="0" b="2540"/>
                  <wp:docPr id="19" name="Picture 19" descr="C:\Users\Kourosh\Desktop\alg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Kourosh\Desktop\alg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2020" cy="3782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65B7" w:rsidRDefault="001C65B7" w:rsidP="001C65B7">
      <w:pPr>
        <w:bidi/>
        <w:rPr>
          <w:rtl/>
        </w:rPr>
      </w:pPr>
    </w:p>
    <w:p w:rsidR="001C65B7" w:rsidRDefault="001C65B7" w:rsidP="001C65B7">
      <w:pPr>
        <w:pStyle w:val="a4"/>
        <w:rPr>
          <w:rtl/>
        </w:rPr>
      </w:pPr>
      <w:r w:rsidRPr="00F62E98">
        <w:rPr>
          <w:rFonts w:hint="cs"/>
          <w:rtl/>
        </w:rPr>
        <w:lastRenderedPageBreak/>
        <w:t xml:space="preserve">توجه داشته باشید که عملیات ایجاد اتصال بین دو نقطه مشخص در اکثر عملیات‏های اصلی الگوریتم </w:t>
      </w:r>
      <w:r w:rsidRPr="00F62E98">
        <w:t>Q-Morph</w:t>
      </w:r>
      <w:r w:rsidRPr="00F62E98">
        <w:rPr>
          <w:rFonts w:hint="cs"/>
          <w:rtl/>
        </w:rPr>
        <w:t xml:space="preserve"> مورد نیاز است.</w:t>
      </w:r>
    </w:p>
    <w:p w:rsidR="001C65B7" w:rsidRDefault="001C65B7" w:rsidP="001C65B7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1C65B7" w:rsidRDefault="001C65B7" w:rsidP="001C65B7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1C65B7" w:rsidRDefault="001C65B7" w:rsidP="00B53309">
      <w:pPr>
        <w:pStyle w:val="a"/>
      </w:pPr>
      <w:r>
        <w:rPr>
          <w:rFonts w:hint="cs"/>
          <w:rtl/>
        </w:rPr>
        <w:t>یافتن لیست لبه‏هایی که اتصال مورد نظر آنها را قطع می‏کنند</w:t>
      </w:r>
    </w:p>
    <w:p w:rsidR="001C65B7" w:rsidRDefault="001C65B7" w:rsidP="00B53309">
      <w:pPr>
        <w:pStyle w:val="a4"/>
      </w:pPr>
      <w:r>
        <w:rPr>
          <w:rFonts w:hint="cs"/>
          <w:rtl/>
        </w:rPr>
        <w:t>با فراخوانی زیربرنامه لیست لبه‏هایی که اتصال مورد نظر آنها را قطع می‏کند بدست می‏آید.</w:t>
      </w:r>
    </w:p>
    <w:p w:rsidR="001C65B7" w:rsidRDefault="001C65B7" w:rsidP="00B53309">
      <w:pPr>
        <w:pStyle w:val="a"/>
      </w:pPr>
      <w:r>
        <w:rPr>
          <w:rFonts w:hint="cs"/>
          <w:rtl/>
        </w:rPr>
        <w:t>به ازای هر لبه در لیست یافتن اولین المان مثلثی در لیست که دارای این لبه باشد</w:t>
      </w:r>
    </w:p>
    <w:p w:rsidR="001C65B7" w:rsidRDefault="001C65B7" w:rsidP="00B53309">
      <w:pPr>
        <w:pStyle w:val="a4"/>
      </w:pPr>
      <w:r>
        <w:rPr>
          <w:rFonts w:hint="cs"/>
          <w:rtl/>
        </w:rPr>
        <w:t xml:space="preserve">به ازای هر لبه اولین المان مثلثی که دارای آن لبه باشد را می‏یابیم. </w:t>
      </w:r>
    </w:p>
    <w:p w:rsidR="001C65B7" w:rsidRDefault="001C65B7" w:rsidP="00B53309">
      <w:pPr>
        <w:pStyle w:val="a"/>
      </w:pPr>
      <w:r>
        <w:rPr>
          <w:rFonts w:hint="cs"/>
          <w:rtl/>
        </w:rPr>
        <w:t>یافتن دومین المان مثلثی در لیست که دارای این لبه باشد</w:t>
      </w:r>
    </w:p>
    <w:p w:rsidR="001C65B7" w:rsidRDefault="001C65B7" w:rsidP="00B53309">
      <w:pPr>
        <w:pStyle w:val="a4"/>
      </w:pPr>
      <w:r>
        <w:rPr>
          <w:rFonts w:hint="cs"/>
          <w:rtl/>
        </w:rPr>
        <w:t>دومین المان مثلثی که دارای این لبه باشد با کمک المان اول بدست می‏آید.</w:t>
      </w:r>
    </w:p>
    <w:p w:rsidR="001C65B7" w:rsidRPr="00961B8A" w:rsidRDefault="001C65B7" w:rsidP="00B53309">
      <w:pPr>
        <w:pStyle w:val="a"/>
      </w:pPr>
      <w:r>
        <w:t>Swap</w:t>
      </w:r>
      <w:r>
        <w:rPr>
          <w:rFonts w:hint="cs"/>
          <w:rtl/>
        </w:rPr>
        <w:t xml:space="preserve"> کردن ضلع مشترک دو مثلث با فرض امکان پذیر بودن</w:t>
      </w:r>
    </w:p>
    <w:p w:rsidR="001C65B7" w:rsidRPr="006775D2" w:rsidRDefault="001C65B7" w:rsidP="00B53309">
      <w:pPr>
        <w:pStyle w:val="a4"/>
        <w:rPr>
          <w:rtl/>
        </w:rPr>
      </w:pPr>
      <w:r w:rsidRPr="006775D2">
        <w:rPr>
          <w:rFonts w:hint="cs"/>
          <w:rtl/>
        </w:rPr>
        <w:t xml:space="preserve">در صورت اینکه امکان </w:t>
      </w:r>
      <w:r w:rsidRPr="006775D2">
        <w:t>Swap</w:t>
      </w:r>
      <w:r w:rsidRPr="006775D2">
        <w:rPr>
          <w:rFonts w:hint="cs"/>
          <w:rtl/>
        </w:rPr>
        <w:t xml:space="preserve"> کردن لبه وجود داشته باشد این عمل انجام می‏شود.</w:t>
      </w:r>
    </w:p>
    <w:p w:rsidR="001C65B7" w:rsidRPr="00CA335F" w:rsidRDefault="001C65B7" w:rsidP="00B53309">
      <w:pPr>
        <w:pStyle w:val="a"/>
      </w:pPr>
      <w:r>
        <w:rPr>
          <w:rFonts w:hint="cs"/>
          <w:rtl/>
        </w:rPr>
        <w:t xml:space="preserve">بررسی متقاطع بودن لبه </w:t>
      </w:r>
      <w:r>
        <w:t>Swap</w:t>
      </w:r>
      <w:r>
        <w:rPr>
          <w:rFonts w:hint="cs"/>
          <w:rtl/>
        </w:rPr>
        <w:t xml:space="preserve"> شده با اتصال مورد نیاز</w:t>
      </w:r>
    </w:p>
    <w:p w:rsidR="001C65B7" w:rsidRPr="006775D2" w:rsidRDefault="001C65B7" w:rsidP="00B53309">
      <w:pPr>
        <w:pStyle w:val="a4"/>
        <w:rPr>
          <w:rtl/>
        </w:rPr>
      </w:pPr>
      <w:r w:rsidRPr="006775D2">
        <w:rPr>
          <w:rFonts w:hint="cs"/>
          <w:rtl/>
        </w:rPr>
        <w:t xml:space="preserve">پس از اینکه لبه مورد بررسی </w:t>
      </w:r>
      <w:r w:rsidRPr="006775D2">
        <w:t>Swap</w:t>
      </w:r>
      <w:r w:rsidRPr="006775D2">
        <w:rPr>
          <w:rFonts w:hint="cs"/>
          <w:rtl/>
        </w:rPr>
        <w:t xml:space="preserve"> شد لبه مشترک جدید بین دو مثلث برای تقاطع داشتن با اتصال مورد نیاز بررسی و در صورت متقاطع بودن به لیست اضافه می‏شود.</w:t>
      </w:r>
    </w:p>
    <w:p w:rsidR="001C65B7" w:rsidRPr="00DB6994" w:rsidRDefault="001C65B7" w:rsidP="00B53309">
      <w:pPr>
        <w:pStyle w:val="a"/>
      </w:pPr>
      <w:r>
        <w:rPr>
          <w:rFonts w:hint="cs"/>
          <w:rtl/>
        </w:rPr>
        <w:t xml:space="preserve">اضافه کردن لبه به انتهای لیست در صورت امکان پذیر نبودن </w:t>
      </w:r>
      <w:r>
        <w:t>Swap</w:t>
      </w:r>
      <w:r>
        <w:rPr>
          <w:rFonts w:hint="cs"/>
          <w:rtl/>
        </w:rPr>
        <w:t xml:space="preserve"> کردن دو ضلع مشترک دو مثلث </w:t>
      </w:r>
    </w:p>
    <w:p w:rsidR="001C65B7" w:rsidRPr="006775D2" w:rsidRDefault="001C65B7" w:rsidP="00B53309">
      <w:pPr>
        <w:pStyle w:val="a4"/>
        <w:rPr>
          <w:rtl/>
        </w:rPr>
      </w:pPr>
      <w:r>
        <w:rPr>
          <w:rFonts w:hint="cs"/>
          <w:rtl/>
        </w:rPr>
        <w:t xml:space="preserve">در این حالت که امکان </w:t>
      </w:r>
      <w:r w:rsidRPr="006775D2">
        <w:t>Swap</w:t>
      </w:r>
      <w:r w:rsidRPr="006775D2">
        <w:rPr>
          <w:rFonts w:hint="cs"/>
          <w:rtl/>
        </w:rPr>
        <w:t xml:space="preserve"> کردن لبه بین دو مثلث وجود ندارد این لبه دوباره به انتهای لیست برای بررسی‏های بعدی اضافه می‏شود.</w:t>
      </w:r>
    </w:p>
    <w:p w:rsidR="001C65B7" w:rsidRPr="002264DA" w:rsidRDefault="001C65B7" w:rsidP="001C65B7">
      <w:pPr>
        <w:bidi/>
      </w:pPr>
    </w:p>
    <w:p w:rsidR="007F4B89" w:rsidRPr="001C65B7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1C65B7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AB9" w:rsidRDefault="00927AB9" w:rsidP="00B927DE">
      <w:pPr>
        <w:spacing w:after="0" w:line="240" w:lineRule="auto"/>
      </w:pPr>
      <w:r>
        <w:separator/>
      </w:r>
    </w:p>
  </w:endnote>
  <w:endnote w:type="continuationSeparator" w:id="0">
    <w:p w:rsidR="00927AB9" w:rsidRDefault="00927AB9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595168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AB9" w:rsidRDefault="00927AB9" w:rsidP="00B927DE">
      <w:pPr>
        <w:spacing w:after="0" w:line="240" w:lineRule="auto"/>
      </w:pPr>
      <w:r>
        <w:separator/>
      </w:r>
    </w:p>
  </w:footnote>
  <w:footnote w:type="continuationSeparator" w:id="0">
    <w:p w:rsidR="00927AB9" w:rsidRDefault="00927AB9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595168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TopEdgeRecovery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595168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TopEdgeRecovery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07088"/>
    <w:rsid w:val="000246CB"/>
    <w:rsid w:val="00026E05"/>
    <w:rsid w:val="00037496"/>
    <w:rsid w:val="000553DD"/>
    <w:rsid w:val="0006229C"/>
    <w:rsid w:val="0009109D"/>
    <w:rsid w:val="000927B1"/>
    <w:rsid w:val="00095669"/>
    <w:rsid w:val="0009618D"/>
    <w:rsid w:val="000B4415"/>
    <w:rsid w:val="000B4F22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E94"/>
    <w:rsid w:val="001B0EA6"/>
    <w:rsid w:val="001B1235"/>
    <w:rsid w:val="001C170A"/>
    <w:rsid w:val="001C1B42"/>
    <w:rsid w:val="001C65B7"/>
    <w:rsid w:val="001E308D"/>
    <w:rsid w:val="001E799A"/>
    <w:rsid w:val="001F6519"/>
    <w:rsid w:val="00200B44"/>
    <w:rsid w:val="002045D2"/>
    <w:rsid w:val="00221EC1"/>
    <w:rsid w:val="00224104"/>
    <w:rsid w:val="00225202"/>
    <w:rsid w:val="00227664"/>
    <w:rsid w:val="00230BA5"/>
    <w:rsid w:val="002349EA"/>
    <w:rsid w:val="00280990"/>
    <w:rsid w:val="0028688D"/>
    <w:rsid w:val="002B2677"/>
    <w:rsid w:val="002D0051"/>
    <w:rsid w:val="00331469"/>
    <w:rsid w:val="00337045"/>
    <w:rsid w:val="00367444"/>
    <w:rsid w:val="003808E5"/>
    <w:rsid w:val="0038664A"/>
    <w:rsid w:val="0039757A"/>
    <w:rsid w:val="003A640B"/>
    <w:rsid w:val="003E35B4"/>
    <w:rsid w:val="003F459A"/>
    <w:rsid w:val="004032C8"/>
    <w:rsid w:val="0043328D"/>
    <w:rsid w:val="004421C0"/>
    <w:rsid w:val="00445DEB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68E"/>
    <w:rsid w:val="00544E87"/>
    <w:rsid w:val="00556F62"/>
    <w:rsid w:val="00566F75"/>
    <w:rsid w:val="00590B8A"/>
    <w:rsid w:val="00595168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602BE"/>
    <w:rsid w:val="00794322"/>
    <w:rsid w:val="007B2264"/>
    <w:rsid w:val="007C0431"/>
    <w:rsid w:val="007D3687"/>
    <w:rsid w:val="007F030B"/>
    <w:rsid w:val="007F4B89"/>
    <w:rsid w:val="007F5E56"/>
    <w:rsid w:val="008055BD"/>
    <w:rsid w:val="008271E6"/>
    <w:rsid w:val="00832E76"/>
    <w:rsid w:val="00846F88"/>
    <w:rsid w:val="00874610"/>
    <w:rsid w:val="0087484F"/>
    <w:rsid w:val="008C510C"/>
    <w:rsid w:val="008D58BB"/>
    <w:rsid w:val="008E68E9"/>
    <w:rsid w:val="008F02F0"/>
    <w:rsid w:val="00902B50"/>
    <w:rsid w:val="00904844"/>
    <w:rsid w:val="00926570"/>
    <w:rsid w:val="00927AB9"/>
    <w:rsid w:val="00932D77"/>
    <w:rsid w:val="009355A0"/>
    <w:rsid w:val="00937D81"/>
    <w:rsid w:val="0094164A"/>
    <w:rsid w:val="00966F66"/>
    <w:rsid w:val="0097144E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A49EB"/>
    <w:rsid w:val="00AF2779"/>
    <w:rsid w:val="00B06CA3"/>
    <w:rsid w:val="00B30A65"/>
    <w:rsid w:val="00B475F2"/>
    <w:rsid w:val="00B47F47"/>
    <w:rsid w:val="00B53309"/>
    <w:rsid w:val="00B548FF"/>
    <w:rsid w:val="00B5595B"/>
    <w:rsid w:val="00B60EC3"/>
    <w:rsid w:val="00B67B87"/>
    <w:rsid w:val="00B718F1"/>
    <w:rsid w:val="00B81B1A"/>
    <w:rsid w:val="00B927DE"/>
    <w:rsid w:val="00B96AF7"/>
    <w:rsid w:val="00BA62A3"/>
    <w:rsid w:val="00BB7E06"/>
    <w:rsid w:val="00BD0C7F"/>
    <w:rsid w:val="00BF32BB"/>
    <w:rsid w:val="00C805D8"/>
    <w:rsid w:val="00C86940"/>
    <w:rsid w:val="00C95927"/>
    <w:rsid w:val="00CA523A"/>
    <w:rsid w:val="00CB454D"/>
    <w:rsid w:val="00CD1FF0"/>
    <w:rsid w:val="00CD65A8"/>
    <w:rsid w:val="00CD6740"/>
    <w:rsid w:val="00CF207F"/>
    <w:rsid w:val="00D0057B"/>
    <w:rsid w:val="00D01D34"/>
    <w:rsid w:val="00D064C2"/>
    <w:rsid w:val="00D068D0"/>
    <w:rsid w:val="00D23347"/>
    <w:rsid w:val="00D2481D"/>
    <w:rsid w:val="00D25AA6"/>
    <w:rsid w:val="00D45D69"/>
    <w:rsid w:val="00D646C4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7478"/>
    <w:rsid w:val="00ED59BA"/>
    <w:rsid w:val="00F2380A"/>
    <w:rsid w:val="00F243BD"/>
    <w:rsid w:val="00F34A50"/>
    <w:rsid w:val="00F35501"/>
    <w:rsid w:val="00F3611F"/>
    <w:rsid w:val="00F367E8"/>
    <w:rsid w:val="00F4532D"/>
    <w:rsid w:val="00F54F17"/>
    <w:rsid w:val="00F722AD"/>
    <w:rsid w:val="00F81C51"/>
    <w:rsid w:val="00F83659"/>
    <w:rsid w:val="00FA2018"/>
    <w:rsid w:val="00FD07F1"/>
    <w:rsid w:val="00FD087A"/>
    <w:rsid w:val="00FD1668"/>
    <w:rsid w:val="00FD5CB3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2A9BF00-981C-4743-A20F-889CA3EA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D25AA6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D25AA6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5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C36E09-0653-4F6A-A9AA-6F7FADDDE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7</cp:revision>
  <cp:lastPrinted>2018-03-06T08:04:00Z</cp:lastPrinted>
  <dcterms:created xsi:type="dcterms:W3CDTF">2018-05-05T20:22:00Z</dcterms:created>
  <dcterms:modified xsi:type="dcterms:W3CDTF">2018-05-10T15:23:00Z</dcterms:modified>
</cp:coreProperties>
</file>