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154A12" w:rsidP="00B927DE">
      <w:pPr>
        <w:spacing w:line="276" w:lineRule="auto"/>
        <w:jc w:val="center"/>
        <w:rPr>
          <w:rFonts w:ascii="Times New Roman" w:hAnsi="Times New Roman" w:cs="B Nazanin"/>
          <w:b/>
          <w:bCs/>
          <w:sz w:val="32"/>
          <w:szCs w:val="32"/>
          <w:lang w:bidi="fa-IR"/>
        </w:rPr>
      </w:pPr>
      <w:r>
        <w:rPr>
          <w:noProof/>
        </w:rPr>
        <w:drawing>
          <wp:inline distT="0" distB="0" distL="0" distR="0" wp14:anchorId="10A6CB07" wp14:editId="25F34DE5">
            <wp:extent cx="2686050" cy="1310640"/>
            <wp:effectExtent l="0" t="0" r="0" b="381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BE20FD" w:rsidRDefault="00BE20FD" w:rsidP="00BE20FD">
      <w:pPr>
        <w:pStyle w:val="a7"/>
      </w:pPr>
      <w:r w:rsidRPr="00BE20FD">
        <w:t>VelTemp_GradFace</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6B4E34" w:rsidTr="002B5B5D">
        <w:trPr>
          <w:trHeight w:val="2417"/>
        </w:trPr>
        <w:tc>
          <w:tcPr>
            <w:tcW w:w="1960" w:type="dxa"/>
            <w:tcBorders>
              <w:top w:val="single" w:sz="4" w:space="0" w:color="auto"/>
              <w:left w:val="single" w:sz="4" w:space="0" w:color="auto"/>
              <w:right w:val="single" w:sz="4" w:space="0" w:color="auto"/>
            </w:tcBorders>
            <w:shd w:val="clear" w:color="auto" w:fill="FFFF00"/>
            <w:vAlign w:val="center"/>
            <w:hideMark/>
          </w:tcPr>
          <w:p w:rsidR="006B4E34" w:rsidRPr="007146B2" w:rsidRDefault="006B4E34">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6B4E34" w:rsidRPr="007146B2" w:rsidRDefault="00D17671" w:rsidP="00C74A00">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6B4E34" w:rsidRDefault="00D17671" w:rsidP="00CD5A7C">
            <w:pPr>
              <w:spacing w:line="276" w:lineRule="auto"/>
              <w:jc w:val="center"/>
              <w:rPr>
                <w:rFonts w:ascii="Calibri" w:eastAsia="Times New Roman" w:hAnsi="Calibri" w:cs="B Titr"/>
                <w:sz w:val="28"/>
                <w:rtl/>
                <w:lang w:bidi="fa-IR"/>
              </w:rPr>
            </w:pPr>
            <w:r w:rsidRPr="00D17671">
              <w:rPr>
                <w:rFonts w:ascii="Times New Roman" w:eastAsia="Calibri" w:hAnsi="Times New Roman" w:cs="B Nazanin"/>
                <w:noProof/>
                <w:szCs w:val="24"/>
                <w:rtl/>
              </w:rPr>
              <w:drawing>
                <wp:inline distT="0" distB="0" distL="0" distR="0" wp14:anchorId="2BA11F5A" wp14:editId="5F3C9C15">
                  <wp:extent cx="914400" cy="11320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D17671" w:rsidP="00417798">
            <w:pPr>
              <w:spacing w:line="276" w:lineRule="auto"/>
              <w:jc w:val="center"/>
              <w:rPr>
                <w:rFonts w:ascii="Calibri" w:eastAsia="Times New Roman" w:hAnsi="Calibri" w:cs="B Titr"/>
                <w:sz w:val="24"/>
                <w:szCs w:val="20"/>
                <w:rtl/>
                <w:lang w:bidi="fa-IR"/>
              </w:rPr>
            </w:pPr>
            <w:r w:rsidRPr="00D17671">
              <w:rPr>
                <w:rFonts w:ascii="Calibri" w:eastAsia="Times New Roman" w:hAnsi="Calibri" w:cs="B Titr" w:hint="cs"/>
                <w:sz w:val="24"/>
                <w:szCs w:val="20"/>
                <w:rtl/>
              </w:rPr>
              <w:t>مرتضی</w:t>
            </w:r>
            <w:r w:rsidRPr="00D17671">
              <w:rPr>
                <w:rFonts w:ascii="Calibri" w:eastAsia="Times New Roman" w:hAnsi="Calibri" w:cs="B Titr"/>
                <w:sz w:val="24"/>
                <w:szCs w:val="20"/>
                <w:rtl/>
              </w:rPr>
              <w:t xml:space="preserve"> </w:t>
            </w:r>
            <w:r w:rsidRPr="00D17671">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BE20FD">
            <w:pPr>
              <w:spacing w:line="276" w:lineRule="auto"/>
              <w:jc w:val="center"/>
              <w:rPr>
                <w:rFonts w:ascii="Calibri" w:eastAsia="Times New Roman" w:hAnsi="Calibri" w:cs="B Titr"/>
                <w:bCs/>
                <w:sz w:val="24"/>
                <w:szCs w:val="20"/>
                <w:rtl/>
              </w:rPr>
            </w:pPr>
            <w:r w:rsidRPr="00BE20FD">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E20FD">
            <w:pPr>
              <w:spacing w:line="276" w:lineRule="auto"/>
              <w:jc w:val="center"/>
              <w:rPr>
                <w:rFonts w:asciiTheme="majorBidi" w:eastAsia="Times New Roman" w:hAnsiTheme="majorBidi" w:cstheme="majorBidi"/>
                <w:b/>
                <w:bCs/>
                <w:sz w:val="24"/>
                <w:szCs w:val="20"/>
                <w:rtl/>
              </w:rPr>
            </w:pPr>
            <w:r w:rsidRPr="00BE20FD">
              <w:rPr>
                <w:rFonts w:asciiTheme="majorBidi" w:eastAsia="Times New Roman" w:hAnsiTheme="majorBidi" w:cstheme="majorBidi"/>
                <w:b/>
                <w:bCs/>
                <w:sz w:val="24"/>
                <w:szCs w:val="20"/>
              </w:rPr>
              <w:t>MC2F023F1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842BB" w:rsidP="004529D9">
            <w:pPr>
              <w:spacing w:line="276" w:lineRule="auto"/>
              <w:jc w:val="center"/>
              <w:rPr>
                <w:rFonts w:asciiTheme="majorBidi" w:eastAsia="Times New Roman" w:hAnsiTheme="majorBidi" w:cstheme="majorBidi"/>
                <w:b/>
                <w:bCs/>
                <w:sz w:val="24"/>
                <w:szCs w:val="20"/>
                <w:rtl/>
                <w:lang w:bidi="fa-IR"/>
              </w:rPr>
            </w:pPr>
            <w:r w:rsidRPr="00B842B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BE20FD" w:rsidRDefault="00BE20FD" w:rsidP="00BE20FD">
      <w:pPr>
        <w:pStyle w:val="1"/>
        <w:rPr>
          <w:rtl/>
        </w:rPr>
      </w:pPr>
      <w:r>
        <w:rPr>
          <w:rFonts w:hint="cs"/>
          <w:rtl/>
        </w:rPr>
        <w:lastRenderedPageBreak/>
        <w:t>وظایف</w:t>
      </w:r>
    </w:p>
    <w:p w:rsidR="00BE20FD" w:rsidRDefault="00BE20FD" w:rsidP="00BE20FD">
      <w:pPr>
        <w:pStyle w:val="a8"/>
        <w:rPr>
          <w:rtl/>
        </w:rPr>
      </w:pPr>
      <w:r>
        <w:rPr>
          <w:rtl/>
        </w:rPr>
        <w:t>در ا</w:t>
      </w:r>
      <w:r>
        <w:rPr>
          <w:rFonts w:hint="cs"/>
          <w:rtl/>
        </w:rPr>
        <w:t>ین</w:t>
      </w:r>
      <w:r>
        <w:rPr>
          <w:rtl/>
        </w:rPr>
        <w:t xml:space="preserve"> ز</w:t>
      </w:r>
      <w:r>
        <w:rPr>
          <w:rFonts w:hint="cs"/>
          <w:rtl/>
        </w:rPr>
        <w:t>یربرنامه</w:t>
      </w:r>
      <w:r>
        <w:rPr>
          <w:rtl/>
        </w:rPr>
        <w:t xml:space="preserve"> </w:t>
      </w:r>
      <w:r>
        <w:rPr>
          <w:rFonts w:hint="cs"/>
          <w:rtl/>
        </w:rPr>
        <w:t>مشتقات مرتبه اول سرعت و دما در میانه اضلاع تشکیل دهنده شبکه محاسبه می شود</w:t>
      </w:r>
      <w:r>
        <w:rPr>
          <w:rtl/>
        </w:rPr>
        <w:t>.</w:t>
      </w:r>
    </w:p>
    <w:p w:rsidR="00BE20FD" w:rsidRDefault="00BE20FD" w:rsidP="00BE20FD">
      <w:pPr>
        <w:pStyle w:val="1"/>
      </w:pPr>
      <w:r>
        <w:rPr>
          <w:rFonts w:hint="cs"/>
          <w:rtl/>
        </w:rPr>
        <w:t>توضیحات و تئوری</w:t>
      </w:r>
      <w:r>
        <w:rPr>
          <w:rFonts w:hint="cs"/>
          <w:rtl/>
        </w:rPr>
        <w:softHyphen/>
        <w:t>ها</w:t>
      </w:r>
    </w:p>
    <w:p w:rsidR="00BE20FD" w:rsidRDefault="00BE20FD" w:rsidP="00BE20FD">
      <w:pPr>
        <w:pStyle w:val="a8"/>
        <w:rPr>
          <w:rtl/>
        </w:rPr>
      </w:pPr>
      <w:r>
        <w:rPr>
          <w:rFonts w:hint="cs"/>
          <w:rtl/>
        </w:rPr>
        <w:t>با توجه به معادلات اصلی حاکم بر جریان سیال، لازم است مقدار مشتق مرتبه اول در میانه اضلاع حجم کنترل محاسبه گردد. برای اینکار یک حجم کنترل فرضی چهاروجهی در اطراف هر کدام از اضلاع حجم کنترل در نظر گرفته می شود.</w:t>
      </w:r>
    </w:p>
    <w:p w:rsidR="00BE20FD" w:rsidRDefault="00BE20FD" w:rsidP="00BE20FD">
      <w:pPr>
        <w:pStyle w:val="ad"/>
        <w:jc w:val="center"/>
        <w:rPr>
          <w:rtl/>
        </w:rPr>
      </w:pPr>
      <w:r>
        <w:rPr>
          <w:noProof/>
          <w:rtl/>
          <w:lang w:bidi="ar-SA"/>
        </w:rPr>
        <w:drawing>
          <wp:inline distT="0" distB="0" distL="0" distR="0" wp14:anchorId="7F4F4364" wp14:editId="1ED95615">
            <wp:extent cx="2621170" cy="169057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4">
                      <a:extLst>
                        <a:ext uri="{28A0092B-C50C-407E-A947-70E740481C1C}">
                          <a14:useLocalDpi xmlns:a14="http://schemas.microsoft.com/office/drawing/2010/main" val="0"/>
                        </a:ext>
                      </a:extLst>
                    </a:blip>
                    <a:stretch>
                      <a:fillRect/>
                    </a:stretch>
                  </pic:blipFill>
                  <pic:spPr>
                    <a:xfrm>
                      <a:off x="0" y="0"/>
                      <a:ext cx="2630357" cy="1696502"/>
                    </a:xfrm>
                    <a:prstGeom prst="rect">
                      <a:avLst/>
                    </a:prstGeom>
                  </pic:spPr>
                </pic:pic>
              </a:graphicData>
            </a:graphic>
          </wp:inline>
        </w:drawing>
      </w:r>
    </w:p>
    <w:p w:rsidR="00BE20FD" w:rsidRDefault="00BE20FD" w:rsidP="00BE20FD">
      <w:pPr>
        <w:pStyle w:val="a4"/>
        <w:rPr>
          <w:rtl/>
        </w:rPr>
      </w:pPr>
      <w:r>
        <w:rPr>
          <w:rFonts w:hint="cs"/>
          <w:rtl/>
        </w:rPr>
        <w:t>یک حجم کنترل فرضی در اطراف یک ضلع</w:t>
      </w:r>
    </w:p>
    <w:p w:rsidR="00BE20FD" w:rsidRDefault="00BE20FD" w:rsidP="00BE20FD">
      <w:pPr>
        <w:pStyle w:val="a8"/>
        <w:rPr>
          <w:rtl/>
        </w:rPr>
      </w:pPr>
      <w:r>
        <w:rPr>
          <w:rFonts w:hint="cs"/>
          <w:rtl/>
        </w:rPr>
        <w:t>بنابراین جهت محاسبه مشتقات از روابط زیر استفاده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E20FD" w:rsidTr="00BE20FD">
        <w:tc>
          <w:tcPr>
            <w:tcW w:w="4508" w:type="dxa"/>
            <w:vAlign w:val="center"/>
          </w:tcPr>
          <w:p w:rsidR="00BE20FD" w:rsidRDefault="00BE20FD" w:rsidP="00BE20FD">
            <w:pPr>
              <w:pStyle w:val="a5"/>
              <w:rPr>
                <w:rtl/>
              </w:rPr>
            </w:pPr>
          </w:p>
        </w:tc>
        <w:tc>
          <w:tcPr>
            <w:tcW w:w="4508" w:type="dxa"/>
            <w:vAlign w:val="center"/>
          </w:tcPr>
          <w:p w:rsidR="00BE20FD" w:rsidRDefault="00BE20FD" w:rsidP="00BE20FD">
            <w:pPr>
              <w:pStyle w:val="a8"/>
              <w:bidi w:val="0"/>
              <w:ind w:firstLine="0"/>
              <w:jc w:val="left"/>
              <w:rPr>
                <w:rtl/>
              </w:rPr>
            </w:pPr>
            <w:r w:rsidRPr="00DF5B79">
              <w:rPr>
                <w:position w:val="-30"/>
              </w:rPr>
              <w:object w:dxaOrig="350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73.5pt" o:ole="">
                  <v:imagedata r:id="rId15" o:title=""/>
                </v:shape>
                <o:OLEObject Type="Embed" ProgID="Equation.DSMT4" ShapeID="_x0000_i1025" DrawAspect="Content" ObjectID="_1587496941" r:id="rId16"/>
              </w:object>
            </w:r>
          </w:p>
        </w:tc>
      </w:tr>
    </w:tbl>
    <w:p w:rsidR="00BE20FD" w:rsidRPr="00F67224" w:rsidRDefault="00BE20FD" w:rsidP="00BE20FD">
      <w:pPr>
        <w:pStyle w:val="a8"/>
      </w:pPr>
      <w:r>
        <w:rPr>
          <w:rFonts w:hint="cs"/>
          <w:rtl/>
        </w:rPr>
        <w:t>می توان گفت که بطور</w:t>
      </w:r>
      <w:r>
        <w:rPr>
          <w:rtl/>
        </w:rPr>
        <w:t xml:space="preserve"> </w:t>
      </w:r>
      <w:r>
        <w:rPr>
          <w:rFonts w:hint="cs"/>
          <w:rtl/>
        </w:rPr>
        <w:t>خلاصه</w:t>
      </w:r>
      <w:r>
        <w:rPr>
          <w:rtl/>
        </w:rPr>
        <w:t xml:space="preserve"> در ا</w:t>
      </w:r>
      <w:r>
        <w:rPr>
          <w:rFonts w:hint="cs"/>
          <w:rtl/>
        </w:rPr>
        <w:t>ین</w:t>
      </w:r>
      <w:r>
        <w:rPr>
          <w:rtl/>
        </w:rPr>
        <w:t xml:space="preserve"> ز</w:t>
      </w:r>
      <w:r>
        <w:rPr>
          <w:rFonts w:hint="cs"/>
          <w:rtl/>
        </w:rPr>
        <w:t>یربرنامه</w:t>
      </w:r>
      <w:r>
        <w:rPr>
          <w:rtl/>
        </w:rPr>
        <w:t xml:space="preserve"> ابتدا مقاد</w:t>
      </w:r>
      <w:r>
        <w:rPr>
          <w:rFonts w:hint="cs"/>
          <w:rtl/>
        </w:rPr>
        <w:t>یر</w:t>
      </w:r>
      <w:r>
        <w:rPr>
          <w:rtl/>
        </w:rPr>
        <w:t xml:space="preserve"> سرعت و دما در نقاط شبکه با </w:t>
      </w:r>
      <w:r>
        <w:rPr>
          <w:rFonts w:hint="cs"/>
          <w:rtl/>
        </w:rPr>
        <w:t>یک</w:t>
      </w:r>
      <w:r>
        <w:rPr>
          <w:rtl/>
        </w:rPr>
        <w:t xml:space="preserve"> م</w:t>
      </w:r>
      <w:r>
        <w:rPr>
          <w:rFonts w:hint="cs"/>
          <w:rtl/>
        </w:rPr>
        <w:t>یانگین</w:t>
      </w:r>
      <w:r>
        <w:rPr>
          <w:rtl/>
        </w:rPr>
        <w:t xml:space="preserve"> گ</w:t>
      </w:r>
      <w:r>
        <w:rPr>
          <w:rFonts w:hint="cs"/>
          <w:rtl/>
        </w:rPr>
        <w:t>یری</w:t>
      </w:r>
      <w:r>
        <w:rPr>
          <w:rtl/>
        </w:rPr>
        <w:t xml:space="preserve"> </w:t>
      </w:r>
      <w:r w:rsidRPr="000F68C3">
        <w:rPr>
          <w:rtl/>
        </w:rPr>
        <w:t>تع</w:t>
      </w:r>
      <w:r w:rsidRPr="000F68C3">
        <w:rPr>
          <w:rFonts w:hint="cs"/>
          <w:rtl/>
        </w:rPr>
        <w:t>یین</w:t>
      </w:r>
      <w:r>
        <w:rPr>
          <w:rtl/>
        </w:rPr>
        <w:t xml:space="preserve"> </w:t>
      </w:r>
      <w:r w:rsidRPr="000F68C3">
        <w:rPr>
          <w:rtl/>
        </w:rPr>
        <w:t>و سپس در حلقه ها</w:t>
      </w:r>
      <w:r w:rsidRPr="000F68C3">
        <w:rPr>
          <w:rFonts w:hint="cs"/>
          <w:rtl/>
        </w:rPr>
        <w:t>ی</w:t>
      </w:r>
      <w:r w:rsidRPr="000F68C3">
        <w:rPr>
          <w:rtl/>
        </w:rPr>
        <w:t xml:space="preserve"> جداگانه ا</w:t>
      </w:r>
      <w:r w:rsidRPr="000F68C3">
        <w:rPr>
          <w:rFonts w:hint="cs"/>
          <w:rtl/>
        </w:rPr>
        <w:t>ی</w:t>
      </w:r>
      <w:r w:rsidRPr="000F68C3">
        <w:rPr>
          <w:rtl/>
        </w:rPr>
        <w:t xml:space="preserve"> مشتقات برا</w:t>
      </w:r>
      <w:r w:rsidRPr="000F68C3">
        <w:rPr>
          <w:rFonts w:hint="cs"/>
          <w:rtl/>
        </w:rPr>
        <w:t>ی</w:t>
      </w:r>
      <w:r w:rsidRPr="000F68C3">
        <w:rPr>
          <w:rtl/>
        </w:rPr>
        <w:t xml:space="preserve"> آنها تع</w:t>
      </w:r>
      <w:r w:rsidRPr="000F68C3">
        <w:rPr>
          <w:rFonts w:hint="cs"/>
          <w:rtl/>
        </w:rPr>
        <w:t>یین</w:t>
      </w:r>
      <w:r w:rsidRPr="000F68C3">
        <w:rPr>
          <w:rtl/>
        </w:rPr>
        <w:t xml:space="preserve"> م</w:t>
      </w:r>
      <w:r w:rsidRPr="000F68C3">
        <w:rPr>
          <w:rFonts w:hint="cs"/>
          <w:rtl/>
        </w:rPr>
        <w:t>ی</w:t>
      </w:r>
      <w:r w:rsidRPr="000F68C3">
        <w:rPr>
          <w:rtl/>
        </w:rPr>
        <w:t xml:space="preserve"> گردد. </w:t>
      </w:r>
      <w:r w:rsidRPr="000F68C3">
        <w:rPr>
          <w:rFonts w:hint="cs"/>
          <w:rtl/>
        </w:rPr>
        <w:t>ذکر این نکته بسیار ضروری است که در اض</w:t>
      </w:r>
      <w:r>
        <w:rPr>
          <w:rFonts w:hint="cs"/>
          <w:rtl/>
        </w:rPr>
        <w:t>لاع مربوط به مرز دوردست مقدار مش</w:t>
      </w:r>
      <w:r w:rsidRPr="000F68C3">
        <w:rPr>
          <w:rFonts w:hint="cs"/>
          <w:rtl/>
        </w:rPr>
        <w:t xml:space="preserve">تقات </w:t>
      </w:r>
      <w:r>
        <w:rPr>
          <w:rFonts w:hint="cs"/>
          <w:rtl/>
        </w:rPr>
        <w:t xml:space="preserve">تقریبا </w:t>
      </w:r>
      <w:r w:rsidRPr="000F68C3">
        <w:rPr>
          <w:rFonts w:hint="cs"/>
          <w:rtl/>
        </w:rPr>
        <w:t>برابر صفر است و به این دلیل از محاسبه آنها صرفنظر شده است</w:t>
      </w:r>
      <w:r>
        <w:rPr>
          <w:rFonts w:hint="cs"/>
          <w:rtl/>
        </w:rPr>
        <w:t xml:space="preserve">. </w:t>
      </w:r>
      <w:r>
        <w:rPr>
          <w:rtl/>
        </w:rPr>
        <w:t>در ادامه ا</w:t>
      </w:r>
      <w:r>
        <w:rPr>
          <w:rFonts w:hint="cs"/>
          <w:rtl/>
        </w:rPr>
        <w:t>ین</w:t>
      </w:r>
      <w:r>
        <w:rPr>
          <w:rtl/>
        </w:rPr>
        <w:t xml:space="preserve"> مراحل بطور مفصل آورده م</w:t>
      </w:r>
      <w:r>
        <w:rPr>
          <w:rFonts w:hint="cs"/>
          <w:rtl/>
        </w:rPr>
        <w:t>ی</w:t>
      </w:r>
      <w:r>
        <w:rPr>
          <w:rtl/>
        </w:rPr>
        <w:t xml:space="preserve"> شود</w:t>
      </w:r>
      <w:r>
        <w:rPr>
          <w:rFonts w:hint="cs"/>
          <w:rtl/>
        </w:rPr>
        <w:t>.</w:t>
      </w:r>
    </w:p>
    <w:p w:rsidR="00BE20FD" w:rsidRDefault="00BE20FD" w:rsidP="00BE20FD">
      <w:pPr>
        <w:pStyle w:val="1"/>
        <w:rPr>
          <w:rtl/>
        </w:rPr>
      </w:pPr>
      <w:r>
        <w:rPr>
          <w:rFonts w:hint="cs"/>
          <w:rtl/>
        </w:rPr>
        <w:t>بخش</w:t>
      </w:r>
      <w:r>
        <w:rPr>
          <w:rtl/>
        </w:rPr>
        <w:softHyphen/>
      </w:r>
      <w:r>
        <w:rPr>
          <w:rFonts w:hint="cs"/>
          <w:rtl/>
        </w:rPr>
        <w:t>های زیربرنامه</w:t>
      </w:r>
    </w:p>
    <w:p w:rsidR="00BE20FD" w:rsidRDefault="00BE20FD" w:rsidP="00BE20FD">
      <w:pPr>
        <w:pStyle w:val="a8"/>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BE20FD" w:rsidRPr="00EF0537" w:rsidRDefault="00BE20FD" w:rsidP="00BE20FD">
      <w:pPr>
        <w:pStyle w:val="a"/>
      </w:pPr>
      <w:r>
        <w:rPr>
          <w:rFonts w:hint="cs"/>
          <w:rtl/>
        </w:rPr>
        <w:t>محاسبه مقدار دما</w:t>
      </w:r>
    </w:p>
    <w:p w:rsidR="00BE20FD" w:rsidRPr="00EF0537" w:rsidRDefault="00BE20FD" w:rsidP="00BE20FD">
      <w:pPr>
        <w:pStyle w:val="a8"/>
        <w:rPr>
          <w:sz w:val="32"/>
        </w:rPr>
      </w:pPr>
      <w:r>
        <w:rPr>
          <w:rFonts w:hint="cs"/>
          <w:rtl/>
        </w:rPr>
        <w:t>دما در هر کدام از سلول های شبکه محاسبه می گردد.</w:t>
      </w:r>
    </w:p>
    <w:p w:rsidR="00BE20FD" w:rsidRPr="00957AC8" w:rsidRDefault="00BE20FD" w:rsidP="00BE20FD">
      <w:pPr>
        <w:pStyle w:val="a"/>
        <w:rPr>
          <w:rtl/>
        </w:rPr>
      </w:pPr>
      <w:r w:rsidRPr="00B96CD0">
        <w:rPr>
          <w:rFonts w:hint="cs"/>
          <w:sz w:val="26"/>
          <w:rtl/>
        </w:rPr>
        <w:lastRenderedPageBreak/>
        <w:t>مقداردهی</w:t>
      </w:r>
      <w:r w:rsidRPr="00957AC8">
        <w:rPr>
          <w:rFonts w:hint="cs"/>
          <w:rtl/>
        </w:rPr>
        <w:t xml:space="preserve"> اولیه به</w:t>
      </w:r>
      <w:r>
        <w:rPr>
          <w:rFonts w:hint="cs"/>
          <w:rtl/>
        </w:rPr>
        <w:t xml:space="preserve"> برخی</w:t>
      </w:r>
      <w:r w:rsidRPr="00957AC8">
        <w:rPr>
          <w:rFonts w:hint="cs"/>
          <w:rtl/>
        </w:rPr>
        <w:t xml:space="preserve"> آرایه</w:t>
      </w:r>
      <w:r>
        <w:rPr>
          <w:rFonts w:hint="cs"/>
          <w:rtl/>
        </w:rPr>
        <w:t xml:space="preserve"> ها</w:t>
      </w:r>
    </w:p>
    <w:p w:rsidR="00BE20FD" w:rsidRDefault="00BE20FD" w:rsidP="00BE20FD">
      <w:pPr>
        <w:pStyle w:val="a8"/>
        <w:rPr>
          <w:rtl/>
        </w:rPr>
      </w:pPr>
      <w:r w:rsidRPr="00957AC8">
        <w:rPr>
          <w:rFonts w:hint="cs"/>
          <w:rtl/>
        </w:rPr>
        <w:t xml:space="preserve">از آنجا که محاسبات مربوط به </w:t>
      </w:r>
      <w:r w:rsidRPr="00EF0537">
        <w:rPr>
          <w:rtl/>
        </w:rPr>
        <w:t>سرعت و دما</w:t>
      </w:r>
      <w:r w:rsidRPr="00EF0537">
        <w:rPr>
          <w:rFonts w:hint="cs"/>
          <w:rtl/>
        </w:rPr>
        <w:t>ی</w:t>
      </w:r>
      <w:r w:rsidRPr="00EF0537">
        <w:rPr>
          <w:rtl/>
        </w:rPr>
        <w:t xml:space="preserve"> نقاط شبکه و آرا</w:t>
      </w:r>
      <w:r w:rsidRPr="00EF0537">
        <w:rPr>
          <w:rFonts w:hint="cs"/>
          <w:rtl/>
        </w:rPr>
        <w:t>یه</w:t>
      </w:r>
      <w:r w:rsidRPr="00EF0537">
        <w:rPr>
          <w:rtl/>
        </w:rPr>
        <w:t xml:space="preserve"> مربوط به تعداد نقاط مرتبط با </w:t>
      </w:r>
      <w:r w:rsidRPr="00EF0537">
        <w:rPr>
          <w:rFonts w:hint="cs"/>
          <w:rtl/>
        </w:rPr>
        <w:t>یک</w:t>
      </w:r>
      <w:r w:rsidRPr="00EF0537">
        <w:rPr>
          <w:rtl/>
        </w:rPr>
        <w:t xml:space="preserve"> نقطه </w:t>
      </w:r>
      <w:r w:rsidRPr="00957AC8">
        <w:rPr>
          <w:rFonts w:hint="cs"/>
          <w:rtl/>
        </w:rPr>
        <w:t xml:space="preserve">بر روی اضلاع </w:t>
      </w:r>
      <w:r>
        <w:rPr>
          <w:rFonts w:hint="cs"/>
          <w:rtl/>
        </w:rPr>
        <w:t>تشکیل دهنده شبکه</w:t>
      </w:r>
      <w:r w:rsidRPr="00957AC8">
        <w:rPr>
          <w:rFonts w:hint="cs"/>
          <w:rtl/>
        </w:rPr>
        <w:t xml:space="preserve"> انجام می شود و این مقادیر به آرایه مربوط به هر </w:t>
      </w:r>
      <w:r>
        <w:rPr>
          <w:rFonts w:hint="cs"/>
          <w:rtl/>
        </w:rPr>
        <w:t>نقطه</w:t>
      </w:r>
      <w:r w:rsidRPr="00957AC8">
        <w:rPr>
          <w:rFonts w:hint="cs"/>
          <w:rtl/>
        </w:rPr>
        <w:t xml:space="preserve"> اضافه می گردد</w:t>
      </w:r>
      <w:r>
        <w:rPr>
          <w:rFonts w:hint="cs"/>
          <w:rtl/>
        </w:rPr>
        <w:t>،</w:t>
      </w:r>
      <w:r w:rsidRPr="00957AC8">
        <w:rPr>
          <w:rFonts w:hint="cs"/>
          <w:rtl/>
        </w:rPr>
        <w:t xml:space="preserve"> بنابراین با یک پروسه اضافه کردن مقادیر به مقادیر قبلی مواجه هستیم. به این دلیل باید آرایه مربوط به اینکار در ابتدای زیربرنامه برابر صفر قرار داده شود</w:t>
      </w:r>
      <w:r>
        <w:rPr>
          <w:rFonts w:hint="cs"/>
          <w:rtl/>
        </w:rPr>
        <w:t>.</w:t>
      </w:r>
    </w:p>
    <w:p w:rsidR="00BE20FD" w:rsidRDefault="00BE20FD" w:rsidP="00BE20FD">
      <w:pPr>
        <w:pStyle w:val="a"/>
        <w:rPr>
          <w:rtl/>
        </w:rPr>
      </w:pPr>
      <w:r>
        <w:rPr>
          <w:rFonts w:hint="cs"/>
          <w:rtl/>
        </w:rPr>
        <w:t>محاسبه مجموع سرعت و دمای نقاط غیر مرزی</w:t>
      </w:r>
    </w:p>
    <w:p w:rsidR="00BE20FD" w:rsidRDefault="00BE20FD" w:rsidP="00BE20FD">
      <w:pPr>
        <w:pStyle w:val="a8"/>
        <w:rPr>
          <w:rtl/>
        </w:rPr>
      </w:pPr>
      <w:r>
        <w:rPr>
          <w:rFonts w:hint="cs"/>
          <w:rtl/>
        </w:rPr>
        <w:t xml:space="preserve">در این بخش مجموع مقدار سرعت و دمای نقاط غیر مرزی در یک حلقه تکرار تعیین می گردد. برای اینکار ابتدا یک متوسط گیری با استفاده از مقادیر سلول های مجاور هر ضلع انجام می شود و سپس مقادیر مربوط به هر نقطه با استفاده از اضلاع متصل به آن نقطه انجام می گیرد. برای مثال در </w:t>
      </w:r>
      <w:r>
        <w:rPr>
          <w:rFonts w:cs="Times New Roman"/>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Ref416454644 \r \h</w:instrText>
      </w:r>
      <w:r>
        <w:rPr>
          <w:rtl/>
        </w:rPr>
        <w:instrText xml:space="preserve"> </w:instrText>
      </w:r>
      <w:r>
        <w:rPr>
          <w:rFonts w:cs="Times New Roman"/>
          <w:rtl/>
        </w:rPr>
      </w:r>
      <w:r>
        <w:rPr>
          <w:rFonts w:cs="Times New Roman"/>
          <w:rtl/>
        </w:rPr>
        <w:fldChar w:fldCharType="separate"/>
      </w:r>
      <w:r w:rsidR="00DF32F4">
        <w:rPr>
          <w:rtl/>
        </w:rPr>
        <w:t>‏شکل (2)</w:t>
      </w:r>
      <w:r>
        <w:rPr>
          <w:rFonts w:cs="Times New Roman"/>
          <w:rtl/>
        </w:rPr>
        <w:fldChar w:fldCharType="end"/>
      </w:r>
      <w:r>
        <w:rPr>
          <w:rFonts w:cs="Times New Roman" w:hint="cs"/>
          <w:rtl/>
        </w:rPr>
        <w:t xml:space="preserve"> </w:t>
      </w:r>
      <w:r>
        <w:rPr>
          <w:rFonts w:hint="cs"/>
          <w:rtl/>
        </w:rPr>
        <w:t xml:space="preserve">مقدار سرعت و دما در نقطه </w:t>
      </w:r>
      <w:r>
        <w:t>P</w:t>
      </w:r>
      <w:r>
        <w:rPr>
          <w:rFonts w:hint="cs"/>
          <w:rtl/>
        </w:rPr>
        <w:t xml:space="preserve"> طبق رابطه زیر تعیین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E20FD" w:rsidTr="00074CD1">
        <w:tc>
          <w:tcPr>
            <w:tcW w:w="4508" w:type="dxa"/>
            <w:vAlign w:val="center"/>
          </w:tcPr>
          <w:p w:rsidR="00BE20FD" w:rsidRDefault="00BE20FD" w:rsidP="00074CD1">
            <w:pPr>
              <w:pStyle w:val="a5"/>
              <w:rPr>
                <w:rtl/>
              </w:rPr>
            </w:pPr>
            <w:bookmarkStart w:id="1" w:name="_Ref508648813"/>
          </w:p>
        </w:tc>
        <w:bookmarkEnd w:id="1"/>
        <w:tc>
          <w:tcPr>
            <w:tcW w:w="4508" w:type="dxa"/>
            <w:vAlign w:val="center"/>
          </w:tcPr>
          <w:p w:rsidR="00BE20FD" w:rsidRDefault="00BE20FD" w:rsidP="00BE20FD">
            <w:pPr>
              <w:pStyle w:val="a8"/>
              <w:bidi w:val="0"/>
              <w:ind w:firstLine="0"/>
              <w:jc w:val="left"/>
              <w:rPr>
                <w:rtl/>
              </w:rPr>
            </w:pPr>
            <w:r w:rsidRPr="00BE20FD">
              <w:object w:dxaOrig="1080" w:dyaOrig="980">
                <v:shape id="_x0000_i1026" type="#_x0000_t75" style="width:54.75pt;height:49.5pt" o:ole="">
                  <v:imagedata r:id="rId17" o:title=""/>
                </v:shape>
                <o:OLEObject Type="Embed" ProgID="Equation.DSMT4" ShapeID="_x0000_i1026" DrawAspect="Content" ObjectID="_1587496942" r:id="rId18"/>
              </w:object>
            </w:r>
          </w:p>
        </w:tc>
      </w:tr>
    </w:tbl>
    <w:p w:rsidR="00BE20FD" w:rsidRDefault="00BE20FD" w:rsidP="00BE20FD">
      <w:pPr>
        <w:pStyle w:val="ad"/>
        <w:jc w:val="center"/>
        <w:rPr>
          <w:rtl/>
        </w:rPr>
      </w:pPr>
      <w:r>
        <w:rPr>
          <w:noProof/>
          <w:rtl/>
          <w:lang w:bidi="ar-SA"/>
        </w:rPr>
        <w:drawing>
          <wp:inline distT="0" distB="0" distL="0" distR="0" wp14:anchorId="12C815C2" wp14:editId="20F77ACF">
            <wp:extent cx="2428875"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olation_innerP2.bmp"/>
                    <pic:cNvPicPr/>
                  </pic:nvPicPr>
                  <pic:blipFill rotWithShape="1">
                    <a:blip r:embed="rId19">
                      <a:extLst>
                        <a:ext uri="{28A0092B-C50C-407E-A947-70E740481C1C}">
                          <a14:useLocalDpi xmlns:a14="http://schemas.microsoft.com/office/drawing/2010/main" val="0"/>
                        </a:ext>
                      </a:extLst>
                    </a:blip>
                    <a:srcRect l="22592" t="26729" r="35046" b="25794"/>
                    <a:stretch/>
                  </pic:blipFill>
                  <pic:spPr bwMode="auto">
                    <a:xfrm>
                      <a:off x="0" y="0"/>
                      <a:ext cx="2427967" cy="2418446"/>
                    </a:xfrm>
                    <a:prstGeom prst="rect">
                      <a:avLst/>
                    </a:prstGeom>
                    <a:ln>
                      <a:noFill/>
                    </a:ln>
                    <a:extLst>
                      <a:ext uri="{53640926-AAD7-44D8-BBD7-CCE9431645EC}">
                        <a14:shadowObscured xmlns:a14="http://schemas.microsoft.com/office/drawing/2010/main"/>
                      </a:ext>
                    </a:extLst>
                  </pic:spPr>
                </pic:pic>
              </a:graphicData>
            </a:graphic>
          </wp:inline>
        </w:drawing>
      </w:r>
    </w:p>
    <w:p w:rsidR="00BE20FD" w:rsidRDefault="00BE20FD" w:rsidP="00BE20FD">
      <w:pPr>
        <w:pStyle w:val="a4"/>
      </w:pPr>
      <w:bookmarkStart w:id="2" w:name="_Ref416454644"/>
      <w:r>
        <w:rPr>
          <w:rFonts w:hint="cs"/>
          <w:rtl/>
        </w:rPr>
        <w:t xml:space="preserve">تعیین مقادیر سرعت و دما در نقطه </w:t>
      </w:r>
      <w:r>
        <w:t>P</w:t>
      </w:r>
      <w:bookmarkEnd w:id="2"/>
    </w:p>
    <w:p w:rsidR="00BE20FD" w:rsidRDefault="00BE20FD" w:rsidP="00BE20FD">
      <w:pPr>
        <w:pStyle w:val="a8"/>
      </w:pPr>
      <w:r>
        <w:rPr>
          <w:rFonts w:hint="cs"/>
          <w:rtl/>
        </w:rPr>
        <w:t>برای تعیین رابطه</w:t>
      </w:r>
      <w:r>
        <w:rPr>
          <w:rFonts w:cs="Times New Roman" w:hint="cs"/>
          <w:rtl/>
        </w:rPr>
        <w:t xml:space="preserve"> </w:t>
      </w:r>
      <w:r w:rsidRPr="00BE20FD">
        <w:rPr>
          <w:rtl/>
        </w:rPr>
        <w:fldChar w:fldCharType="begin"/>
      </w:r>
      <w:r w:rsidRPr="00BE20FD">
        <w:rPr>
          <w:rtl/>
        </w:rPr>
        <w:instrText xml:space="preserve"> </w:instrText>
      </w:r>
      <w:r w:rsidRPr="00BE20FD">
        <w:rPr>
          <w:rFonts w:hint="cs"/>
        </w:rPr>
        <w:instrText>REF</w:instrText>
      </w:r>
      <w:r w:rsidRPr="00BE20FD">
        <w:rPr>
          <w:rFonts w:hint="cs"/>
          <w:rtl/>
        </w:rPr>
        <w:instrText xml:space="preserve"> _</w:instrText>
      </w:r>
      <w:r w:rsidRPr="00BE20FD">
        <w:rPr>
          <w:rFonts w:hint="cs"/>
        </w:rPr>
        <w:instrText>Ref508648813 \r \h</w:instrText>
      </w:r>
      <w:r w:rsidRPr="00BE20FD">
        <w:rPr>
          <w:rtl/>
        </w:rPr>
        <w:instrText xml:space="preserve"> </w:instrText>
      </w:r>
      <w:r>
        <w:rPr>
          <w:rtl/>
        </w:rPr>
        <w:instrText xml:space="preserve"> \* </w:instrText>
      </w:r>
      <w:r>
        <w:instrText>MERGEFORMAT</w:instrText>
      </w:r>
      <w:r>
        <w:rPr>
          <w:rtl/>
        </w:rPr>
        <w:instrText xml:space="preserve"> </w:instrText>
      </w:r>
      <w:r w:rsidRPr="00BE20FD">
        <w:rPr>
          <w:rtl/>
        </w:rPr>
      </w:r>
      <w:r w:rsidRPr="00BE20FD">
        <w:rPr>
          <w:rtl/>
        </w:rPr>
        <w:fldChar w:fldCharType="separate"/>
      </w:r>
      <w:r w:rsidR="00DF32F4">
        <w:rPr>
          <w:rtl/>
        </w:rPr>
        <w:t>‏(2)</w:t>
      </w:r>
      <w:r w:rsidRPr="00BE20FD">
        <w:rPr>
          <w:rtl/>
        </w:rPr>
        <w:fldChar w:fldCharType="end"/>
      </w:r>
      <w:r>
        <w:rPr>
          <w:rFonts w:cs="Times New Roman" w:hint="cs"/>
          <w:rtl/>
        </w:rPr>
        <w:t xml:space="preserve"> </w:t>
      </w:r>
      <w:r>
        <w:rPr>
          <w:rFonts w:hint="cs"/>
          <w:rtl/>
        </w:rPr>
        <w:t xml:space="preserve">یک آرایه به مقادیر سرعت و دما در نقاط شبکه اختصاص داده می شود و در ابتدا صورت و مخرج آن در یک حلقه تکرار تعیین می گردد. با توجه به اینکه ساختار داده ای مورد استفاده در اینجا ضلع محور می‌باشد، میانگین مقادیر دو سلول مجاور یک ضلع به آرایه های مربوطه اضافه می گردد و به این ترتیب مقدار صورت رابطه اشاره شده تعیین می شود. همچنین یک واحد به تعداد اضلاع مرتبط با هر کدام از نقاط تشکیل دهنده یک ضلع اضافه می گردد. </w:t>
      </w:r>
    </w:p>
    <w:p w:rsidR="00BE20FD" w:rsidRDefault="00BE20FD" w:rsidP="00BE20FD">
      <w:pPr>
        <w:pStyle w:val="a"/>
        <w:rPr>
          <w:rtl/>
        </w:rPr>
      </w:pPr>
      <w:r w:rsidRPr="003A2C48">
        <w:rPr>
          <w:rFonts w:hint="cs"/>
          <w:rtl/>
        </w:rPr>
        <w:t xml:space="preserve">ذخیره </w:t>
      </w:r>
      <w:r>
        <w:rPr>
          <w:rFonts w:hint="cs"/>
          <w:rtl/>
        </w:rPr>
        <w:t>اطلاعات ضلع مورد بررسی در پارمترهای محلی</w:t>
      </w:r>
    </w:p>
    <w:p w:rsidR="00BE20FD" w:rsidRDefault="00BE20FD" w:rsidP="00BE20FD">
      <w:pPr>
        <w:pStyle w:val="a8"/>
        <w:rPr>
          <w:rtl/>
        </w:rPr>
      </w:pPr>
      <w:r>
        <w:rPr>
          <w:rFonts w:hint="cs"/>
          <w:rtl/>
        </w:rPr>
        <w:t xml:space="preserve">نقاط تشکیل دهنده ضلع مورد بررسی و دو سلول مجاور آن در پارامترهای محلی ذخیره می گردد. </w:t>
      </w:r>
    </w:p>
    <w:p w:rsidR="00BE20FD" w:rsidRDefault="00BE20FD" w:rsidP="00BE20FD">
      <w:pPr>
        <w:pStyle w:val="a"/>
        <w:rPr>
          <w:rtl/>
        </w:rPr>
      </w:pPr>
      <w:r>
        <w:rPr>
          <w:rFonts w:hint="cs"/>
          <w:rtl/>
        </w:rPr>
        <w:lastRenderedPageBreak/>
        <w:t xml:space="preserve">محاسبه دما و مولفه های سرعت در راستای محورهای مختصات </w:t>
      </w:r>
    </w:p>
    <w:p w:rsidR="00BE20FD" w:rsidRDefault="00BE20FD" w:rsidP="00BE20FD">
      <w:pPr>
        <w:pStyle w:val="a8"/>
        <w:rPr>
          <w:rtl/>
        </w:rPr>
      </w:pPr>
      <w:r>
        <w:rPr>
          <w:rFonts w:hint="cs"/>
          <w:rtl/>
        </w:rPr>
        <w:t xml:space="preserve">مقدار </w:t>
      </w:r>
      <w:r w:rsidRPr="0073122F">
        <w:rPr>
          <w:rFonts w:hint="cs"/>
          <w:rtl/>
        </w:rPr>
        <w:t>دما</w:t>
      </w:r>
      <w:r w:rsidRPr="0073122F">
        <w:rPr>
          <w:rtl/>
        </w:rPr>
        <w:t xml:space="preserve"> </w:t>
      </w:r>
      <w:r w:rsidRPr="0073122F">
        <w:rPr>
          <w:rFonts w:hint="cs"/>
          <w:rtl/>
        </w:rPr>
        <w:t>و</w:t>
      </w:r>
      <w:r w:rsidRPr="0073122F">
        <w:rPr>
          <w:rtl/>
        </w:rPr>
        <w:t xml:space="preserve"> </w:t>
      </w:r>
      <w:r>
        <w:rPr>
          <w:rFonts w:hint="cs"/>
          <w:rtl/>
        </w:rPr>
        <w:t>مولفه های سرعت در جهت محورهای مختصات با استفاده از یک میانگین گیری از مقادیر دو سلول مجاور محاسبه شده و در پارامترهای محلی ذخیره می گردد.</w:t>
      </w:r>
    </w:p>
    <w:p w:rsidR="00BE20FD" w:rsidRDefault="00BE20FD" w:rsidP="00BE20FD">
      <w:pPr>
        <w:pStyle w:val="a"/>
        <w:rPr>
          <w:rtl/>
        </w:rPr>
      </w:pPr>
      <w:r>
        <w:rPr>
          <w:rFonts w:hint="cs"/>
          <w:rtl/>
        </w:rPr>
        <w:t xml:space="preserve">اضافه کردن مقدار سرعت و دما به مقادیر قبلی </w:t>
      </w:r>
    </w:p>
    <w:p w:rsidR="00BE20FD" w:rsidRDefault="00BE20FD" w:rsidP="00BE20FD">
      <w:pPr>
        <w:pStyle w:val="a8"/>
        <w:rPr>
          <w:rtl/>
        </w:rPr>
      </w:pPr>
      <w:r>
        <w:rPr>
          <w:rFonts w:hint="cs"/>
          <w:rtl/>
        </w:rPr>
        <w:t>همانگونه که قبلا گفته شد سرعت و دمای هر کدام از نقاط شبکه در آرایه هایی ذخیره می گردد. بنابراین مقدار محاسبه شده به آرایه در نظر گرفته شده اضافه می گردد.</w:t>
      </w:r>
    </w:p>
    <w:p w:rsidR="00BE20FD" w:rsidRDefault="00BE20FD" w:rsidP="00BE20FD">
      <w:pPr>
        <w:pStyle w:val="a"/>
        <w:rPr>
          <w:rtl/>
        </w:rPr>
      </w:pPr>
      <w:r>
        <w:rPr>
          <w:rFonts w:hint="cs"/>
          <w:rtl/>
        </w:rPr>
        <w:t>تعیین تعداد اضلاع متصل به هر کدام از نقاط شبکه</w:t>
      </w:r>
    </w:p>
    <w:p w:rsidR="00BE20FD" w:rsidRDefault="00BE20FD" w:rsidP="00BE20FD">
      <w:pPr>
        <w:pStyle w:val="a8"/>
        <w:rPr>
          <w:rtl/>
        </w:rPr>
      </w:pPr>
      <w:r>
        <w:rPr>
          <w:rFonts w:hint="cs"/>
          <w:rtl/>
        </w:rPr>
        <w:t xml:space="preserve">از آنجا که به تعداد اضلاع متصل به یک نقطه، جهت میانگین گیری نیاز می باشد، بنابراین لازم است تعداد اضلاع متصل به یک نقطه تعیین گردد. برای این منظور یک آرایه در نظر گرفته شده است. بنابراین یک واحد به تعداد اضلاع متصل به هر کدام از نقاط </w:t>
      </w:r>
      <w:r>
        <w:t>P1</w:t>
      </w:r>
      <w:r>
        <w:rPr>
          <w:rFonts w:hint="cs"/>
          <w:rtl/>
        </w:rPr>
        <w:t xml:space="preserve"> و </w:t>
      </w:r>
      <w:r>
        <w:t>P2</w:t>
      </w:r>
      <w:r>
        <w:rPr>
          <w:rFonts w:hint="cs"/>
          <w:rtl/>
        </w:rPr>
        <w:t xml:space="preserve"> اضافه می گردد.</w:t>
      </w:r>
    </w:p>
    <w:p w:rsidR="00BE20FD" w:rsidRDefault="00BE20FD" w:rsidP="00BE20FD">
      <w:pPr>
        <w:pStyle w:val="a"/>
        <w:rPr>
          <w:rtl/>
        </w:rPr>
      </w:pPr>
      <w:r>
        <w:rPr>
          <w:rFonts w:hint="cs"/>
          <w:rtl/>
        </w:rPr>
        <w:t xml:space="preserve">محاسبه مجموع سرعت و دمای نقاط موجود </w:t>
      </w:r>
      <w:r w:rsidRPr="008C7542">
        <w:rPr>
          <w:rFonts w:hint="cs"/>
          <w:rtl/>
        </w:rPr>
        <w:t>بر روی مرز</w:t>
      </w:r>
      <w:r>
        <w:rPr>
          <w:rFonts w:hint="cs"/>
          <w:rtl/>
        </w:rPr>
        <w:t>ها</w:t>
      </w:r>
    </w:p>
    <w:p w:rsidR="00BE20FD" w:rsidRDefault="00BE20FD" w:rsidP="00BE20FD">
      <w:pPr>
        <w:pStyle w:val="a8"/>
      </w:pPr>
      <w:r>
        <w:rPr>
          <w:rFonts w:hint="cs"/>
          <w:rtl/>
        </w:rPr>
        <w:t>از آنجا که مقادیر جریان در اضلاع مرزی با استفاده از شرایط مرزی محاسبه شده است، مقادیر مربوط به این اضلاع مستقیما از روی مقادیر بدست آمده از شرایط مرزی، به مقادیر نقاط تشکیل دهنده نقاط آن ضلع اضافه می شود.</w:t>
      </w:r>
    </w:p>
    <w:p w:rsidR="00BE20FD" w:rsidRDefault="00BE20FD" w:rsidP="00BE20FD">
      <w:pPr>
        <w:pStyle w:val="a"/>
        <w:rPr>
          <w:rtl/>
        </w:rPr>
      </w:pPr>
      <w:r>
        <w:rPr>
          <w:rFonts w:hint="cs"/>
          <w:rtl/>
        </w:rPr>
        <w:t>ذخیره شماره نقاط تشکیل دهنده ضلع مورد بررسی در پارمترهای محلی</w:t>
      </w:r>
    </w:p>
    <w:p w:rsidR="00BE20FD" w:rsidRDefault="00BE20FD" w:rsidP="00BE20FD">
      <w:pPr>
        <w:pStyle w:val="a8"/>
        <w:rPr>
          <w:rtl/>
        </w:rPr>
      </w:pPr>
      <w:r>
        <w:rPr>
          <w:rFonts w:hint="cs"/>
          <w:rtl/>
        </w:rPr>
        <w:t xml:space="preserve">نقاط تشکیل دهنده ضلع مورد بررسی در پارامترهای محلی ذخیره می گردد. </w:t>
      </w:r>
    </w:p>
    <w:p w:rsidR="00BE20FD" w:rsidRDefault="00BE20FD" w:rsidP="00BE20FD">
      <w:pPr>
        <w:pStyle w:val="a"/>
        <w:rPr>
          <w:rtl/>
        </w:rPr>
      </w:pPr>
      <w:r>
        <w:rPr>
          <w:rFonts w:hint="cs"/>
          <w:rtl/>
        </w:rPr>
        <w:t xml:space="preserve">محاسبه دما و مولفه های سرعت در راستای محورهای مختصات </w:t>
      </w:r>
    </w:p>
    <w:p w:rsidR="00BE20FD" w:rsidRDefault="00BE20FD" w:rsidP="00BE20FD">
      <w:pPr>
        <w:pStyle w:val="a8"/>
        <w:rPr>
          <w:rtl/>
        </w:rPr>
      </w:pPr>
      <w:r>
        <w:rPr>
          <w:rFonts w:hint="cs"/>
          <w:rtl/>
        </w:rPr>
        <w:t>مقدار مولفه های سرعت در جهت محورهای مختصات و دما محاسبه شده و در پارامترهای محلی ذخیره  می‌گردد. این مقادیر با استفاده از مقادیر بدست آمده از شرایط مرزی بدست آمده اند.</w:t>
      </w:r>
    </w:p>
    <w:p w:rsidR="00BE20FD" w:rsidRDefault="00BE20FD" w:rsidP="00BE20FD">
      <w:pPr>
        <w:pStyle w:val="a"/>
        <w:rPr>
          <w:rtl/>
        </w:rPr>
      </w:pPr>
      <w:r>
        <w:rPr>
          <w:rFonts w:hint="cs"/>
          <w:rtl/>
        </w:rPr>
        <w:t xml:space="preserve">اضافه کردن مقدار سرعت و دما به مقادیر قبلی </w:t>
      </w:r>
    </w:p>
    <w:p w:rsidR="00BE20FD" w:rsidRDefault="00BE20FD" w:rsidP="00BE20FD">
      <w:pPr>
        <w:pStyle w:val="a8"/>
      </w:pPr>
      <w:r>
        <w:rPr>
          <w:rFonts w:hint="cs"/>
          <w:rtl/>
        </w:rPr>
        <w:t>همانگونه که قبلا گفته شد سرعت و دمای هر کدام از نقاط شبکه در آرایه هایی ذخیره می گردد. بنابراین مقادیر محاسبه شده به آرایه های مربوطه اضافه می گردد.</w:t>
      </w:r>
    </w:p>
    <w:p w:rsidR="00BE20FD" w:rsidRDefault="00BE20FD" w:rsidP="00BE20FD">
      <w:pPr>
        <w:pStyle w:val="a"/>
        <w:rPr>
          <w:rtl/>
        </w:rPr>
      </w:pPr>
      <w:r>
        <w:rPr>
          <w:rFonts w:hint="cs"/>
          <w:rtl/>
        </w:rPr>
        <w:t>محاسبه</w:t>
      </w:r>
      <w:r>
        <w:rPr>
          <w:rtl/>
        </w:rPr>
        <w:t xml:space="preserve"> </w:t>
      </w:r>
      <w:r>
        <w:rPr>
          <w:rFonts w:hint="cs"/>
          <w:rtl/>
        </w:rPr>
        <w:t>سرعت</w:t>
      </w:r>
      <w:r>
        <w:rPr>
          <w:rtl/>
        </w:rPr>
        <w:t xml:space="preserve"> </w:t>
      </w:r>
      <w:r>
        <w:rPr>
          <w:rFonts w:hint="cs"/>
          <w:rtl/>
        </w:rPr>
        <w:t>و</w:t>
      </w:r>
      <w:r>
        <w:rPr>
          <w:rtl/>
        </w:rPr>
        <w:t xml:space="preserve"> </w:t>
      </w:r>
      <w:r>
        <w:rPr>
          <w:rFonts w:hint="cs"/>
          <w:rtl/>
        </w:rPr>
        <w:t>دمای</w:t>
      </w:r>
      <w:r>
        <w:rPr>
          <w:rtl/>
        </w:rPr>
        <w:t xml:space="preserve"> </w:t>
      </w:r>
      <w:r>
        <w:rPr>
          <w:rFonts w:hint="cs"/>
          <w:rtl/>
        </w:rPr>
        <w:t>نقاط</w:t>
      </w:r>
    </w:p>
    <w:p w:rsidR="00BE20FD" w:rsidRPr="00957AC8" w:rsidRDefault="00BE20FD" w:rsidP="00A00515">
      <w:pPr>
        <w:pStyle w:val="a8"/>
        <w:rPr>
          <w:rtl/>
        </w:rPr>
      </w:pPr>
      <w:r>
        <w:rPr>
          <w:rFonts w:hint="cs"/>
          <w:rtl/>
        </w:rPr>
        <w:t>با استفاده از یک میانگین گیری (استفاده از رابطه</w:t>
      </w:r>
      <w:r w:rsidR="00A00515">
        <w:rPr>
          <w:rFonts w:hint="cs"/>
          <w:rtl/>
        </w:rPr>
        <w:t xml:space="preserve"> </w:t>
      </w:r>
      <w:r w:rsidR="0017424E">
        <w:rPr>
          <w:rtl/>
        </w:rPr>
        <w:fldChar w:fldCharType="begin"/>
      </w:r>
      <w:r w:rsidR="0017424E">
        <w:rPr>
          <w:rtl/>
        </w:rPr>
        <w:instrText xml:space="preserve"> </w:instrText>
      </w:r>
      <w:r w:rsidR="0017424E">
        <w:instrText>REF</w:instrText>
      </w:r>
      <w:r w:rsidR="0017424E">
        <w:rPr>
          <w:rtl/>
        </w:rPr>
        <w:instrText xml:space="preserve"> _</w:instrText>
      </w:r>
      <w:r w:rsidR="0017424E">
        <w:instrText>Ref508648813 \r \h</w:instrText>
      </w:r>
      <w:r w:rsidR="0017424E">
        <w:rPr>
          <w:rtl/>
        </w:rPr>
        <w:instrText xml:space="preserve"> </w:instrText>
      </w:r>
      <w:r w:rsidR="0017424E">
        <w:rPr>
          <w:rtl/>
        </w:rPr>
      </w:r>
      <w:r w:rsidR="0017424E">
        <w:rPr>
          <w:rtl/>
        </w:rPr>
        <w:fldChar w:fldCharType="separate"/>
      </w:r>
      <w:r w:rsidR="00DF32F4">
        <w:rPr>
          <w:rtl/>
        </w:rPr>
        <w:t>‏(2)</w:t>
      </w:r>
      <w:r w:rsidR="0017424E">
        <w:rPr>
          <w:rtl/>
        </w:rPr>
        <w:fldChar w:fldCharType="end"/>
      </w:r>
      <w:r>
        <w:rPr>
          <w:rFonts w:hint="cs"/>
          <w:rtl/>
        </w:rPr>
        <w:t>)</w:t>
      </w:r>
      <w:r>
        <w:rPr>
          <w:rtl/>
        </w:rPr>
        <w:t xml:space="preserve"> </w:t>
      </w:r>
      <w:r>
        <w:rPr>
          <w:rFonts w:hint="cs"/>
          <w:rtl/>
        </w:rPr>
        <w:t>مقدار</w:t>
      </w:r>
      <w:r>
        <w:rPr>
          <w:rtl/>
        </w:rPr>
        <w:t xml:space="preserve"> </w:t>
      </w:r>
      <w:r>
        <w:rPr>
          <w:rFonts w:hint="cs"/>
          <w:rtl/>
        </w:rPr>
        <w:t>سرعت</w:t>
      </w:r>
      <w:r>
        <w:rPr>
          <w:rtl/>
        </w:rPr>
        <w:t xml:space="preserve"> </w:t>
      </w:r>
      <w:r>
        <w:rPr>
          <w:rFonts w:hint="cs"/>
          <w:rtl/>
        </w:rPr>
        <w:t>و</w:t>
      </w:r>
      <w:r>
        <w:rPr>
          <w:rtl/>
        </w:rPr>
        <w:t xml:space="preserve"> </w:t>
      </w:r>
      <w:r>
        <w:rPr>
          <w:rFonts w:hint="cs"/>
          <w:rtl/>
        </w:rPr>
        <w:t>دمای</w:t>
      </w:r>
      <w:r>
        <w:rPr>
          <w:rtl/>
        </w:rPr>
        <w:t xml:space="preserve"> </w:t>
      </w:r>
      <w:r>
        <w:rPr>
          <w:rFonts w:hint="cs"/>
          <w:rtl/>
        </w:rPr>
        <w:t>نقاط</w:t>
      </w:r>
      <w:r>
        <w:rPr>
          <w:rtl/>
        </w:rPr>
        <w:t xml:space="preserve"> </w:t>
      </w:r>
      <w:r>
        <w:rPr>
          <w:rFonts w:hint="cs"/>
          <w:rtl/>
        </w:rPr>
        <w:t>محاسبه</w:t>
      </w:r>
      <w:r>
        <w:rPr>
          <w:rtl/>
        </w:rPr>
        <w:t xml:space="preserve"> </w:t>
      </w:r>
      <w:r>
        <w:rPr>
          <w:rFonts w:hint="cs"/>
          <w:rtl/>
        </w:rPr>
        <w:t>می</w:t>
      </w:r>
      <w:r>
        <w:rPr>
          <w:rtl/>
        </w:rPr>
        <w:t xml:space="preserve"> </w:t>
      </w:r>
      <w:r>
        <w:rPr>
          <w:rFonts w:hint="cs"/>
          <w:rtl/>
        </w:rPr>
        <w:t xml:space="preserve">گردد. لازم است توجه شود که در صورتیکه نقطه ای در لیست نقاط موجود وجود داشته باشد که مربوط به هیچکدام از اضلاع تشکیل دهنده شبکه نباشد، با استفاده از دستور </w:t>
      </w:r>
      <w:r>
        <w:t>Cycle</w:t>
      </w:r>
      <w:r>
        <w:rPr>
          <w:rFonts w:hint="cs"/>
          <w:rtl/>
        </w:rPr>
        <w:t xml:space="preserve"> این مرحله برای آن نقطه اجرا نخواهد شد.</w:t>
      </w:r>
    </w:p>
    <w:p w:rsidR="00BE20FD" w:rsidRDefault="00BE20FD" w:rsidP="00BE20FD">
      <w:pPr>
        <w:pStyle w:val="a"/>
        <w:rPr>
          <w:rtl/>
        </w:rPr>
      </w:pPr>
      <w:r>
        <w:rPr>
          <w:rFonts w:hint="cs"/>
          <w:rtl/>
        </w:rPr>
        <w:lastRenderedPageBreak/>
        <w:t>تعیین</w:t>
      </w:r>
      <w:r>
        <w:rPr>
          <w:rtl/>
        </w:rPr>
        <w:t xml:space="preserve"> </w:t>
      </w:r>
      <w:r>
        <w:rPr>
          <w:rFonts w:hint="cs"/>
          <w:rtl/>
        </w:rPr>
        <w:t>سرعت</w:t>
      </w:r>
      <w:r>
        <w:rPr>
          <w:rtl/>
        </w:rPr>
        <w:t xml:space="preserve"> </w:t>
      </w:r>
      <w:r>
        <w:rPr>
          <w:rFonts w:hint="cs"/>
          <w:rtl/>
        </w:rPr>
        <w:t>نقاط روی مرز دیوار</w:t>
      </w:r>
    </w:p>
    <w:p w:rsidR="00BE20FD" w:rsidRDefault="00BE20FD" w:rsidP="00BE20FD">
      <w:pPr>
        <w:pStyle w:val="a8"/>
        <w:rPr>
          <w:rtl/>
        </w:rPr>
      </w:pPr>
      <w:r>
        <w:rPr>
          <w:rFonts w:hint="cs"/>
          <w:rtl/>
        </w:rPr>
        <w:t>مقدار سرعت نقاط موجود بر روی مرزهای دیواره برابر صفر قرار داده می شود</w:t>
      </w:r>
      <w:r>
        <w:rPr>
          <w:rtl/>
        </w:rPr>
        <w:t>.</w:t>
      </w:r>
      <w:r>
        <w:rPr>
          <w:rFonts w:hint="cs"/>
          <w:rtl/>
        </w:rPr>
        <w:t xml:space="preserve"> از آنجا که از شرایط آدیاباتیک برای مرزهای دیوار استفاده شده، بنابراین شار حرارتی در مرزهای دیوار برابر صفر است اما نباید فراموش کرد که مقدار دما در نقاط واقع بر روی مرزهای دیوار لزوما صفر نیست.</w:t>
      </w:r>
    </w:p>
    <w:p w:rsidR="00BE20FD" w:rsidRDefault="00BE20FD" w:rsidP="00BE20FD">
      <w:pPr>
        <w:pStyle w:val="a"/>
        <w:rPr>
          <w:rtl/>
        </w:rPr>
      </w:pPr>
      <w:r>
        <w:rPr>
          <w:rFonts w:hint="cs"/>
          <w:rtl/>
        </w:rPr>
        <w:t xml:space="preserve">محاسبه </w:t>
      </w:r>
      <w:r w:rsidRPr="00EF0537">
        <w:rPr>
          <w:rtl/>
        </w:rPr>
        <w:t xml:space="preserve">مشتقات مرتبه اول </w:t>
      </w:r>
      <w:r>
        <w:rPr>
          <w:rFonts w:hint="cs"/>
          <w:rtl/>
        </w:rPr>
        <w:t>بر روی اضلاع</w:t>
      </w:r>
      <w:r w:rsidRPr="008C7542">
        <w:rPr>
          <w:rFonts w:hint="cs"/>
          <w:rtl/>
        </w:rPr>
        <w:t xml:space="preserve"> </w:t>
      </w:r>
      <w:r>
        <w:rPr>
          <w:rFonts w:hint="cs"/>
          <w:rtl/>
        </w:rPr>
        <w:t>غیرمرزی</w:t>
      </w:r>
    </w:p>
    <w:p w:rsidR="00BE20FD" w:rsidRDefault="00BE20FD" w:rsidP="00BE20FD">
      <w:pPr>
        <w:pStyle w:val="a8"/>
        <w:rPr>
          <w:rtl/>
        </w:rPr>
      </w:pPr>
      <w:r>
        <w:rPr>
          <w:rFonts w:hint="cs"/>
          <w:rtl/>
        </w:rPr>
        <w:t xml:space="preserve">در اینجا مشتقات مرتبه اول مقادیر سرعت و دما در میانه اضلاع محاسبه گردد. برای اینکار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Ref416456777 \r \h</w:instrText>
      </w:r>
      <w:r>
        <w:rPr>
          <w:rtl/>
        </w:rPr>
        <w:instrText xml:space="preserve"> </w:instrText>
      </w:r>
      <w:r>
        <w:rPr>
          <w:rtl/>
        </w:rPr>
      </w:r>
      <w:r>
        <w:rPr>
          <w:rtl/>
        </w:rPr>
        <w:fldChar w:fldCharType="separate"/>
      </w:r>
      <w:r w:rsidR="00DF32F4">
        <w:rPr>
          <w:rtl/>
        </w:rPr>
        <w:t>‏شکل (3)</w:t>
      </w:r>
      <w:r>
        <w:rPr>
          <w:rtl/>
        </w:rPr>
        <w:fldChar w:fldCharType="end"/>
      </w:r>
      <w:r>
        <w:rPr>
          <w:rFonts w:hint="cs"/>
          <w:rtl/>
        </w:rPr>
        <w:t xml:space="preserve"> از رابطه زیر استفاده می گردد:</w:t>
      </w:r>
    </w:p>
    <w:p w:rsidR="00BE20FD" w:rsidRDefault="00BE20FD" w:rsidP="00BE20FD">
      <w:pPr>
        <w:pStyle w:val="ad"/>
        <w:jc w:val="center"/>
        <w:rPr>
          <w:rtl/>
        </w:rPr>
      </w:pPr>
      <w:r>
        <w:rPr>
          <w:rFonts w:hint="cs"/>
          <w:noProof/>
          <w:rtl/>
          <w:lang w:bidi="ar-SA"/>
        </w:rPr>
        <w:drawing>
          <wp:inline distT="0" distB="0" distL="0" distR="0" wp14:anchorId="512F2E0A" wp14:editId="1A06237B">
            <wp:extent cx="3168501" cy="2307265"/>
            <wp:effectExtent l="0" t="0" r="0" b="0"/>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 derivate_innerP.bmp"/>
                    <pic:cNvPicPr/>
                  </pic:nvPicPr>
                  <pic:blipFill rotWithShape="1">
                    <a:blip r:embed="rId20">
                      <a:extLst>
                        <a:ext uri="{28A0092B-C50C-407E-A947-70E740481C1C}">
                          <a14:useLocalDpi xmlns:a14="http://schemas.microsoft.com/office/drawing/2010/main" val="0"/>
                        </a:ext>
                      </a:extLst>
                    </a:blip>
                    <a:srcRect l="15600" t="24844" r="29059" b="29854"/>
                    <a:stretch/>
                  </pic:blipFill>
                  <pic:spPr bwMode="auto">
                    <a:xfrm>
                      <a:off x="0" y="0"/>
                      <a:ext cx="3172269" cy="2310009"/>
                    </a:xfrm>
                    <a:prstGeom prst="rect">
                      <a:avLst/>
                    </a:prstGeom>
                    <a:ln>
                      <a:noFill/>
                    </a:ln>
                    <a:extLst>
                      <a:ext uri="{53640926-AAD7-44D8-BBD7-CCE9431645EC}">
                        <a14:shadowObscured xmlns:a14="http://schemas.microsoft.com/office/drawing/2010/main"/>
                      </a:ext>
                    </a:extLst>
                  </pic:spPr>
                </pic:pic>
              </a:graphicData>
            </a:graphic>
          </wp:inline>
        </w:drawing>
      </w:r>
    </w:p>
    <w:p w:rsidR="00BE20FD" w:rsidRDefault="00BE20FD" w:rsidP="00BE20FD">
      <w:pPr>
        <w:pStyle w:val="a4"/>
      </w:pPr>
      <w:bookmarkStart w:id="3" w:name="_Ref416456777"/>
      <w:r>
        <w:rPr>
          <w:rFonts w:hint="cs"/>
          <w:rtl/>
        </w:rPr>
        <w:t>محاسبه مشتقات مرتبه اول در میانه اضلاع شبکه</w:t>
      </w:r>
      <w:bookmarkEnd w:id="3"/>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7384"/>
      </w:tblGrid>
      <w:tr w:rsidR="00BE20FD" w:rsidTr="00074CD1">
        <w:tc>
          <w:tcPr>
            <w:tcW w:w="4508" w:type="dxa"/>
            <w:vAlign w:val="center"/>
          </w:tcPr>
          <w:p w:rsidR="00BE20FD" w:rsidRDefault="00BE20FD" w:rsidP="00074CD1">
            <w:pPr>
              <w:pStyle w:val="a5"/>
              <w:rPr>
                <w:rtl/>
              </w:rPr>
            </w:pPr>
            <w:bookmarkStart w:id="4" w:name="_Ref508648982"/>
          </w:p>
        </w:tc>
        <w:bookmarkEnd w:id="4"/>
        <w:tc>
          <w:tcPr>
            <w:tcW w:w="4508" w:type="dxa"/>
            <w:vAlign w:val="center"/>
          </w:tcPr>
          <w:p w:rsidR="00BE20FD" w:rsidRDefault="00BE20FD" w:rsidP="00BE20FD">
            <w:pPr>
              <w:pStyle w:val="a8"/>
              <w:bidi w:val="0"/>
              <w:ind w:firstLine="0"/>
              <w:jc w:val="left"/>
              <w:rPr>
                <w:rtl/>
              </w:rPr>
            </w:pPr>
            <w:r w:rsidRPr="00BE20FD">
              <w:object w:dxaOrig="7160" w:dyaOrig="2680">
                <v:shape id="_x0000_i1027" type="#_x0000_t75" style="width:358.5pt;height:134.25pt" o:ole="">
                  <v:imagedata r:id="rId21" o:title=""/>
                </v:shape>
                <o:OLEObject Type="Embed" ProgID="Equation.DSMT4" ShapeID="_x0000_i1027" DrawAspect="Content" ObjectID="_1587496943" r:id="rId22"/>
              </w:object>
            </w:r>
          </w:p>
        </w:tc>
      </w:tr>
    </w:tbl>
    <w:p w:rsidR="00BE20FD" w:rsidRDefault="00BE20FD" w:rsidP="00BE20FD">
      <w:pPr>
        <w:pStyle w:val="a"/>
        <w:rPr>
          <w:rtl/>
        </w:rPr>
      </w:pPr>
      <w:r>
        <w:rPr>
          <w:rFonts w:hint="cs"/>
          <w:rtl/>
        </w:rPr>
        <w:t>ذخیره اطلاعات ضلع مورد بررسی در پارمترهای محلی</w:t>
      </w:r>
    </w:p>
    <w:p w:rsidR="00BE20FD" w:rsidRDefault="00BE20FD" w:rsidP="00BE20FD">
      <w:pPr>
        <w:pStyle w:val="a8"/>
        <w:rPr>
          <w:rtl/>
        </w:rPr>
      </w:pPr>
      <w:r>
        <w:rPr>
          <w:rFonts w:hint="cs"/>
          <w:rtl/>
        </w:rPr>
        <w:t>نقاط تشکیل دهنده ضلع مورد بررسی و همچنین سلول های مجاور آن در پارامترهای محلی ذخیره می گردد.</w:t>
      </w:r>
    </w:p>
    <w:p w:rsidR="00BE20FD" w:rsidRDefault="00BE20FD" w:rsidP="00BE20FD">
      <w:pPr>
        <w:pStyle w:val="a"/>
        <w:rPr>
          <w:rtl/>
        </w:rPr>
      </w:pPr>
      <w:r>
        <w:rPr>
          <w:rFonts w:hint="cs"/>
          <w:rtl/>
        </w:rPr>
        <w:t>محاسبه مساحت مرتبط با ضلع مورد بررسی</w:t>
      </w:r>
    </w:p>
    <w:p w:rsidR="00BE20FD" w:rsidRDefault="00BE20FD" w:rsidP="00BE20FD">
      <w:pPr>
        <w:pStyle w:val="a8"/>
        <w:rPr>
          <w:rtl/>
        </w:rPr>
      </w:pPr>
      <w:r>
        <w:rPr>
          <w:rFonts w:hint="cs"/>
          <w:rtl/>
        </w:rPr>
        <w:t xml:space="preserve">مقدار مساحتی از دو سلول مجاور ضلع مورد بررسی </w:t>
      </w:r>
      <w:r w:rsidRPr="00D15200">
        <w:rPr>
          <w:position w:val="-6"/>
        </w:rPr>
        <w:object w:dxaOrig="1460" w:dyaOrig="340">
          <v:shape id="_x0000_i1028" type="#_x0000_t75" style="width:72.75pt;height:16.5pt" o:ole="">
            <v:imagedata r:id="rId23" o:title=""/>
          </v:shape>
          <o:OLEObject Type="Embed" ProgID="Equation.DSMT4" ShapeID="_x0000_i1028" DrawAspect="Content" ObjectID="_1587496944" r:id="rId24"/>
        </w:object>
      </w:r>
      <w:r>
        <w:rPr>
          <w:rFonts w:hint="cs"/>
          <w:rtl/>
        </w:rPr>
        <w:t xml:space="preserve">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Ref416456777 \r \h</w:instrText>
      </w:r>
      <w:r>
        <w:rPr>
          <w:rtl/>
        </w:rPr>
        <w:instrText xml:space="preserve"> </w:instrText>
      </w:r>
      <w:r>
        <w:rPr>
          <w:rtl/>
        </w:rPr>
      </w:r>
      <w:r>
        <w:rPr>
          <w:rtl/>
        </w:rPr>
        <w:fldChar w:fldCharType="separate"/>
      </w:r>
      <w:r w:rsidR="00DF32F4">
        <w:rPr>
          <w:rtl/>
        </w:rPr>
        <w:t>‏شکل (3)</w:t>
      </w:r>
      <w:r>
        <w:rPr>
          <w:rtl/>
        </w:rPr>
        <w:fldChar w:fldCharType="end"/>
      </w:r>
      <w:r>
        <w:rPr>
          <w:rFonts w:hint="cs"/>
          <w:rtl/>
        </w:rPr>
        <w:t xml:space="preserve"> نشان داده شده است، محاسبه می شود. در اینجا از رابطه زیر برای محاسبه مساحت استفاده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E20FD" w:rsidTr="00074CD1">
        <w:tc>
          <w:tcPr>
            <w:tcW w:w="4508" w:type="dxa"/>
            <w:vAlign w:val="center"/>
          </w:tcPr>
          <w:p w:rsidR="00BE20FD" w:rsidRDefault="00BE20FD" w:rsidP="00074CD1">
            <w:pPr>
              <w:pStyle w:val="a5"/>
              <w:rPr>
                <w:rtl/>
              </w:rPr>
            </w:pPr>
          </w:p>
        </w:tc>
        <w:tc>
          <w:tcPr>
            <w:tcW w:w="4508" w:type="dxa"/>
            <w:vAlign w:val="center"/>
          </w:tcPr>
          <w:p w:rsidR="00BE20FD" w:rsidRDefault="00BE20FD" w:rsidP="00BE20FD">
            <w:pPr>
              <w:pStyle w:val="a8"/>
              <w:bidi w:val="0"/>
              <w:ind w:firstLine="0"/>
              <w:jc w:val="left"/>
              <w:rPr>
                <w:rtl/>
              </w:rPr>
            </w:pPr>
            <w:r w:rsidRPr="00BE20FD">
              <w:object w:dxaOrig="3340" w:dyaOrig="660">
                <v:shape id="_x0000_i1029" type="#_x0000_t75" style="width:166.5pt;height:33pt" o:ole="">
                  <v:imagedata r:id="rId25" o:title=""/>
                </v:shape>
                <o:OLEObject Type="Embed" ProgID="Equation.DSMT4" ShapeID="_x0000_i1029" DrawAspect="Content" ObjectID="_1587496945" r:id="rId26"/>
              </w:object>
            </w:r>
          </w:p>
        </w:tc>
      </w:tr>
    </w:tbl>
    <w:p w:rsidR="00BE20FD" w:rsidRDefault="00BE20FD" w:rsidP="00BE20FD">
      <w:pPr>
        <w:pStyle w:val="a"/>
        <w:rPr>
          <w:rtl/>
        </w:rPr>
      </w:pPr>
      <w:r>
        <w:rPr>
          <w:rFonts w:hint="cs"/>
          <w:rtl/>
        </w:rPr>
        <w:t>محاسبه مولفه های طول اضلاع در راستای محورهای مختصات</w:t>
      </w:r>
    </w:p>
    <w:p w:rsidR="00BE20FD" w:rsidRDefault="00BE20FD" w:rsidP="00BE20FD">
      <w:pPr>
        <w:pStyle w:val="a8"/>
        <w:rPr>
          <w:rtl/>
        </w:rPr>
      </w:pPr>
      <w:r>
        <w:rPr>
          <w:rFonts w:hint="cs"/>
          <w:rtl/>
        </w:rPr>
        <w:t xml:space="preserve">مقدار مولفه های طول اضلاع چهارضلعی </w:t>
      </w:r>
      <w:r w:rsidRPr="00D15200">
        <w:rPr>
          <w:position w:val="-6"/>
        </w:rPr>
        <w:object w:dxaOrig="1460" w:dyaOrig="340">
          <v:shape id="_x0000_i1030" type="#_x0000_t75" style="width:72.75pt;height:16.5pt" o:ole="">
            <v:imagedata r:id="rId23" o:title=""/>
          </v:shape>
          <o:OLEObject Type="Embed" ProgID="Equation.DSMT4" ShapeID="_x0000_i1030" DrawAspect="Content" ObjectID="_1587496946" r:id="rId27"/>
        </w:object>
      </w:r>
      <w:r>
        <w:rPr>
          <w:rFonts w:hint="cs"/>
          <w:rtl/>
        </w:rPr>
        <w:t xml:space="preserve"> در جهت محورهای مختصات محاسبه شده و در پارامترهای محلی ذخیره می گردد. </w:t>
      </w:r>
    </w:p>
    <w:p w:rsidR="00BE20FD" w:rsidRDefault="00BE20FD" w:rsidP="00BE20FD">
      <w:pPr>
        <w:pStyle w:val="a"/>
        <w:rPr>
          <w:rtl/>
        </w:rPr>
      </w:pPr>
      <w:r>
        <w:rPr>
          <w:rFonts w:hint="cs"/>
          <w:rtl/>
        </w:rPr>
        <w:t>تعیین مولفه های سرعت و دما در نقاط تشکیل دهنده چهارضلعی مرتبط با ضلع مورد</w:t>
      </w:r>
    </w:p>
    <w:p w:rsidR="00BE20FD" w:rsidRDefault="00BE20FD" w:rsidP="00BE20FD">
      <w:pPr>
        <w:pStyle w:val="a8"/>
        <w:rPr>
          <w:rtl/>
        </w:rPr>
      </w:pPr>
      <w:r>
        <w:rPr>
          <w:rFonts w:hint="cs"/>
          <w:rtl/>
        </w:rPr>
        <w:t xml:space="preserve">مقدار مولفه های سرعت و دما در نقاط تشکیل دهنده </w:t>
      </w:r>
      <w:r w:rsidRPr="002D76A4">
        <w:rPr>
          <w:rFonts w:hint="cs"/>
          <w:rtl/>
        </w:rPr>
        <w:t>چهارضلعی</w:t>
      </w:r>
      <w:r>
        <w:rPr>
          <w:rFonts w:hint="cs"/>
          <w:rtl/>
        </w:rPr>
        <w:t xml:space="preserve"> </w:t>
      </w:r>
      <w:r w:rsidRPr="00D15200">
        <w:rPr>
          <w:position w:val="-6"/>
        </w:rPr>
        <w:object w:dxaOrig="1460" w:dyaOrig="340">
          <v:shape id="_x0000_i1031" type="#_x0000_t75" style="width:72.75pt;height:16.5pt" o:ole="">
            <v:imagedata r:id="rId23" o:title=""/>
          </v:shape>
          <o:OLEObject Type="Embed" ProgID="Equation.DSMT4" ShapeID="_x0000_i1031" DrawAspect="Content" ObjectID="_1587496947" r:id="rId28"/>
        </w:object>
      </w:r>
      <w:r w:rsidRPr="002D76A4">
        <w:rPr>
          <w:rtl/>
        </w:rPr>
        <w:t xml:space="preserve"> </w:t>
      </w:r>
      <w:r>
        <w:rPr>
          <w:rFonts w:hint="cs"/>
          <w:rtl/>
        </w:rPr>
        <w:t xml:space="preserve">در پارامتر های محلی ذخیره می شوند. </w:t>
      </w:r>
    </w:p>
    <w:p w:rsidR="00BE20FD" w:rsidRPr="00957AC8" w:rsidRDefault="00BE20FD" w:rsidP="00BE20FD">
      <w:pPr>
        <w:pStyle w:val="a"/>
        <w:rPr>
          <w:rtl/>
        </w:rPr>
      </w:pPr>
      <w:r w:rsidRPr="00957AC8">
        <w:rPr>
          <w:rFonts w:hint="cs"/>
          <w:rtl/>
        </w:rPr>
        <w:t xml:space="preserve">محاسبه </w:t>
      </w:r>
      <w:r>
        <w:rPr>
          <w:rFonts w:hint="cs"/>
          <w:rtl/>
        </w:rPr>
        <w:t>مشتقات مرتبه اول سرعت</w:t>
      </w:r>
      <w:r w:rsidRPr="00957AC8">
        <w:rPr>
          <w:rFonts w:hint="cs"/>
          <w:rtl/>
        </w:rPr>
        <w:t xml:space="preserve"> </w:t>
      </w:r>
      <w:r w:rsidRPr="000F68C3">
        <w:rPr>
          <w:rtl/>
        </w:rPr>
        <w:t>و دما</w:t>
      </w:r>
    </w:p>
    <w:p w:rsidR="00BE20FD" w:rsidRDefault="00BE20FD" w:rsidP="0017424E">
      <w:pPr>
        <w:pStyle w:val="a8"/>
        <w:rPr>
          <w:rtl/>
        </w:rPr>
      </w:pPr>
      <w:r>
        <w:rPr>
          <w:rFonts w:hint="cs"/>
          <w:rtl/>
        </w:rPr>
        <w:t xml:space="preserve">مشتقات مرتبه اول سرعت و دما در جهت محورهای مختصات با استفاده از روابط </w:t>
      </w:r>
      <w:r w:rsidR="0017424E">
        <w:rPr>
          <w:rFonts w:cs="Times New Roman"/>
          <w:rtl/>
        </w:rPr>
        <w:fldChar w:fldCharType="begin"/>
      </w:r>
      <w:r w:rsidR="0017424E">
        <w:rPr>
          <w:rtl/>
        </w:rPr>
        <w:instrText xml:space="preserve"> </w:instrText>
      </w:r>
      <w:r w:rsidR="0017424E">
        <w:rPr>
          <w:rFonts w:hint="cs"/>
        </w:rPr>
        <w:instrText>REF</w:instrText>
      </w:r>
      <w:r w:rsidR="0017424E">
        <w:rPr>
          <w:rFonts w:hint="cs"/>
          <w:rtl/>
        </w:rPr>
        <w:instrText xml:space="preserve"> _</w:instrText>
      </w:r>
      <w:r w:rsidR="0017424E">
        <w:rPr>
          <w:rFonts w:hint="cs"/>
        </w:rPr>
        <w:instrText>Ref508648982 \r \h</w:instrText>
      </w:r>
      <w:r w:rsidR="0017424E">
        <w:rPr>
          <w:rtl/>
        </w:rPr>
        <w:instrText xml:space="preserve"> </w:instrText>
      </w:r>
      <w:r w:rsidR="0017424E">
        <w:rPr>
          <w:rFonts w:cs="Times New Roman"/>
          <w:rtl/>
        </w:rPr>
      </w:r>
      <w:r w:rsidR="0017424E">
        <w:rPr>
          <w:rFonts w:cs="Times New Roman"/>
          <w:rtl/>
        </w:rPr>
        <w:fldChar w:fldCharType="separate"/>
      </w:r>
      <w:r w:rsidR="00DF32F4">
        <w:rPr>
          <w:rtl/>
        </w:rPr>
        <w:t>‏(3)</w:t>
      </w:r>
      <w:r w:rsidR="0017424E">
        <w:rPr>
          <w:rFonts w:cs="Times New Roman"/>
          <w:rtl/>
        </w:rPr>
        <w:fldChar w:fldCharType="end"/>
      </w:r>
      <w:r>
        <w:rPr>
          <w:rFonts w:cs="Times New Roman" w:hint="cs"/>
          <w:rtl/>
        </w:rPr>
        <w:t xml:space="preserve"> </w:t>
      </w:r>
      <w:r>
        <w:rPr>
          <w:rFonts w:hint="cs"/>
          <w:rtl/>
        </w:rPr>
        <w:t>محاسبه و در پارامترهای محلی ذخیره می گردد.</w:t>
      </w:r>
    </w:p>
    <w:p w:rsidR="00BE20FD" w:rsidRDefault="00BE20FD" w:rsidP="00BE20FD">
      <w:pPr>
        <w:pStyle w:val="a"/>
        <w:rPr>
          <w:rtl/>
        </w:rPr>
      </w:pPr>
      <w:r>
        <w:rPr>
          <w:rFonts w:hint="cs"/>
          <w:rtl/>
        </w:rPr>
        <w:t xml:space="preserve">محاسبه </w:t>
      </w:r>
      <w:r w:rsidRPr="000F68C3">
        <w:rPr>
          <w:rtl/>
        </w:rPr>
        <w:t>مشتقات مرتبه اول سرعت و دما</w:t>
      </w:r>
      <w:r w:rsidRPr="000F68C3">
        <w:rPr>
          <w:rFonts w:hint="cs"/>
          <w:rtl/>
        </w:rPr>
        <w:t xml:space="preserve"> </w:t>
      </w:r>
      <w:r>
        <w:rPr>
          <w:rFonts w:hint="cs"/>
          <w:rtl/>
        </w:rPr>
        <w:t xml:space="preserve">در اضلاع </w:t>
      </w:r>
      <w:r w:rsidRPr="008C7542">
        <w:rPr>
          <w:rFonts w:hint="cs"/>
          <w:rtl/>
        </w:rPr>
        <w:t>واقع بر روی مرز د</w:t>
      </w:r>
      <w:r>
        <w:rPr>
          <w:rFonts w:hint="cs"/>
          <w:rtl/>
        </w:rPr>
        <w:t>یوار</w:t>
      </w:r>
    </w:p>
    <w:p w:rsidR="00BE20FD" w:rsidRDefault="00BE20FD" w:rsidP="00BE20FD">
      <w:pPr>
        <w:pStyle w:val="a8"/>
        <w:rPr>
          <w:rtl/>
        </w:rPr>
      </w:pPr>
      <w:r>
        <w:rPr>
          <w:rFonts w:hint="cs"/>
          <w:rtl/>
        </w:rPr>
        <w:t xml:space="preserve">در اینجا مشتقات مرتبه اول با توجه به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Ref416458863 \r \h</w:instrText>
      </w:r>
      <w:r>
        <w:rPr>
          <w:rtl/>
        </w:rPr>
        <w:instrText xml:space="preserve"> </w:instrText>
      </w:r>
      <w:r>
        <w:rPr>
          <w:rtl/>
        </w:rPr>
      </w:r>
      <w:r>
        <w:rPr>
          <w:rtl/>
        </w:rPr>
        <w:fldChar w:fldCharType="separate"/>
      </w:r>
      <w:r w:rsidR="00DF32F4">
        <w:rPr>
          <w:rtl/>
        </w:rPr>
        <w:t>‏شکل (4)</w:t>
      </w:r>
      <w:r>
        <w:rPr>
          <w:rtl/>
        </w:rPr>
        <w:fldChar w:fldCharType="end"/>
      </w:r>
      <w:r>
        <w:rPr>
          <w:rFonts w:hint="cs"/>
          <w:rtl/>
        </w:rPr>
        <w:t xml:space="preserve"> از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2"/>
        <w:gridCol w:w="8300"/>
      </w:tblGrid>
      <w:tr w:rsidR="00BE20FD" w:rsidTr="00074CD1">
        <w:tc>
          <w:tcPr>
            <w:tcW w:w="4508" w:type="dxa"/>
            <w:vAlign w:val="center"/>
          </w:tcPr>
          <w:p w:rsidR="00BE20FD" w:rsidRDefault="00BE20FD" w:rsidP="00074CD1">
            <w:pPr>
              <w:pStyle w:val="a5"/>
              <w:rPr>
                <w:rtl/>
              </w:rPr>
            </w:pPr>
            <w:bookmarkStart w:id="5" w:name="_Ref508649036"/>
          </w:p>
        </w:tc>
        <w:bookmarkStart w:id="6" w:name="_Ref416459278"/>
        <w:bookmarkEnd w:id="5"/>
        <w:tc>
          <w:tcPr>
            <w:tcW w:w="4508" w:type="dxa"/>
            <w:vAlign w:val="center"/>
          </w:tcPr>
          <w:p w:rsidR="00BE20FD" w:rsidRDefault="00BE20FD" w:rsidP="00BE20FD">
            <w:pPr>
              <w:pStyle w:val="a8"/>
              <w:bidi w:val="0"/>
              <w:ind w:firstLine="0"/>
              <w:jc w:val="left"/>
              <w:rPr>
                <w:rtl/>
              </w:rPr>
            </w:pPr>
            <w:r w:rsidRPr="00BE20FD">
              <w:object w:dxaOrig="8720" w:dyaOrig="1719">
                <v:shape id="_x0000_i1032" type="#_x0000_t75" style="width:404.25pt;height:80.25pt" o:ole="">
                  <v:imagedata r:id="rId29" o:title=""/>
                </v:shape>
                <o:OLEObject Type="Embed" ProgID="Equation.DSMT4" ShapeID="_x0000_i1032" DrawAspect="Content" ObjectID="_1587496948" r:id="rId30"/>
              </w:object>
            </w:r>
            <w:bookmarkEnd w:id="6"/>
          </w:p>
        </w:tc>
      </w:tr>
    </w:tbl>
    <w:p w:rsidR="00BE20FD" w:rsidRPr="0039336F" w:rsidRDefault="00BE20FD" w:rsidP="00BE20FD">
      <w:pPr>
        <w:pStyle w:val="ad"/>
        <w:jc w:val="center"/>
        <w:rPr>
          <w:rtl/>
          <w:lang w:bidi="ar-SA"/>
        </w:rPr>
      </w:pPr>
      <w:r>
        <w:rPr>
          <w:rFonts w:hint="cs"/>
          <w:noProof/>
          <w:rtl/>
          <w:lang w:bidi="ar-SA"/>
        </w:rPr>
        <w:drawing>
          <wp:inline distT="0" distB="0" distL="0" distR="0" wp14:anchorId="50E9FB30" wp14:editId="3B5647B0">
            <wp:extent cx="2655102" cy="2424223"/>
            <wp:effectExtent l="0" t="0" r="0" b="0"/>
            <wp:docPr id="259"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 derivate_wallP.bmp"/>
                    <pic:cNvPicPr/>
                  </pic:nvPicPr>
                  <pic:blipFill rotWithShape="1">
                    <a:blip r:embed="rId31">
                      <a:extLst>
                        <a:ext uri="{28A0092B-C50C-407E-A947-70E740481C1C}">
                          <a14:useLocalDpi xmlns:a14="http://schemas.microsoft.com/office/drawing/2010/main" val="0"/>
                        </a:ext>
                      </a:extLst>
                    </a:blip>
                    <a:srcRect l="15600" t="30689" r="45958" b="29854"/>
                    <a:stretch/>
                  </pic:blipFill>
                  <pic:spPr bwMode="auto">
                    <a:xfrm>
                      <a:off x="0" y="0"/>
                      <a:ext cx="2661381" cy="2429956"/>
                    </a:xfrm>
                    <a:prstGeom prst="rect">
                      <a:avLst/>
                    </a:prstGeom>
                    <a:ln>
                      <a:noFill/>
                    </a:ln>
                    <a:extLst>
                      <a:ext uri="{53640926-AAD7-44D8-BBD7-CCE9431645EC}">
                        <a14:shadowObscured xmlns:a14="http://schemas.microsoft.com/office/drawing/2010/main"/>
                      </a:ext>
                    </a:extLst>
                  </pic:spPr>
                </pic:pic>
              </a:graphicData>
            </a:graphic>
          </wp:inline>
        </w:drawing>
      </w:r>
    </w:p>
    <w:p w:rsidR="00BE20FD" w:rsidRDefault="00BE20FD" w:rsidP="00BE20FD">
      <w:pPr>
        <w:pStyle w:val="a4"/>
        <w:rPr>
          <w:rtl/>
        </w:rPr>
      </w:pPr>
      <w:bookmarkStart w:id="7" w:name="_Ref416458863"/>
      <w:r>
        <w:rPr>
          <w:rFonts w:hint="cs"/>
          <w:rtl/>
        </w:rPr>
        <w:t>تعیین مقدار مشتقات مرتبه اول در اضلاع مرزی دیوار</w:t>
      </w:r>
      <w:bookmarkEnd w:id="7"/>
    </w:p>
    <w:p w:rsidR="00BE20FD" w:rsidRDefault="00BE20FD" w:rsidP="00BE20FD">
      <w:pPr>
        <w:pStyle w:val="a8"/>
        <w:rPr>
          <w:rtl/>
        </w:rPr>
      </w:pPr>
      <w:bookmarkStart w:id="8" w:name="_Ref416376356"/>
      <w:bookmarkEnd w:id="8"/>
      <w:r>
        <w:rPr>
          <w:rFonts w:hint="cs"/>
          <w:rtl/>
        </w:rPr>
        <w:t xml:space="preserve">همچنین مشتق مرتبه اول در جهت محور </w:t>
      </w:r>
      <w:r>
        <w:t>y</w:t>
      </w:r>
      <w:r>
        <w:rPr>
          <w:rFonts w:hint="cs"/>
          <w:rtl/>
        </w:rPr>
        <w:t xml:space="preserve"> را می توان بصورت زیر نوشت: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E20FD" w:rsidTr="00074CD1">
        <w:tc>
          <w:tcPr>
            <w:tcW w:w="4508" w:type="dxa"/>
            <w:vAlign w:val="center"/>
          </w:tcPr>
          <w:p w:rsidR="00BE20FD" w:rsidRDefault="00BE20FD" w:rsidP="00074CD1">
            <w:pPr>
              <w:pStyle w:val="a5"/>
              <w:rPr>
                <w:rtl/>
              </w:rPr>
            </w:pPr>
            <w:bookmarkStart w:id="9" w:name="_Ref508649044"/>
          </w:p>
        </w:tc>
        <w:bookmarkEnd w:id="9"/>
        <w:tc>
          <w:tcPr>
            <w:tcW w:w="4508" w:type="dxa"/>
            <w:vAlign w:val="center"/>
          </w:tcPr>
          <w:p w:rsidR="00BE20FD" w:rsidRDefault="00BE20FD" w:rsidP="00BE20FD">
            <w:pPr>
              <w:pStyle w:val="a8"/>
              <w:bidi w:val="0"/>
              <w:ind w:firstLine="0"/>
              <w:jc w:val="left"/>
              <w:rPr>
                <w:rtl/>
              </w:rPr>
            </w:pPr>
            <w:r w:rsidRPr="00BE20FD">
              <w:object w:dxaOrig="2180" w:dyaOrig="660">
                <v:shape id="_x0000_i1033" type="#_x0000_t75" style="width:108.75pt;height:33pt" o:ole="">
                  <v:imagedata r:id="rId32" o:title=""/>
                </v:shape>
                <o:OLEObject Type="Embed" ProgID="Equation.DSMT4" ShapeID="_x0000_i1033" DrawAspect="Content" ObjectID="_1587496949" r:id="rId33"/>
              </w:object>
            </w:r>
          </w:p>
        </w:tc>
      </w:tr>
    </w:tbl>
    <w:p w:rsidR="00BE20FD" w:rsidRDefault="00BE20FD" w:rsidP="00BE20FD">
      <w:pPr>
        <w:pStyle w:val="a"/>
        <w:rPr>
          <w:rtl/>
        </w:rPr>
      </w:pPr>
      <w:r>
        <w:rPr>
          <w:rFonts w:hint="cs"/>
          <w:rtl/>
        </w:rPr>
        <w:t>ذخیره اطلاعات ضلع مورد بررسی در پارمترهای محلی</w:t>
      </w:r>
    </w:p>
    <w:p w:rsidR="00BE20FD" w:rsidRDefault="00BE20FD" w:rsidP="00BE20FD">
      <w:pPr>
        <w:pStyle w:val="a8"/>
        <w:rPr>
          <w:rtl/>
        </w:rPr>
      </w:pPr>
      <w:r>
        <w:rPr>
          <w:rFonts w:hint="cs"/>
          <w:rtl/>
        </w:rPr>
        <w:t>نقاط تشکیل دهنده ضلع مورد بررسی و همچنین سلول مجاور آن در پارامترهای محلی ذخیره می گردد. در اینجا چون سلول همسایه هر کدام از اضلاع مربوط به مرز دیوار</w:t>
      </w:r>
      <w:r w:rsidRPr="000316AF">
        <w:rPr>
          <w:rFonts w:hint="cs"/>
          <w:rtl/>
        </w:rPr>
        <w:t xml:space="preserve"> </w:t>
      </w:r>
      <w:r>
        <w:rPr>
          <w:rFonts w:hint="cs"/>
          <w:rtl/>
        </w:rPr>
        <w:t>برابر صفر است، تنها شماره سلول اصلی ذخیره می گردد.</w:t>
      </w:r>
    </w:p>
    <w:p w:rsidR="00BE20FD" w:rsidRDefault="00BE20FD" w:rsidP="00BE20FD">
      <w:pPr>
        <w:pStyle w:val="a"/>
        <w:rPr>
          <w:rtl/>
        </w:rPr>
      </w:pPr>
      <w:r>
        <w:rPr>
          <w:rFonts w:hint="cs"/>
          <w:rtl/>
        </w:rPr>
        <w:t>محاسبه مساحت مرتبط با ضلع مرزی</w:t>
      </w:r>
    </w:p>
    <w:p w:rsidR="00BE20FD" w:rsidRDefault="00BE20FD" w:rsidP="00BE20FD">
      <w:pPr>
        <w:pStyle w:val="a8"/>
        <w:rPr>
          <w:rtl/>
        </w:rPr>
      </w:pPr>
      <w:r>
        <w:rPr>
          <w:rFonts w:hint="cs"/>
          <w:rtl/>
        </w:rPr>
        <w:t xml:space="preserve">مقدار مساحتی از سلول مجاور ضلع مورد بررسی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Ref416458863 \r \h</w:instrText>
      </w:r>
      <w:r>
        <w:rPr>
          <w:rtl/>
        </w:rPr>
        <w:instrText xml:space="preserve"> </w:instrText>
      </w:r>
      <w:r>
        <w:rPr>
          <w:rtl/>
        </w:rPr>
      </w:r>
      <w:r>
        <w:rPr>
          <w:rtl/>
        </w:rPr>
        <w:fldChar w:fldCharType="separate"/>
      </w:r>
      <w:r w:rsidR="00DF32F4">
        <w:rPr>
          <w:rtl/>
        </w:rPr>
        <w:t>‏شکل (4)</w:t>
      </w:r>
      <w:r>
        <w:rPr>
          <w:rtl/>
        </w:rPr>
        <w:fldChar w:fldCharType="end"/>
      </w:r>
      <w:r>
        <w:rPr>
          <w:rFonts w:hint="cs"/>
          <w:rtl/>
        </w:rPr>
        <w:t xml:space="preserve"> نشان داده شده است (مثلث </w:t>
      </w:r>
      <w:r w:rsidRPr="00D15200">
        <w:rPr>
          <w:position w:val="-6"/>
        </w:rPr>
        <w:object w:dxaOrig="1080" w:dyaOrig="340">
          <v:shape id="_x0000_i1034" type="#_x0000_t75" style="width:53.25pt;height:16.5pt" o:ole="">
            <v:imagedata r:id="rId34" o:title=""/>
          </v:shape>
          <o:OLEObject Type="Embed" ProgID="Equation.DSMT4" ShapeID="_x0000_i1034" DrawAspect="Content" ObjectID="_1587496950" r:id="rId35"/>
        </w:object>
      </w:r>
      <w:r>
        <w:rPr>
          <w:rFonts w:hint="cs"/>
          <w:rtl/>
        </w:rPr>
        <w:t>)، محاسبه می شود. برای اینکار از قاعده ضرب خارجی استفاده می شود.</w:t>
      </w:r>
    </w:p>
    <w:p w:rsidR="00BE20FD" w:rsidRDefault="00BE20FD" w:rsidP="00BE20FD">
      <w:pPr>
        <w:pStyle w:val="a"/>
        <w:rPr>
          <w:rtl/>
        </w:rPr>
      </w:pPr>
      <w:r>
        <w:rPr>
          <w:rFonts w:hint="cs"/>
          <w:rtl/>
        </w:rPr>
        <w:t xml:space="preserve">محاسبه مولفه های طول ضلع در راستای محورهای مختصات </w:t>
      </w:r>
    </w:p>
    <w:p w:rsidR="00BE20FD" w:rsidRDefault="00BE20FD" w:rsidP="00BE20FD">
      <w:pPr>
        <w:pStyle w:val="a8"/>
        <w:rPr>
          <w:rtl/>
        </w:rPr>
      </w:pPr>
      <w:r>
        <w:rPr>
          <w:rFonts w:hint="cs"/>
          <w:rtl/>
        </w:rPr>
        <w:t xml:space="preserve">مقدار مولفه های طول ضلع مورد بررسی در جهت محورهای مختصات محاسبه شده و در پارامترهای محلی ذخیره می گردد. </w:t>
      </w:r>
    </w:p>
    <w:p w:rsidR="00BE20FD" w:rsidRDefault="00BE20FD" w:rsidP="00BE20FD">
      <w:pPr>
        <w:pStyle w:val="a"/>
        <w:rPr>
          <w:rtl/>
        </w:rPr>
      </w:pPr>
      <w:r>
        <w:rPr>
          <w:rFonts w:hint="cs"/>
          <w:rtl/>
        </w:rPr>
        <w:t>محاسبه مولفه های سرعت در راستای محورهای مختصات</w:t>
      </w:r>
    </w:p>
    <w:p w:rsidR="00BE20FD" w:rsidRDefault="00BE20FD" w:rsidP="00BE20FD">
      <w:pPr>
        <w:pStyle w:val="a8"/>
        <w:rPr>
          <w:rtl/>
        </w:rPr>
      </w:pPr>
      <w:r>
        <w:rPr>
          <w:rFonts w:hint="cs"/>
          <w:rtl/>
        </w:rPr>
        <w:t>مقدار مولفه های سرعت نقطه مرکزی سلول اصلی در جهت محورهای مختصات تعیین شده و در پارامترهای محلی ذخیره می گردد. از آنجا که مقدار سرعت در نقاط واقع بر روی مرز دیوار برابر صفر است، نیازی به تعیین سرعت این نقاط نیست.</w:t>
      </w:r>
    </w:p>
    <w:p w:rsidR="00BE20FD" w:rsidRPr="00957AC8" w:rsidRDefault="00BE20FD" w:rsidP="00BE20FD">
      <w:pPr>
        <w:pStyle w:val="a"/>
        <w:rPr>
          <w:rtl/>
        </w:rPr>
      </w:pPr>
      <w:r w:rsidRPr="00957AC8">
        <w:rPr>
          <w:rFonts w:hint="cs"/>
          <w:rtl/>
        </w:rPr>
        <w:t xml:space="preserve">محاسبه </w:t>
      </w:r>
      <w:r>
        <w:rPr>
          <w:rFonts w:hint="cs"/>
          <w:rtl/>
        </w:rPr>
        <w:t>مشتقات مرتبه اول سرعت</w:t>
      </w:r>
      <w:r w:rsidRPr="00957AC8">
        <w:rPr>
          <w:rFonts w:hint="cs"/>
          <w:rtl/>
        </w:rPr>
        <w:t xml:space="preserve"> </w:t>
      </w:r>
    </w:p>
    <w:p w:rsidR="00F3611F" w:rsidRPr="00EE7F49" w:rsidRDefault="00BE20FD" w:rsidP="00DF32F4">
      <w:pPr>
        <w:pStyle w:val="a8"/>
        <w:rPr>
          <w:rtl/>
        </w:rPr>
      </w:pPr>
      <w:r>
        <w:rPr>
          <w:rFonts w:hint="cs"/>
          <w:rtl/>
        </w:rPr>
        <w:t xml:space="preserve">مشتقات مرتبه اول سرعت در جهت محورهای مختصات با استفاده از </w:t>
      </w:r>
      <w:r w:rsidR="00DF32F4">
        <w:rPr>
          <w:rFonts w:hint="cs"/>
          <w:rtl/>
        </w:rPr>
        <w:t xml:space="preserve">روابط </w:t>
      </w:r>
      <w:r w:rsidR="00DF32F4">
        <w:rPr>
          <w:rtl/>
        </w:rPr>
        <w:fldChar w:fldCharType="begin"/>
      </w:r>
      <w:r w:rsidR="00DF32F4">
        <w:rPr>
          <w:rtl/>
        </w:rPr>
        <w:instrText xml:space="preserve"> </w:instrText>
      </w:r>
      <w:r w:rsidR="00DF32F4">
        <w:rPr>
          <w:rFonts w:hint="cs"/>
        </w:rPr>
        <w:instrText>REF</w:instrText>
      </w:r>
      <w:r w:rsidR="00DF32F4">
        <w:rPr>
          <w:rFonts w:hint="cs"/>
          <w:rtl/>
        </w:rPr>
        <w:instrText xml:space="preserve"> _</w:instrText>
      </w:r>
      <w:r w:rsidR="00DF32F4">
        <w:rPr>
          <w:rFonts w:hint="cs"/>
        </w:rPr>
        <w:instrText>Ref508649036 \r \h</w:instrText>
      </w:r>
      <w:r w:rsidR="00DF32F4">
        <w:rPr>
          <w:rtl/>
        </w:rPr>
        <w:instrText xml:space="preserve"> </w:instrText>
      </w:r>
      <w:r w:rsidR="00DF32F4">
        <w:rPr>
          <w:rtl/>
        </w:rPr>
      </w:r>
      <w:r w:rsidR="00DF32F4">
        <w:rPr>
          <w:rtl/>
        </w:rPr>
        <w:fldChar w:fldCharType="separate"/>
      </w:r>
      <w:r w:rsidR="00DF32F4">
        <w:rPr>
          <w:rtl/>
        </w:rPr>
        <w:t>‏(5)</w:t>
      </w:r>
      <w:r w:rsidR="00DF32F4">
        <w:rPr>
          <w:rtl/>
        </w:rPr>
        <w:fldChar w:fldCharType="end"/>
      </w:r>
      <w:r w:rsidR="00DF32F4">
        <w:rPr>
          <w:rFonts w:hint="cs"/>
          <w:rtl/>
        </w:rPr>
        <w:t xml:space="preserve"> </w:t>
      </w:r>
      <w:r w:rsidRPr="00CE16C3">
        <w:rPr>
          <w:rFonts w:hint="cs"/>
          <w:rtl/>
        </w:rPr>
        <w:t xml:space="preserve">و </w:t>
      </w:r>
      <w:r w:rsidR="0017424E">
        <w:rPr>
          <w:rtl/>
        </w:rPr>
        <w:fldChar w:fldCharType="begin"/>
      </w:r>
      <w:r w:rsidR="0017424E">
        <w:rPr>
          <w:rtl/>
        </w:rPr>
        <w:instrText xml:space="preserve"> </w:instrText>
      </w:r>
      <w:r w:rsidR="0017424E">
        <w:rPr>
          <w:rFonts w:hint="cs"/>
        </w:rPr>
        <w:instrText>REF</w:instrText>
      </w:r>
      <w:r w:rsidR="0017424E">
        <w:rPr>
          <w:rFonts w:hint="cs"/>
          <w:rtl/>
        </w:rPr>
        <w:instrText xml:space="preserve"> _</w:instrText>
      </w:r>
      <w:r w:rsidR="0017424E">
        <w:rPr>
          <w:rFonts w:hint="cs"/>
        </w:rPr>
        <w:instrText>Ref508649044 \r \h</w:instrText>
      </w:r>
      <w:r w:rsidR="0017424E">
        <w:rPr>
          <w:rtl/>
        </w:rPr>
        <w:instrText xml:space="preserve"> </w:instrText>
      </w:r>
      <w:r w:rsidR="0017424E">
        <w:rPr>
          <w:rtl/>
        </w:rPr>
      </w:r>
      <w:r w:rsidR="0017424E">
        <w:rPr>
          <w:rtl/>
        </w:rPr>
        <w:fldChar w:fldCharType="separate"/>
      </w:r>
      <w:r w:rsidR="00DF32F4">
        <w:rPr>
          <w:rtl/>
        </w:rPr>
        <w:t>‏(6)</w:t>
      </w:r>
      <w:r w:rsidR="0017424E">
        <w:rPr>
          <w:rtl/>
        </w:rPr>
        <w:fldChar w:fldCharType="end"/>
      </w:r>
      <w:r w:rsidR="0017424E">
        <w:rPr>
          <w:rFonts w:hint="cs"/>
          <w:rtl/>
        </w:rPr>
        <w:t xml:space="preserve"> </w:t>
      </w:r>
      <w:r>
        <w:rPr>
          <w:rFonts w:hint="cs"/>
          <w:rtl/>
        </w:rPr>
        <w:t>محاسبه و در آرایه های مربوطه ذخیره می گردد.</w:t>
      </w:r>
    </w:p>
    <w:sectPr w:rsidR="00F3611F" w:rsidRPr="00EE7F49" w:rsidSect="00EC6CA5">
      <w:footerReference w:type="default" r:id="rId36"/>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7A0" w:rsidRDefault="000057A0" w:rsidP="00B927DE">
      <w:pPr>
        <w:spacing w:after="0" w:line="240" w:lineRule="auto"/>
      </w:pPr>
      <w:r>
        <w:separator/>
      </w:r>
    </w:p>
  </w:endnote>
  <w:endnote w:type="continuationSeparator" w:id="0">
    <w:p w:rsidR="000057A0" w:rsidRDefault="000057A0"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 Titr">
    <w:altName w:val="Courier New"/>
    <w:panose1 w:val="00000700000000000000"/>
    <w:charset w:val="B2"/>
    <w:family w:val="auto"/>
    <w:pitch w:val="variable"/>
    <w:sig w:usb0="00002001" w:usb1="80000000" w:usb2="00000008" w:usb3="00000000" w:csb0="00000040"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B4E34">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876" w:rsidRPr="00433E73" w:rsidRDefault="00563C7C">
    <w:pPr>
      <w:pStyle w:val="Footer"/>
      <w:jc w:val="center"/>
    </w:pPr>
    <w:r w:rsidRPr="00433E73">
      <w:fldChar w:fldCharType="begin"/>
    </w:r>
    <w:r w:rsidRPr="00433E73">
      <w:instrText xml:space="preserve"> PAGE   \* MERGEFORMAT </w:instrText>
    </w:r>
    <w:r w:rsidRPr="00433E73">
      <w:fldChar w:fldCharType="separate"/>
    </w:r>
    <w:r w:rsidR="00154A12">
      <w:rPr>
        <w:noProof/>
        <w:rtl/>
      </w:rPr>
      <w:t>1</w:t>
    </w:r>
    <w:r w:rsidRPr="00433E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7A0" w:rsidRDefault="000057A0" w:rsidP="00B927DE">
      <w:pPr>
        <w:spacing w:after="0" w:line="240" w:lineRule="auto"/>
      </w:pPr>
      <w:r>
        <w:separator/>
      </w:r>
    </w:p>
  </w:footnote>
  <w:footnote w:type="continuationSeparator" w:id="0">
    <w:p w:rsidR="000057A0" w:rsidRDefault="000057A0"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154A12" w:rsidRPr="00154A12">
                                  <w:rPr>
                                    <w:rFonts w:asciiTheme="majorBidi" w:hAnsiTheme="majorBidi" w:cstheme="majorBidi"/>
                                    <w:b/>
                                    <w:bCs/>
                                    <w:noProof/>
                                    <w:color w:val="000000" w:themeColor="text1"/>
                                    <w:sz w:val="20"/>
                                    <w:szCs w:val="20"/>
                                    <w:shd w:val="clear" w:color="auto" w:fill="FFFFFF" w:themeFill="background1"/>
                                  </w:rPr>
                                  <w:t>VelTemp</w:t>
                                </w:r>
                                <w:r w:rsidR="00154A12">
                                  <w:rPr>
                                    <w:rFonts w:asciiTheme="majorBidi" w:hAnsiTheme="majorBidi" w:cstheme="majorBidi"/>
                                    <w:noProof/>
                                    <w:color w:val="000000" w:themeColor="text1"/>
                                    <w:sz w:val="20"/>
                                    <w:szCs w:val="20"/>
                                    <w:shd w:val="clear" w:color="auto" w:fill="FFFFFF" w:themeFill="background1"/>
                                  </w:rPr>
                                  <w:t>_GradFace</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154A12" w:rsidRPr="00154A12">
                            <w:rPr>
                              <w:rFonts w:asciiTheme="majorBidi" w:hAnsiTheme="majorBidi" w:cstheme="majorBidi"/>
                              <w:b/>
                              <w:bCs/>
                              <w:noProof/>
                              <w:color w:val="000000" w:themeColor="text1"/>
                              <w:sz w:val="20"/>
                              <w:szCs w:val="20"/>
                              <w:shd w:val="clear" w:color="auto" w:fill="FFFFFF" w:themeFill="background1"/>
                            </w:rPr>
                            <w:t>VelTemp</w:t>
                          </w:r>
                          <w:r w:rsidR="00154A12">
                            <w:rPr>
                              <w:rFonts w:asciiTheme="majorBidi" w:hAnsiTheme="majorBidi" w:cstheme="majorBidi"/>
                              <w:noProof/>
                              <w:color w:val="000000" w:themeColor="text1"/>
                              <w:sz w:val="20"/>
                              <w:szCs w:val="20"/>
                              <w:shd w:val="clear" w:color="auto" w:fill="FFFFFF" w:themeFill="background1"/>
                            </w:rPr>
                            <w:t>_GradFace</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371E5"/>
    <w:multiLevelType w:val="hybridMultilevel"/>
    <w:tmpl w:val="78246688"/>
    <w:lvl w:ilvl="0" w:tplc="4E6CF6AA">
      <w:start w:val="1"/>
      <w:numFmt w:val="decimal"/>
      <w:lvlText w:val="%1."/>
      <w:lvlJc w:val="left"/>
      <w:pPr>
        <w:ind w:left="1009" w:hanging="360"/>
      </w:pPr>
      <w:rPr>
        <w:rFonts w:hint="default"/>
        <w:color w:val="C00000"/>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
    <w:nsid w:val="06B2027A"/>
    <w:multiLevelType w:val="multilevel"/>
    <w:tmpl w:val="4B288C0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DD271FD"/>
    <w:multiLevelType w:val="hybridMultilevel"/>
    <w:tmpl w:val="11CAF3DA"/>
    <w:lvl w:ilvl="0" w:tplc="BD90C62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20E51EA5"/>
    <w:multiLevelType w:val="hybridMultilevel"/>
    <w:tmpl w:val="D21642FA"/>
    <w:lvl w:ilvl="0" w:tplc="CDBE9CA2">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nsid w:val="21915E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8000DD"/>
    <w:multiLevelType w:val="hybridMultilevel"/>
    <w:tmpl w:val="AB2AD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8F50B71"/>
    <w:multiLevelType w:val="hybridMultilevel"/>
    <w:tmpl w:val="1EC866EC"/>
    <w:lvl w:ilvl="0" w:tplc="BF640E7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A07210"/>
    <w:multiLevelType w:val="hybridMultilevel"/>
    <w:tmpl w:val="CC80DEB2"/>
    <w:lvl w:ilvl="0" w:tplc="A48045F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4542D91"/>
    <w:multiLevelType w:val="hybridMultilevel"/>
    <w:tmpl w:val="991E8D8A"/>
    <w:lvl w:ilvl="0" w:tplc="8D9E53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B254792"/>
    <w:multiLevelType w:val="hybridMultilevel"/>
    <w:tmpl w:val="4CFE2928"/>
    <w:lvl w:ilvl="0" w:tplc="6C045F66">
      <w:start w:val="1"/>
      <w:numFmt w:val="decimal"/>
      <w:pStyle w:val="Annex"/>
      <w:lvlText w:val="پیوست %1"/>
      <w:lvlJc w:val="left"/>
      <w:pPr>
        <w:ind w:left="791" w:hanging="360"/>
      </w:pPr>
    </w:lvl>
    <w:lvl w:ilvl="1" w:tplc="04090019">
      <w:start w:val="1"/>
      <w:numFmt w:val="lowerLetter"/>
      <w:lvlText w:val="%2."/>
      <w:lvlJc w:val="left"/>
      <w:pPr>
        <w:ind w:left="1871" w:hanging="360"/>
      </w:pPr>
    </w:lvl>
    <w:lvl w:ilvl="2" w:tplc="0409001B">
      <w:start w:val="1"/>
      <w:numFmt w:val="lowerRoman"/>
      <w:lvlText w:val="%3."/>
      <w:lvlJc w:val="right"/>
      <w:pPr>
        <w:ind w:left="2591" w:hanging="180"/>
      </w:pPr>
    </w:lvl>
    <w:lvl w:ilvl="3" w:tplc="0409000F">
      <w:start w:val="1"/>
      <w:numFmt w:val="decimal"/>
      <w:lvlText w:val="%4."/>
      <w:lvlJc w:val="left"/>
      <w:pPr>
        <w:ind w:left="3311" w:hanging="360"/>
      </w:pPr>
    </w:lvl>
    <w:lvl w:ilvl="4" w:tplc="04090019">
      <w:start w:val="1"/>
      <w:numFmt w:val="lowerLetter"/>
      <w:lvlText w:val="%5."/>
      <w:lvlJc w:val="left"/>
      <w:pPr>
        <w:ind w:left="4031" w:hanging="360"/>
      </w:pPr>
    </w:lvl>
    <w:lvl w:ilvl="5" w:tplc="0409001B">
      <w:start w:val="1"/>
      <w:numFmt w:val="lowerRoman"/>
      <w:lvlText w:val="%6."/>
      <w:lvlJc w:val="right"/>
      <w:pPr>
        <w:ind w:left="4751" w:hanging="180"/>
      </w:pPr>
    </w:lvl>
    <w:lvl w:ilvl="6" w:tplc="0409000F">
      <w:start w:val="1"/>
      <w:numFmt w:val="decimal"/>
      <w:lvlText w:val="%7."/>
      <w:lvlJc w:val="left"/>
      <w:pPr>
        <w:ind w:left="5471" w:hanging="360"/>
      </w:pPr>
    </w:lvl>
    <w:lvl w:ilvl="7" w:tplc="04090019">
      <w:start w:val="1"/>
      <w:numFmt w:val="lowerLetter"/>
      <w:lvlText w:val="%8."/>
      <w:lvlJc w:val="left"/>
      <w:pPr>
        <w:ind w:left="6191" w:hanging="360"/>
      </w:pPr>
    </w:lvl>
    <w:lvl w:ilvl="8" w:tplc="0409001B">
      <w:start w:val="1"/>
      <w:numFmt w:val="lowerRoman"/>
      <w:lvlText w:val="%9."/>
      <w:lvlJc w:val="right"/>
      <w:pPr>
        <w:ind w:left="6911" w:hanging="180"/>
      </w:pPr>
    </w:lvl>
  </w:abstractNum>
  <w:abstractNum w:abstractNumId="15">
    <w:nsid w:val="46282F68"/>
    <w:multiLevelType w:val="hybridMultilevel"/>
    <w:tmpl w:val="620A78BC"/>
    <w:lvl w:ilvl="0" w:tplc="B48CDB02">
      <w:start w:val="1"/>
      <w:numFmt w:val="decimal"/>
      <w:pStyle w:val="a3"/>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B7583A"/>
    <w:multiLevelType w:val="hybridMultilevel"/>
    <w:tmpl w:val="966062DA"/>
    <w:lvl w:ilvl="0" w:tplc="DF602B6E">
      <w:start w:val="1"/>
      <w:numFmt w:val="decimal"/>
      <w:lvlText w:val="%1."/>
      <w:lvlJc w:val="left"/>
      <w:pPr>
        <w:ind w:left="1009" w:hanging="360"/>
      </w:pPr>
      <w:rPr>
        <w:rFonts w:hint="default"/>
        <w:color w:val="auto"/>
      </w:rPr>
    </w:lvl>
    <w:lvl w:ilvl="1" w:tplc="04090019" w:tentative="1">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18">
    <w:nsid w:val="53D71A4E"/>
    <w:multiLevelType w:val="multilevel"/>
    <w:tmpl w:val="89983180"/>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0">
    <w:nsid w:val="704440B6"/>
    <w:multiLevelType w:val="hybridMultilevel"/>
    <w:tmpl w:val="E424CBE6"/>
    <w:lvl w:ilvl="0" w:tplc="AC48F4A6">
      <w:start w:val="1"/>
      <w:numFmt w:val="decimal"/>
      <w:pStyle w:val="a5"/>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21">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7C2B5616"/>
    <w:multiLevelType w:val="hybridMultilevel"/>
    <w:tmpl w:val="8FC88758"/>
    <w:lvl w:ilvl="0" w:tplc="59AA616E">
      <w:start w:val="1"/>
      <w:numFmt w:val="decimal"/>
      <w:lvlText w:val="%1."/>
      <w:lvlJc w:val="left"/>
      <w:pPr>
        <w:ind w:left="990" w:hanging="360"/>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F9F5B27"/>
    <w:multiLevelType w:val="hybridMultilevel"/>
    <w:tmpl w:val="DEB0A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8"/>
  </w:num>
  <w:num w:numId="4">
    <w:abstractNumId w:val="22"/>
  </w:num>
  <w:num w:numId="5">
    <w:abstractNumId w:val="20"/>
  </w:num>
  <w:num w:numId="6">
    <w:abstractNumId w:val="1"/>
  </w:num>
  <w:num w:numId="7">
    <w:abstractNumId w:val="3"/>
  </w:num>
  <w:num w:numId="8">
    <w:abstractNumId w:val="15"/>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5"/>
  </w:num>
  <w:num w:numId="12">
    <w:abstractNumId w:val="16"/>
  </w:num>
  <w:num w:numId="13">
    <w:abstractNumId w:val="13"/>
  </w:num>
  <w:num w:numId="14">
    <w:abstractNumId w:val="10"/>
  </w:num>
  <w:num w:numId="15">
    <w:abstractNumId w:val="8"/>
  </w:num>
  <w:num w:numId="16">
    <w:abstractNumId w:val="7"/>
  </w:num>
  <w:num w:numId="17">
    <w:abstractNumId w:val="11"/>
  </w:num>
  <w:num w:numId="18">
    <w:abstractNumId w:val="8"/>
    <w:lvlOverride w:ilvl="0">
      <w:startOverride w:val="1"/>
    </w:lvlOverride>
  </w:num>
  <w:num w:numId="19">
    <w:abstractNumId w:val="24"/>
  </w:num>
  <w:num w:numId="20">
    <w:abstractNumId w:val="23"/>
  </w:num>
  <w:num w:numId="21">
    <w:abstractNumId w:val="0"/>
  </w:num>
  <w:num w:numId="22">
    <w:abstractNumId w:val="17"/>
  </w:num>
  <w:num w:numId="23">
    <w:abstractNumId w:val="19"/>
  </w:num>
  <w:num w:numId="24">
    <w:abstractNumId w:val="6"/>
  </w:num>
  <w:num w:numId="25">
    <w:abstractNumId w:val="9"/>
  </w:num>
  <w:num w:numId="26">
    <w:abstractNumId w:val="12"/>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057A0"/>
    <w:rsid w:val="00016BEF"/>
    <w:rsid w:val="000246CB"/>
    <w:rsid w:val="000261BE"/>
    <w:rsid w:val="00026E05"/>
    <w:rsid w:val="000673D7"/>
    <w:rsid w:val="00083252"/>
    <w:rsid w:val="0009109D"/>
    <w:rsid w:val="000927B1"/>
    <w:rsid w:val="00095669"/>
    <w:rsid w:val="0009618D"/>
    <w:rsid w:val="000A79A1"/>
    <w:rsid w:val="000E3F44"/>
    <w:rsid w:val="000E4824"/>
    <w:rsid w:val="000F649A"/>
    <w:rsid w:val="0011418A"/>
    <w:rsid w:val="00117AB5"/>
    <w:rsid w:val="00134703"/>
    <w:rsid w:val="00143290"/>
    <w:rsid w:val="00143472"/>
    <w:rsid w:val="00145A7B"/>
    <w:rsid w:val="00146179"/>
    <w:rsid w:val="00154A12"/>
    <w:rsid w:val="00167686"/>
    <w:rsid w:val="0017424E"/>
    <w:rsid w:val="00193481"/>
    <w:rsid w:val="00196E94"/>
    <w:rsid w:val="001C170A"/>
    <w:rsid w:val="001D7279"/>
    <w:rsid w:val="001E308D"/>
    <w:rsid w:val="001E799A"/>
    <w:rsid w:val="001F6519"/>
    <w:rsid w:val="00200B44"/>
    <w:rsid w:val="002045D2"/>
    <w:rsid w:val="00224104"/>
    <w:rsid w:val="00225202"/>
    <w:rsid w:val="00227664"/>
    <w:rsid w:val="00230BA5"/>
    <w:rsid w:val="002349EA"/>
    <w:rsid w:val="0025323F"/>
    <w:rsid w:val="002A23DA"/>
    <w:rsid w:val="002B5B5D"/>
    <w:rsid w:val="00337045"/>
    <w:rsid w:val="0034440F"/>
    <w:rsid w:val="00364370"/>
    <w:rsid w:val="00367444"/>
    <w:rsid w:val="003744F8"/>
    <w:rsid w:val="0039757A"/>
    <w:rsid w:val="003A338E"/>
    <w:rsid w:val="003E35B4"/>
    <w:rsid w:val="004032C8"/>
    <w:rsid w:val="00416B94"/>
    <w:rsid w:val="00417798"/>
    <w:rsid w:val="0043328D"/>
    <w:rsid w:val="004334A3"/>
    <w:rsid w:val="004421C0"/>
    <w:rsid w:val="004529D9"/>
    <w:rsid w:val="00455AEA"/>
    <w:rsid w:val="00480CEC"/>
    <w:rsid w:val="004A1F61"/>
    <w:rsid w:val="004B4FAA"/>
    <w:rsid w:val="004C3ED8"/>
    <w:rsid w:val="00503CCB"/>
    <w:rsid w:val="00510C6A"/>
    <w:rsid w:val="0052134D"/>
    <w:rsid w:val="005227C3"/>
    <w:rsid w:val="005246F2"/>
    <w:rsid w:val="005264A5"/>
    <w:rsid w:val="00533E50"/>
    <w:rsid w:val="005356AB"/>
    <w:rsid w:val="00544E87"/>
    <w:rsid w:val="00556F62"/>
    <w:rsid w:val="00563C7C"/>
    <w:rsid w:val="005852A0"/>
    <w:rsid w:val="00590B8A"/>
    <w:rsid w:val="00597608"/>
    <w:rsid w:val="005C02EB"/>
    <w:rsid w:val="005E06E7"/>
    <w:rsid w:val="005E4AF4"/>
    <w:rsid w:val="005F6AE1"/>
    <w:rsid w:val="0061182C"/>
    <w:rsid w:val="00621EA9"/>
    <w:rsid w:val="00626CEC"/>
    <w:rsid w:val="006301FD"/>
    <w:rsid w:val="00635AA1"/>
    <w:rsid w:val="00637C9C"/>
    <w:rsid w:val="00654809"/>
    <w:rsid w:val="00670344"/>
    <w:rsid w:val="00677C2C"/>
    <w:rsid w:val="00690C9B"/>
    <w:rsid w:val="006915AF"/>
    <w:rsid w:val="00695399"/>
    <w:rsid w:val="0069542A"/>
    <w:rsid w:val="006B4E34"/>
    <w:rsid w:val="006B5B36"/>
    <w:rsid w:val="006C2CCA"/>
    <w:rsid w:val="006F2E3F"/>
    <w:rsid w:val="006F77BC"/>
    <w:rsid w:val="00702E8E"/>
    <w:rsid w:val="00713868"/>
    <w:rsid w:val="007146B2"/>
    <w:rsid w:val="007602BE"/>
    <w:rsid w:val="00794322"/>
    <w:rsid w:val="007D3687"/>
    <w:rsid w:val="007F030B"/>
    <w:rsid w:val="008055BD"/>
    <w:rsid w:val="008271E6"/>
    <w:rsid w:val="008319BD"/>
    <w:rsid w:val="00832E76"/>
    <w:rsid w:val="00836453"/>
    <w:rsid w:val="00852CCC"/>
    <w:rsid w:val="00874610"/>
    <w:rsid w:val="0087484F"/>
    <w:rsid w:val="008C1F31"/>
    <w:rsid w:val="008C510C"/>
    <w:rsid w:val="008D58BB"/>
    <w:rsid w:val="008E07C9"/>
    <w:rsid w:val="008F1731"/>
    <w:rsid w:val="00913396"/>
    <w:rsid w:val="00926570"/>
    <w:rsid w:val="0094164A"/>
    <w:rsid w:val="00966F66"/>
    <w:rsid w:val="00972B02"/>
    <w:rsid w:val="00995B8D"/>
    <w:rsid w:val="009A1CED"/>
    <w:rsid w:val="009A7FAC"/>
    <w:rsid w:val="009C2ABF"/>
    <w:rsid w:val="009C3FC8"/>
    <w:rsid w:val="009D2ECF"/>
    <w:rsid w:val="009F3DAF"/>
    <w:rsid w:val="00A00515"/>
    <w:rsid w:val="00A04F58"/>
    <w:rsid w:val="00A2038D"/>
    <w:rsid w:val="00A224ED"/>
    <w:rsid w:val="00A22E0B"/>
    <w:rsid w:val="00A7106F"/>
    <w:rsid w:val="00A81F01"/>
    <w:rsid w:val="00A97DAA"/>
    <w:rsid w:val="00AC1BE0"/>
    <w:rsid w:val="00AF2779"/>
    <w:rsid w:val="00B06CA3"/>
    <w:rsid w:val="00B475F2"/>
    <w:rsid w:val="00B47F47"/>
    <w:rsid w:val="00B5595B"/>
    <w:rsid w:val="00B60EC3"/>
    <w:rsid w:val="00B67B87"/>
    <w:rsid w:val="00B718F1"/>
    <w:rsid w:val="00B81B1A"/>
    <w:rsid w:val="00B842BB"/>
    <w:rsid w:val="00B85807"/>
    <w:rsid w:val="00B927DE"/>
    <w:rsid w:val="00B978A2"/>
    <w:rsid w:val="00BA62A3"/>
    <w:rsid w:val="00BB7E06"/>
    <w:rsid w:val="00BD0C7F"/>
    <w:rsid w:val="00BE20FD"/>
    <w:rsid w:val="00BF32BB"/>
    <w:rsid w:val="00C40C57"/>
    <w:rsid w:val="00C56D43"/>
    <w:rsid w:val="00C805D8"/>
    <w:rsid w:val="00C80B91"/>
    <w:rsid w:val="00C932CF"/>
    <w:rsid w:val="00CA0A55"/>
    <w:rsid w:val="00CD5A7C"/>
    <w:rsid w:val="00CD65A8"/>
    <w:rsid w:val="00CD6740"/>
    <w:rsid w:val="00CF3C81"/>
    <w:rsid w:val="00D01D34"/>
    <w:rsid w:val="00D064C2"/>
    <w:rsid w:val="00D068D0"/>
    <w:rsid w:val="00D17671"/>
    <w:rsid w:val="00D2481D"/>
    <w:rsid w:val="00D90C4D"/>
    <w:rsid w:val="00D94F50"/>
    <w:rsid w:val="00DB3500"/>
    <w:rsid w:val="00DF32F4"/>
    <w:rsid w:val="00DF5650"/>
    <w:rsid w:val="00E107BE"/>
    <w:rsid w:val="00E30668"/>
    <w:rsid w:val="00E45AE9"/>
    <w:rsid w:val="00E61E10"/>
    <w:rsid w:val="00E75309"/>
    <w:rsid w:val="00E86AAB"/>
    <w:rsid w:val="00E94FD5"/>
    <w:rsid w:val="00EA4AF9"/>
    <w:rsid w:val="00EA61DA"/>
    <w:rsid w:val="00EB607A"/>
    <w:rsid w:val="00ED59BA"/>
    <w:rsid w:val="00EE7F49"/>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A50D17F-34E3-4306-B7D9-8ACA2FDB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uiPriority w:val="9"/>
    <w:qFormat/>
    <w:rsid w:val="00B842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BE20FD"/>
    <w:rPr>
      <w:rFonts w:ascii="Times New Roman Bold" w:hAnsi="Times New Roman Bold" w:cs="B Titr"/>
      <w:b/>
      <w:bCs/>
      <w:color w:val="0070C0"/>
      <w:sz w:val="36"/>
      <w:szCs w:val="36"/>
    </w:rPr>
  </w:style>
  <w:style w:type="paragraph" w:customStyle="1" w:styleId="a7">
    <w:name w:val="عنوان فایل"/>
    <w:basedOn w:val="Normal"/>
    <w:link w:val="Char"/>
    <w:autoRedefine/>
    <w:qFormat/>
    <w:rsid w:val="00BE20FD"/>
    <w:pPr>
      <w:spacing w:before="100" w:beforeAutospacing="1" w:after="100" w:afterAutospacing="1" w:line="276" w:lineRule="auto"/>
      <w:jc w:val="center"/>
    </w:pPr>
    <w:rPr>
      <w:rFonts w:ascii="Times New Roman Bold" w:hAnsi="Times New Roman Bold" w:cs="B Titr"/>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8">
    <w:name w:val="پاراگراف"/>
    <w:basedOn w:val="Normal"/>
    <w:link w:val="Char0"/>
    <w:autoRedefine/>
    <w:qFormat/>
    <w:rsid w:val="002B5B5D"/>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2B5B5D"/>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B5B5D"/>
    <w:pPr>
      <w:keepNext/>
      <w:numPr>
        <w:numId w:val="2"/>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B5B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4">
    <w:name w:val="شکل"/>
    <w:basedOn w:val="a8"/>
    <w:link w:val="Char2"/>
    <w:autoRedefine/>
    <w:qFormat/>
    <w:rsid w:val="002B5B5D"/>
    <w:pPr>
      <w:numPr>
        <w:numId w:val="3"/>
      </w:numPr>
      <w:jc w:val="center"/>
    </w:pPr>
    <w:rPr>
      <w:szCs w:val="24"/>
    </w:rPr>
  </w:style>
  <w:style w:type="character" w:customStyle="1" w:styleId="Char2">
    <w:name w:val="شکل Char"/>
    <w:basedOn w:val="Char0"/>
    <w:link w:val="a4"/>
    <w:rsid w:val="002B5B5D"/>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2B5B5D"/>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2B5B5D"/>
    <w:rPr>
      <w:rFonts w:ascii="Times New Roman Bold" w:hAnsi="Times New Roman Bold" w:cs="B Nazanin"/>
      <w:b/>
      <w:bCs/>
      <w:color w:val="2E74B5" w:themeColor="accent1" w:themeShade="BF"/>
      <w:sz w:val="24"/>
      <w:szCs w:val="24"/>
    </w:rPr>
  </w:style>
  <w:style w:type="paragraph" w:customStyle="1" w:styleId="ad">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d"/>
    <w:rsid w:val="008319BD"/>
    <w:rPr>
      <w:rFonts w:ascii="Times New Roman" w:hAnsi="Times New Roman" w:cs="B Nazanin"/>
      <w:sz w:val="24"/>
      <w:szCs w:val="28"/>
    </w:rPr>
  </w:style>
  <w:style w:type="paragraph" w:customStyle="1" w:styleId="-3">
    <w:name w:val="ع-سطح 3"/>
    <w:basedOn w:val="ad"/>
    <w:next w:val="ad"/>
    <w:rsid w:val="008319BD"/>
    <w:pPr>
      <w:keepNext/>
      <w:numPr>
        <w:ilvl w:val="2"/>
        <w:numId w:val="7"/>
      </w:numPr>
      <w:spacing w:before="600" w:after="200" w:line="360" w:lineRule="auto"/>
      <w:outlineLvl w:val="2"/>
    </w:pPr>
    <w:rPr>
      <w:b/>
      <w:bCs/>
    </w:rPr>
  </w:style>
  <w:style w:type="paragraph" w:customStyle="1" w:styleId="-2">
    <w:name w:val="ع-سطح 2"/>
    <w:next w:val="ad"/>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rsid w:val="008319BD"/>
    <w:pPr>
      <w:numPr>
        <w:ilvl w:val="3"/>
        <w:numId w:val="7"/>
      </w:numPr>
      <w:jc w:val="left"/>
      <w:outlineLvl w:val="3"/>
    </w:pPr>
    <w:rPr>
      <w:b/>
      <w:bCs/>
    </w:rPr>
  </w:style>
  <w:style w:type="paragraph" w:customStyle="1" w:styleId="a3">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3"/>
    <w:rsid w:val="00AC1BE0"/>
    <w:rPr>
      <w:rFonts w:ascii="Times New Roman Bold" w:hAnsi="Times New Roman Bold" w:cs="B Nazanin"/>
      <w:b/>
      <w:bCs/>
      <w:sz w:val="32"/>
      <w:szCs w:val="26"/>
    </w:rPr>
  </w:style>
  <w:style w:type="character" w:customStyle="1" w:styleId="-2Char">
    <w:name w:val="ع-سطح 2 Char"/>
    <w:basedOn w:val="DefaultParagraphFont"/>
    <w:link w:val="-2"/>
    <w:rsid w:val="005F6AE1"/>
    <w:rPr>
      <w:rFonts w:ascii="Times New Roman" w:hAnsi="Times New Roman" w:cs="B Nazanin"/>
      <w:b/>
      <w:bCs/>
      <w:sz w:val="32"/>
      <w:szCs w:val="32"/>
    </w:rPr>
  </w:style>
  <w:style w:type="paragraph" w:customStyle="1" w:styleId="Annex">
    <w:name w:val="Annex"/>
    <w:basedOn w:val="Normal"/>
    <w:next w:val="Normal"/>
    <w:rsid w:val="005F6AE1"/>
    <w:pPr>
      <w:numPr>
        <w:numId w:val="9"/>
      </w:numPr>
      <w:spacing w:before="240" w:after="120" w:line="360" w:lineRule="auto"/>
      <w:ind w:left="227" w:hanging="227"/>
      <w:jc w:val="lowKashida"/>
    </w:pPr>
    <w:rPr>
      <w:rFonts w:ascii="Times New Roman" w:eastAsia="Times New Roman" w:hAnsi="Times New Roman" w:cs="B Nazanin"/>
      <w:b/>
      <w:bCs/>
      <w:sz w:val="32"/>
      <w:szCs w:val="34"/>
      <w:lang w:bidi="fa-IR"/>
    </w:rPr>
  </w:style>
  <w:style w:type="paragraph" w:customStyle="1" w:styleId="a0">
    <w:name w:val="شکل زيرنويس"/>
    <w:next w:val="ad"/>
    <w:rsid w:val="00DB3500"/>
    <w:pPr>
      <w:widowControl w:val="0"/>
      <w:numPr>
        <w:numId w:val="11"/>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2">
    <w:name w:val="جدول بالانويس"/>
    <w:next w:val="a4"/>
    <w:rsid w:val="00852CCC"/>
    <w:pPr>
      <w:keepNext/>
      <w:numPr>
        <w:numId w:val="14"/>
      </w:numPr>
      <w:bidi/>
      <w:spacing w:before="360" w:after="0" w:line="240" w:lineRule="auto"/>
      <w:jc w:val="center"/>
      <w:outlineLvl w:val="7"/>
    </w:pPr>
    <w:rPr>
      <w:rFonts w:ascii="Times New Roman" w:hAnsi="Times New Roman" w:cs="B Nazanin"/>
      <w:sz w:val="28"/>
      <w:szCs w:val="28"/>
    </w:rPr>
  </w:style>
  <w:style w:type="paragraph" w:customStyle="1" w:styleId="a1">
    <w:name w:val="ش فرمول"/>
    <w:next w:val="ad"/>
    <w:link w:val="Chara"/>
    <w:rsid w:val="00417798"/>
    <w:pPr>
      <w:widowControl w:val="0"/>
      <w:numPr>
        <w:numId w:val="16"/>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apple-converted-space">
    <w:name w:val="apple-converted-space"/>
    <w:basedOn w:val="DefaultParagraphFont"/>
    <w:rsid w:val="005852A0"/>
  </w:style>
  <w:style w:type="paragraph" w:customStyle="1" w:styleId="10">
    <w:name w:val="تيتر 1"/>
    <w:basedOn w:val="Heading1"/>
    <w:rsid w:val="00B842BB"/>
    <w:pPr>
      <w:keepLines w:val="0"/>
      <w:tabs>
        <w:tab w:val="num" w:pos="360"/>
      </w:tabs>
      <w:spacing w:after="240" w:line="276" w:lineRule="auto"/>
    </w:pPr>
    <w:rPr>
      <w:rFonts w:ascii="Times New Roman" w:eastAsia="Times New Roman" w:hAnsi="Times New Roman" w:cs="B Nazanin"/>
      <w:b/>
      <w:bCs/>
      <w:color w:val="auto"/>
      <w:kern w:val="32"/>
      <w:lang w:bidi="fa-IR"/>
    </w:rPr>
  </w:style>
  <w:style w:type="paragraph" w:customStyle="1" w:styleId="1-1">
    <w:name w:val="تيتر 1-1"/>
    <w:basedOn w:val="10"/>
    <w:rsid w:val="00B842BB"/>
    <w:pPr>
      <w:spacing w:before="200"/>
      <w:ind w:left="-340" w:firstLine="340"/>
      <w:outlineLvl w:val="1"/>
    </w:pPr>
    <w:rPr>
      <w:sz w:val="30"/>
      <w:szCs w:val="30"/>
      <w:lang w:val="ru-RU"/>
    </w:rPr>
  </w:style>
  <w:style w:type="paragraph" w:customStyle="1" w:styleId="1-1-1">
    <w:name w:val="تيتر 1-1-1"/>
    <w:basedOn w:val="1-1"/>
    <w:rsid w:val="00B842BB"/>
    <w:pPr>
      <w:ind w:left="0" w:firstLine="510"/>
    </w:pPr>
    <w:rPr>
      <w:sz w:val="26"/>
      <w:szCs w:val="28"/>
    </w:rPr>
  </w:style>
  <w:style w:type="paragraph" w:customStyle="1" w:styleId="1-1-1-1">
    <w:name w:val="تیتر 1-1-1-1"/>
    <w:basedOn w:val="1-1-1"/>
    <w:rsid w:val="00B842BB"/>
    <w:pPr>
      <w:spacing w:before="120" w:after="120"/>
      <w:ind w:left="3447" w:hanging="2313"/>
    </w:pPr>
    <w:rPr>
      <w:sz w:val="24"/>
      <w:szCs w:val="24"/>
    </w:rPr>
  </w:style>
  <w:style w:type="paragraph" w:customStyle="1" w:styleId="ae">
    <w:name w:val="شكل"/>
    <w:basedOn w:val="Normal"/>
    <w:autoRedefine/>
    <w:rsid w:val="00B842BB"/>
    <w:pPr>
      <w:spacing w:after="240" w:line="276" w:lineRule="auto"/>
      <w:ind w:left="3510"/>
      <w:jc w:val="center"/>
      <w:outlineLvl w:val="3"/>
    </w:pPr>
    <w:rPr>
      <w:rFonts w:asciiTheme="majorBidi" w:eastAsia="Times New Roman" w:hAnsiTheme="majorBidi" w:cs="B Nazanin"/>
      <w:b/>
      <w:bCs/>
      <w:color w:val="000000"/>
      <w:kern w:val="32"/>
      <w:sz w:val="20"/>
      <w:szCs w:val="20"/>
      <w:lang w:bidi="fa-IR"/>
    </w:rPr>
  </w:style>
  <w:style w:type="character" w:customStyle="1" w:styleId="Heading1Char">
    <w:name w:val="Heading 1 Char"/>
    <w:basedOn w:val="DefaultParagraphFont"/>
    <w:link w:val="Heading1"/>
    <w:uiPriority w:val="9"/>
    <w:rsid w:val="00B842BB"/>
    <w:rPr>
      <w:rFonts w:asciiTheme="majorHAnsi" w:eastAsiaTheme="majorEastAsia" w:hAnsiTheme="majorHAnsi" w:cstheme="majorBidi"/>
      <w:color w:val="2E74B5" w:themeColor="accent1" w:themeShade="BF"/>
      <w:sz w:val="32"/>
      <w:szCs w:val="32"/>
      <w:lang w:bidi="ar-SA"/>
    </w:rPr>
  </w:style>
  <w:style w:type="numbering" w:customStyle="1" w:styleId="CurrentList12">
    <w:name w:val="Current List12"/>
    <w:rsid w:val="004529D9"/>
    <w:pPr>
      <w:numPr>
        <w:numId w:val="24"/>
      </w:numPr>
    </w:pPr>
  </w:style>
  <w:style w:type="paragraph" w:styleId="ListParagraph">
    <w:name w:val="List Paragraph"/>
    <w:basedOn w:val="Normal"/>
    <w:uiPriority w:val="34"/>
    <w:qFormat/>
    <w:rsid w:val="006B4E34"/>
    <w:pPr>
      <w:bidi w:val="0"/>
      <w:spacing w:line="259" w:lineRule="auto"/>
      <w:ind w:left="720"/>
      <w:contextualSpacing/>
    </w:pPr>
    <w:rPr>
      <w:rFonts w:asciiTheme="majorBidi" w:hAnsiTheme="majorBidi" w:cs="B Nazanin"/>
      <w:color w:val="000000" w:themeColor="text1"/>
      <w:sz w:val="28"/>
      <w:szCs w:val="28"/>
    </w:rPr>
  </w:style>
  <w:style w:type="paragraph" w:styleId="NormalWeb">
    <w:name w:val="Normal (Web)"/>
    <w:basedOn w:val="Normal"/>
    <w:uiPriority w:val="99"/>
    <w:rsid w:val="002B5B5D"/>
    <w:pPr>
      <w:bidi w:val="0"/>
      <w:spacing w:before="100" w:beforeAutospacing="1" w:after="100" w:afterAutospacing="1" w:line="259" w:lineRule="auto"/>
    </w:pPr>
    <w:rPr>
      <w:lang w:bidi="fa-IR"/>
    </w:rPr>
  </w:style>
  <w:style w:type="character" w:customStyle="1" w:styleId="Chara">
    <w:name w:val="ش فرمول Char"/>
    <w:basedOn w:val="DefaultParagraphFont"/>
    <w:link w:val="a1"/>
    <w:rsid w:val="002B5B5D"/>
    <w:rPr>
      <w:rFonts w:ascii="Times New Roman" w:hAnsi="Times New Roman" w:cs="B Nazanin"/>
      <w:bCs/>
      <w:sz w:val="28"/>
      <w:szCs w:val="28"/>
    </w:rPr>
  </w:style>
  <w:style w:type="paragraph" w:customStyle="1" w:styleId="EquaStart">
    <w:name w:val="EquaStart*"/>
    <w:basedOn w:val="Normal"/>
    <w:rsid w:val="00D17671"/>
    <w:pPr>
      <w:widowControl w:val="0"/>
      <w:tabs>
        <w:tab w:val="center" w:pos="4253"/>
      </w:tabs>
      <w:spacing w:before="240" w:after="0" w:line="288" w:lineRule="auto"/>
      <w:jc w:val="both"/>
    </w:pPr>
    <w:rPr>
      <w:rFonts w:ascii="Times New Roman" w:eastAsia="Times New Roman" w:hAnsi="Times New Roman" w:cs="B Nazanin"/>
      <w:sz w:val="26"/>
      <w:szCs w:val="28"/>
      <w:lang w:bidi="fa-IR"/>
    </w:rPr>
  </w:style>
  <w:style w:type="paragraph" w:styleId="BalloonText">
    <w:name w:val="Balloon Text"/>
    <w:basedOn w:val="Normal"/>
    <w:link w:val="BalloonTextChar"/>
    <w:uiPriority w:val="99"/>
    <w:semiHidden/>
    <w:unhideWhenUsed/>
    <w:rsid w:val="00A00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515"/>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image" Target="media/image15.wmf"/><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wmf"/><Relationship Id="rId25" Type="http://schemas.openxmlformats.org/officeDocument/2006/relationships/image" Target="media/image11.wmf"/><Relationship Id="rId33" Type="http://schemas.openxmlformats.org/officeDocument/2006/relationships/oleObject" Target="embeddings/oleObject9.bin"/><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8.png"/><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image" Target="media/image14.w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oleObject" Target="embeddings/oleObject3.bin"/><Relationship Id="rId27" Type="http://schemas.openxmlformats.org/officeDocument/2006/relationships/oleObject" Target="embeddings/oleObject6.bin"/><Relationship Id="rId30" Type="http://schemas.openxmlformats.org/officeDocument/2006/relationships/oleObject" Target="embeddings/oleObject8.bin"/><Relationship Id="rId35" Type="http://schemas.openxmlformats.org/officeDocument/2006/relationships/oleObject" Target="embeddings/oleObject1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10B53F-718B-48CB-A44D-AB5B5DFC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7</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64</cp:revision>
  <cp:lastPrinted>2018-03-13T19:31:00Z</cp:lastPrinted>
  <dcterms:created xsi:type="dcterms:W3CDTF">2018-02-28T15:18:00Z</dcterms:created>
  <dcterms:modified xsi:type="dcterms:W3CDTF">2018-05-10T15:26:00Z</dcterms:modified>
</cp:coreProperties>
</file>