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7F0D73" w:rsidP="00B927DE">
      <w:pPr>
        <w:spacing w:line="276" w:lineRule="auto"/>
        <w:jc w:val="center"/>
        <w:rPr>
          <w:rFonts w:ascii="Times New Roman" w:hAnsi="Times New Roman" w:cs="B Nazanin"/>
          <w:b/>
          <w:bCs/>
          <w:sz w:val="32"/>
          <w:szCs w:val="32"/>
          <w:lang w:bidi="fa-IR"/>
        </w:rPr>
      </w:pPr>
      <w:r>
        <w:rPr>
          <w:noProof/>
        </w:rPr>
        <w:drawing>
          <wp:inline distT="0" distB="0" distL="0" distR="0" wp14:anchorId="1BC0EDBC" wp14:editId="1A452AE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4F3279" w:rsidRDefault="004F3279" w:rsidP="004F3279">
      <w:pPr>
        <w:pStyle w:val="a7"/>
      </w:pPr>
      <w:r w:rsidRPr="004F3279">
        <w:t>VelTemp_GradFace3D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6B4E34" w:rsidTr="002B5B5D">
        <w:trPr>
          <w:trHeight w:val="2417"/>
        </w:trPr>
        <w:tc>
          <w:tcPr>
            <w:tcW w:w="1960" w:type="dxa"/>
            <w:tcBorders>
              <w:top w:val="single" w:sz="4" w:space="0" w:color="auto"/>
              <w:left w:val="single" w:sz="4" w:space="0" w:color="auto"/>
              <w:right w:val="single" w:sz="4" w:space="0" w:color="auto"/>
            </w:tcBorders>
            <w:shd w:val="clear" w:color="auto" w:fill="FFFF00"/>
            <w:vAlign w:val="center"/>
            <w:hideMark/>
          </w:tcPr>
          <w:p w:rsidR="006B4E34" w:rsidRPr="007146B2" w:rsidRDefault="006B4E34">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B4E34" w:rsidRPr="007146B2" w:rsidRDefault="00D17671" w:rsidP="00C74A00">
            <w:pPr>
              <w:spacing w:line="276" w:lineRule="auto"/>
              <w:jc w:val="center"/>
              <w:rPr>
                <w:rFonts w:ascii="Calibri" w:eastAsia="Times New Roman" w:hAnsi="Calibri" w:cs="B Titr"/>
                <w:sz w:val="24"/>
                <w:szCs w:val="20"/>
                <w:rtl/>
                <w:lang w:bidi="fa-IR"/>
              </w:rPr>
            </w:pPr>
            <w:r w:rsidRPr="00D17671">
              <w:rPr>
                <w:rFonts w:ascii="Calibri" w:eastAsia="Times New Roman" w:hAnsi="Calibri" w:cs="B Titr" w:hint="cs"/>
                <w:sz w:val="24"/>
                <w:szCs w:val="20"/>
                <w:rtl/>
              </w:rPr>
              <w:t>مرتضی</w:t>
            </w:r>
            <w:r w:rsidRPr="00D17671">
              <w:rPr>
                <w:rFonts w:ascii="Calibri" w:eastAsia="Times New Roman" w:hAnsi="Calibri" w:cs="B Titr"/>
                <w:sz w:val="24"/>
                <w:szCs w:val="20"/>
                <w:rtl/>
              </w:rPr>
              <w:t xml:space="preserve"> </w:t>
            </w:r>
            <w:r w:rsidRPr="00D1767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6B4E34" w:rsidRDefault="00D17671" w:rsidP="00CD5A7C">
            <w:pPr>
              <w:spacing w:line="276" w:lineRule="auto"/>
              <w:jc w:val="center"/>
              <w:rPr>
                <w:rFonts w:ascii="Calibri" w:eastAsia="Times New Roman" w:hAnsi="Calibri" w:cs="B Titr"/>
                <w:sz w:val="28"/>
                <w:rtl/>
                <w:lang w:bidi="fa-IR"/>
              </w:rPr>
            </w:pPr>
            <w:r w:rsidRPr="00D17671">
              <w:rPr>
                <w:rFonts w:ascii="Times New Roman" w:eastAsia="Calibri" w:hAnsi="Times New Roman" w:cs="B Nazanin"/>
                <w:noProof/>
                <w:szCs w:val="24"/>
                <w:rtl/>
              </w:rPr>
              <w:drawing>
                <wp:inline distT="0" distB="0" distL="0" distR="0" wp14:anchorId="2BA11F5A" wp14:editId="5F3C9C15">
                  <wp:extent cx="914400" cy="11320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17671" w:rsidP="00417798">
            <w:pPr>
              <w:spacing w:line="276" w:lineRule="auto"/>
              <w:jc w:val="center"/>
              <w:rPr>
                <w:rFonts w:ascii="Calibri" w:eastAsia="Times New Roman" w:hAnsi="Calibri" w:cs="B Titr"/>
                <w:sz w:val="24"/>
                <w:szCs w:val="20"/>
                <w:rtl/>
                <w:lang w:bidi="fa-IR"/>
              </w:rPr>
            </w:pPr>
            <w:r w:rsidRPr="00D17671">
              <w:rPr>
                <w:rFonts w:ascii="Calibri" w:eastAsia="Times New Roman" w:hAnsi="Calibri" w:cs="B Titr" w:hint="cs"/>
                <w:sz w:val="24"/>
                <w:szCs w:val="20"/>
                <w:rtl/>
              </w:rPr>
              <w:t>مرتضی</w:t>
            </w:r>
            <w:r w:rsidRPr="00D17671">
              <w:rPr>
                <w:rFonts w:ascii="Calibri" w:eastAsia="Times New Roman" w:hAnsi="Calibri" w:cs="B Titr"/>
                <w:sz w:val="24"/>
                <w:szCs w:val="20"/>
                <w:rtl/>
              </w:rPr>
              <w:t xml:space="preserve"> </w:t>
            </w:r>
            <w:r w:rsidRPr="00D17671">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E20FD">
            <w:pPr>
              <w:spacing w:line="276" w:lineRule="auto"/>
              <w:jc w:val="center"/>
              <w:rPr>
                <w:rFonts w:ascii="Calibri" w:eastAsia="Times New Roman" w:hAnsi="Calibri" w:cs="B Titr"/>
                <w:bCs/>
                <w:sz w:val="24"/>
                <w:szCs w:val="20"/>
                <w:rtl/>
              </w:rPr>
            </w:pPr>
            <w:r w:rsidRPr="00BE20FD">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4F3279">
            <w:pPr>
              <w:spacing w:line="276" w:lineRule="auto"/>
              <w:jc w:val="center"/>
              <w:rPr>
                <w:rFonts w:asciiTheme="majorBidi" w:eastAsia="Times New Roman" w:hAnsiTheme="majorBidi" w:cstheme="majorBidi"/>
                <w:b/>
                <w:bCs/>
                <w:sz w:val="24"/>
                <w:szCs w:val="20"/>
                <w:rtl/>
              </w:rPr>
            </w:pPr>
            <w:r w:rsidRPr="004F3279">
              <w:rPr>
                <w:rFonts w:asciiTheme="majorBidi" w:eastAsia="Times New Roman" w:hAnsiTheme="majorBidi" w:cstheme="majorBidi"/>
                <w:b/>
                <w:bCs/>
                <w:sz w:val="24"/>
                <w:szCs w:val="20"/>
              </w:rPr>
              <w:t>MC2F023F1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42BB" w:rsidP="004529D9">
            <w:pPr>
              <w:spacing w:line="276" w:lineRule="auto"/>
              <w:jc w:val="center"/>
              <w:rPr>
                <w:rFonts w:asciiTheme="majorBidi" w:eastAsia="Times New Roman" w:hAnsiTheme="majorBidi" w:cstheme="majorBidi"/>
                <w:b/>
                <w:bCs/>
                <w:sz w:val="24"/>
                <w:szCs w:val="20"/>
                <w:rtl/>
                <w:lang w:bidi="fa-IR"/>
              </w:rPr>
            </w:pPr>
            <w:r w:rsidRPr="00B842B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4F3279" w:rsidRDefault="004F3279" w:rsidP="004F3279">
      <w:pPr>
        <w:pStyle w:val="1"/>
        <w:rPr>
          <w:rtl/>
        </w:rPr>
      </w:pPr>
      <w:r>
        <w:rPr>
          <w:rFonts w:hint="cs"/>
          <w:rtl/>
        </w:rPr>
        <w:lastRenderedPageBreak/>
        <w:t>وظایف</w:t>
      </w:r>
    </w:p>
    <w:p w:rsidR="004F3279" w:rsidRPr="00C96314" w:rsidRDefault="004F3279" w:rsidP="004F3279">
      <w:pPr>
        <w:pStyle w:val="a8"/>
        <w:rPr>
          <w:rtl/>
        </w:rPr>
      </w:pPr>
      <w:r w:rsidRPr="00C96314">
        <w:rPr>
          <w:rtl/>
        </w:rPr>
        <w:t>در ا</w:t>
      </w:r>
      <w:r w:rsidRPr="00C96314">
        <w:rPr>
          <w:rFonts w:hint="cs"/>
          <w:rtl/>
        </w:rPr>
        <w:t>ین</w:t>
      </w:r>
      <w:r w:rsidRPr="00C96314">
        <w:rPr>
          <w:rtl/>
        </w:rPr>
        <w:t xml:space="preserve"> ز</w:t>
      </w:r>
      <w:r w:rsidRPr="00C96314">
        <w:rPr>
          <w:rFonts w:hint="cs"/>
          <w:rtl/>
        </w:rPr>
        <w:t>یربرنامه</w:t>
      </w:r>
      <w:r w:rsidRPr="00C96314">
        <w:rPr>
          <w:rtl/>
        </w:rPr>
        <w:t xml:space="preserve"> </w:t>
      </w:r>
      <w:r w:rsidRPr="00C96314">
        <w:rPr>
          <w:rFonts w:hint="cs"/>
          <w:rtl/>
        </w:rPr>
        <w:t>مشتقات مرتبه اول سرعت و دما در میانه اضلاع تشکیل دهنده شبکه محاسبه می شود</w:t>
      </w:r>
      <w:r w:rsidRPr="00C96314">
        <w:rPr>
          <w:rtl/>
        </w:rPr>
        <w:t>.</w:t>
      </w:r>
      <w:r w:rsidRPr="00C96314">
        <w:t xml:space="preserve">  </w:t>
      </w:r>
      <w:r w:rsidRPr="00C96314">
        <w:rPr>
          <w:rFonts w:hint="cs"/>
          <w:rtl/>
        </w:rPr>
        <w:t xml:space="preserve"> ذکر این نکته مهم است که در این زیربرنامه، مراحل متوسط</w:t>
      </w:r>
      <w:r w:rsidRPr="00C96314">
        <w:rPr>
          <w:rtl/>
        </w:rPr>
        <w:softHyphen/>
      </w:r>
      <w:r w:rsidRPr="00C96314">
        <w:rPr>
          <w:rFonts w:hint="cs"/>
          <w:rtl/>
        </w:rPr>
        <w:t>گیری برای محاسبه سرعت</w:t>
      </w:r>
      <w:r>
        <w:rPr>
          <w:rFonts w:hint="cs"/>
          <w:rtl/>
        </w:rPr>
        <w:t xml:space="preserve"> و دما</w:t>
      </w:r>
      <w:r w:rsidRPr="00C96314">
        <w:rPr>
          <w:rFonts w:hint="cs"/>
          <w:rtl/>
        </w:rPr>
        <w:t xml:space="preserve"> بر روی نقاط انجام شده و ای</w:t>
      </w:r>
      <w:r>
        <w:rPr>
          <w:rFonts w:hint="cs"/>
          <w:rtl/>
        </w:rPr>
        <w:t>ن مقادیر برای محاسبه گرادیان</w:t>
      </w:r>
      <w:r>
        <w:rPr>
          <w:rFonts w:hint="cs"/>
          <w:rtl/>
        </w:rPr>
        <w:softHyphen/>
      </w:r>
      <w:r w:rsidRPr="00C96314">
        <w:rPr>
          <w:rFonts w:hint="cs"/>
          <w:rtl/>
        </w:rPr>
        <w:t xml:space="preserve"> بروی وجوه</w:t>
      </w:r>
      <w:r w:rsidRPr="00C96314">
        <w:rPr>
          <w:rFonts w:hint="cs"/>
          <w:rtl/>
        </w:rPr>
        <w:softHyphen/>
        <w:t>ها به</w:t>
      </w:r>
      <w:r>
        <w:t xml:space="preserve">  </w:t>
      </w:r>
      <w:r>
        <w:rPr>
          <w:rFonts w:hint="cs"/>
          <w:rtl/>
        </w:rPr>
        <w:t>صورت یک تابع به</w:t>
      </w:r>
      <w:r w:rsidRPr="00C96314">
        <w:rPr>
          <w:rFonts w:hint="cs"/>
          <w:rtl/>
        </w:rPr>
        <w:t xml:space="preserve"> زیر برنامه </w:t>
      </w:r>
      <w:r w:rsidRPr="00C96314">
        <w:t>GradFace3D</w:t>
      </w:r>
      <w:r w:rsidRPr="00C96314">
        <w:rPr>
          <w:rFonts w:hint="cs"/>
          <w:rtl/>
        </w:rPr>
        <w:t xml:space="preserve"> منتقل می</w:t>
      </w:r>
      <w:r w:rsidRPr="00C96314">
        <w:rPr>
          <w:rFonts w:hint="cs"/>
          <w:rtl/>
        </w:rPr>
        <w:softHyphen/>
        <w:t>شود.</w:t>
      </w:r>
    </w:p>
    <w:p w:rsidR="004F3279" w:rsidRDefault="004F3279" w:rsidP="004F3279">
      <w:pPr>
        <w:pStyle w:val="1"/>
      </w:pPr>
      <w:r>
        <w:rPr>
          <w:rFonts w:hint="cs"/>
          <w:rtl/>
        </w:rPr>
        <w:t>توضیحات و تئوری</w:t>
      </w:r>
      <w:r>
        <w:rPr>
          <w:rFonts w:hint="cs"/>
          <w:rtl/>
        </w:rPr>
        <w:softHyphen/>
        <w:t>ها</w:t>
      </w:r>
    </w:p>
    <w:p w:rsidR="004F3279" w:rsidRDefault="004F3279" w:rsidP="004F3279">
      <w:pPr>
        <w:pStyle w:val="a8"/>
        <w:rPr>
          <w:rtl/>
        </w:rPr>
      </w:pPr>
      <w:r>
        <w:rPr>
          <w:rFonts w:hint="cs"/>
          <w:rtl/>
        </w:rPr>
        <w:t>با توجه به معادلات اصلی حاکم بر جریان سیال، لازم است مقدار مشتق مرتبه اول در میانه اضلاع حجم کنترل محاسبه گردد</w:t>
      </w:r>
      <w:r w:rsidRPr="001A3232">
        <w:rPr>
          <w:rFonts w:hint="cs"/>
          <w:rtl/>
        </w:rPr>
        <w:t xml:space="preserve">. </w:t>
      </w:r>
      <w:r>
        <w:rPr>
          <w:rFonts w:hint="cs"/>
          <w:rtl/>
        </w:rPr>
        <w:t xml:space="preserve">در اینجا محاسبه گرادیان با استفاده از قضیه </w:t>
      </w:r>
      <w:r>
        <w:t>Green-Gause</w:t>
      </w:r>
      <w:r>
        <w:rPr>
          <w:rFonts w:hint="cs"/>
          <w:rtl/>
        </w:rPr>
        <w:t xml:space="preserve"> انجام می</w:t>
      </w:r>
      <w:r>
        <w:rPr>
          <w:rFonts w:hint="cs"/>
          <w:rtl/>
        </w:rPr>
        <w:softHyphen/>
        <w:t xml:space="preserve">شود. برای اینکار، ابتدا همانند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Ref508659075 \r \h</w:instrText>
      </w:r>
      <w:r>
        <w:rPr>
          <w:rtl/>
        </w:rPr>
        <w:instrText xml:space="preserve"> </w:instrText>
      </w:r>
      <w:r>
        <w:rPr>
          <w:rtl/>
        </w:rPr>
      </w:r>
      <w:r>
        <w:rPr>
          <w:rtl/>
        </w:rPr>
        <w:fldChar w:fldCharType="separate"/>
      </w:r>
      <w:r w:rsidR="00D17C8A">
        <w:rPr>
          <w:rtl/>
        </w:rPr>
        <w:t>‏شکل (1)</w:t>
      </w:r>
      <w:r>
        <w:rPr>
          <w:rtl/>
        </w:rPr>
        <w:fldChar w:fldCharType="end"/>
      </w:r>
      <w:r>
        <w:rPr>
          <w:rFonts w:hint="cs"/>
          <w:rtl/>
        </w:rPr>
        <w:t xml:space="preserve"> </w:t>
      </w:r>
      <w:r w:rsidRPr="001A3232">
        <w:rPr>
          <w:rFonts w:hint="cs"/>
          <w:rtl/>
        </w:rPr>
        <w:t>یک حجم کنترل فرضی در اطراف هر کدام از اضلاع حجم کنترل در نظر گرفته می شود.</w:t>
      </w:r>
    </w:p>
    <w:p w:rsidR="004F3279" w:rsidRDefault="004F3279" w:rsidP="004F3279">
      <w:pPr>
        <w:pStyle w:val="ad"/>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446"/>
      </w:tblGrid>
      <w:tr w:rsidR="004F3279" w:rsidTr="00E41586">
        <w:tc>
          <w:tcPr>
            <w:tcW w:w="4621" w:type="dxa"/>
            <w:vAlign w:val="center"/>
          </w:tcPr>
          <w:p w:rsidR="004F3279" w:rsidRDefault="004F3279" w:rsidP="00E41586">
            <w:pPr>
              <w:pStyle w:val="ad"/>
              <w:jc w:val="center"/>
              <w:rPr>
                <w:rtl/>
              </w:rPr>
            </w:pPr>
            <w:r>
              <w:rPr>
                <w:noProof/>
              </w:rPr>
              <w:drawing>
                <wp:inline distT="0" distB="0" distL="0" distR="0" wp14:anchorId="05B6F9C3" wp14:editId="57985480">
                  <wp:extent cx="269557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5575" cy="2152650"/>
                          </a:xfrm>
                          <a:prstGeom prst="rect">
                            <a:avLst/>
                          </a:prstGeom>
                        </pic:spPr>
                      </pic:pic>
                    </a:graphicData>
                  </a:graphic>
                </wp:inline>
              </w:drawing>
            </w:r>
          </w:p>
          <w:p w:rsidR="004F3279" w:rsidRPr="00715AC1" w:rsidRDefault="004F3279" w:rsidP="00E41586">
            <w:pPr>
              <w:rPr>
                <w:rtl/>
              </w:rPr>
            </w:pPr>
          </w:p>
        </w:tc>
        <w:tc>
          <w:tcPr>
            <w:tcW w:w="4621" w:type="dxa"/>
          </w:tcPr>
          <w:p w:rsidR="004F3279" w:rsidRDefault="004F3279" w:rsidP="00E41586">
            <w:pPr>
              <w:pStyle w:val="ad"/>
              <w:rPr>
                <w:rtl/>
              </w:rPr>
            </w:pPr>
            <w:r>
              <w:rPr>
                <w:noProof/>
              </w:rPr>
              <w:drawing>
                <wp:inline distT="0" distB="0" distL="0" distR="0" wp14:anchorId="09EEA837" wp14:editId="23B8072C">
                  <wp:extent cx="239077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284" t="6808" r="5109" b="1957"/>
                          <a:stretch/>
                        </pic:blipFill>
                        <pic:spPr bwMode="auto">
                          <a:xfrm>
                            <a:off x="0" y="0"/>
                            <a:ext cx="2390775" cy="2552700"/>
                          </a:xfrm>
                          <a:prstGeom prst="rect">
                            <a:avLst/>
                          </a:prstGeom>
                          <a:ln>
                            <a:noFill/>
                          </a:ln>
                          <a:extLst>
                            <a:ext uri="{53640926-AAD7-44D8-BBD7-CCE9431645EC}">
                              <a14:shadowObscured xmlns:a14="http://schemas.microsoft.com/office/drawing/2010/main"/>
                            </a:ext>
                          </a:extLst>
                        </pic:spPr>
                      </pic:pic>
                    </a:graphicData>
                  </a:graphic>
                </wp:inline>
              </w:drawing>
            </w:r>
          </w:p>
        </w:tc>
      </w:tr>
      <w:tr w:rsidR="004F3279" w:rsidTr="00E41586">
        <w:tc>
          <w:tcPr>
            <w:tcW w:w="4621" w:type="dxa"/>
            <w:vAlign w:val="center"/>
          </w:tcPr>
          <w:p w:rsidR="004F3279" w:rsidRDefault="004F3279" w:rsidP="00E41586">
            <w:pPr>
              <w:pStyle w:val="ad"/>
              <w:jc w:val="center"/>
              <w:rPr>
                <w:noProof/>
                <w:rtl/>
              </w:rPr>
            </w:pPr>
            <w:r>
              <w:rPr>
                <w:rFonts w:hint="cs"/>
                <w:noProof/>
                <w:rtl/>
              </w:rPr>
              <w:t xml:space="preserve">نمونه سلول دوبعدی </w:t>
            </w:r>
          </w:p>
        </w:tc>
        <w:tc>
          <w:tcPr>
            <w:tcW w:w="4621" w:type="dxa"/>
          </w:tcPr>
          <w:p w:rsidR="004F3279" w:rsidRDefault="004F3279" w:rsidP="00E41586">
            <w:pPr>
              <w:pStyle w:val="ad"/>
              <w:jc w:val="center"/>
              <w:rPr>
                <w:noProof/>
              </w:rPr>
            </w:pPr>
            <w:r>
              <w:rPr>
                <w:rFonts w:hint="cs"/>
                <w:noProof/>
                <w:rtl/>
              </w:rPr>
              <w:t>نمونه سلول سه بعدی</w:t>
            </w:r>
          </w:p>
        </w:tc>
      </w:tr>
    </w:tbl>
    <w:p w:rsidR="004F3279" w:rsidRDefault="004F3279" w:rsidP="004F3279">
      <w:pPr>
        <w:pStyle w:val="a0"/>
        <w:numPr>
          <w:ilvl w:val="0"/>
          <w:numId w:val="0"/>
        </w:numPr>
        <w:ind w:left="288"/>
      </w:pPr>
    </w:p>
    <w:p w:rsidR="004F3279" w:rsidRDefault="004F3279" w:rsidP="004F3279">
      <w:pPr>
        <w:pStyle w:val="a4"/>
        <w:rPr>
          <w:rtl/>
        </w:rPr>
      </w:pPr>
      <w:bookmarkStart w:id="1" w:name="_Ref508659075"/>
      <w:r>
        <w:rPr>
          <w:rFonts w:hint="cs"/>
          <w:rtl/>
        </w:rPr>
        <w:t>یک حجم کنترل فرضی در اطراف یک ضلع</w:t>
      </w:r>
      <w:bookmarkEnd w:id="1"/>
    </w:p>
    <w:p w:rsidR="004F3279" w:rsidRDefault="004F3279" w:rsidP="004F3279">
      <w:pPr>
        <w:pStyle w:val="a8"/>
      </w:pPr>
      <w:r>
        <w:rPr>
          <w:rFonts w:hint="cs"/>
          <w:rtl/>
        </w:rPr>
        <w:t xml:space="preserve">طبق این روش باید مقادیر سرعت و دما بر روی نقاط سلول مجازی </w:t>
      </w:r>
      <w:r w:rsidRPr="00715AC1">
        <w:rPr>
          <w:rFonts w:hint="cs"/>
          <w:rtl/>
        </w:rPr>
        <w:t>مشخص شود</w:t>
      </w:r>
      <w:r>
        <w:t xml:space="preserve"> </w:t>
      </w:r>
      <w:r>
        <w:rPr>
          <w:rFonts w:hint="cs"/>
          <w:rtl/>
        </w:rPr>
        <w:t xml:space="preserve">(طبق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Ref508659075 \r \h</w:instrText>
      </w:r>
      <w:r>
        <w:rPr>
          <w:rtl/>
        </w:rPr>
        <w:instrText xml:space="preserve"> </w:instrText>
      </w:r>
      <w:r>
        <w:rPr>
          <w:rtl/>
        </w:rPr>
      </w:r>
      <w:r>
        <w:rPr>
          <w:rtl/>
        </w:rPr>
        <w:fldChar w:fldCharType="separate"/>
      </w:r>
      <w:r w:rsidR="00D17C8A">
        <w:rPr>
          <w:rtl/>
        </w:rPr>
        <w:t>‏شکل (1)</w:t>
      </w:r>
      <w:r>
        <w:rPr>
          <w:rtl/>
        </w:rPr>
        <w:fldChar w:fldCharType="end"/>
      </w:r>
      <w:r>
        <w:rPr>
          <w:rFonts w:hint="cs"/>
          <w:rtl/>
        </w:rPr>
        <w:t xml:space="preserve"> برای سلول دو بعدی، مقادیر بر روی نقاط</w:t>
      </w:r>
      <w:r>
        <w:t>P1</w:t>
      </w:r>
      <w:r>
        <w:rPr>
          <w:rFonts w:hint="cs"/>
          <w:rtl/>
        </w:rPr>
        <w:t xml:space="preserve"> و </w:t>
      </w:r>
      <w:r>
        <w:t>P2</w:t>
      </w:r>
      <w:r>
        <w:rPr>
          <w:rFonts w:hint="cs"/>
          <w:rtl/>
        </w:rPr>
        <w:t xml:space="preserve"> و برای سلول سه بعدی مقادیر بر روی نقاط </w:t>
      </w:r>
      <w:r>
        <w:t>P1</w:t>
      </w:r>
      <w:r>
        <w:rPr>
          <w:rFonts w:hint="cs"/>
          <w:rtl/>
        </w:rPr>
        <w:t xml:space="preserve">، </w:t>
      </w:r>
      <w:r>
        <w:t>P2</w:t>
      </w:r>
      <w:r>
        <w:rPr>
          <w:rFonts w:hint="cs"/>
          <w:rtl/>
        </w:rPr>
        <w:t xml:space="preserve">، </w:t>
      </w:r>
      <w:r>
        <w:t>P3</w:t>
      </w:r>
      <w:r>
        <w:rPr>
          <w:rFonts w:hint="cs"/>
          <w:rtl/>
        </w:rPr>
        <w:t xml:space="preserve"> و </w:t>
      </w:r>
      <w:r>
        <w:t>P4</w:t>
      </w:r>
      <w:r>
        <w:rPr>
          <w:rFonts w:hint="cs"/>
          <w:rtl/>
        </w:rPr>
        <w:t xml:space="preserve"> باید تعیین شود)</w:t>
      </w:r>
      <w:r w:rsidRPr="00715AC1">
        <w:rPr>
          <w:rFonts w:hint="cs"/>
          <w:rtl/>
        </w:rPr>
        <w:t xml:space="preserve">. زیرا تمامی متغیرهای سرعت، فشار و دما در مرکز سلوها مشخص شده و نیازمند تعیین این مقادیر بر روی نقاط تشکیل دهنده </w:t>
      </w:r>
      <w:r>
        <w:rPr>
          <w:rFonts w:hint="cs"/>
          <w:rtl/>
        </w:rPr>
        <w:t>اضلاع</w:t>
      </w:r>
      <w:r w:rsidRPr="00715AC1">
        <w:rPr>
          <w:rFonts w:hint="cs"/>
          <w:rtl/>
        </w:rPr>
        <w:t xml:space="preserve"> هستیم. برای تعیین مقایر اسکالر بر روی هر یک از نقاط ذکر شده، از یک متوسط گیری ساده استفاده شده است. طبق این مدل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Ref508659099 \r \h</w:instrText>
      </w:r>
      <w:r>
        <w:rPr>
          <w:rtl/>
        </w:rPr>
        <w:instrText xml:space="preserve"> </w:instrText>
      </w:r>
      <w:r>
        <w:rPr>
          <w:rtl/>
        </w:rPr>
      </w:r>
      <w:r>
        <w:rPr>
          <w:rtl/>
        </w:rPr>
        <w:fldChar w:fldCharType="separate"/>
      </w:r>
      <w:r w:rsidR="00D17C8A">
        <w:rPr>
          <w:rtl/>
        </w:rPr>
        <w:t>‏شکل (2)</w:t>
      </w:r>
      <w:r>
        <w:rPr>
          <w:rtl/>
        </w:rPr>
        <w:fldChar w:fldCharType="end"/>
      </w:r>
      <w:r w:rsidRPr="00715AC1">
        <w:rPr>
          <w:rFonts w:hint="cs"/>
          <w:rtl/>
        </w:rPr>
        <w:t xml:space="preserve">) مقدار هر پارامتر اسکالر </w:t>
      </w:r>
      <w:r w:rsidRPr="00715AC1">
        <w:t>U</w:t>
      </w:r>
      <w:r w:rsidRPr="00715AC1">
        <w:rPr>
          <w:rFonts w:hint="cs"/>
          <w:rtl/>
        </w:rPr>
        <w:t xml:space="preserve"> بر روی نقاط از میانگین گیری همان مقدار بر روی </w:t>
      </w:r>
      <w:r>
        <w:rPr>
          <w:rFonts w:hint="cs"/>
          <w:rtl/>
        </w:rPr>
        <w:t>اضلاع</w:t>
      </w:r>
      <w:r w:rsidRPr="00715AC1">
        <w:rPr>
          <w:rFonts w:hint="cs"/>
          <w:rtl/>
        </w:rPr>
        <w:t xml:space="preserve"> متصل به آن حاصل می</w:t>
      </w:r>
      <w:r w:rsidRPr="00715AC1">
        <w:rPr>
          <w:rFonts w:hint="cs"/>
          <w:rtl/>
        </w:rPr>
        <w:softHyphen/>
        <w:t>شود.</w:t>
      </w:r>
    </w:p>
    <w:p w:rsidR="004F3279" w:rsidRDefault="004F3279" w:rsidP="004F3279">
      <w:pPr>
        <w:pStyle w:val="ad"/>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6584"/>
      </w:tblGrid>
      <w:tr w:rsidR="004F3279" w:rsidTr="004F3279">
        <w:tc>
          <w:tcPr>
            <w:tcW w:w="2442" w:type="dxa"/>
            <w:vAlign w:val="center"/>
          </w:tcPr>
          <w:p w:rsidR="004F3279" w:rsidRDefault="004F3279" w:rsidP="004F3279">
            <w:pPr>
              <w:pStyle w:val="a5"/>
              <w:rPr>
                <w:rtl/>
              </w:rPr>
            </w:pPr>
            <w:bookmarkStart w:id="2" w:name="_Ref508659147"/>
          </w:p>
        </w:tc>
        <w:bookmarkEnd w:id="2"/>
        <w:tc>
          <w:tcPr>
            <w:tcW w:w="6584" w:type="dxa"/>
            <w:vAlign w:val="center"/>
          </w:tcPr>
          <w:p w:rsidR="004F3279" w:rsidRDefault="004F3279" w:rsidP="004F3279">
            <w:pPr>
              <w:pStyle w:val="ad"/>
              <w:bidi w:val="0"/>
              <w:jc w:val="left"/>
              <w:rPr>
                <w:rtl/>
              </w:rPr>
            </w:pPr>
            <w:r w:rsidRPr="008930A9">
              <w:rPr>
                <w:position w:val="-24"/>
                <w:lang w:bidi="fa-IR"/>
              </w:rPr>
              <w:object w:dxaOrig="110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50.4pt" o:ole="">
                  <v:imagedata r:id="rId16" o:title=""/>
                </v:shape>
                <o:OLEObject Type="Embed" ProgID="Equation.DSMT4" ShapeID="_x0000_i1025" DrawAspect="Content" ObjectID="_1587496964" r:id="rId17"/>
              </w:object>
            </w:r>
          </w:p>
        </w:tc>
      </w:tr>
    </w:tbl>
    <w:p w:rsidR="004F3279" w:rsidRDefault="004F3279"/>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0"/>
        <w:gridCol w:w="6066"/>
      </w:tblGrid>
      <w:tr w:rsidR="004F3279" w:rsidTr="004F3279">
        <w:tc>
          <w:tcPr>
            <w:tcW w:w="2960" w:type="dxa"/>
            <w:vAlign w:val="center"/>
          </w:tcPr>
          <w:p w:rsidR="004F3279" w:rsidRDefault="004F3279" w:rsidP="004F3279">
            <w:pPr>
              <w:pStyle w:val="a8"/>
              <w:jc w:val="center"/>
              <w:rPr>
                <w:rtl/>
              </w:rPr>
            </w:pPr>
            <w:r>
              <w:rPr>
                <w:rFonts w:hint="cs"/>
                <w:rtl/>
              </w:rPr>
              <w:t>اضلاع متصل به یک نقطه در شبکه دو بعدی</w:t>
            </w:r>
          </w:p>
        </w:tc>
        <w:tc>
          <w:tcPr>
            <w:tcW w:w="6066" w:type="dxa"/>
            <w:vAlign w:val="center"/>
          </w:tcPr>
          <w:p w:rsidR="004F3279" w:rsidRDefault="004F3279" w:rsidP="00E41586">
            <w:pPr>
              <w:pStyle w:val="ad"/>
              <w:jc w:val="center"/>
              <w:rPr>
                <w:noProof/>
              </w:rPr>
            </w:pPr>
            <w:r>
              <w:rPr>
                <w:noProof/>
              </w:rPr>
              <w:drawing>
                <wp:inline distT="0" distB="0" distL="0" distR="0" wp14:anchorId="361E631C" wp14:editId="46CD0316">
                  <wp:extent cx="220027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5833"/>
                          <a:stretch/>
                        </pic:blipFill>
                        <pic:spPr bwMode="auto">
                          <a:xfrm>
                            <a:off x="0" y="0"/>
                            <a:ext cx="2200275" cy="2152650"/>
                          </a:xfrm>
                          <a:prstGeom prst="rect">
                            <a:avLst/>
                          </a:prstGeom>
                          <a:ln>
                            <a:noFill/>
                          </a:ln>
                          <a:extLst>
                            <a:ext uri="{53640926-AAD7-44D8-BBD7-CCE9431645EC}">
                              <a14:shadowObscured xmlns:a14="http://schemas.microsoft.com/office/drawing/2010/main"/>
                            </a:ext>
                          </a:extLst>
                        </pic:spPr>
                      </pic:pic>
                    </a:graphicData>
                  </a:graphic>
                </wp:inline>
              </w:drawing>
            </w:r>
          </w:p>
        </w:tc>
      </w:tr>
      <w:tr w:rsidR="004F3279" w:rsidTr="004F3279">
        <w:tc>
          <w:tcPr>
            <w:tcW w:w="2960" w:type="dxa"/>
            <w:vAlign w:val="center"/>
          </w:tcPr>
          <w:p w:rsidR="004F3279" w:rsidRDefault="004F3279" w:rsidP="004F3279">
            <w:pPr>
              <w:pStyle w:val="a8"/>
              <w:jc w:val="center"/>
              <w:rPr>
                <w:rtl/>
              </w:rPr>
            </w:pPr>
            <w:r>
              <w:rPr>
                <w:rFonts w:hint="cs"/>
                <w:rtl/>
              </w:rPr>
              <w:t>اضلاع متصل به یک نقطه در شبکه سه بعدی</w:t>
            </w:r>
          </w:p>
        </w:tc>
        <w:tc>
          <w:tcPr>
            <w:tcW w:w="6066" w:type="dxa"/>
          </w:tcPr>
          <w:p w:rsidR="004F3279" w:rsidRDefault="004F3279" w:rsidP="00E41586">
            <w:pPr>
              <w:pStyle w:val="ad"/>
              <w:rPr>
                <w:rtl/>
              </w:rPr>
            </w:pPr>
            <w:r>
              <w:rPr>
                <w:rFonts w:hint="cs"/>
                <w:noProof/>
              </w:rPr>
              <w:drawing>
                <wp:inline distT="0" distB="0" distL="0" distR="0" wp14:anchorId="41FC3BA2" wp14:editId="04888B20">
                  <wp:extent cx="3714750" cy="35505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3550562"/>
                          </a:xfrm>
                          <a:prstGeom prst="rect">
                            <a:avLst/>
                          </a:prstGeom>
                          <a:noFill/>
                          <a:ln>
                            <a:noFill/>
                          </a:ln>
                        </pic:spPr>
                      </pic:pic>
                    </a:graphicData>
                  </a:graphic>
                </wp:inline>
              </w:drawing>
            </w:r>
          </w:p>
        </w:tc>
      </w:tr>
    </w:tbl>
    <w:p w:rsidR="004F3279" w:rsidRDefault="004F3279" w:rsidP="004F3279">
      <w:pPr>
        <w:pStyle w:val="a4"/>
        <w:rPr>
          <w:rtl/>
        </w:rPr>
      </w:pPr>
      <w:bookmarkStart w:id="3" w:name="_Ref508659099"/>
      <w:r>
        <w:rPr>
          <w:rFonts w:hint="cs"/>
          <w:rtl/>
        </w:rPr>
        <w:t xml:space="preserve">نحوه </w:t>
      </w:r>
      <w:r w:rsidRPr="00BA0445">
        <w:rPr>
          <w:rFonts w:hint="cs"/>
          <w:rtl/>
        </w:rPr>
        <w:t>محاسبه سرعت نقاط در هر نقطه با میانگین</w:t>
      </w:r>
      <w:r w:rsidRPr="00BA0445">
        <w:rPr>
          <w:rFonts w:hint="cs"/>
          <w:rtl/>
        </w:rPr>
        <w:softHyphen/>
        <w:t xml:space="preserve">گیری سرعت </w:t>
      </w:r>
      <w:r>
        <w:rPr>
          <w:rFonts w:hint="cs"/>
          <w:rtl/>
        </w:rPr>
        <w:t>اضلاع</w:t>
      </w:r>
      <w:r w:rsidRPr="00BA0445">
        <w:rPr>
          <w:rFonts w:hint="cs"/>
          <w:rtl/>
        </w:rPr>
        <w:t xml:space="preserve"> متصل به آن نقطه</w:t>
      </w:r>
      <w:bookmarkEnd w:id="3"/>
    </w:p>
    <w:p w:rsidR="004F3279" w:rsidRDefault="004F3279" w:rsidP="004F3279">
      <w:pPr>
        <w:pStyle w:val="a8"/>
        <w:rPr>
          <w:rtl/>
        </w:rPr>
      </w:pPr>
      <w:r w:rsidRPr="001A3232">
        <w:rPr>
          <w:rtl/>
        </w:rPr>
        <w:t>در ا</w:t>
      </w:r>
      <w:r w:rsidRPr="001A3232">
        <w:rPr>
          <w:rFonts w:hint="cs"/>
          <w:rtl/>
        </w:rPr>
        <w:t>ین</w:t>
      </w:r>
      <w:r w:rsidRPr="001A3232">
        <w:rPr>
          <w:rtl/>
        </w:rPr>
        <w:t xml:space="preserve"> ز</w:t>
      </w:r>
      <w:r w:rsidRPr="001A3232">
        <w:rPr>
          <w:rFonts w:hint="cs"/>
          <w:rtl/>
        </w:rPr>
        <w:t>یربرنامه</w:t>
      </w:r>
      <w:r w:rsidRPr="001A3232">
        <w:rPr>
          <w:rtl/>
        </w:rPr>
        <w:t xml:space="preserve"> ابتدا مقاد</w:t>
      </w:r>
      <w:r w:rsidRPr="001A3232">
        <w:rPr>
          <w:rFonts w:hint="cs"/>
          <w:rtl/>
        </w:rPr>
        <w:t>یر</w:t>
      </w:r>
      <w:r w:rsidRPr="001A3232">
        <w:rPr>
          <w:rtl/>
        </w:rPr>
        <w:t xml:space="preserve"> سرعت و دما در نقاط شبکه با </w:t>
      </w:r>
      <w:r w:rsidRPr="001A3232">
        <w:rPr>
          <w:rFonts w:hint="cs"/>
          <w:rtl/>
        </w:rPr>
        <w:t>یک</w:t>
      </w:r>
      <w:r w:rsidRPr="001A3232">
        <w:rPr>
          <w:rtl/>
        </w:rPr>
        <w:t xml:space="preserve"> م</w:t>
      </w:r>
      <w:r w:rsidRPr="001A3232">
        <w:rPr>
          <w:rFonts w:hint="cs"/>
          <w:rtl/>
        </w:rPr>
        <w:t>یانگین</w:t>
      </w:r>
      <w:r w:rsidRPr="001A3232">
        <w:rPr>
          <w:rtl/>
        </w:rPr>
        <w:t xml:space="preserve"> گ</w:t>
      </w:r>
      <w:r w:rsidRPr="001A3232">
        <w:rPr>
          <w:rFonts w:hint="cs"/>
          <w:rtl/>
        </w:rPr>
        <w:t>یری</w:t>
      </w:r>
      <w:r w:rsidRPr="001A3232">
        <w:rPr>
          <w:rtl/>
        </w:rPr>
        <w:t xml:space="preserve"> تع</w:t>
      </w:r>
      <w:r w:rsidRPr="001A3232">
        <w:rPr>
          <w:rFonts w:hint="cs"/>
          <w:rtl/>
        </w:rPr>
        <w:t>یین</w:t>
      </w:r>
      <w:r w:rsidRPr="001A3232">
        <w:rPr>
          <w:rtl/>
        </w:rPr>
        <w:t xml:space="preserve"> و سپس در </w:t>
      </w:r>
      <w:r>
        <w:rPr>
          <w:rFonts w:hint="cs"/>
          <w:rtl/>
        </w:rPr>
        <w:t>زیر برنامه ای</w:t>
      </w:r>
      <w:r w:rsidRPr="001A3232">
        <w:rPr>
          <w:rtl/>
        </w:rPr>
        <w:t xml:space="preserve"> جداگانه ا</w:t>
      </w:r>
      <w:r w:rsidRPr="001A3232">
        <w:rPr>
          <w:rFonts w:hint="cs"/>
          <w:rtl/>
        </w:rPr>
        <w:t>ی</w:t>
      </w:r>
      <w:r w:rsidRPr="001A3232">
        <w:rPr>
          <w:rtl/>
        </w:rPr>
        <w:t xml:space="preserve"> مشتقات برا</w:t>
      </w:r>
      <w:r w:rsidRPr="001A3232">
        <w:rPr>
          <w:rFonts w:hint="cs"/>
          <w:rtl/>
        </w:rPr>
        <w:t>ی</w:t>
      </w:r>
      <w:r w:rsidRPr="001A3232">
        <w:rPr>
          <w:rtl/>
        </w:rPr>
        <w:t xml:space="preserve"> آنها تع</w:t>
      </w:r>
      <w:r w:rsidRPr="001A3232">
        <w:rPr>
          <w:rFonts w:hint="cs"/>
          <w:rtl/>
        </w:rPr>
        <w:t>یین</w:t>
      </w:r>
      <w:r w:rsidRPr="001A3232">
        <w:rPr>
          <w:rtl/>
        </w:rPr>
        <w:t xml:space="preserve"> م</w:t>
      </w:r>
      <w:r w:rsidRPr="001A3232">
        <w:rPr>
          <w:rFonts w:hint="cs"/>
          <w:rtl/>
        </w:rPr>
        <w:t>ی</w:t>
      </w:r>
      <w:r w:rsidRPr="001A3232">
        <w:rPr>
          <w:rtl/>
        </w:rPr>
        <w:t xml:space="preserve"> گردد. </w:t>
      </w:r>
      <w:r w:rsidRPr="001A3232">
        <w:rPr>
          <w:rFonts w:hint="cs"/>
          <w:rtl/>
        </w:rPr>
        <w:t xml:space="preserve">ذکر این نکته بسیار ضروری است که در اضلاع مربوط به مرز دوردست مقدار مشتقات تقریبا برابر صفر است و به این دلیل از محاسبه آنها صرفنظر شده است. </w:t>
      </w:r>
    </w:p>
    <w:p w:rsidR="004F3279" w:rsidRDefault="004F3279" w:rsidP="004F3279">
      <w:pPr>
        <w:pStyle w:val="a8"/>
      </w:pPr>
      <w:r w:rsidRPr="00D03D06">
        <w:rPr>
          <w:rFonts w:hint="cs"/>
          <w:rtl/>
        </w:rPr>
        <w:lastRenderedPageBreak/>
        <w:t>اما باز هم مقدار این متغیرها بر روی وجوه مشخص نیست. بازهم، برای بدست آوردن این مقادیر در مراکز وجوه، از یک میانگین گیری ساده استفاده شده است. به عبارت دیگر، مقدار این متغیرها در مراکز وجوه، از متوسط این مقادیر در مرکز سلول اصلی و همسایه بدست می</w:t>
      </w:r>
      <w:r w:rsidRPr="00D03D06">
        <w:rPr>
          <w:rtl/>
        </w:rPr>
        <w:softHyphen/>
      </w:r>
      <w:r w:rsidRPr="00D03D06">
        <w:rPr>
          <w:rFonts w:hint="cs"/>
          <w:rtl/>
        </w:rPr>
        <w:t xml:space="preserve">آید.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0"/>
        <w:gridCol w:w="6486"/>
      </w:tblGrid>
      <w:tr w:rsidR="004F3279" w:rsidTr="00E41586">
        <w:tc>
          <w:tcPr>
            <w:tcW w:w="2613" w:type="dxa"/>
          </w:tcPr>
          <w:p w:rsidR="004F3279" w:rsidRDefault="004F3279" w:rsidP="004F3279">
            <w:pPr>
              <w:pStyle w:val="a5"/>
              <w:rPr>
                <w:rtl/>
              </w:rPr>
            </w:pPr>
            <w:bookmarkStart w:id="4" w:name="_Ref508659115"/>
          </w:p>
        </w:tc>
        <w:bookmarkEnd w:id="4"/>
        <w:tc>
          <w:tcPr>
            <w:tcW w:w="6629" w:type="dxa"/>
          </w:tcPr>
          <w:p w:rsidR="004F3279" w:rsidRDefault="004F3279" w:rsidP="00E41586">
            <w:pPr>
              <w:pStyle w:val="ad"/>
              <w:jc w:val="right"/>
              <w:rPr>
                <w:rtl/>
              </w:rPr>
            </w:pPr>
            <w:r w:rsidRPr="008930A9">
              <w:rPr>
                <w:position w:val="-24"/>
                <w:lang w:bidi="fa-IR"/>
              </w:rPr>
              <w:object w:dxaOrig="1700" w:dyaOrig="620">
                <v:shape id="_x0000_i1026" type="#_x0000_t75" style="width:86.4pt;height:28.8pt" o:ole="">
                  <v:imagedata r:id="rId20" o:title=""/>
                </v:shape>
                <o:OLEObject Type="Embed" ProgID="Equation.DSMT4" ShapeID="_x0000_i1026" DrawAspect="Content" ObjectID="_1587496965" r:id="rId21"/>
              </w:object>
            </w:r>
          </w:p>
        </w:tc>
      </w:tr>
    </w:tbl>
    <w:p w:rsidR="004F3279" w:rsidRDefault="004F3279" w:rsidP="004F3279">
      <w:pPr>
        <w:pStyle w:val="1"/>
        <w:rPr>
          <w:rtl/>
        </w:rPr>
      </w:pPr>
      <w:r>
        <w:rPr>
          <w:rFonts w:hint="cs"/>
          <w:rtl/>
        </w:rPr>
        <w:t>بخش</w:t>
      </w:r>
      <w:r>
        <w:rPr>
          <w:rtl/>
        </w:rPr>
        <w:softHyphen/>
      </w:r>
      <w:r>
        <w:rPr>
          <w:rFonts w:hint="cs"/>
          <w:rtl/>
        </w:rPr>
        <w:t>های زیربرنامه</w:t>
      </w:r>
    </w:p>
    <w:p w:rsidR="004F3279" w:rsidRDefault="004F3279" w:rsidP="004F3279">
      <w:pPr>
        <w:pStyle w:val="a8"/>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F3279" w:rsidRPr="00EF0537" w:rsidRDefault="004F3279" w:rsidP="004F3279">
      <w:pPr>
        <w:pStyle w:val="a"/>
      </w:pPr>
      <w:r>
        <w:rPr>
          <w:rFonts w:hint="cs"/>
          <w:rtl/>
        </w:rPr>
        <w:t>محاسبه مقدار دما</w:t>
      </w:r>
    </w:p>
    <w:p w:rsidR="004F3279" w:rsidRPr="00EF0537" w:rsidRDefault="004F3279" w:rsidP="004F3279">
      <w:pPr>
        <w:pStyle w:val="a8"/>
        <w:rPr>
          <w:sz w:val="32"/>
        </w:rPr>
      </w:pPr>
      <w:r>
        <w:rPr>
          <w:rFonts w:hint="cs"/>
          <w:rtl/>
        </w:rPr>
        <w:t>دما در هر کدام از سلول های شبکه محاسبه می گردد.</w:t>
      </w:r>
    </w:p>
    <w:p w:rsidR="004F3279" w:rsidRPr="00957AC8" w:rsidRDefault="004F3279" w:rsidP="004F3279">
      <w:pPr>
        <w:pStyle w:val="a"/>
        <w:rPr>
          <w:rtl/>
        </w:rPr>
      </w:pPr>
      <w:r w:rsidRPr="00B96CD0">
        <w:rPr>
          <w:rFonts w:hint="cs"/>
          <w:sz w:val="26"/>
          <w:rtl/>
        </w:rPr>
        <w:t>مقداردهی</w:t>
      </w:r>
      <w:r w:rsidRPr="00957AC8">
        <w:rPr>
          <w:rFonts w:hint="cs"/>
          <w:rtl/>
        </w:rPr>
        <w:t xml:space="preserve"> اولیه به</w:t>
      </w:r>
      <w:r>
        <w:rPr>
          <w:rFonts w:hint="cs"/>
          <w:rtl/>
        </w:rPr>
        <w:t xml:space="preserve"> برخی</w:t>
      </w:r>
      <w:r w:rsidRPr="00957AC8">
        <w:rPr>
          <w:rFonts w:hint="cs"/>
          <w:rtl/>
        </w:rPr>
        <w:t xml:space="preserve"> آرایه</w:t>
      </w:r>
      <w:r>
        <w:rPr>
          <w:rFonts w:hint="cs"/>
          <w:rtl/>
        </w:rPr>
        <w:t xml:space="preserve"> ها</w:t>
      </w:r>
    </w:p>
    <w:p w:rsidR="004F3279" w:rsidRDefault="004F3279" w:rsidP="004F3279">
      <w:pPr>
        <w:pStyle w:val="a8"/>
        <w:rPr>
          <w:rtl/>
        </w:rPr>
      </w:pPr>
      <w:r w:rsidRPr="00EF0537">
        <w:rPr>
          <w:rtl/>
        </w:rPr>
        <w:t>سرعت و دما</w:t>
      </w:r>
      <w:r w:rsidRPr="00EF0537">
        <w:rPr>
          <w:rFonts w:hint="cs"/>
          <w:rtl/>
        </w:rPr>
        <w:t>ی</w:t>
      </w:r>
      <w:r w:rsidRPr="00EF0537">
        <w:rPr>
          <w:rtl/>
        </w:rPr>
        <w:t xml:space="preserve"> نقاط شبکه و آرا</w:t>
      </w:r>
      <w:r w:rsidRPr="00EF0537">
        <w:rPr>
          <w:rFonts w:hint="cs"/>
          <w:rtl/>
        </w:rPr>
        <w:t>یه</w:t>
      </w:r>
      <w:r w:rsidRPr="00EF0537">
        <w:rPr>
          <w:rtl/>
        </w:rPr>
        <w:t xml:space="preserve"> مربوط به تعداد نقاط مرتبط با </w:t>
      </w:r>
      <w:r w:rsidRPr="00EF0537">
        <w:rPr>
          <w:rFonts w:hint="cs"/>
          <w:rtl/>
        </w:rPr>
        <w:t>یک</w:t>
      </w:r>
      <w:r w:rsidRPr="00EF0537">
        <w:rPr>
          <w:rtl/>
        </w:rPr>
        <w:t xml:space="preserve"> نقطه</w:t>
      </w:r>
      <w:r>
        <w:rPr>
          <w:rFonts w:hint="cs"/>
          <w:rtl/>
        </w:rPr>
        <w:t xml:space="preserve"> از جمع همین مقادیر بر روی اضلاع متصل به آن نقطه محاسبه می</w:t>
      </w:r>
      <w:r>
        <w:rPr>
          <w:rFonts w:hint="cs"/>
          <w:rtl/>
        </w:rPr>
        <w:softHyphen/>
        <w:t xml:space="preserve">شود، </w:t>
      </w:r>
      <w:r w:rsidRPr="00957AC8">
        <w:rPr>
          <w:rFonts w:hint="cs"/>
          <w:rtl/>
        </w:rPr>
        <w:t>بنابراین با یک پروسه اضافه کردن مقادیر به مقادیر قبلی مواجه هستیم. به این دلیل باید آرایه مربوط به اینکار در ابتدای زیربرنامه برابر صفر قرار داده شود</w:t>
      </w:r>
      <w:r>
        <w:rPr>
          <w:rFonts w:hint="cs"/>
          <w:rtl/>
        </w:rPr>
        <w:t>.</w:t>
      </w:r>
    </w:p>
    <w:p w:rsidR="004F3279" w:rsidRDefault="004F3279" w:rsidP="004F3279">
      <w:pPr>
        <w:pStyle w:val="a"/>
        <w:rPr>
          <w:rtl/>
        </w:rPr>
      </w:pPr>
      <w:r>
        <w:rPr>
          <w:rFonts w:hint="cs"/>
          <w:rtl/>
        </w:rPr>
        <w:t>محاسبه مجموع سرعت و دمای نقاط غیر مرزی</w:t>
      </w:r>
    </w:p>
    <w:p w:rsidR="004F3279" w:rsidRDefault="004F3279" w:rsidP="004F3279">
      <w:pPr>
        <w:pStyle w:val="a8"/>
      </w:pPr>
      <w:r>
        <w:rPr>
          <w:rFonts w:hint="cs"/>
          <w:rtl/>
        </w:rPr>
        <w:t>در این بخش مجموع مقدار سرعت و دمای نقاط غیر مرزی در یک حلقه تکرار تعیین می گردد. برای اینکار ابتدا یک متوسط گیری با استفاده از مقادیر سلول های مجاور هر ضلع انجام می شود و سپس در مرحله بعد مقادیر مربوط به هر نقطه با استفاده از اضلاع متصل به آن نقطه انجام تعیین می گیرد.</w:t>
      </w:r>
    </w:p>
    <w:p w:rsidR="004F3279" w:rsidRDefault="004F3279" w:rsidP="004F3279">
      <w:pPr>
        <w:pStyle w:val="a"/>
        <w:rPr>
          <w:rtl/>
        </w:rPr>
      </w:pPr>
      <w:r w:rsidRPr="003A2C48">
        <w:rPr>
          <w:rFonts w:hint="cs"/>
          <w:rtl/>
        </w:rPr>
        <w:t xml:space="preserve">ذخیره </w:t>
      </w:r>
      <w:r>
        <w:rPr>
          <w:rFonts w:hint="cs"/>
          <w:rtl/>
        </w:rPr>
        <w:t>اطلاعات ضلع مورد بررسی در پارمترهای محلی</w:t>
      </w:r>
    </w:p>
    <w:p w:rsidR="004F3279" w:rsidRDefault="004F3279" w:rsidP="004F3279">
      <w:pPr>
        <w:pStyle w:val="a8"/>
        <w:rPr>
          <w:rtl/>
        </w:rPr>
      </w:pPr>
      <w:r>
        <w:rPr>
          <w:rFonts w:hint="cs"/>
          <w:rtl/>
        </w:rPr>
        <w:t>در این قسمت شماره سلول اصلی وهمسایه در پارامتر محلی ذخیره می</w:t>
      </w:r>
      <w:r>
        <w:rPr>
          <w:rFonts w:hint="cs"/>
          <w:rtl/>
        </w:rPr>
        <w:softHyphen/>
        <w:t xml:space="preserve">گردد. </w:t>
      </w:r>
    </w:p>
    <w:p w:rsidR="004F3279" w:rsidRDefault="004F3279" w:rsidP="004F3279">
      <w:pPr>
        <w:pStyle w:val="a"/>
        <w:rPr>
          <w:rtl/>
        </w:rPr>
      </w:pPr>
      <w:r>
        <w:rPr>
          <w:rFonts w:hint="cs"/>
          <w:rtl/>
        </w:rPr>
        <w:t xml:space="preserve">محاسبه دما و مولفه های سرعت در راستای محورهای مختصات </w:t>
      </w:r>
    </w:p>
    <w:p w:rsidR="004F3279" w:rsidRDefault="004F3279" w:rsidP="004F3279">
      <w:pPr>
        <w:pStyle w:val="a8"/>
        <w:rPr>
          <w:rtl/>
        </w:rPr>
      </w:pPr>
      <w:r>
        <w:rPr>
          <w:rFonts w:hint="cs"/>
          <w:rtl/>
        </w:rPr>
        <w:t xml:space="preserve">مقدار </w:t>
      </w:r>
      <w:r w:rsidRPr="0073122F">
        <w:rPr>
          <w:rFonts w:hint="cs"/>
          <w:rtl/>
        </w:rPr>
        <w:t>دما</w:t>
      </w:r>
      <w:r w:rsidRPr="0073122F">
        <w:rPr>
          <w:rtl/>
        </w:rPr>
        <w:t xml:space="preserve"> </w:t>
      </w:r>
      <w:r w:rsidRPr="0073122F">
        <w:rPr>
          <w:rFonts w:hint="cs"/>
          <w:rtl/>
        </w:rPr>
        <w:t>و</w:t>
      </w:r>
      <w:r w:rsidRPr="0073122F">
        <w:rPr>
          <w:rtl/>
        </w:rPr>
        <w:t xml:space="preserve"> </w:t>
      </w:r>
      <w:r>
        <w:rPr>
          <w:rFonts w:hint="cs"/>
          <w:rtl/>
        </w:rPr>
        <w:t xml:space="preserve">مولفه های سرعت در جهت محورهای مختصات با استفاده از یک میانگین گیری از مقادیر دو سلول اصلی و همسایه طبق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Ref508659115 \r \h</w:instrText>
      </w:r>
      <w:r>
        <w:rPr>
          <w:rtl/>
        </w:rPr>
        <w:instrText xml:space="preserve"> </w:instrText>
      </w:r>
      <w:r>
        <w:rPr>
          <w:rtl/>
        </w:rPr>
      </w:r>
      <w:r>
        <w:rPr>
          <w:rtl/>
        </w:rPr>
        <w:fldChar w:fldCharType="separate"/>
      </w:r>
      <w:r w:rsidR="00D17C8A">
        <w:rPr>
          <w:rtl/>
        </w:rPr>
        <w:t>‏(2)</w:t>
      </w:r>
      <w:r>
        <w:rPr>
          <w:rtl/>
        </w:rPr>
        <w:fldChar w:fldCharType="end"/>
      </w:r>
      <w:r>
        <w:rPr>
          <w:rFonts w:hint="cs"/>
          <w:rtl/>
        </w:rPr>
        <w:t xml:space="preserve"> محاسبه شده و در پارامترهای محلی ذخیره می گردد.</w:t>
      </w:r>
    </w:p>
    <w:p w:rsidR="004F3279" w:rsidRDefault="004F3279" w:rsidP="004F3279">
      <w:pPr>
        <w:pStyle w:val="a"/>
        <w:rPr>
          <w:rtl/>
        </w:rPr>
      </w:pPr>
      <w:r>
        <w:rPr>
          <w:rFonts w:hint="cs"/>
          <w:rtl/>
        </w:rPr>
        <w:t>محاسبه مقادیر سرعت و دما در همه نقاط هر وجه غیر مرزی</w:t>
      </w:r>
    </w:p>
    <w:p w:rsidR="004F3279" w:rsidRDefault="004F3279" w:rsidP="004F3279">
      <w:pPr>
        <w:pStyle w:val="a8"/>
        <w:rPr>
          <w:rtl/>
        </w:rPr>
      </w:pPr>
      <w:r>
        <w:rPr>
          <w:rFonts w:hint="cs"/>
          <w:rtl/>
        </w:rPr>
        <w:t xml:space="preserve">سرعت و دمای هر کدام از نقاط شبکه در آرایه مخصوص ذخیره می گردد. در این قسمت مقادیر میانگین محاسبه شده در مرحله 5 به تمام نقاط آن وجه اضافه می گردد. همچنین </w:t>
      </w:r>
      <w:r w:rsidRPr="00617C2E">
        <w:rPr>
          <w:rFonts w:hint="cs"/>
          <w:rtl/>
        </w:rPr>
        <w:t xml:space="preserve">از آنجا که به تعداد </w:t>
      </w:r>
      <w:r>
        <w:rPr>
          <w:rFonts w:hint="cs"/>
          <w:rtl/>
        </w:rPr>
        <w:t>وجوه متصل به هر نقطه در مراحل بعدی نیاز است</w:t>
      </w:r>
      <w:r w:rsidRPr="00617C2E">
        <w:rPr>
          <w:rFonts w:hint="cs"/>
          <w:rtl/>
        </w:rPr>
        <w:t xml:space="preserve">، بنابراین یک واحد به تعداد </w:t>
      </w:r>
      <w:r>
        <w:rPr>
          <w:rFonts w:hint="cs"/>
          <w:rtl/>
        </w:rPr>
        <w:t>وجوه</w:t>
      </w:r>
      <w:r w:rsidRPr="00617C2E">
        <w:rPr>
          <w:rFonts w:hint="cs"/>
          <w:rtl/>
        </w:rPr>
        <w:t xml:space="preserve"> متصل به هر کدام از نقاط اضافه می گردد.</w:t>
      </w:r>
    </w:p>
    <w:p w:rsidR="004F3279" w:rsidRDefault="004F3279" w:rsidP="004F3279">
      <w:pPr>
        <w:pStyle w:val="a"/>
      </w:pPr>
      <w:r>
        <w:rPr>
          <w:rFonts w:hint="cs"/>
          <w:rtl/>
        </w:rPr>
        <w:lastRenderedPageBreak/>
        <w:t xml:space="preserve">محاسبه </w:t>
      </w:r>
      <w:r w:rsidRPr="0087720A">
        <w:rPr>
          <w:rFonts w:hint="cs"/>
          <w:rtl/>
        </w:rPr>
        <w:t>مجموع سرعت و دمای نقاط موجود بر روی مرزها</w:t>
      </w:r>
    </w:p>
    <w:p w:rsidR="004F3279" w:rsidRDefault="004F3279" w:rsidP="004F3279">
      <w:pPr>
        <w:pStyle w:val="a8"/>
        <w:rPr>
          <w:rtl/>
        </w:rPr>
      </w:pPr>
      <w:r>
        <w:rPr>
          <w:rFonts w:hint="cs"/>
          <w:rtl/>
        </w:rPr>
        <w:t xml:space="preserve">برای محاسبه </w:t>
      </w:r>
      <w:r w:rsidRPr="00C366DE">
        <w:rPr>
          <w:rFonts w:hint="cs"/>
          <w:rtl/>
        </w:rPr>
        <w:t xml:space="preserve">مقدار سرعت </w:t>
      </w:r>
      <w:r>
        <w:rPr>
          <w:rFonts w:hint="cs"/>
          <w:rtl/>
        </w:rPr>
        <w:t>و دمای نقاط مرزی روی، همانند روند نقاط غیر مرزی عمل کرده با این تفاوت که از مقادیر بقایی موجود بر روی وجود مرزی استفاده می</w:t>
      </w:r>
      <w:r>
        <w:rPr>
          <w:rFonts w:hint="cs"/>
          <w:rtl/>
        </w:rPr>
        <w:softHyphen/>
        <w:t>کنیم. واضح است که مقادیر سرعت و دما در میانه وجوه، همان مقادیر بقایی بر روی این وجوه هستند. بنابراین همانند وجوه غیر مرزی، نیازی به میانگین گیری نداریم.</w:t>
      </w:r>
    </w:p>
    <w:p w:rsidR="004F3279" w:rsidRDefault="004F3279" w:rsidP="004F3279">
      <w:pPr>
        <w:pStyle w:val="a"/>
        <w:rPr>
          <w:rtl/>
        </w:rPr>
      </w:pPr>
      <w:r>
        <w:rPr>
          <w:rFonts w:hint="cs"/>
          <w:rtl/>
        </w:rPr>
        <w:t>محاسبه مقادیر سرعت و دما در همه نقاط هروجه مرزی</w:t>
      </w:r>
    </w:p>
    <w:p w:rsidR="004F3279" w:rsidRDefault="004F3279" w:rsidP="004F3279">
      <w:pPr>
        <w:pStyle w:val="a8"/>
        <w:rPr>
          <w:rtl/>
        </w:rPr>
      </w:pPr>
      <w:r>
        <w:rPr>
          <w:rFonts w:hint="cs"/>
          <w:rtl/>
        </w:rPr>
        <w:t xml:space="preserve">سرعت و دمای هر کدام از نقاط شبکه در آرایه مخصوص ذخیره می گردد. در این قسمت مقادیر میانگین محاسبه شده در مرحله 7 به تمام نقاط آن وجه اضافه می گردد. همچنین </w:t>
      </w:r>
      <w:r w:rsidRPr="00617C2E">
        <w:rPr>
          <w:rFonts w:hint="cs"/>
          <w:rtl/>
        </w:rPr>
        <w:t xml:space="preserve">از آنجا که به تعداد </w:t>
      </w:r>
      <w:r>
        <w:rPr>
          <w:rFonts w:hint="cs"/>
          <w:rtl/>
        </w:rPr>
        <w:t>وجوه متصل به هر نقطه در مراحل بعدی نیاز است</w:t>
      </w:r>
      <w:r w:rsidRPr="00617C2E">
        <w:rPr>
          <w:rFonts w:hint="cs"/>
          <w:rtl/>
        </w:rPr>
        <w:t xml:space="preserve">، بنابراین یک واحد به تعداد </w:t>
      </w:r>
      <w:r>
        <w:rPr>
          <w:rFonts w:hint="cs"/>
          <w:rtl/>
        </w:rPr>
        <w:t>وجوه</w:t>
      </w:r>
      <w:r w:rsidRPr="00617C2E">
        <w:rPr>
          <w:rFonts w:hint="cs"/>
          <w:rtl/>
        </w:rPr>
        <w:t xml:space="preserve"> متصل به هر کدام از نقاط اضافه می گردد.</w:t>
      </w:r>
    </w:p>
    <w:p w:rsidR="004F3279" w:rsidRDefault="004F3279" w:rsidP="004F3279">
      <w:pPr>
        <w:pStyle w:val="a"/>
        <w:rPr>
          <w:rtl/>
        </w:rPr>
      </w:pPr>
      <w:r>
        <w:rPr>
          <w:rFonts w:hint="cs"/>
          <w:rtl/>
        </w:rPr>
        <w:t xml:space="preserve">تعیین مقدار سرعت و دما طبق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Ref508659147 \r \h</w:instrText>
      </w:r>
      <w:r>
        <w:rPr>
          <w:rtl/>
        </w:rPr>
        <w:instrText xml:space="preserve"> </w:instrText>
      </w:r>
      <w:r>
        <w:rPr>
          <w:rtl/>
        </w:rPr>
      </w:r>
      <w:r>
        <w:rPr>
          <w:rtl/>
        </w:rPr>
        <w:fldChar w:fldCharType="separate"/>
      </w:r>
      <w:r w:rsidR="00D17C8A">
        <w:rPr>
          <w:rFonts w:hint="cs"/>
          <w:rtl/>
        </w:rPr>
        <w:t>‏</w:t>
      </w:r>
      <w:r w:rsidR="00D17C8A">
        <w:rPr>
          <w:rtl/>
        </w:rPr>
        <w:t>(1)</w:t>
      </w:r>
      <w:r>
        <w:rPr>
          <w:rtl/>
        </w:rPr>
        <w:fldChar w:fldCharType="end"/>
      </w:r>
    </w:p>
    <w:p w:rsidR="004F3279" w:rsidRDefault="004F3279" w:rsidP="004F3279">
      <w:pPr>
        <w:pStyle w:val="a8"/>
        <w:rPr>
          <w:rtl/>
        </w:rPr>
      </w:pPr>
      <w:r>
        <w:rPr>
          <w:rFonts w:hint="cs"/>
          <w:rtl/>
        </w:rPr>
        <w:t xml:space="preserve">در این قسمت، برای هر نقطه مرزی و غیر مرزی، مقادیر محاسبه در مراحل 6 و 8 را بر تعداد وجوه متصل به آن نقطه تقسیم کرده و بنابرین مقدار سرعت و دما در هریک از نقاط طبق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Ref508659147 \r \h</w:instrText>
      </w:r>
      <w:r>
        <w:rPr>
          <w:rtl/>
        </w:rPr>
        <w:instrText xml:space="preserve"> </w:instrText>
      </w:r>
      <w:r>
        <w:rPr>
          <w:rtl/>
        </w:rPr>
      </w:r>
      <w:r>
        <w:rPr>
          <w:rtl/>
        </w:rPr>
        <w:fldChar w:fldCharType="separate"/>
      </w:r>
      <w:r w:rsidR="00D17C8A">
        <w:rPr>
          <w:rtl/>
        </w:rPr>
        <w:t>‏(1)</w:t>
      </w:r>
      <w:r>
        <w:rPr>
          <w:rtl/>
        </w:rPr>
        <w:fldChar w:fldCharType="end"/>
      </w:r>
      <w:r>
        <w:rPr>
          <w:rFonts w:hint="cs"/>
          <w:rtl/>
        </w:rPr>
        <w:t xml:space="preserve"> محاسبه می</w:t>
      </w:r>
      <w:r>
        <w:rPr>
          <w:rFonts w:hint="cs"/>
          <w:rtl/>
        </w:rPr>
        <w:softHyphen/>
        <w:t xml:space="preserve">شود. </w:t>
      </w:r>
    </w:p>
    <w:p w:rsidR="004F3279" w:rsidRDefault="004F3279" w:rsidP="004F3279">
      <w:pPr>
        <w:pStyle w:val="a"/>
      </w:pPr>
      <w:r>
        <w:rPr>
          <w:rFonts w:hint="cs"/>
          <w:rtl/>
        </w:rPr>
        <w:t>اصلاح مقادیر</w:t>
      </w:r>
      <w:r w:rsidRPr="0087720A">
        <w:rPr>
          <w:rFonts w:hint="cs"/>
          <w:rtl/>
        </w:rPr>
        <w:t xml:space="preserve"> سرعت و دمای نقاط موجود بر روی مرزها</w:t>
      </w:r>
      <w:r>
        <w:rPr>
          <w:rFonts w:hint="cs"/>
          <w:rtl/>
        </w:rPr>
        <w:t>ی دیوار</w:t>
      </w:r>
    </w:p>
    <w:p w:rsidR="004F3279" w:rsidRPr="00C366DE" w:rsidRDefault="004F3279" w:rsidP="004F3279">
      <w:pPr>
        <w:pStyle w:val="a8"/>
        <w:rPr>
          <w:rtl/>
        </w:rPr>
      </w:pPr>
      <w:r w:rsidRPr="00C366DE">
        <w:rPr>
          <w:rFonts w:hint="cs"/>
          <w:rtl/>
        </w:rPr>
        <w:t>مقدار سرعت نقاط موجود بر روی مرزهای دیواره برابر صفر قرار داده می شود</w:t>
      </w:r>
      <w:r w:rsidRPr="00C366DE">
        <w:rPr>
          <w:rtl/>
        </w:rPr>
        <w:t>.</w:t>
      </w:r>
      <w:r w:rsidRPr="00C366DE">
        <w:rPr>
          <w:rFonts w:hint="cs"/>
          <w:rtl/>
        </w:rPr>
        <w:t xml:space="preserve"> از آنجا که از شرایط آدیاباتیک برای مرزهای دیوار استفاده شده، بنابراین شار حرارتی در مرزهای دیوار برابر صفر است اما نباید فراموش کرد که مقدار دما در نقاط واقع بر روی مرزهای دیوار لزوما صفر نیست.</w:t>
      </w:r>
    </w:p>
    <w:p w:rsidR="004F3279" w:rsidRDefault="004F3279" w:rsidP="004F3279">
      <w:pPr>
        <w:pStyle w:val="a"/>
      </w:pPr>
      <w:r w:rsidRPr="00942658">
        <w:rPr>
          <w:rFonts w:hint="cs"/>
          <w:rtl/>
        </w:rPr>
        <w:t>مقدار دهی تعداد معادلات بقایی</w:t>
      </w:r>
    </w:p>
    <w:p w:rsidR="004F3279" w:rsidRDefault="004F3279" w:rsidP="004F3279">
      <w:pPr>
        <w:pStyle w:val="a8"/>
        <w:rPr>
          <w:rtl/>
        </w:rPr>
      </w:pPr>
      <w:r>
        <w:rPr>
          <w:rFonts w:hint="cs"/>
          <w:rtl/>
        </w:rPr>
        <w:t>در اینجا تعداد معادلات بقایی یا به عبارت دیگر تعداد متغیرهایی که محاسبه گرادیان آنها مد نظر است تعیین می</w:t>
      </w:r>
      <w:r>
        <w:rPr>
          <w:rFonts w:hint="cs"/>
          <w:rtl/>
        </w:rPr>
        <w:softHyphen/>
        <w:t>گردد.</w:t>
      </w:r>
    </w:p>
    <w:p w:rsidR="004F3279" w:rsidRDefault="004F3279" w:rsidP="004F3279">
      <w:pPr>
        <w:pStyle w:val="a"/>
      </w:pPr>
      <w:r>
        <w:rPr>
          <w:rFonts w:hint="cs"/>
          <w:rtl/>
        </w:rPr>
        <w:t>تعیین ابعاد آرایه ورودی و خروجی  زیر برنامه محاسبه گرادیان (</w:t>
      </w:r>
      <w:r w:rsidRPr="006C5335">
        <w:rPr>
          <w:sz w:val="26"/>
          <w:szCs w:val="20"/>
        </w:rPr>
        <w:t>GradFace3D</w:t>
      </w:r>
      <w:r>
        <w:rPr>
          <w:rFonts w:hint="cs"/>
          <w:rtl/>
        </w:rPr>
        <w:t>)</w:t>
      </w:r>
    </w:p>
    <w:p w:rsidR="004F3279" w:rsidRPr="00942658" w:rsidRDefault="004F3279" w:rsidP="004F3279">
      <w:pPr>
        <w:pStyle w:val="a8"/>
        <w:rPr>
          <w:rtl/>
        </w:rPr>
      </w:pPr>
      <w:r>
        <w:rPr>
          <w:rFonts w:hint="cs"/>
          <w:rtl/>
        </w:rPr>
        <w:t xml:space="preserve">سرعت و دمای نقاط شبکه و مراکز شبکه بترتیب در قالب تابع </w:t>
      </w:r>
      <w:r>
        <w:t>Func</w:t>
      </w:r>
      <w:r>
        <w:rPr>
          <w:rFonts w:hint="cs"/>
          <w:rtl/>
        </w:rPr>
        <w:t xml:space="preserve"> و </w:t>
      </w:r>
      <w:r>
        <w:t xml:space="preserve">  PrimFunc</w:t>
      </w:r>
      <w:r>
        <w:rPr>
          <w:rFonts w:hint="cs"/>
          <w:rtl/>
        </w:rPr>
        <w:t>به عنوان ورودی به زیر برنامه محاسبه گرادیان (</w:t>
      </w:r>
      <w:r w:rsidRPr="004E4B8F">
        <w:t>GradFace3D</w:t>
      </w:r>
      <w:r>
        <w:rPr>
          <w:rFonts w:hint="cs"/>
          <w:rtl/>
        </w:rPr>
        <w:t>) معرفی می</w:t>
      </w:r>
      <w:r>
        <w:rPr>
          <w:rFonts w:hint="cs"/>
          <w:rtl/>
        </w:rPr>
        <w:softHyphen/>
        <w:t xml:space="preserve">شود. همینطور تابع </w:t>
      </w:r>
      <w:r>
        <w:t>Dfunc</w:t>
      </w:r>
      <w:r>
        <w:rPr>
          <w:rFonts w:hint="cs"/>
          <w:rtl/>
        </w:rPr>
        <w:t xml:space="preserve"> به عنوان خروجی این زیربرنامه است که یقینا گرادیان</w:t>
      </w:r>
      <w:r>
        <w:rPr>
          <w:rFonts w:hint="cs"/>
          <w:rtl/>
        </w:rPr>
        <w:softHyphen/>
        <w:t>های متغیرهای ورودی می</w:t>
      </w:r>
      <w:r>
        <w:rPr>
          <w:rFonts w:hint="cs"/>
          <w:rtl/>
        </w:rPr>
        <w:softHyphen/>
        <w:t>باشد. بنابراین این توابع باید بعد گذاری شوند. تعداد بعد توابع ورودی و خروجی زیر برنامه محاسبه گرادیان (</w:t>
      </w:r>
      <w:r w:rsidRPr="004E4B8F">
        <w:t>GradFace3D</w:t>
      </w:r>
      <w:r>
        <w:rPr>
          <w:rFonts w:hint="cs"/>
          <w:rtl/>
        </w:rPr>
        <w:t>) بستگی به تعداد متغیری دارد که قصد محاسبه گرادیان آنها را داریم. لذا بعد آن در زیر برنامه</w:t>
      </w:r>
      <w:r>
        <w:rPr>
          <w:rFonts w:hint="cs"/>
          <w:rtl/>
        </w:rPr>
        <w:softHyphen/>
        <w:t xml:space="preserve">های مختلف متفاوت است که به همین دلیل از دستور </w:t>
      </w:r>
      <w:r>
        <w:t>Allocate</w:t>
      </w:r>
      <w:r>
        <w:rPr>
          <w:rFonts w:hint="cs"/>
          <w:rtl/>
        </w:rPr>
        <w:t xml:space="preserve"> جهت تعریف بعد این آرایه استفاده شده است. </w:t>
      </w:r>
    </w:p>
    <w:p w:rsidR="004F3279" w:rsidRPr="00FA28D0" w:rsidRDefault="004F3279" w:rsidP="004F3279">
      <w:pPr>
        <w:pStyle w:val="a"/>
        <w:rPr>
          <w:rtl/>
        </w:rPr>
      </w:pPr>
      <w:r>
        <w:rPr>
          <w:rFonts w:hint="cs"/>
          <w:rtl/>
        </w:rPr>
        <w:lastRenderedPageBreak/>
        <w:t>ذخیره سرعت و دمای نقاط در آرایه جدید</w:t>
      </w:r>
    </w:p>
    <w:p w:rsidR="004F3279" w:rsidRDefault="004F3279" w:rsidP="004F3279">
      <w:pPr>
        <w:pStyle w:val="a8"/>
        <w:rPr>
          <w:rtl/>
        </w:rPr>
      </w:pPr>
      <w:r>
        <w:rPr>
          <w:rFonts w:hint="cs"/>
          <w:rtl/>
        </w:rPr>
        <w:t xml:space="preserve">سرعت و دمای هریک از نقاط در آرایه جدید ذخیره شده تا در مراحل بعدی مورد استفاده قرار گیرد. علت این موضوع این هست که مقادیر سرعت و دما برای محاسبه گرادیان به زیر برنامه ی </w:t>
      </w:r>
      <w:r w:rsidRPr="004E4B8F">
        <w:t>GradFace3D</w:t>
      </w:r>
      <w:r>
        <w:rPr>
          <w:rFonts w:hint="cs"/>
          <w:rtl/>
        </w:rPr>
        <w:t xml:space="preserve"> منتقل می</w:t>
      </w:r>
      <w:r>
        <w:rPr>
          <w:rFonts w:hint="cs"/>
          <w:rtl/>
        </w:rPr>
        <w:softHyphen/>
        <w:t xml:space="preserve">شوند. در این زیر برنامه متغیرهای ورودی نقاط با نام </w:t>
      </w:r>
      <w:r>
        <w:t>Func</w:t>
      </w:r>
      <w:r>
        <w:rPr>
          <w:rFonts w:hint="cs"/>
          <w:rtl/>
        </w:rPr>
        <w:t xml:space="preserve"> می</w:t>
      </w:r>
      <w:r>
        <w:rPr>
          <w:rFonts w:hint="cs"/>
          <w:rtl/>
        </w:rPr>
        <w:softHyphen/>
        <w:t xml:space="preserve">باشند که در اینجا سرعت و دما هستند. (در مدل توربولانسی </w:t>
      </w:r>
      <w:r>
        <w:t>Func</w:t>
      </w:r>
      <w:r>
        <w:rPr>
          <w:rFonts w:hint="cs"/>
          <w:rtl/>
        </w:rPr>
        <w:t xml:space="preserve"> برابر مقادیر توربولانسی </w:t>
      </w:r>
      <w:r>
        <w:t>k</w:t>
      </w:r>
      <w:r>
        <w:rPr>
          <w:rFonts w:hint="cs"/>
          <w:rtl/>
        </w:rPr>
        <w:t xml:space="preserve"> و </w:t>
      </w:r>
      <w:r>
        <w:t>w</w:t>
      </w:r>
      <w:r>
        <w:rPr>
          <w:rFonts w:hint="cs"/>
          <w:rtl/>
        </w:rPr>
        <w:t xml:space="preserve"> هستند).</w:t>
      </w:r>
    </w:p>
    <w:p w:rsidR="004F3279" w:rsidRDefault="004F3279" w:rsidP="004F3279">
      <w:pPr>
        <w:pStyle w:val="a"/>
        <w:rPr>
          <w:rtl/>
        </w:rPr>
      </w:pPr>
      <w:r>
        <w:rPr>
          <w:rFonts w:hint="cs"/>
          <w:rtl/>
        </w:rPr>
        <w:t>ذخیره سرعت و دمای مرکز سلول در آرایه جدید</w:t>
      </w:r>
    </w:p>
    <w:p w:rsidR="004F3279" w:rsidRDefault="004F3279" w:rsidP="004F3279">
      <w:pPr>
        <w:pStyle w:val="a8"/>
        <w:rPr>
          <w:rtl/>
        </w:rPr>
      </w:pPr>
      <w:r w:rsidRPr="00B26773">
        <w:rPr>
          <w:rFonts w:hint="cs"/>
          <w:rtl/>
        </w:rPr>
        <w:t>سرعت و دمای هریک از</w:t>
      </w:r>
      <w:r>
        <w:rPr>
          <w:rFonts w:hint="cs"/>
          <w:rtl/>
        </w:rPr>
        <w:t>مراکز سلول</w:t>
      </w:r>
      <w:r>
        <w:rPr>
          <w:rtl/>
        </w:rPr>
        <w:softHyphen/>
      </w:r>
      <w:r>
        <w:rPr>
          <w:rFonts w:hint="cs"/>
          <w:rtl/>
        </w:rPr>
        <w:t>ها</w:t>
      </w:r>
      <w:r w:rsidRPr="00B26773">
        <w:rPr>
          <w:rFonts w:hint="cs"/>
          <w:rtl/>
        </w:rPr>
        <w:t xml:space="preserve"> در آرایه جدید ذخیره شده تا در مراحل بعدی مورد استفاده قرار گیرد. </w:t>
      </w:r>
      <w:r>
        <w:rPr>
          <w:rFonts w:hint="cs"/>
          <w:rtl/>
        </w:rPr>
        <w:t xml:space="preserve">همانند حالت قبل </w:t>
      </w:r>
      <w:r w:rsidRPr="00B26773">
        <w:rPr>
          <w:rFonts w:hint="cs"/>
          <w:rtl/>
        </w:rPr>
        <w:t xml:space="preserve">علت این موضوع این هست که مقادیر سرعت و دما برای محاسبه گرادیان به زیر برنامه ی </w:t>
      </w:r>
      <w:r w:rsidRPr="00B26773">
        <w:t>GradFace3D</w:t>
      </w:r>
      <w:r w:rsidRPr="00B26773">
        <w:rPr>
          <w:rFonts w:hint="cs"/>
          <w:rtl/>
        </w:rPr>
        <w:t xml:space="preserve"> منتقل می</w:t>
      </w:r>
      <w:r w:rsidRPr="00B26773">
        <w:rPr>
          <w:rFonts w:hint="cs"/>
          <w:rtl/>
        </w:rPr>
        <w:softHyphen/>
        <w:t xml:space="preserve">شوند. در این زیر برنامه متغیرهای ورودی </w:t>
      </w:r>
      <w:r>
        <w:rPr>
          <w:rFonts w:hint="cs"/>
          <w:rtl/>
        </w:rPr>
        <w:t>مراکز سلول</w:t>
      </w:r>
      <w:r>
        <w:rPr>
          <w:rFonts w:hint="cs"/>
          <w:rtl/>
        </w:rPr>
        <w:softHyphen/>
        <w:t>ها</w:t>
      </w:r>
      <w:r w:rsidRPr="00B26773">
        <w:rPr>
          <w:rFonts w:hint="cs"/>
          <w:rtl/>
        </w:rPr>
        <w:t xml:space="preserve"> با نام</w:t>
      </w:r>
      <w:r w:rsidRPr="00B26773">
        <w:rPr>
          <w:rFonts w:ascii="Courier New" w:hAnsi="Courier New" w:cs="Courier New"/>
          <w:noProof/>
          <w:sz w:val="20"/>
          <w:szCs w:val="20"/>
          <w:lang w:bidi="ar-SA"/>
        </w:rPr>
        <w:t xml:space="preserve"> </w:t>
      </w:r>
      <w:r w:rsidRPr="00B26773">
        <w:t>PrimFunc</w:t>
      </w:r>
      <w:r w:rsidRPr="00B26773">
        <w:rPr>
          <w:rFonts w:hint="cs"/>
          <w:rtl/>
        </w:rPr>
        <w:softHyphen/>
      </w:r>
      <w:r>
        <w:rPr>
          <w:rFonts w:hint="cs"/>
          <w:rtl/>
        </w:rPr>
        <w:t xml:space="preserve"> می</w:t>
      </w:r>
      <w:r>
        <w:rPr>
          <w:rFonts w:hint="cs"/>
          <w:rtl/>
        </w:rPr>
        <w:softHyphen/>
      </w:r>
      <w:r w:rsidRPr="00B26773">
        <w:rPr>
          <w:rFonts w:hint="cs"/>
          <w:rtl/>
        </w:rPr>
        <w:t xml:space="preserve">باشند که در اینجا سرعت و دما هستند. </w:t>
      </w:r>
    </w:p>
    <w:p w:rsidR="004F3279" w:rsidRDefault="004F3279" w:rsidP="004F3279">
      <w:pPr>
        <w:pStyle w:val="a"/>
        <w:rPr>
          <w:rtl/>
        </w:rPr>
      </w:pPr>
      <w:r>
        <w:rPr>
          <w:rFonts w:hint="cs"/>
          <w:rtl/>
        </w:rPr>
        <w:t xml:space="preserve">فراخوانی زیربرنامه </w:t>
      </w:r>
      <w:r w:rsidRPr="006C5335">
        <w:rPr>
          <w:sz w:val="26"/>
          <w:szCs w:val="20"/>
        </w:rPr>
        <w:t>GradFace3D</w:t>
      </w:r>
      <w:r w:rsidRPr="006C5335">
        <w:rPr>
          <w:rFonts w:hint="cs"/>
          <w:sz w:val="26"/>
          <w:szCs w:val="20"/>
          <w:rtl/>
        </w:rPr>
        <w:t xml:space="preserve"> </w:t>
      </w:r>
      <w:r>
        <w:rPr>
          <w:rFonts w:hint="cs"/>
          <w:rtl/>
        </w:rPr>
        <w:t>برای محاسبه گرادیان</w:t>
      </w:r>
      <w:r>
        <w:rPr>
          <w:rFonts w:hint="cs"/>
          <w:rtl/>
        </w:rPr>
        <w:softHyphen/>
        <w:t>های سرعت و دما</w:t>
      </w:r>
    </w:p>
    <w:p w:rsidR="004F3279" w:rsidRDefault="004F3279" w:rsidP="004F3279">
      <w:pPr>
        <w:pStyle w:val="a8"/>
        <w:rPr>
          <w:rtl/>
        </w:rPr>
      </w:pPr>
      <w:r>
        <w:rPr>
          <w:rFonts w:hint="cs"/>
          <w:rtl/>
        </w:rPr>
        <w:t>در این زیر برنامه، با استفاده از سرعت و دمای میانیابی شده بر روی نقاط تشکیل دهنده سلو</w:t>
      </w:r>
      <w:r>
        <w:rPr>
          <w:rFonts w:hint="cs"/>
          <w:rtl/>
        </w:rPr>
        <w:softHyphen/>
        <w:t xml:space="preserve">های محاسباتی و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Ref508659115 \r \h</w:instrText>
      </w:r>
      <w:r>
        <w:rPr>
          <w:rtl/>
        </w:rPr>
        <w:instrText xml:space="preserve"> </w:instrText>
      </w:r>
      <w:r>
        <w:rPr>
          <w:rtl/>
        </w:rPr>
      </w:r>
      <w:r>
        <w:rPr>
          <w:rtl/>
        </w:rPr>
        <w:fldChar w:fldCharType="separate"/>
      </w:r>
      <w:r w:rsidR="00D17C8A">
        <w:rPr>
          <w:rtl/>
        </w:rPr>
        <w:t>‏(2)</w:t>
      </w:r>
      <w:r>
        <w:rPr>
          <w:rtl/>
        </w:rPr>
        <w:fldChar w:fldCharType="end"/>
      </w:r>
      <w:r>
        <w:rPr>
          <w:rFonts w:hint="cs"/>
          <w:rtl/>
        </w:rPr>
        <w:t xml:space="preserve"> گرادیان</w:t>
      </w:r>
      <w:r>
        <w:rPr>
          <w:rFonts w:hint="cs"/>
          <w:rtl/>
        </w:rPr>
        <w:softHyphen/>
        <w:t>های سرعت و دما محاسبه می</w:t>
      </w:r>
      <w:r>
        <w:rPr>
          <w:rFonts w:hint="cs"/>
          <w:rtl/>
        </w:rPr>
        <w:softHyphen/>
        <w:t xml:space="preserve">شود </w:t>
      </w:r>
      <w:r w:rsidRPr="00C366DE">
        <w:rPr>
          <w:rFonts w:hint="cs"/>
          <w:rtl/>
        </w:rPr>
        <w:t>که توضیحات مربوط به این زیر برنامه موجود می</w:t>
      </w:r>
      <w:r w:rsidRPr="00C366DE">
        <w:rPr>
          <w:rFonts w:hint="cs"/>
          <w:rtl/>
        </w:rPr>
        <w:softHyphen/>
        <w:t>باشد</w:t>
      </w:r>
      <w:r>
        <w:rPr>
          <w:rFonts w:hint="cs"/>
          <w:rtl/>
        </w:rPr>
        <w:t>.</w:t>
      </w:r>
    </w:p>
    <w:p w:rsidR="004F3279" w:rsidRDefault="004F3279" w:rsidP="004F3279">
      <w:pPr>
        <w:pStyle w:val="a"/>
        <w:rPr>
          <w:rtl/>
        </w:rPr>
      </w:pPr>
      <w:r>
        <w:rPr>
          <w:rFonts w:hint="cs"/>
          <w:rtl/>
        </w:rPr>
        <w:t>ذخیره کردن گرادیان</w:t>
      </w:r>
      <w:r>
        <w:rPr>
          <w:rFonts w:hint="cs"/>
          <w:rtl/>
        </w:rPr>
        <w:softHyphen/>
        <w:t>های محاسبه شده در مرحله قبل در آرایه</w:t>
      </w:r>
      <w:r>
        <w:rPr>
          <w:rFonts w:hint="cs"/>
          <w:rtl/>
        </w:rPr>
        <w:softHyphen/>
        <w:t>های جدید</w:t>
      </w:r>
    </w:p>
    <w:p w:rsidR="004F3279" w:rsidRDefault="004F3279" w:rsidP="004F3279">
      <w:pPr>
        <w:pStyle w:val="a8"/>
      </w:pPr>
      <w:r>
        <w:rPr>
          <w:rFonts w:hint="cs"/>
          <w:rtl/>
        </w:rPr>
        <w:t>در این قسمت، گرادیان</w:t>
      </w:r>
      <w:r>
        <w:rPr>
          <w:rFonts w:hint="cs"/>
          <w:rtl/>
        </w:rPr>
        <w:softHyphen/>
        <w:t>های سرعت و دما در سه راستای اصلی در آرایه مربوط به گرادیان</w:t>
      </w:r>
      <w:r>
        <w:rPr>
          <w:rFonts w:hint="cs"/>
          <w:rtl/>
        </w:rPr>
        <w:softHyphen/>
        <w:t>های سرعت و دما جدید ذخیره می</w:t>
      </w:r>
      <w:r>
        <w:rPr>
          <w:rFonts w:hint="cs"/>
          <w:rtl/>
        </w:rPr>
        <w:softHyphen/>
        <w:t xml:space="preserve">شود. علت این موضوع نیز این است که خروجی زیر برنامه در حالت کلی به شکل </w:t>
      </w:r>
      <w:r>
        <w:t>DFunc</w:t>
      </w:r>
      <w:r>
        <w:rPr>
          <w:rFonts w:hint="cs"/>
          <w:rtl/>
        </w:rPr>
        <w:t xml:space="preserve"> می باشد که در اینجا برابر گرادیان های سرعت و دما می</w:t>
      </w:r>
      <w:r>
        <w:rPr>
          <w:rFonts w:hint="cs"/>
          <w:rtl/>
        </w:rPr>
        <w:softHyphen/>
        <w:t xml:space="preserve">باشند (در مدل توربولانسی </w:t>
      </w:r>
      <w:r>
        <w:t>DFunc</w:t>
      </w:r>
      <w:r>
        <w:rPr>
          <w:rFonts w:hint="cs"/>
          <w:rtl/>
        </w:rPr>
        <w:t xml:space="preserve"> برابر گرادیان مقادیر توربولانسی </w:t>
      </w:r>
      <w:r>
        <w:t>k</w:t>
      </w:r>
      <w:r>
        <w:rPr>
          <w:rFonts w:hint="cs"/>
          <w:rtl/>
        </w:rPr>
        <w:t xml:space="preserve"> و </w:t>
      </w:r>
      <w:r>
        <w:t>w</w:t>
      </w:r>
      <w:r>
        <w:rPr>
          <w:rFonts w:hint="cs"/>
          <w:rtl/>
        </w:rPr>
        <w:t xml:space="preserve"> هستند).</w:t>
      </w:r>
    </w:p>
    <w:p w:rsidR="004F3279" w:rsidRDefault="004F3279" w:rsidP="004F3279">
      <w:pPr>
        <w:pStyle w:val="a"/>
      </w:pPr>
      <w:r>
        <w:rPr>
          <w:rFonts w:hint="cs"/>
          <w:rtl/>
        </w:rPr>
        <w:t>صفر نمودن گرادیان</w:t>
      </w:r>
      <w:r>
        <w:rPr>
          <w:rFonts w:hint="cs"/>
          <w:rtl/>
        </w:rPr>
        <w:softHyphen/>
        <w:t>های سرعت و دمای عمود بر مرزهای تقارن</w:t>
      </w:r>
    </w:p>
    <w:p w:rsidR="004F3279" w:rsidRDefault="004F3279" w:rsidP="004F3279">
      <w:pPr>
        <w:pStyle w:val="a8"/>
        <w:rPr>
          <w:rtl/>
        </w:rPr>
      </w:pPr>
      <w:r>
        <w:rPr>
          <w:rFonts w:hint="cs"/>
          <w:rtl/>
        </w:rPr>
        <w:t>همانطور که واضح است، تمامی گرادیان</w:t>
      </w:r>
      <w:r>
        <w:rPr>
          <w:rFonts w:hint="cs"/>
          <w:rtl/>
        </w:rPr>
        <w:softHyphen/>
        <w:t>های عمود بر مرز باید در مرزهای تقارن صفر شوند. بدین منظور با توجه به بردارهای عمود بر مرز، مشتقات صفر می</w:t>
      </w:r>
      <w:r>
        <w:rPr>
          <w:rFonts w:hint="cs"/>
          <w:rtl/>
        </w:rPr>
        <w:softHyphen/>
        <w:t xml:space="preserve">شوند. به طور مثال اگر صفحه (مرز) مورد نظر عمود بر محور </w:t>
      </w:r>
      <w:r>
        <w:t>x</w:t>
      </w:r>
      <w:r>
        <w:rPr>
          <w:rFonts w:hint="cs"/>
          <w:rtl/>
        </w:rPr>
        <w:t xml:space="preserve"> بود تمام گرادیان</w:t>
      </w:r>
      <w:r>
        <w:rPr>
          <w:rFonts w:hint="cs"/>
          <w:rtl/>
        </w:rPr>
        <w:softHyphen/>
        <w:t>ها در این راستا صفر می</w:t>
      </w:r>
      <w:r>
        <w:rPr>
          <w:rFonts w:hint="cs"/>
          <w:rtl/>
        </w:rPr>
        <w:softHyphen/>
        <w:t>شوند.</w:t>
      </w:r>
    </w:p>
    <w:p w:rsidR="004F3279" w:rsidRDefault="004F3279" w:rsidP="004F3279">
      <w:pPr>
        <w:pStyle w:val="a"/>
        <w:rPr>
          <w:rtl/>
        </w:rPr>
      </w:pPr>
      <w:r>
        <w:rPr>
          <w:rFonts w:hint="cs"/>
          <w:rtl/>
        </w:rPr>
        <w:t>بی بعد کردن آرایه ورودی و خروجی زیر برنامه (</w:t>
      </w:r>
      <w:r w:rsidRPr="006C5335">
        <w:rPr>
          <w:szCs w:val="18"/>
        </w:rPr>
        <w:t>GradFace3D</w:t>
      </w:r>
      <w:r>
        <w:rPr>
          <w:rFonts w:hint="cs"/>
          <w:rtl/>
        </w:rPr>
        <w:t>)</w:t>
      </w:r>
    </w:p>
    <w:p w:rsidR="004F3279" w:rsidRDefault="004F3279" w:rsidP="004F3279">
      <w:pPr>
        <w:pStyle w:val="a8"/>
        <w:rPr>
          <w:rtl/>
        </w:rPr>
      </w:pPr>
      <w:r>
        <w:rPr>
          <w:rFonts w:hint="cs"/>
          <w:rtl/>
        </w:rPr>
        <w:t>همانطور که قبلا گفته شد تابع ورودی و خروجی به زیر برنامه محاسبه گرادیان در زیر برنامه</w:t>
      </w:r>
      <w:r>
        <w:rPr>
          <w:rFonts w:hint="cs"/>
          <w:rtl/>
        </w:rPr>
        <w:softHyphen/>
        <w:t>های مختلف ممکن است دارای بعدهای مختلف باشد. بنابراین این توابع را که در مرحله 12 بعد دار کردیم در این قسمت جهت استفاده در زیر برنامه</w:t>
      </w:r>
      <w:r>
        <w:rPr>
          <w:rFonts w:hint="cs"/>
          <w:rtl/>
        </w:rPr>
        <w:softHyphen/>
        <w:t xml:space="preserve">های دیگر (تعیین گرادیان های متغیرهای دیگر) با دستور </w:t>
      </w:r>
      <w:r>
        <w:t xml:space="preserve">Deallocat </w:t>
      </w:r>
      <w:r>
        <w:rPr>
          <w:rFonts w:hint="cs"/>
          <w:rtl/>
        </w:rPr>
        <w:t xml:space="preserve"> بی</w:t>
      </w:r>
      <w:r>
        <w:rPr>
          <w:rtl/>
        </w:rPr>
        <w:softHyphen/>
      </w:r>
      <w:r>
        <w:rPr>
          <w:rFonts w:hint="cs"/>
          <w:rtl/>
        </w:rPr>
        <w:t>بعد می</w:t>
      </w:r>
      <w:r>
        <w:rPr>
          <w:rFonts w:hint="cs"/>
          <w:rtl/>
        </w:rPr>
        <w:softHyphen/>
        <w:t xml:space="preserve">کنیم. </w:t>
      </w:r>
    </w:p>
    <w:p w:rsidR="00F3611F" w:rsidRPr="00EE7F49" w:rsidRDefault="00F3611F" w:rsidP="004F3279">
      <w:pPr>
        <w:pStyle w:val="a8"/>
        <w:rPr>
          <w:rtl/>
        </w:rPr>
      </w:pPr>
    </w:p>
    <w:sectPr w:rsidR="00F3611F" w:rsidRPr="00EE7F49" w:rsidSect="00EC6CA5">
      <w:footerReference w:type="default" r:id="rId22"/>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D39" w:rsidRDefault="008B2D39" w:rsidP="00B927DE">
      <w:pPr>
        <w:spacing w:after="0" w:line="240" w:lineRule="auto"/>
      </w:pPr>
      <w:r>
        <w:separator/>
      </w:r>
    </w:p>
  </w:endnote>
  <w:endnote w:type="continuationSeparator" w:id="0">
    <w:p w:rsidR="008B2D39" w:rsidRDefault="008B2D3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B4E3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9B14D5">
    <w:pPr>
      <w:pStyle w:val="Footer"/>
      <w:jc w:val="center"/>
    </w:pPr>
    <w:r>
      <w:fldChar w:fldCharType="begin"/>
    </w:r>
    <w:r>
      <w:instrText xml:space="preserve"> PAGE   \* MERGEFORMAT </w:instrText>
    </w:r>
    <w:r>
      <w:fldChar w:fldCharType="separate"/>
    </w:r>
    <w:r w:rsidR="007F0D73">
      <w:rPr>
        <w:noProof/>
        <w:rtl/>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D39" w:rsidRDefault="008B2D39" w:rsidP="00B927DE">
      <w:pPr>
        <w:spacing w:after="0" w:line="240" w:lineRule="auto"/>
      </w:pPr>
      <w:r>
        <w:separator/>
      </w:r>
    </w:p>
  </w:footnote>
  <w:footnote w:type="continuationSeparator" w:id="0">
    <w:p w:rsidR="008B2D39" w:rsidRDefault="008B2D3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7F0D73" w:rsidRPr="007F0D73">
                                  <w:rPr>
                                    <w:rFonts w:asciiTheme="majorBidi" w:hAnsiTheme="majorBidi" w:cstheme="majorBidi"/>
                                    <w:b/>
                                    <w:bCs/>
                                    <w:noProof/>
                                    <w:color w:val="000000" w:themeColor="text1"/>
                                    <w:sz w:val="20"/>
                                    <w:szCs w:val="20"/>
                                    <w:shd w:val="clear" w:color="auto" w:fill="FFFFFF" w:themeFill="background1"/>
                                  </w:rPr>
                                  <w:t>VelTemp</w:t>
                                </w:r>
                                <w:r w:rsidR="007F0D73">
                                  <w:rPr>
                                    <w:rFonts w:asciiTheme="majorBidi" w:hAnsiTheme="majorBidi" w:cstheme="majorBidi"/>
                                    <w:noProof/>
                                    <w:color w:val="000000" w:themeColor="text1"/>
                                    <w:sz w:val="20"/>
                                    <w:szCs w:val="20"/>
                                    <w:shd w:val="clear" w:color="auto" w:fill="FFFFFF" w:themeFill="background1"/>
                                  </w:rPr>
                                  <w:t>_GradFace3D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7F0D73" w:rsidRPr="007F0D73">
                            <w:rPr>
                              <w:rFonts w:asciiTheme="majorBidi" w:hAnsiTheme="majorBidi" w:cstheme="majorBidi"/>
                              <w:b/>
                              <w:bCs/>
                              <w:noProof/>
                              <w:color w:val="000000" w:themeColor="text1"/>
                              <w:sz w:val="20"/>
                              <w:szCs w:val="20"/>
                              <w:shd w:val="clear" w:color="auto" w:fill="FFFFFF" w:themeFill="background1"/>
                            </w:rPr>
                            <w:t>VelTemp</w:t>
                          </w:r>
                          <w:r w:rsidR="007F0D73">
                            <w:rPr>
                              <w:rFonts w:asciiTheme="majorBidi" w:hAnsiTheme="majorBidi" w:cstheme="majorBidi"/>
                              <w:noProof/>
                              <w:color w:val="000000" w:themeColor="text1"/>
                              <w:sz w:val="20"/>
                              <w:szCs w:val="20"/>
                              <w:shd w:val="clear" w:color="auto" w:fill="FFFFFF" w:themeFill="background1"/>
                            </w:rPr>
                            <w:t>_GradFace3D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B288C0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8000DD"/>
    <w:multiLevelType w:val="hybridMultilevel"/>
    <w:tmpl w:val="AB2A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A07210"/>
    <w:multiLevelType w:val="hybridMultilevel"/>
    <w:tmpl w:val="CC80DEB2"/>
    <w:lvl w:ilvl="0" w:tplc="A48045F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5">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8">
    <w:nsid w:val="53D71A4E"/>
    <w:multiLevelType w:val="multilevel"/>
    <w:tmpl w:val="89983180"/>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20">
    <w:nsid w:val="704440B6"/>
    <w:multiLevelType w:val="hybridMultilevel"/>
    <w:tmpl w:val="998297E2"/>
    <w:lvl w:ilvl="0" w:tplc="2D94D37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21">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8"/>
  </w:num>
  <w:num w:numId="4">
    <w:abstractNumId w:val="22"/>
  </w:num>
  <w:num w:numId="5">
    <w:abstractNumId w:val="20"/>
  </w:num>
  <w:num w:numId="6">
    <w:abstractNumId w:val="1"/>
  </w:num>
  <w:num w:numId="7">
    <w:abstractNumId w:val="3"/>
  </w:num>
  <w:num w:numId="8">
    <w:abstractNumId w:val="15"/>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6"/>
  </w:num>
  <w:num w:numId="13">
    <w:abstractNumId w:val="13"/>
  </w:num>
  <w:num w:numId="14">
    <w:abstractNumId w:val="10"/>
  </w:num>
  <w:num w:numId="15">
    <w:abstractNumId w:val="8"/>
  </w:num>
  <w:num w:numId="16">
    <w:abstractNumId w:val="7"/>
  </w:num>
  <w:num w:numId="17">
    <w:abstractNumId w:val="11"/>
  </w:num>
  <w:num w:numId="18">
    <w:abstractNumId w:val="8"/>
    <w:lvlOverride w:ilvl="0">
      <w:startOverride w:val="1"/>
    </w:lvlOverride>
  </w:num>
  <w:num w:numId="19">
    <w:abstractNumId w:val="24"/>
  </w:num>
  <w:num w:numId="20">
    <w:abstractNumId w:val="23"/>
  </w:num>
  <w:num w:numId="21">
    <w:abstractNumId w:val="0"/>
  </w:num>
  <w:num w:numId="22">
    <w:abstractNumId w:val="17"/>
  </w:num>
  <w:num w:numId="23">
    <w:abstractNumId w:val="19"/>
  </w:num>
  <w:num w:numId="24">
    <w:abstractNumId w:val="6"/>
  </w:num>
  <w:num w:numId="25">
    <w:abstractNumId w:val="9"/>
  </w:num>
  <w:num w:numId="26">
    <w:abstractNumId w:val="1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16BEF"/>
    <w:rsid w:val="000246CB"/>
    <w:rsid w:val="000261BE"/>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7424E"/>
    <w:rsid w:val="00193481"/>
    <w:rsid w:val="00196E94"/>
    <w:rsid w:val="001C170A"/>
    <w:rsid w:val="001D7279"/>
    <w:rsid w:val="001E308D"/>
    <w:rsid w:val="001E799A"/>
    <w:rsid w:val="001F6519"/>
    <w:rsid w:val="00200B44"/>
    <w:rsid w:val="002045D2"/>
    <w:rsid w:val="00224104"/>
    <w:rsid w:val="00225202"/>
    <w:rsid w:val="00227664"/>
    <w:rsid w:val="00230BA5"/>
    <w:rsid w:val="002349EA"/>
    <w:rsid w:val="0025323F"/>
    <w:rsid w:val="002B5B5D"/>
    <w:rsid w:val="00337045"/>
    <w:rsid w:val="0034440F"/>
    <w:rsid w:val="00356F9A"/>
    <w:rsid w:val="00364370"/>
    <w:rsid w:val="00367444"/>
    <w:rsid w:val="003744F8"/>
    <w:rsid w:val="0039757A"/>
    <w:rsid w:val="003A338E"/>
    <w:rsid w:val="003E35B4"/>
    <w:rsid w:val="004032C8"/>
    <w:rsid w:val="00416B94"/>
    <w:rsid w:val="00417798"/>
    <w:rsid w:val="0043328D"/>
    <w:rsid w:val="004334A3"/>
    <w:rsid w:val="004421C0"/>
    <w:rsid w:val="004529D9"/>
    <w:rsid w:val="00455AEA"/>
    <w:rsid w:val="00480CEC"/>
    <w:rsid w:val="004A1F61"/>
    <w:rsid w:val="004B4FAA"/>
    <w:rsid w:val="004C3ED8"/>
    <w:rsid w:val="004F3279"/>
    <w:rsid w:val="00503CCB"/>
    <w:rsid w:val="00510C6A"/>
    <w:rsid w:val="0052134D"/>
    <w:rsid w:val="005227C3"/>
    <w:rsid w:val="005246F2"/>
    <w:rsid w:val="005264A5"/>
    <w:rsid w:val="00533E50"/>
    <w:rsid w:val="005356AB"/>
    <w:rsid w:val="00544E87"/>
    <w:rsid w:val="00556F62"/>
    <w:rsid w:val="00563C7C"/>
    <w:rsid w:val="005852A0"/>
    <w:rsid w:val="00590B8A"/>
    <w:rsid w:val="00597608"/>
    <w:rsid w:val="005C02EB"/>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B4E34"/>
    <w:rsid w:val="006B5B36"/>
    <w:rsid w:val="006C2CCA"/>
    <w:rsid w:val="006F2E3F"/>
    <w:rsid w:val="006F77BC"/>
    <w:rsid w:val="00702E8E"/>
    <w:rsid w:val="00713868"/>
    <w:rsid w:val="007146B2"/>
    <w:rsid w:val="007602BE"/>
    <w:rsid w:val="00794322"/>
    <w:rsid w:val="007D3687"/>
    <w:rsid w:val="007F030B"/>
    <w:rsid w:val="007F0D73"/>
    <w:rsid w:val="008055BD"/>
    <w:rsid w:val="008271E6"/>
    <w:rsid w:val="008319BD"/>
    <w:rsid w:val="00832E76"/>
    <w:rsid w:val="00836453"/>
    <w:rsid w:val="00852CCC"/>
    <w:rsid w:val="00874610"/>
    <w:rsid w:val="0087484F"/>
    <w:rsid w:val="008B2D39"/>
    <w:rsid w:val="008C1F31"/>
    <w:rsid w:val="008C510C"/>
    <w:rsid w:val="008D58BB"/>
    <w:rsid w:val="008E07C9"/>
    <w:rsid w:val="008F1731"/>
    <w:rsid w:val="00913396"/>
    <w:rsid w:val="00926570"/>
    <w:rsid w:val="0094164A"/>
    <w:rsid w:val="00966F66"/>
    <w:rsid w:val="00972B02"/>
    <w:rsid w:val="00995B8D"/>
    <w:rsid w:val="009A1CED"/>
    <w:rsid w:val="009A7FAC"/>
    <w:rsid w:val="009B14D5"/>
    <w:rsid w:val="009C2ABF"/>
    <w:rsid w:val="009C3FC8"/>
    <w:rsid w:val="009D2ECF"/>
    <w:rsid w:val="009F3DAF"/>
    <w:rsid w:val="00A04F58"/>
    <w:rsid w:val="00A2038D"/>
    <w:rsid w:val="00A224ED"/>
    <w:rsid w:val="00A22E0B"/>
    <w:rsid w:val="00A7106F"/>
    <w:rsid w:val="00A81F01"/>
    <w:rsid w:val="00A97DAA"/>
    <w:rsid w:val="00AC1BE0"/>
    <w:rsid w:val="00AF2779"/>
    <w:rsid w:val="00B06CA3"/>
    <w:rsid w:val="00B475F2"/>
    <w:rsid w:val="00B47F47"/>
    <w:rsid w:val="00B5595B"/>
    <w:rsid w:val="00B60EC3"/>
    <w:rsid w:val="00B67B87"/>
    <w:rsid w:val="00B718F1"/>
    <w:rsid w:val="00B81B1A"/>
    <w:rsid w:val="00B842BB"/>
    <w:rsid w:val="00B85807"/>
    <w:rsid w:val="00B927DE"/>
    <w:rsid w:val="00B978A2"/>
    <w:rsid w:val="00BA62A3"/>
    <w:rsid w:val="00BB7E06"/>
    <w:rsid w:val="00BD0C7F"/>
    <w:rsid w:val="00BE20FD"/>
    <w:rsid w:val="00BF32BB"/>
    <w:rsid w:val="00C40C57"/>
    <w:rsid w:val="00C56D43"/>
    <w:rsid w:val="00C805D8"/>
    <w:rsid w:val="00C80B91"/>
    <w:rsid w:val="00C932CF"/>
    <w:rsid w:val="00CA0A55"/>
    <w:rsid w:val="00CD5A7C"/>
    <w:rsid w:val="00CD65A8"/>
    <w:rsid w:val="00CD6740"/>
    <w:rsid w:val="00CF3C81"/>
    <w:rsid w:val="00D01D34"/>
    <w:rsid w:val="00D064C2"/>
    <w:rsid w:val="00D068D0"/>
    <w:rsid w:val="00D17671"/>
    <w:rsid w:val="00D17C8A"/>
    <w:rsid w:val="00D2481D"/>
    <w:rsid w:val="00D90C4D"/>
    <w:rsid w:val="00D94F50"/>
    <w:rsid w:val="00DB3500"/>
    <w:rsid w:val="00DF5650"/>
    <w:rsid w:val="00E107BE"/>
    <w:rsid w:val="00E30668"/>
    <w:rsid w:val="00E45AE9"/>
    <w:rsid w:val="00E61E10"/>
    <w:rsid w:val="00E75309"/>
    <w:rsid w:val="00E86AAB"/>
    <w:rsid w:val="00E94FD5"/>
    <w:rsid w:val="00EA4AF9"/>
    <w:rsid w:val="00EA61DA"/>
    <w:rsid w:val="00EB607A"/>
    <w:rsid w:val="00ED59BA"/>
    <w:rsid w:val="00EE7F49"/>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D6FBA-7C9A-4293-9821-4A8D329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uiPriority w:val="9"/>
    <w:qFormat/>
    <w:rsid w:val="00B84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4F3279"/>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4F3279"/>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4F3279"/>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4F3279"/>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B5B5D"/>
    <w:pPr>
      <w:keepNext/>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B5B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2B5B5D"/>
    <w:pPr>
      <w:numPr>
        <w:numId w:val="3"/>
      </w:numPr>
      <w:jc w:val="center"/>
    </w:pPr>
    <w:rPr>
      <w:szCs w:val="24"/>
    </w:rPr>
  </w:style>
  <w:style w:type="character" w:customStyle="1" w:styleId="Char2">
    <w:name w:val="شکل Char"/>
    <w:basedOn w:val="Char0"/>
    <w:link w:val="a4"/>
    <w:rsid w:val="002B5B5D"/>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2B5B5D"/>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2B5B5D"/>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link w:val="Chara"/>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customStyle="1" w:styleId="10">
    <w:name w:val="تيتر 1"/>
    <w:basedOn w:val="Heading1"/>
    <w:rsid w:val="00B842BB"/>
    <w:pPr>
      <w:keepLines w:val="0"/>
      <w:tabs>
        <w:tab w:val="num" w:pos="360"/>
      </w:tabs>
      <w:spacing w:after="240" w:line="276" w:lineRule="auto"/>
    </w:pPr>
    <w:rPr>
      <w:rFonts w:ascii="Times New Roman" w:eastAsia="Times New Roman" w:hAnsi="Times New Roman" w:cs="B Nazanin"/>
      <w:b/>
      <w:bCs/>
      <w:color w:val="auto"/>
      <w:kern w:val="32"/>
      <w:lang w:bidi="fa-IR"/>
    </w:rPr>
  </w:style>
  <w:style w:type="paragraph" w:customStyle="1" w:styleId="1-1">
    <w:name w:val="تيتر 1-1"/>
    <w:basedOn w:val="10"/>
    <w:rsid w:val="00B842BB"/>
    <w:pPr>
      <w:spacing w:before="200"/>
      <w:ind w:left="-340" w:firstLine="340"/>
      <w:outlineLvl w:val="1"/>
    </w:pPr>
    <w:rPr>
      <w:sz w:val="30"/>
      <w:szCs w:val="30"/>
      <w:lang w:val="ru-RU"/>
    </w:rPr>
  </w:style>
  <w:style w:type="paragraph" w:customStyle="1" w:styleId="1-1-1">
    <w:name w:val="تيتر 1-1-1"/>
    <w:basedOn w:val="1-1"/>
    <w:rsid w:val="00B842BB"/>
    <w:pPr>
      <w:ind w:left="0" w:firstLine="510"/>
    </w:pPr>
    <w:rPr>
      <w:sz w:val="26"/>
      <w:szCs w:val="28"/>
    </w:rPr>
  </w:style>
  <w:style w:type="paragraph" w:customStyle="1" w:styleId="1-1-1-1">
    <w:name w:val="تیتر 1-1-1-1"/>
    <w:basedOn w:val="1-1-1"/>
    <w:rsid w:val="00B842BB"/>
    <w:pPr>
      <w:spacing w:before="120" w:after="120"/>
      <w:ind w:left="3447" w:hanging="2313"/>
    </w:pPr>
    <w:rPr>
      <w:sz w:val="24"/>
      <w:szCs w:val="24"/>
    </w:rPr>
  </w:style>
  <w:style w:type="paragraph" w:customStyle="1" w:styleId="ae">
    <w:name w:val="شكل"/>
    <w:basedOn w:val="Normal"/>
    <w:autoRedefine/>
    <w:rsid w:val="00B842BB"/>
    <w:pPr>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B842BB"/>
    <w:rPr>
      <w:rFonts w:asciiTheme="majorHAnsi" w:eastAsiaTheme="majorEastAsia" w:hAnsiTheme="majorHAnsi" w:cstheme="majorBidi"/>
      <w:color w:val="2E74B5" w:themeColor="accent1" w:themeShade="BF"/>
      <w:sz w:val="32"/>
      <w:szCs w:val="32"/>
      <w:lang w:bidi="ar-SA"/>
    </w:rPr>
  </w:style>
  <w:style w:type="numbering" w:customStyle="1" w:styleId="CurrentList12">
    <w:name w:val="Current List12"/>
    <w:rsid w:val="004529D9"/>
    <w:pPr>
      <w:numPr>
        <w:numId w:val="24"/>
      </w:numPr>
    </w:pPr>
  </w:style>
  <w:style w:type="paragraph" w:styleId="ListParagraph">
    <w:name w:val="List Paragraph"/>
    <w:basedOn w:val="Normal"/>
    <w:uiPriority w:val="34"/>
    <w:qFormat/>
    <w:rsid w:val="006B4E34"/>
    <w:pPr>
      <w:bidi w:val="0"/>
      <w:spacing w:line="259" w:lineRule="auto"/>
      <w:ind w:left="720"/>
      <w:contextualSpacing/>
    </w:pPr>
    <w:rPr>
      <w:rFonts w:asciiTheme="majorBidi" w:hAnsiTheme="majorBidi" w:cs="B Nazanin"/>
      <w:color w:val="000000" w:themeColor="text1"/>
      <w:sz w:val="28"/>
      <w:szCs w:val="28"/>
    </w:rPr>
  </w:style>
  <w:style w:type="paragraph" w:styleId="NormalWeb">
    <w:name w:val="Normal (Web)"/>
    <w:basedOn w:val="Normal"/>
    <w:uiPriority w:val="99"/>
    <w:rsid w:val="002B5B5D"/>
    <w:pPr>
      <w:bidi w:val="0"/>
      <w:spacing w:before="100" w:beforeAutospacing="1" w:after="100" w:afterAutospacing="1" w:line="259" w:lineRule="auto"/>
    </w:pPr>
    <w:rPr>
      <w:lang w:bidi="fa-IR"/>
    </w:rPr>
  </w:style>
  <w:style w:type="character" w:customStyle="1" w:styleId="Chara">
    <w:name w:val="ش فرمول Char"/>
    <w:basedOn w:val="DefaultParagraphFont"/>
    <w:link w:val="a1"/>
    <w:rsid w:val="002B5B5D"/>
    <w:rPr>
      <w:rFonts w:ascii="Times New Roman" w:hAnsi="Times New Roman" w:cs="B Nazanin"/>
      <w:bCs/>
      <w:sz w:val="28"/>
      <w:szCs w:val="28"/>
    </w:rPr>
  </w:style>
  <w:style w:type="paragraph" w:customStyle="1" w:styleId="EquaStart">
    <w:name w:val="EquaStart*"/>
    <w:basedOn w:val="Normal"/>
    <w:rsid w:val="00D17671"/>
    <w:pPr>
      <w:widowControl w:val="0"/>
      <w:tabs>
        <w:tab w:val="center" w:pos="4253"/>
      </w:tabs>
      <w:spacing w:before="240" w:after="0" w:line="288" w:lineRule="auto"/>
      <w:jc w:val="both"/>
    </w:pPr>
    <w:rPr>
      <w:rFonts w:ascii="Times New Roman" w:eastAsia="Times New Roman" w:hAnsi="Times New Roman" w:cs="B Nazanin"/>
      <w:sz w:val="26"/>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F71BE-A462-4189-9DF6-F41BA0A8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62</cp:revision>
  <cp:lastPrinted>2018-03-13T19:31:00Z</cp:lastPrinted>
  <dcterms:created xsi:type="dcterms:W3CDTF">2018-02-28T15:18:00Z</dcterms:created>
  <dcterms:modified xsi:type="dcterms:W3CDTF">2018-05-10T15:27:00Z</dcterms:modified>
</cp:coreProperties>
</file>