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E246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E81B2EC" wp14:editId="103039B7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8700C" w:rsidP="00637C9C">
      <w:pPr>
        <w:pStyle w:val="a4"/>
        <w:rPr>
          <w:rtl/>
        </w:rPr>
      </w:pPr>
      <w:r w:rsidRPr="00B8700C">
        <w:t>getLargestAngleOf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B8700C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8700C" w:rsidRPr="009519C0" w:rsidRDefault="00B8700C" w:rsidP="00B8700C">
      <w:pPr>
        <w:pStyle w:val="a5"/>
        <w:rPr>
          <w:rFonts w:eastAsia="Calibri"/>
          <w:rtl/>
        </w:rPr>
      </w:pPr>
      <w:r>
        <w:rPr>
          <w:rFonts w:hint="cs"/>
          <w:rtl/>
        </w:rPr>
        <w:t>در این زیربرنامه بزرگترین زاویه داخلی یک چهارضلعی و همچنین نودی که دارای بزرگترین زاویه است مشخص می‏شود.</w:t>
      </w:r>
    </w:p>
    <w:p w:rsidR="00B927DE" w:rsidRDefault="00B927DE" w:rsidP="00B8700C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8700C" w:rsidRDefault="00B8700C" w:rsidP="00B8700C">
      <w:pPr>
        <w:pStyle w:val="a5"/>
        <w:rPr>
          <w:rtl/>
        </w:rPr>
      </w:pPr>
      <w:r>
        <w:rPr>
          <w:rFonts w:hint="cs"/>
          <w:rtl/>
        </w:rPr>
        <w:t xml:space="preserve">برای محاسبه زاویه‏های داخلی چهارضلعی‏های معمولی می‏توان به سادگی از تابع </w:t>
      </w:r>
      <w:r>
        <w:t>getAngle</w:t>
      </w:r>
      <w:r>
        <w:rPr>
          <w:rFonts w:hint="cs"/>
          <w:rtl/>
        </w:rPr>
        <w:t xml:space="preserve"> استفاده کرد زیرا در چهارضلعی‏های معمولی همواره بزرگترین زاویه داخلی کمتر از 180 درجه است. اما ممکن است چهارضلعی داده شده غیرمعمول یا بدشکل باشد. به چهارضلعی‏هایی که یک زاویه بزرگتر یا مساوی 180 درجه داشته باشند و وارونه نباشند اصطلاحاً </w:t>
      </w:r>
      <w:r>
        <w:t>Chevron</w:t>
      </w:r>
      <w:r>
        <w:rPr>
          <w:rFonts w:hint="cs"/>
          <w:rtl/>
        </w:rPr>
        <w:t xml:space="preserve"> گفته می‏‏‏شود.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Ref513254823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یک نمونه از این نوع چهارضلعی نشان داده شده است. به عنوان مثال نمی‏توان برای محاسبه زاویه در نقطه </w:t>
      </w:r>
      <w:r>
        <w:t>C</w:t>
      </w:r>
      <w:r>
        <w:rPr>
          <w:rFonts w:hint="cs"/>
          <w:rtl/>
        </w:rPr>
        <w:t xml:space="preserve"> از تابع </w:t>
      </w:r>
      <w:r>
        <w:t>getAngle</w:t>
      </w:r>
      <w:r>
        <w:rPr>
          <w:rFonts w:hint="cs"/>
          <w:rtl/>
        </w:rPr>
        <w:t xml:space="preserve"> استفاده کرد زیرا به جای محاسبه آن اندازه زاویه مکملش را به عنوان جواب بر می‏گرداند. برای غلبه بر این مشکل بایستی در محاسبه زاویه در </w:t>
      </w:r>
      <w:r>
        <w:t>C</w:t>
      </w:r>
      <w:r>
        <w:rPr>
          <w:rFonts w:hint="cs"/>
          <w:rtl/>
        </w:rPr>
        <w:t xml:space="preserve"> مجموع زاویه‏های </w:t>
      </w:r>
      <w:r w:rsidRPr="00A60167">
        <w:rPr>
          <w:position w:val="-6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14" o:title=""/>
          </v:shape>
          <o:OLEObject Type="Embed" ProgID="Equation.DSMT4" ShapeID="_x0000_i1025" DrawAspect="Content" ObjectID="_1587470312" r:id="rId1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A60167">
        <w:rPr>
          <w:position w:val="-6"/>
        </w:rPr>
        <w:object w:dxaOrig="560" w:dyaOrig="360">
          <v:shape id="_x0000_i1026" type="#_x0000_t75" style="width:27.75pt;height:18.75pt" o:ole="">
            <v:imagedata r:id="rId16" o:title=""/>
          </v:shape>
          <o:OLEObject Type="Embed" ProgID="Equation.DSMT4" ShapeID="_x0000_i1026" DrawAspect="Content" ObjectID="_1587470313" r:id="rId17"/>
        </w:object>
      </w:r>
      <w:r>
        <w:t xml:space="preserve"> </w:t>
      </w:r>
      <w:r>
        <w:rPr>
          <w:rFonts w:hint="cs"/>
          <w:rtl/>
        </w:rPr>
        <w:t>در نظر گرفته شوند.</w:t>
      </w:r>
    </w:p>
    <w:p w:rsidR="00B8700C" w:rsidRDefault="00B8700C" w:rsidP="00B8700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4569FFCD" wp14:editId="0E87244E">
            <wp:extent cx="5078095" cy="309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700C" w:rsidRDefault="00B8700C" w:rsidP="00B8700C">
      <w:pPr>
        <w:pStyle w:val="a1"/>
      </w:pPr>
      <w:bookmarkStart w:id="1" w:name="_Ref513254823"/>
      <w:r>
        <w:rPr>
          <w:rFonts w:hint="cs"/>
          <w:rtl/>
        </w:rPr>
        <w:t>المان چهارضلعی بدشکل و نحوه محاسبه بزرگترین زاویه آن</w:t>
      </w:r>
      <w:bookmarkEnd w:id="1"/>
    </w:p>
    <w:p w:rsidR="00B8700C" w:rsidRDefault="00B8700C" w:rsidP="00B8700C">
      <w:pPr>
        <w:pStyle w:val="a5"/>
        <w:rPr>
          <w:rtl/>
        </w:rPr>
      </w:pPr>
      <w:r>
        <w:rPr>
          <w:rFonts w:hint="cs"/>
          <w:rtl/>
        </w:rPr>
        <w:t xml:space="preserve">در این زیربرنامه بایستی ابتدا مشخص شود که آیا چهارضلعی داده شده </w:t>
      </w:r>
      <w:r>
        <w:t>Chevron</w:t>
      </w:r>
      <w:r>
        <w:rPr>
          <w:rFonts w:hint="cs"/>
          <w:rtl/>
        </w:rPr>
        <w:t xml:space="preserve"> است یا خیر در صورتی که نباشد روال به سادگی با استفاده از تابع </w:t>
      </w:r>
      <w:r>
        <w:t>getAngle</w:t>
      </w:r>
      <w:r>
        <w:rPr>
          <w:rFonts w:hint="cs"/>
          <w:rtl/>
        </w:rPr>
        <w:t xml:space="preserve"> انجام و تمامی زوایا محاسبه و در لیستی ذخیره می‏شوند. اما وقتی که چهارضلعی </w:t>
      </w:r>
      <w:r>
        <w:t>Chevron</w:t>
      </w:r>
      <w:r>
        <w:rPr>
          <w:rFonts w:hint="cs"/>
          <w:rtl/>
        </w:rPr>
        <w:t xml:space="preserve"> است از آنجاییکه در این نوع چهارضلعی همواره یکی از قطرها در خارج از چهارضلعی قرار می‏گیرد به ازای هر نقطه مشخص می‏شود که آیا قطری که از آن نقطه می‏گذرد در داخل چهارضلعی است یا خیر. در صورتی که در داخل باشد برای محاسبه زاویه در آن نقطه از روش مجموع کردن دو </w:t>
      </w:r>
      <w:r>
        <w:rPr>
          <w:rFonts w:hint="cs"/>
          <w:rtl/>
        </w:rPr>
        <w:lastRenderedPageBreak/>
        <w:t>زاویه که در شکل نشان داده شده است استفاده می‏شود و اگر قطری که از آن نقطه می‏گذرد در داخا نباشد به ان معنی است که این زاویه کمتر از 180 درجه است و بدون نیاز به روش جمع کردن دو زاویه مستقیماً قابل محاسبه است.</w:t>
      </w:r>
    </w:p>
    <w:p w:rsidR="00B8700C" w:rsidRDefault="00B8700C" w:rsidP="00B8700C">
      <w:pPr>
        <w:pStyle w:val="a5"/>
        <w:rPr>
          <w:rtl/>
        </w:rPr>
      </w:pPr>
      <w:r>
        <w:rPr>
          <w:rFonts w:hint="cs"/>
          <w:rtl/>
        </w:rPr>
        <w:t xml:space="preserve">پس از محاسبه تمامی زوایا بزرگترین آنها و نود مربوطه‏اش به سادگی قابل تشخیص هستند. </w:t>
      </w:r>
    </w:p>
    <w:p w:rsidR="00B927DE" w:rsidRDefault="00B927DE" w:rsidP="00B8700C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8700C" w:rsidRDefault="00B8700C" w:rsidP="00B8700C">
      <w:pPr>
        <w:pStyle w:val="a"/>
      </w:pPr>
      <w:r>
        <w:rPr>
          <w:rFonts w:hint="cs"/>
          <w:rtl/>
        </w:rPr>
        <w:t>تعیین نوع چهارضلعی</w:t>
      </w:r>
    </w:p>
    <w:p w:rsidR="00B8700C" w:rsidRPr="009C6545" w:rsidRDefault="00B8700C" w:rsidP="00B8700C">
      <w:pPr>
        <w:pStyle w:val="a5"/>
        <w:rPr>
          <w:rtl/>
        </w:rPr>
      </w:pPr>
      <w:r>
        <w:rPr>
          <w:rFonts w:hint="cs"/>
          <w:rtl/>
        </w:rPr>
        <w:t xml:space="preserve">ابتدا بررسی می‏شود که آیا چهارضلعی داده شده یک </w:t>
      </w:r>
      <w:r w:rsidRPr="009C6545">
        <w:t>Chevron</w:t>
      </w:r>
      <w:r w:rsidRPr="009C6545">
        <w:rPr>
          <w:rFonts w:hint="cs"/>
          <w:rtl/>
        </w:rPr>
        <w:t xml:space="preserve"> هست یا خیر</w:t>
      </w:r>
    </w:p>
    <w:p w:rsidR="00B8700C" w:rsidRPr="005D3A2F" w:rsidRDefault="00B8700C" w:rsidP="00B8700C">
      <w:pPr>
        <w:pStyle w:val="a"/>
      </w:pPr>
      <w:r>
        <w:rPr>
          <w:rFonts w:hint="cs"/>
          <w:rtl/>
        </w:rPr>
        <w:t xml:space="preserve">محاسبه اندازه زوایا در صورتی که چهارضلعی یک </w:t>
      </w:r>
      <w:r>
        <w:rPr>
          <w:rFonts w:asciiTheme="minorHAnsi" w:hAnsiTheme="minorHAnsi"/>
        </w:rPr>
        <w:t>Chevron</w:t>
      </w:r>
      <w:r>
        <w:rPr>
          <w:rFonts w:asciiTheme="minorHAnsi" w:hAnsiTheme="minorHAnsi" w:hint="cs"/>
          <w:rtl/>
        </w:rPr>
        <w:t xml:space="preserve"> باشد</w:t>
      </w:r>
    </w:p>
    <w:p w:rsidR="00B8700C" w:rsidRPr="009C6545" w:rsidRDefault="00B8700C" w:rsidP="00B8700C">
      <w:pPr>
        <w:pStyle w:val="a5"/>
        <w:rPr>
          <w:rtl/>
        </w:rPr>
      </w:pPr>
      <w:r>
        <w:rPr>
          <w:rFonts w:hint="cs"/>
          <w:rtl/>
        </w:rPr>
        <w:t xml:space="preserve">در صورتی که چهارضلعی یک </w:t>
      </w:r>
      <w:r w:rsidRPr="009C6545">
        <w:t>Chevron</w:t>
      </w:r>
      <w:r w:rsidRPr="009C6545">
        <w:rPr>
          <w:rFonts w:hint="cs"/>
          <w:rtl/>
        </w:rPr>
        <w:t xml:space="preserve"> باشد بسته به داخل یا خارج بودن قطرها اندازه زوایا محاسبه می‏شود.</w:t>
      </w:r>
    </w:p>
    <w:p w:rsidR="00B8700C" w:rsidRPr="00214F8A" w:rsidRDefault="00B8700C" w:rsidP="00B8700C">
      <w:pPr>
        <w:pStyle w:val="a"/>
      </w:pPr>
      <w:r>
        <w:rPr>
          <w:rFonts w:hint="cs"/>
          <w:rtl/>
        </w:rPr>
        <w:t xml:space="preserve">محاسبه اندازه زوایا در صورتی که چهارضلعی یک </w:t>
      </w:r>
      <w:r>
        <w:rPr>
          <w:rFonts w:asciiTheme="minorHAnsi" w:hAnsiTheme="minorHAnsi"/>
        </w:rPr>
        <w:t>Chevron</w:t>
      </w:r>
      <w:r>
        <w:rPr>
          <w:rFonts w:asciiTheme="minorHAnsi" w:hAnsiTheme="minorHAnsi" w:hint="cs"/>
          <w:rtl/>
        </w:rPr>
        <w:t xml:space="preserve"> نباشد</w:t>
      </w:r>
    </w:p>
    <w:p w:rsidR="00B8700C" w:rsidRPr="009C6545" w:rsidRDefault="00B8700C" w:rsidP="00B8700C">
      <w:pPr>
        <w:pStyle w:val="a5"/>
        <w:rPr>
          <w:rtl/>
        </w:rPr>
      </w:pPr>
      <w:r>
        <w:rPr>
          <w:rFonts w:hint="cs"/>
          <w:rtl/>
        </w:rPr>
        <w:t xml:space="preserve">در صورتی که چهارضلعی یک </w:t>
      </w:r>
      <w:r w:rsidRPr="009C6545">
        <w:t>Chevron</w:t>
      </w:r>
      <w:r w:rsidRPr="009C6545">
        <w:rPr>
          <w:rFonts w:hint="cs"/>
          <w:rtl/>
        </w:rPr>
        <w:t xml:space="preserve"> نباشد از آنجایی که زوایا کمتر از 180 درجه خواهند بود به سادگی قابل محاسبه خواهند بود.</w:t>
      </w:r>
    </w:p>
    <w:p w:rsidR="00B8700C" w:rsidRDefault="00B8700C" w:rsidP="00B8700C">
      <w:pPr>
        <w:pStyle w:val="a"/>
      </w:pPr>
      <w:r>
        <w:rPr>
          <w:rFonts w:hint="cs"/>
          <w:rtl/>
        </w:rPr>
        <w:t>مرتب کردن زوایا به صورت نزولی</w:t>
      </w:r>
    </w:p>
    <w:p w:rsidR="00B8700C" w:rsidRPr="00261DD4" w:rsidRDefault="00B8700C" w:rsidP="00B8700C">
      <w:pPr>
        <w:pStyle w:val="a5"/>
        <w:rPr>
          <w:rtl/>
        </w:rPr>
      </w:pPr>
      <w:r>
        <w:rPr>
          <w:rFonts w:hint="cs"/>
          <w:rtl/>
        </w:rPr>
        <w:t>مرتب سازی اندازه زوایا برای یافتن بزرگترین زاویه</w:t>
      </w:r>
    </w:p>
    <w:p w:rsidR="00B8700C" w:rsidRDefault="00B8700C" w:rsidP="00536F59">
      <w:pPr>
        <w:pStyle w:val="a5"/>
        <w:rPr>
          <w:rtl/>
        </w:rPr>
      </w:pPr>
    </w:p>
    <w:sectPr w:rsidR="00B8700C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4A" w:rsidRDefault="0022454A" w:rsidP="00B927DE">
      <w:pPr>
        <w:spacing w:after="0" w:line="240" w:lineRule="auto"/>
      </w:pPr>
      <w:r>
        <w:separator/>
      </w:r>
    </w:p>
  </w:endnote>
  <w:endnote w:type="continuationSeparator" w:id="0">
    <w:p w:rsidR="0022454A" w:rsidRDefault="0022454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E246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4A" w:rsidRDefault="0022454A" w:rsidP="00B927DE">
      <w:pPr>
        <w:spacing w:after="0" w:line="240" w:lineRule="auto"/>
      </w:pPr>
      <w:r>
        <w:separator/>
      </w:r>
    </w:p>
  </w:footnote>
  <w:footnote w:type="continuationSeparator" w:id="0">
    <w:p w:rsidR="0022454A" w:rsidRDefault="0022454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BE246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getLargestAngleOf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BE246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getLargestAngleOf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CF1ABC3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454A"/>
    <w:rsid w:val="00225202"/>
    <w:rsid w:val="00227664"/>
    <w:rsid w:val="00230BA5"/>
    <w:rsid w:val="002349EA"/>
    <w:rsid w:val="002B2677"/>
    <w:rsid w:val="0031439B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8700C"/>
    <w:rsid w:val="00B927DE"/>
    <w:rsid w:val="00BA62A3"/>
    <w:rsid w:val="00BB7E06"/>
    <w:rsid w:val="00BD0C7F"/>
    <w:rsid w:val="00BE2465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76BDC0-AB68-478E-A995-C5283544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B8700C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B8700C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B8700C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B8700C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B8700C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B8700C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F914D-A81B-4F68-B3DD-A761E6EE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2018-05-10T10:31:00Z</dcterms:modified>
</cp:coreProperties>
</file>