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AE" w:rsidRDefault="00E746AE">
      <w:pPr>
        <w:rPr>
          <w:lang w:val="es-ES"/>
        </w:rPr>
      </w:pPr>
      <w:r>
        <w:rPr>
          <w:lang w:val="es-ES"/>
        </w:rPr>
        <w:t>Pontificia Universidad Católica Madre y Maestra</w:t>
      </w:r>
    </w:p>
    <w:p w:rsidR="002C229B" w:rsidRDefault="00E746AE">
      <w:pPr>
        <w:rPr>
          <w:lang w:val="es-ES"/>
        </w:rPr>
      </w:pPr>
      <w:r w:rsidRPr="00E746AE">
        <w:rPr>
          <w:lang w:val="es-ES"/>
        </w:rPr>
        <w:t>Guía de estudio Mat-102-T-013</w:t>
      </w:r>
    </w:p>
    <w:p w:rsidR="00E746AE" w:rsidRDefault="00E746AE">
      <w:pPr>
        <w:rPr>
          <w:lang w:val="es-ES"/>
        </w:rPr>
      </w:pPr>
      <w:r>
        <w:rPr>
          <w:lang w:val="es-ES"/>
        </w:rPr>
        <w:t>Funciones Racionales</w:t>
      </w:r>
    </w:p>
    <w:p w:rsidR="00E746AE" w:rsidRDefault="00E746AE">
      <w:pPr>
        <w:rPr>
          <w:lang w:val="es-ES"/>
        </w:rPr>
      </w:pPr>
    </w:p>
    <w:p w:rsidR="00E746AE" w:rsidRDefault="00E746AE" w:rsidP="00E746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una función?</w:t>
      </w:r>
    </w:p>
    <w:p w:rsidR="00E746AE" w:rsidRPr="00E746AE" w:rsidRDefault="00E746AE" w:rsidP="00E746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¿A qu</w:t>
      </w:r>
      <w:r>
        <w:rPr>
          <w:rFonts w:ascii="Segoe UI Symbol" w:eastAsiaTheme="minorHAnsi" w:hAnsi="Segoe UI Symbol"/>
          <w:lang w:val="es-ES" w:eastAsia="ja-JP"/>
        </w:rPr>
        <w:t>é llamamos dominio y rango de la función?</w:t>
      </w:r>
    </w:p>
    <w:p w:rsidR="00E746AE" w:rsidRPr="00E746AE" w:rsidRDefault="00E746AE" w:rsidP="00E746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Segoe UI Symbol" w:eastAsiaTheme="minorHAnsi" w:hAnsi="Segoe UI Symbol"/>
          <w:lang w:val="es-ES" w:eastAsia="ja-JP"/>
        </w:rPr>
        <w:t>¿Qué es una función racional?</w:t>
      </w:r>
    </w:p>
    <w:p w:rsidR="00E746AE" w:rsidRPr="00E746AE" w:rsidRDefault="00E746AE" w:rsidP="00E746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Segoe UI Symbol" w:eastAsiaTheme="minorHAnsi" w:hAnsi="Segoe UI Symbol"/>
          <w:lang w:val="es-ES" w:eastAsia="ja-JP"/>
        </w:rPr>
        <w:t>Describe dominio de una función racional</w:t>
      </w:r>
    </w:p>
    <w:p w:rsidR="00E746AE" w:rsidRPr="00E746AE" w:rsidRDefault="00E746AE" w:rsidP="00E746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Segoe UI Symbol" w:eastAsiaTheme="minorHAnsi" w:hAnsi="Segoe UI Symbol"/>
          <w:lang w:val="es-ES" w:eastAsia="ja-JP"/>
        </w:rPr>
        <w:t>Define el término: Asíntota.</w:t>
      </w:r>
      <w:bookmarkStart w:id="0" w:name="_GoBack"/>
      <w:bookmarkEnd w:id="0"/>
    </w:p>
    <w:p w:rsidR="00E746AE" w:rsidRPr="00E746AE" w:rsidRDefault="00E746AE" w:rsidP="00E746AE">
      <w:pPr>
        <w:pStyle w:val="Prrafodelista"/>
        <w:rPr>
          <w:lang w:val="es-ES"/>
        </w:rPr>
      </w:pPr>
    </w:p>
    <w:sectPr w:rsidR="00E746AE" w:rsidRPr="00E7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55A01"/>
    <w:multiLevelType w:val="hybridMultilevel"/>
    <w:tmpl w:val="32B6F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AE"/>
    <w:rsid w:val="002C229B"/>
    <w:rsid w:val="007C5E29"/>
    <w:rsid w:val="00E7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7DBC1-B151-4E98-A9EA-95DCB62D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2015-01-13T12:50:00Z</dcterms:created>
  <dcterms:modified xsi:type="dcterms:W3CDTF">2015-01-13T13:00:00Z</dcterms:modified>
</cp:coreProperties>
</file>