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val="en-US"/>
        </w:rPr>
      </w:pPr>
    </w:p>
    <w:p>
      <w:pPr>
        <w:jc w:val="center"/>
        <w:rPr>
          <w:b/>
          <w:sz w:val="24"/>
          <w:lang w:val="en-US"/>
        </w:rPr>
      </w:pPr>
      <w:r>
        <w:rPr>
          <w:rFonts w:ascii="Arial" w:hAnsi="Arial"/>
          <w:b/>
          <w:color w:val="1F2D69"/>
          <w:sz w:val="32"/>
          <w:lang w:val="en-US"/>
        </w:rPr>
        <w:t>LAB ASSIGNMENT V : HUERISTIC EVALUATION</w:t>
      </w:r>
    </w:p>
    <w:p>
      <w:pPr>
        <w:jc w:val="center"/>
        <w:rPr>
          <w:rFonts w:hint="default"/>
          <w:b/>
          <w:sz w:val="24"/>
          <w:lang w:val="en-US"/>
        </w:rPr>
      </w:pPr>
      <w:r>
        <w:rPr>
          <w:b/>
        </w:rPr>
        <w:t>SYSTEM EVALUATED: TravelWise – Flight Booking Website Prototype (Figma Make)</w:t>
      </w:r>
    </w:p>
    <w:p>
      <w:pPr>
        <w:jc w:val="center"/>
        <w:rPr>
          <w:b/>
          <w:sz w:val="24"/>
          <w:lang w:val="en-US"/>
        </w:rPr>
      </w:pPr>
      <w:r>
        <w:t>Design Team Members: Diya Chordiya, Diya Kumari, Virajas Khapli</w:t>
      </w:r>
    </w:p>
    <w:p>
      <w:pPr>
        <w:jc w:val="center"/>
        <w:rPr>
          <w:b/>
          <w:sz w:val="24"/>
          <w:lang w:val="en-US"/>
        </w:rPr>
      </w:pPr>
      <w:r>
        <w:rPr>
          <w:i/>
        </w:rPr>
        <w:t>Evaluation to be completed by another group. Assessment is based on the TravelWise screens provided; live functionality was not independently tested.</w:t>
      </w:r>
    </w:p>
    <w:p>
      <w:pPr>
        <w:jc w:val="center"/>
        <w:rPr>
          <w:rFonts w:cstheme="minorHAnsi"/>
          <w:b/>
          <w:sz w:val="24"/>
          <w:szCs w:val="24"/>
          <w:lang w:val="en-US"/>
        </w:rPr>
      </w:pPr>
      <w:r>
        <w:rPr>
          <w:b/>
        </w:rPr>
        <w:t>PART I: HEURISTIC EVALUATION BASED ON THE PROVIDED INTERFACE (0 = no/minimal violation; 5 = most severe violation)</w:t>
      </w:r>
    </w:p>
    <w:tbl>
      <w:tblPr>
        <w:tblStyle w:val="5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3276"/>
        <w:gridCol w:w="1574"/>
        <w:gridCol w:w="1710"/>
        <w:gridCol w:w="1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" w:type="dxa"/>
            <w:vAlign w:val="center"/>
            <w:shd w:fill="1F2D69"/>
          </w:tcPr>
          <w:p>
            <w:pPr>
              <w:spacing w:after="20" w:line="240" w:lineRule="auto" w:before="20"/>
              <w:rPr>
                <w:lang w:val="en-US"/>
              </w:rPr>
            </w:pPr>
            <w:r>
              <w:rPr>
                <w:rFonts w:ascii="Arial" w:hAnsi="Arial"/>
                <w:b/>
                <w:color w:val="FFFFFF"/>
                <w:sz w:val="15"/>
                <w:lang w:val="en-US"/>
              </w:rPr>
              <w:t xml:space="preserve">S.No. </w:t>
            </w:r>
          </w:p>
        </w:tc>
        <w:tc>
          <w:tcPr>
            <w:tcW w:w="3053" w:type="dxa"/>
            <w:vAlign w:val="center"/>
            <w:shd w:fill="1F2D69"/>
          </w:tcPr>
          <w:p>
            <w:pPr>
              <w:spacing w:after="20" w:line="240" w:lineRule="auto" w:before="20"/>
              <w:rPr>
                <w:lang w:val="en-US"/>
              </w:rPr>
            </w:pPr>
            <w:r>
              <w:rPr>
                <w:rFonts w:ascii="Arial" w:hAnsi="Arial"/>
                <w:b/>
                <w:color w:val="FFFFFF"/>
                <w:sz w:val="15"/>
                <w:lang w:val="en-US"/>
              </w:rPr>
              <w:t>Heuristic Evaluation Parameter</w:t>
            </w:r>
          </w:p>
        </w:tc>
        <w:tc>
          <w:tcPr>
            <w:tcW w:w="4320" w:type="dxa"/>
            <w:vAlign w:val="center"/>
            <w:shd w:fill="1F2D69"/>
          </w:tcPr>
          <w:p>
            <w:pPr>
              <w:spacing w:after="20" w:line="240" w:lineRule="auto" w:before="20"/>
              <w:rPr>
                <w:lang w:val="en-US"/>
              </w:rPr>
            </w:pPr>
            <w:r>
              <w:rPr>
                <w:rFonts w:ascii="Arial" w:hAnsi="Arial"/>
                <w:b/>
                <w:color w:val="FFFFFF"/>
                <w:sz w:val="15"/>
                <w:lang w:val="en-US"/>
              </w:rPr>
              <w:t xml:space="preserve">Mention Violation if any </w:t>
            </w:r>
          </w:p>
        </w:tc>
        <w:tc>
          <w:tcPr>
            <w:tcW w:w="936" w:type="dxa"/>
            <w:vAlign w:val="center"/>
            <w:shd w:fill="1F2D69"/>
          </w:tcPr>
          <w:p>
            <w:pPr>
              <w:spacing w:after="20" w:line="240" w:lineRule="auto" w:before="20"/>
              <w:rPr>
                <w:lang w:val="en-US"/>
              </w:rPr>
            </w:pPr>
            <w:r>
              <w:rPr>
                <w:rFonts w:ascii="Arial" w:hAnsi="Arial"/>
                <w:b/>
                <w:color w:val="FFFFFF"/>
                <w:sz w:val="15"/>
                <w:lang w:val="en-US"/>
              </w:rPr>
              <w:t>Severity  0-5 (0- minimum and 5 is maximium)</w:t>
            </w:r>
          </w:p>
        </w:tc>
        <w:tc>
          <w:tcPr>
            <w:tcW w:w="4392" w:type="dxa"/>
            <w:vAlign w:val="center"/>
            <w:shd w:fill="1F2D69"/>
          </w:tcPr>
          <w:p>
            <w:pPr>
              <w:spacing w:after="20" w:line="240" w:lineRule="auto" w:before="20"/>
              <w:rPr>
                <w:lang w:val="en-US"/>
              </w:rPr>
            </w:pPr>
            <w:r>
              <w:rPr>
                <w:rFonts w:ascii="Arial" w:hAnsi="Arial"/>
                <w:b/>
                <w:color w:val="FFFFFF"/>
                <w:sz w:val="15"/>
                <w:lang w:val="en-US"/>
              </w:rPr>
              <w:t xml:space="preserve">Ways to improve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w="3053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User Control: users should feel in control</w:t>
            </w:r>
          </w:p>
        </w:tc>
        <w:tc>
          <w:tcPr>
            <w:tcW w:w="4320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Back arrows are visible on some steps, but editing a previous choice or leaving a step without losing details is not consistently evident.</w:t>
            </w:r>
          </w:p>
        </w:tc>
        <w:tc>
          <w:tcPr>
            <w:tcW w:w="936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w="4392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Keep Back and Edit options visible at every stage; preserve entered passenger and search details when users return.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3053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Human Limitations: avoid overloading cognitive, auditory and motor skills</w:t>
            </w:r>
          </w:p>
        </w:tc>
        <w:tc>
          <w:tcPr>
            <w:tcW w:w="4320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Flight cards show several details and match badges at once. The confirmation checklist is long and partly extends below the visible screen.</w:t>
            </w:r>
          </w:p>
        </w:tc>
        <w:tc>
          <w:tcPr>
            <w:tcW w:w="936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4392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Use progressive disclosure for secondary details, keep primary actions prominent, and ensure the full checklist is easy to scroll and scan.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w="3053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Accommodation: fit different user groups and personas</w:t>
            </w:r>
          </w:p>
        </w:tc>
        <w:tc>
          <w:tcPr>
            <w:tcW w:w="4320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The prototype supports common flight preferences and vegetarian meal preference, but different accessibility needs and traveller types are not clearly catered for.</w:t>
            </w:r>
          </w:p>
        </w:tc>
        <w:tc>
          <w:tcPr>
            <w:tcW w:w="936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4392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 accessible text sizing, clearer support for senior/first-time travellers, child/assistance needs, and more flexible traveller preferences.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w="3053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Linguistic Clarity: communicate efficiently</w:t>
            </w:r>
          </w:p>
        </w:tc>
        <w:tc>
          <w:tcPr>
            <w:tcW w:w="4320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Labels such as “Smart Travel Match” and “True Cost” are understandable, but “Match” may not explain exactly how the percentage is calculated.</w:t>
            </w:r>
          </w:p>
        </w:tc>
        <w:tc>
          <w:tcPr>
            <w:tcW w:w="936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w="4392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 a short “How match is calculated” explanation and use plain-language descriptions for fees, baggage and cancellation rules.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w="3053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Aesthetic Integrity: attractive and appropriate design</w:t>
            </w:r>
          </w:p>
        </w:tc>
        <w:tc>
          <w:tcPr>
            <w:tcW w:w="4320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The navy, white and orange palette, cards and spacing create a coherent travel interface. Some pages use many badges and cards, making them slightly busy.</w:t>
            </w:r>
          </w:p>
        </w:tc>
        <w:tc>
          <w:tcPr>
            <w:tcW w:w="936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w="4392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Keep the current visual style but reduce decorative elements and reserve strong colours for primary actions and important status.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tcW w:w="3053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Simplicity: simple design</w:t>
            </w:r>
          </w:p>
        </w:tc>
        <w:tc>
          <w:tcPr>
            <w:tcW w:w="4320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The booking journey is divided into clear screens, but the home screen combines search, recent searches and price alerts in one view.</w:t>
            </w:r>
          </w:p>
        </w:tc>
        <w:tc>
          <w:tcPr>
            <w:tcW w:w="936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w="4392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Keep the booking search as the main focus and allow optional sections such as recent searches and alerts to collapse.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7</w:t>
            </w:r>
          </w:p>
        </w:tc>
        <w:tc>
          <w:tcPr>
            <w:tcW w:w="3053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Predictability: users can anticipate what happens next</w:t>
            </w:r>
          </w:p>
        </w:tc>
        <w:tc>
          <w:tcPr>
            <w:tcW w:w="4320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The progress indicator on passenger and payment screens helps users understand their place in the flow. Not every screen visibly explains the next step.</w:t>
            </w:r>
          </w:p>
        </w:tc>
        <w:tc>
          <w:tcPr>
            <w:tcW w:w="936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w="4392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Use the same step indicator throughout booking and label each primary button with the next action.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w="3053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Accuracy: interface should help prevent errors</w:t>
            </w:r>
          </w:p>
        </w:tc>
        <w:tc>
          <w:tcPr>
            <w:tcW w:w="4320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The screens show a fare breakdown and passenger fields, but validation for invalid dates, missing details or incorrect contact information is not demonstrated.</w:t>
            </w:r>
          </w:p>
        </w:tc>
        <w:tc>
          <w:tcPr>
            <w:tcW w:w="936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4392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 inline validation, clear required-field labels, date and passenger checks, and a final review before payment.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9</w:t>
            </w:r>
          </w:p>
        </w:tc>
        <w:tc>
          <w:tcPr>
            <w:tcW w:w="3053" w:type="dxa"/>
            <w:shd w:val="clear" w:color="auto" w:fill="auto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Technical Clarity: interface should have high fidelity</w:t>
            </w:r>
          </w:p>
        </w:tc>
        <w:tc>
          <w:tcPr>
            <w:tcW w:w="4320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The prototype looks polished on mobile. However, the supplied screens do not prove that all controls, calculations or booking actions work with real data.</w:t>
            </w:r>
          </w:p>
        </w:tc>
        <w:tc>
          <w:tcPr>
            <w:tcW w:w="936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4392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Test every control and route, verify total-price calculations, and label sample flight/PNR details as demo data if not connected to a live service.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10</w:t>
            </w:r>
          </w:p>
        </w:tc>
        <w:tc>
          <w:tcPr>
            <w:tcW w:w="3053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Fulfillment: provide a satisfying user experience</w:t>
            </w:r>
          </w:p>
        </w:tc>
        <w:tc>
          <w:tcPr>
            <w:tcW w:w="4320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Smart Travel Match, True Cost pricing and the Trip Ready Checklist make the concept useful beyond basic flight search.</w:t>
            </w:r>
          </w:p>
        </w:tc>
        <w:tc>
          <w:tcPr>
            <w:tcW w:w="936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w="4392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Explain the benefit of each novelty feature briefly and ensure the checklist can be completed and saved by the user.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w="3053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Consistency: maintain consistent patterns</w:t>
            </w:r>
          </w:p>
        </w:tc>
        <w:tc>
          <w:tcPr>
            <w:tcW w:w="4320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Cards, typography, colours and bottom navigation are generally consistent across the supplied screens. Some screens use different header and footer layouts.</w:t>
            </w:r>
          </w:p>
        </w:tc>
        <w:tc>
          <w:tcPr>
            <w:tcW w:w="936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w="4392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Standardise page headers, spacing, button sizes and navigation placement across all screens.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3053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User Support: provide help when needed</w:t>
            </w:r>
          </w:p>
        </w:tc>
        <w:tc>
          <w:tcPr>
            <w:tcW w:w="4320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Help &amp; Support appears in the profile screen, but contextual help is not prominent during passenger entry, payment or fare selection.</w:t>
            </w:r>
          </w:p>
        </w:tc>
        <w:tc>
          <w:tcPr>
            <w:tcW w:w="936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4392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 small help links beside baggage, cancellation, fare and payment information, plus a clear way to recover from payment failure.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13</w:t>
            </w:r>
          </w:p>
        </w:tc>
        <w:tc>
          <w:tcPr>
            <w:tcW w:w="3053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Precision: allow users to perform tasks exactly</w:t>
            </w:r>
          </w:p>
        </w:tc>
        <w:tc>
          <w:tcPr>
            <w:tcW w:w="4320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Flight times, route, baggage and itemised price are shown clearly. Seat, date and traveller choices may need more explicit review and edit controls.</w:t>
            </w:r>
          </w:p>
        </w:tc>
        <w:tc>
          <w:tcPr>
            <w:tcW w:w="936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4392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Provide an editable booking summary before payment and clearly show selected date, passenger count, seat and add-ons.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14</w:t>
            </w:r>
          </w:p>
        </w:tc>
        <w:tc>
          <w:tcPr>
            <w:tcW w:w="3053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Forgiveness: make actions recoverable</w:t>
            </w:r>
          </w:p>
        </w:tc>
        <w:tc>
          <w:tcPr>
            <w:tcW w:w="4320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Back navigation is present in parts of the flow, but undo/cancel behaviour and recovery after an accidental selection are not clear in the screenshots.</w:t>
            </w:r>
          </w:p>
        </w:tc>
        <w:tc>
          <w:tcPr>
            <w:tcW w:w="936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4392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Allow users to edit or remove add-ons, change payment method, and return to earlier steps without re-entering details.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15</w:t>
            </w:r>
          </w:p>
        </w:tc>
        <w:tc>
          <w:tcPr>
            <w:tcW w:w="3053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Responsiveness: communicate action results and system status</w:t>
            </w:r>
          </w:p>
        </w:tc>
        <w:tc>
          <w:tcPr>
            <w:tcW w:w="4320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The confirmation page shows booking and payment status, and the checklist displays completion. Loading, errors and failed-payment states are not shown.</w:t>
            </w:r>
          </w:p>
        </w:tc>
        <w:tc>
          <w:tcPr>
            <w:tcW w:w="936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4392" w:type="dxa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 loading indicators, success/error messages, payment retry guidance and clear status updates for every important action.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" w:type="dxa"/>
            <w:vAlign w:val="center"/>
            <w:shd w:fill="E8ECFA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w="3053" w:type="dxa"/>
            <w:vAlign w:val="center"/>
            <w:shd w:fill="E8ECFA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4"/>
              </w:rPr>
              <w:t>Total Severity Score (lower is better)</w:t>
            </w:r>
          </w:p>
        </w:tc>
        <w:tc>
          <w:tcPr>
            <w:tcW w:w="4320" w:type="dxa"/>
            <w:vAlign w:val="center"/>
            <w:shd w:fill="E8ECFA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4"/>
              </w:rPr>
              <w:t>23 / 75</w:t>
            </w:r>
          </w:p>
        </w:tc>
        <w:tc>
          <w:tcPr>
            <w:tcW w:w="936" w:type="dxa"/>
            <w:vAlign w:val="center"/>
            <w:shd w:fill="E8ECFA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w="4392" w:type="dxa"/>
            <w:vAlign w:val="center"/>
            <w:shd w:fill="E8ECFA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4"/>
              </w:rPr>
              <w:t>Main opportunities: validation, recovery, contextual help and tested interactions.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t>Screenshots of the evaluated TravelWise interface are included in the appendix.</w:t>
      </w:r>
    </w:p>
    <w:p>
      <w:pPr>
        <w:rPr>
          <w:lang w:val="en-US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b/>
        </w:rPr>
        <w:t>PART II: OTHER OBSERVATIONS (OUTSIDE THE LISTED HEURISTICS)</w:t>
      </w:r>
    </w:p>
    <w:p>
      <w:pPr>
        <w:rPr>
          <w:lang w:val="en-US"/>
        </w:rPr>
      </w:pPr>
    </w:p>
    <w:tbl>
      <w:tblPr>
        <w:tblStyle w:val="5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5851"/>
        <w:gridCol w:w="34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Align w:val="center"/>
            <w:shd w:fill="1F2D69"/>
          </w:tcPr>
          <w:p>
            <w:pPr>
              <w:spacing w:after="40" w:line="240" w:lineRule="auto"/>
              <w:rPr>
                <w:lang w:val="en-US"/>
              </w:rPr>
            </w:pPr>
            <w:r>
              <w:rPr>
                <w:rFonts w:ascii="Arial" w:hAnsi="Arial"/>
                <w:b/>
                <w:color w:val="FFFFFF"/>
                <w:sz w:val="16"/>
                <w:lang w:val="en-US"/>
              </w:rPr>
              <w:t>S.NO</w:t>
            </w:r>
          </w:p>
        </w:tc>
        <w:tc>
          <w:tcPr>
            <w:tcW w:w="3024" w:type="dxa"/>
            <w:vAlign w:val="center"/>
            <w:shd w:fill="1F2D69"/>
          </w:tcPr>
          <w:p>
            <w:pPr>
              <w:spacing w:after="40" w:line="240" w:lineRule="auto"/>
              <w:rPr>
                <w:lang w:val="en-US"/>
              </w:rPr>
            </w:pPr>
            <w:r>
              <w:rPr>
                <w:rFonts w:ascii="Arial" w:hAnsi="Arial"/>
                <w:b/>
                <w:color w:val="FFFFFF"/>
                <w:sz w:val="16"/>
                <w:lang w:val="en-US"/>
              </w:rPr>
              <w:t xml:space="preserve">OBSERVATIONS </w:t>
            </w:r>
          </w:p>
        </w:tc>
        <w:tc>
          <w:tcPr>
            <w:tcW w:w="9432" w:type="dxa"/>
            <w:vAlign w:val="center"/>
            <w:shd w:fill="1F2D69"/>
          </w:tcPr>
          <w:p>
            <w:pPr>
              <w:spacing w:after="40" w:line="240" w:lineRule="auto"/>
              <w:rPr>
                <w:lang w:val="en-US"/>
              </w:rPr>
            </w:pPr>
            <w:r>
              <w:rPr>
                <w:rFonts w:ascii="Arial" w:hAnsi="Arial"/>
                <w:b/>
                <w:color w:val="FFFFFF"/>
                <w:sz w:val="16"/>
                <w:lang w:val="en-US"/>
              </w:rPr>
              <w:t xml:space="preserve">COMMENTS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3024" w:type="dxa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Smart Travel Match</w:t>
            </w:r>
          </w:p>
        </w:tc>
        <w:tc>
          <w:tcPr>
            <w:tcW w:w="9432" w:type="dxa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Shows a preference-based match score and lets users prioritise price, duration, non-stop flights or baggage. Make the match calculation transparent.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w="3024" w:type="dxa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True Cost View</w:t>
            </w:r>
          </w:p>
        </w:tc>
        <w:tc>
          <w:tcPr>
            <w:tcW w:w="9432" w:type="dxa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The itemised fare breakdown supports price transparency. Ensure every mandatory and optional fee is included before payment.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w="3024" w:type="dxa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Trip Ready Checklist</w:t>
            </w:r>
          </w:p>
        </w:tc>
        <w:tc>
          <w:tcPr>
            <w:tcW w:w="9432" w:type="dxa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The post-booking checklist supports preparation after confirmation. Make progress savable and reminders actionable.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w="3024" w:type="dxa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Prototype and accessibility testing</w:t>
            </w:r>
          </w:p>
        </w:tc>
        <w:tc>
          <w:tcPr>
            <w:tcW w:w="9432" w:type="dxa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Test with keyboard/screen-reader users and different screen sizes; verify colour contrast, text scaling, button tap targets and all navigation paths.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t>Evaluating Team Members: ______________________________________________</w:t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spacing w:before="100"/>
      </w:pPr>
      <w:r>
        <w:rPr>
          <w:rFonts w:ascii="Arial" w:hAnsi="Arial"/>
          <w:b/>
          <w:color w:val="1F2D69"/>
          <w:sz w:val="16"/>
        </w:rPr>
        <w:t xml:space="preserve">Conclusion: </w:t>
      </w:r>
      <w:r>
        <w:rPr>
          <w:rFonts w:ascii="Arial" w:hAnsi="Arial"/>
          <w:sz w:val="16"/>
        </w:rPr>
        <w:t>TravelWise has a clear visual style and useful differentiators. The highest-priority improvements are form validation, recovery/edit options, contextual help, and testing the prototype across devices. Scores reflect only the screens supplied, not a live usability test.</w:t>
      </w:r>
    </w:p>
    <w:p>
      <w:r>
        <w:br w:type="page"/>
      </w:r>
    </w:p>
    <w:p>
      <w:pPr>
        <w:jc w:val="center"/>
      </w:pPr>
      <w:r>
        <w:rPr>
          <w:b/>
          <w:color w:val="1F2D69"/>
          <w:sz w:val="26"/>
        </w:rPr>
        <w:t>APPENDIX: TRAVELWISE INTERFACE SCREENS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728"/>
        <w:gridCol w:w="7728"/>
      </w:tblGrid>
      <w:tr>
        <w:tc>
          <w:tcPr>
            <w:tcW w:type="dxa" w:w="7728"/>
          </w:tcPr>
          <w:p>
            <w:pPr>
              <w:jc w:val="center"/>
            </w:pPr>
            <w:r>
              <w:rPr>
                <w:b/>
                <w:sz w:val="18"/>
              </w:rPr>
              <w:t>Screen 1 — Home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9522" cy="52120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9-23 23442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9522" cy="5212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8"/>
          </w:tcPr>
          <w:p>
            <w:pPr>
              <w:jc w:val="center"/>
            </w:pPr>
            <w:r>
              <w:rPr>
                <w:b/>
                <w:sz w:val="18"/>
              </w:rPr>
              <w:t>Screen 2 — Search Results / Smart Travel Match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75958" cy="52120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9-23 234440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5958" cy="5212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  <w:sz w:val="16"/>
        </w:rPr>
        <w:t>Note: The provided materials contain 8 screenshots. Filters and Flight Details screens were not included in the uploaded images.</w:t>
      </w:r>
    </w:p>
    <w:p>
      <w:r>
        <w:br w:type="page"/>
      </w:r>
    </w:p>
    <w:p>
      <w:pPr>
        <w:jc w:val="center"/>
      </w:pPr>
      <w:r>
        <w:rPr>
          <w:b/>
          <w:color w:val="1F2D69"/>
          <w:sz w:val="26"/>
        </w:rPr>
        <w:t>APPENDIX: TRAVELWISE INTERFACE SCREENS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728"/>
        <w:gridCol w:w="7728"/>
      </w:tblGrid>
      <w:tr>
        <w:tc>
          <w:tcPr>
            <w:tcW w:type="dxa" w:w="7728"/>
          </w:tcPr>
          <w:p>
            <w:pPr>
              <w:jc w:val="center"/>
            </w:pPr>
            <w:r>
              <w:rPr>
                <w:b/>
                <w:sz w:val="18"/>
              </w:rPr>
              <w:t>Screen 3 — Passenger Details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2533" cy="52120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9-23 23451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2533" cy="5212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8"/>
          </w:tcPr>
          <w:p>
            <w:pPr>
              <w:jc w:val="center"/>
            </w:pPr>
            <w:r>
              <w:rPr>
                <w:b/>
                <w:sz w:val="18"/>
              </w:rPr>
              <w:t>Screen 4 — Payment / True Cost View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80870" cy="52120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9-23 23455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0870" cy="5212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  <w:sz w:val="16"/>
        </w:rPr>
        <w:t>Note: The provided materials contain 8 screenshots. Filters and Flight Details screens were not included in the uploaded images.</w:t>
      </w:r>
    </w:p>
    <w:p>
      <w:r>
        <w:br w:type="page"/>
      </w:r>
    </w:p>
    <w:p>
      <w:pPr>
        <w:jc w:val="center"/>
      </w:pPr>
      <w:r>
        <w:rPr>
          <w:b/>
          <w:color w:val="1F2D69"/>
          <w:sz w:val="26"/>
        </w:rPr>
        <w:t>APPENDIX: TRAVELWISE INTERFACE SCREENS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728"/>
        <w:gridCol w:w="7728"/>
      </w:tblGrid>
      <w:tr>
        <w:tc>
          <w:tcPr>
            <w:tcW w:type="dxa" w:w="7728"/>
          </w:tcPr>
          <w:p>
            <w:pPr>
              <w:jc w:val="center"/>
            </w:pPr>
            <w:r>
              <w:rPr>
                <w:b/>
                <w:sz w:val="18"/>
              </w:rPr>
              <w:t>Screen 5 — Booking Confirmation / Trip Ready Checklist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13483" cy="52120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9-23 23464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483" cy="5212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8"/>
          </w:tcPr>
          <w:p>
            <w:pPr>
              <w:jc w:val="center"/>
            </w:pPr>
            <w:r>
              <w:rPr>
                <w:b/>
                <w:sz w:val="18"/>
              </w:rPr>
              <w:t>Screen 6 — My Trips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6236" cy="52120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9-23 2347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6236" cy="5212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  <w:sz w:val="16"/>
        </w:rPr>
        <w:t>Note: The provided materials contain 8 screenshots. Filters and Flight Details screens were not included in the uploaded images.</w:t>
      </w:r>
    </w:p>
    <w:p>
      <w:r>
        <w:br w:type="page"/>
      </w:r>
    </w:p>
    <w:p>
      <w:pPr>
        <w:jc w:val="center"/>
      </w:pPr>
      <w:r>
        <w:rPr>
          <w:b/>
          <w:color w:val="1F2D69"/>
          <w:sz w:val="26"/>
        </w:rPr>
        <w:t>APPENDIX: TRAVELWISE INTERFACE SCREENS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728"/>
        <w:gridCol w:w="7728"/>
      </w:tblGrid>
      <w:tr>
        <w:tc>
          <w:tcPr>
            <w:tcW w:type="dxa" w:w="7728"/>
          </w:tcPr>
          <w:p>
            <w:pPr>
              <w:jc w:val="center"/>
            </w:pPr>
            <w:r>
              <w:rPr>
                <w:b/>
                <w:sz w:val="18"/>
              </w:rPr>
              <w:t>Screen 7 — Profile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3400" cy="52120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9-23 23471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400" cy="5212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8"/>
          </w:tcPr>
          <w:p>
            <w:pPr>
              <w:jc w:val="center"/>
            </w:pPr>
            <w:r>
              <w:rPr>
                <w:b/>
                <w:sz w:val="18"/>
              </w:rPr>
              <w:t>Screen 8 — Price Alerts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1475" cy="52120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9-23 23473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475" cy="5212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  <w:sz w:val="16"/>
        </w:rPr>
        <w:t>Note: The provided materials contain 8 screenshots. Filters and Flight Details screens were not included in the uploaded images.</w:t>
      </w:r>
    </w:p>
    <w:sectPr>
      <w:pgSz w:w="16838" w:h="11906" w:orient="landscape"/>
      <w:pgMar w:top="691" w:right="691" w:bottom="691" w:left="69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C6"/>
    <w:rsid w:val="00294A64"/>
    <w:rsid w:val="003966B1"/>
    <w:rsid w:val="003A5060"/>
    <w:rsid w:val="00571A0D"/>
    <w:rsid w:val="00840B1F"/>
    <w:rsid w:val="00AD557B"/>
    <w:rsid w:val="00C07AA0"/>
    <w:rsid w:val="00C14A81"/>
    <w:rsid w:val="00CD0CFA"/>
    <w:rsid w:val="00CF6DC6"/>
    <w:rsid w:val="00DC6B3C"/>
    <w:rsid w:val="5515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297</Words>
  <Characters>1694</Characters>
  <Lines>14</Lines>
  <Paragraphs>3</Paragraphs>
  <TotalTime>55</TotalTime>
  <ScaleCrop>false</ScaleCrop>
  <LinksUpToDate>false</LinksUpToDate>
  <CharactersWithSpaces>1988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2021-09-24T08:45:00Z</dcterms:created>
  <dc:creator>Rashmi</dc:creator>
  <cp:lastModifiedBy>DPL Software</cp:lastModifiedBy>
  <dcterms:modified xsi:type="dcterms:W3CDTF">2024-03-01T03:43:49Z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E9974936FBC541CE880AD471A11BE5FC_12</vt:lpwstr>
  </property>
</Properties>
</file>