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2BA3B" w14:textId="5ED14BC1" w:rsidR="009E7289" w:rsidRPr="001352CF" w:rsidRDefault="003A24E1" w:rsidP="006228C2">
      <w:pPr>
        <w:jc w:val="center"/>
        <w:rPr>
          <w:rFonts w:ascii="Times New Roman" w:hAnsi="Times New Roman"/>
          <w:color w:val="008000"/>
          <w:sz w:val="32"/>
          <w:szCs w:val="32"/>
          <w:lang w:val="en-GB" w:eastAsia="en-US"/>
        </w:rPr>
      </w:pPr>
      <w:bookmarkStart w:id="0" w:name="_GoBack"/>
      <w:bookmarkEnd w:id="0"/>
      <w:r w:rsidRPr="001352CF">
        <w:rPr>
          <w:rFonts w:ascii="Times New Roman" w:hAnsi="Times New Roman"/>
          <w:color w:val="008000"/>
          <w:sz w:val="32"/>
          <w:szCs w:val="32"/>
          <w:lang w:val="en-GB" w:eastAsia="en-US"/>
        </w:rPr>
        <w:t>Syed Abdul Hamid</w:t>
      </w:r>
      <w:r w:rsidR="006228C2" w:rsidRPr="001352CF">
        <w:rPr>
          <w:rFonts w:ascii="Times New Roman" w:hAnsi="Times New Roman"/>
          <w:color w:val="008000"/>
          <w:sz w:val="32"/>
          <w:szCs w:val="32"/>
          <w:lang w:val="en-GB" w:eastAsia="en-US"/>
        </w:rPr>
        <w:t>, PhD</w:t>
      </w:r>
    </w:p>
    <w:p w14:paraId="15C3832C" w14:textId="77777777" w:rsidR="003A24E1" w:rsidRDefault="003A24E1" w:rsidP="00E31B8A">
      <w:pPr>
        <w:rPr>
          <w:rFonts w:ascii="Times New Roman" w:hAnsi="Times New Roman"/>
          <w:sz w:val="16"/>
          <w:szCs w:val="16"/>
          <w:lang w:val="en-GB" w:eastAsia="en-US"/>
        </w:rPr>
      </w:pPr>
    </w:p>
    <w:p w14:paraId="088BD98C" w14:textId="77777777" w:rsidR="003A24E1" w:rsidRDefault="003A24E1" w:rsidP="00E31B8A">
      <w:pPr>
        <w:rPr>
          <w:rFonts w:ascii="Times New Roman" w:hAnsi="Times New Roman"/>
          <w:sz w:val="16"/>
          <w:szCs w:val="16"/>
          <w:lang w:val="en-GB" w:eastAsia="en-US"/>
        </w:rPr>
      </w:pPr>
    </w:p>
    <w:p w14:paraId="782589ED" w14:textId="77777777" w:rsidR="003A24E1" w:rsidRPr="001A0702" w:rsidRDefault="003A24E1" w:rsidP="00E31B8A">
      <w:pPr>
        <w:rPr>
          <w:rFonts w:ascii="Times New Roman" w:hAnsi="Times New Roman"/>
          <w:sz w:val="16"/>
          <w:szCs w:val="16"/>
          <w:lang w:val="en-GB" w:eastAsia="en-US"/>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9"/>
        <w:gridCol w:w="6559"/>
      </w:tblGrid>
      <w:tr w:rsidR="00F11556" w:rsidRPr="001A0702" w14:paraId="76DE76AB" w14:textId="77777777" w:rsidTr="00A16C95">
        <w:tc>
          <w:tcPr>
            <w:tcW w:w="3449" w:type="dxa"/>
          </w:tcPr>
          <w:p w14:paraId="4B6F53D5" w14:textId="77777777" w:rsidR="00F11556" w:rsidRPr="001A0702" w:rsidRDefault="00F11556" w:rsidP="00E31B8A">
            <w:pPr>
              <w:rPr>
                <w:rFonts w:ascii="Times New Roman" w:hAnsi="Times New Roman" w:cs="Times New Roman"/>
                <w:b/>
                <w:sz w:val="16"/>
                <w:szCs w:val="16"/>
              </w:rPr>
            </w:pPr>
          </w:p>
        </w:tc>
        <w:tc>
          <w:tcPr>
            <w:tcW w:w="6559" w:type="dxa"/>
          </w:tcPr>
          <w:p w14:paraId="08EFE986" w14:textId="77777777" w:rsidR="00F11556" w:rsidRPr="001A0702" w:rsidRDefault="00F11556" w:rsidP="00E31B8A">
            <w:pPr>
              <w:rPr>
                <w:rFonts w:ascii="Times New Roman" w:hAnsi="Times New Roman" w:cs="Times New Roman"/>
                <w:b/>
                <w:sz w:val="16"/>
                <w:szCs w:val="16"/>
              </w:rPr>
            </w:pPr>
            <w:r w:rsidRPr="001A0702">
              <w:rPr>
                <w:rFonts w:ascii="Times New Roman" w:hAnsi="Times New Roman" w:cs="Times New Roman"/>
                <w:b/>
                <w:i/>
                <w:iCs/>
                <w:sz w:val="16"/>
                <w:szCs w:val="16"/>
              </w:rPr>
              <w:t>Résumé</w:t>
            </w:r>
          </w:p>
        </w:tc>
      </w:tr>
      <w:tr w:rsidR="00F11556" w:rsidRPr="001A0702" w14:paraId="10C79D7E" w14:textId="77777777" w:rsidTr="00A16C95">
        <w:tc>
          <w:tcPr>
            <w:tcW w:w="3449" w:type="dxa"/>
          </w:tcPr>
          <w:p w14:paraId="2BF05C23" w14:textId="77777777" w:rsidR="00130359" w:rsidRPr="001A0702" w:rsidRDefault="00130359" w:rsidP="00E31B8A">
            <w:pPr>
              <w:rPr>
                <w:rFonts w:ascii="Times New Roman" w:hAnsi="Times New Roman" w:cs="Times New Roman"/>
                <w:b/>
                <w:sz w:val="16"/>
                <w:szCs w:val="16"/>
              </w:rPr>
            </w:pPr>
          </w:p>
          <w:p w14:paraId="3F0B85D4" w14:textId="77777777" w:rsidR="005E2473" w:rsidRPr="001A0702" w:rsidRDefault="00130359" w:rsidP="00E31B8A">
            <w:pPr>
              <w:rPr>
                <w:rFonts w:ascii="Times New Roman" w:hAnsi="Times New Roman" w:cs="Times New Roman"/>
                <w:b/>
                <w:sz w:val="16"/>
                <w:szCs w:val="16"/>
              </w:rPr>
            </w:pPr>
            <w:r w:rsidRPr="001A0702">
              <w:rPr>
                <w:rFonts w:ascii="Times New Roman" w:hAnsi="Times New Roman" w:cs="Times New Roman"/>
                <w:b/>
                <w:sz w:val="16"/>
                <w:szCs w:val="16"/>
              </w:rPr>
              <w:t xml:space="preserve">Contact </w:t>
            </w:r>
          </w:p>
          <w:p w14:paraId="3819EB0F" w14:textId="77777777" w:rsidR="00F11556" w:rsidRPr="001A0702" w:rsidRDefault="00F11556" w:rsidP="00E31B8A">
            <w:pPr>
              <w:rPr>
                <w:rFonts w:ascii="Times New Roman" w:hAnsi="Times New Roman" w:cs="Times New Roman"/>
                <w:sz w:val="16"/>
                <w:szCs w:val="16"/>
                <w:lang w:val="fr-FR"/>
              </w:rPr>
            </w:pPr>
            <w:r w:rsidRPr="001A0702">
              <w:rPr>
                <w:rFonts w:ascii="Times New Roman" w:hAnsi="Times New Roman" w:cs="Times New Roman"/>
                <w:sz w:val="16"/>
                <w:szCs w:val="16"/>
              </w:rPr>
              <w:t xml:space="preserve">Email: </w:t>
            </w:r>
            <w:hyperlink r:id="rId9" w:history="1">
              <w:r w:rsidRPr="001A0702">
                <w:rPr>
                  <w:rStyle w:val="Hyperlink"/>
                  <w:rFonts w:ascii="Times New Roman" w:hAnsi="Times New Roman" w:cs="Times New Roman"/>
                  <w:sz w:val="16"/>
                  <w:szCs w:val="16"/>
                  <w:lang w:val="fr-FR"/>
                </w:rPr>
                <w:t>s.a.hamid73@gmail.com</w:t>
              </w:r>
            </w:hyperlink>
          </w:p>
          <w:p w14:paraId="555B7E82" w14:textId="77777777" w:rsidR="00F11556" w:rsidRPr="001A0702" w:rsidRDefault="00F11556" w:rsidP="00E31B8A">
            <w:pPr>
              <w:rPr>
                <w:rFonts w:ascii="Times New Roman" w:hAnsi="Times New Roman" w:cs="Times New Roman"/>
                <w:sz w:val="16"/>
                <w:szCs w:val="16"/>
                <w:lang w:val="fr-FR"/>
              </w:rPr>
            </w:pPr>
            <w:r w:rsidRPr="001A0702">
              <w:rPr>
                <w:rFonts w:ascii="Times New Roman" w:hAnsi="Times New Roman" w:cs="Times New Roman"/>
                <w:sz w:val="16"/>
                <w:szCs w:val="16"/>
                <w:lang w:val="fr-FR"/>
              </w:rPr>
              <w:t xml:space="preserve">             s.a.hamid@ihe.ac.bd</w:t>
            </w:r>
          </w:p>
          <w:p w14:paraId="321115D2" w14:textId="77777777" w:rsidR="00F11556" w:rsidRPr="001A0702" w:rsidRDefault="00F11556" w:rsidP="00E31B8A">
            <w:pPr>
              <w:rPr>
                <w:rFonts w:ascii="Times New Roman" w:hAnsi="Times New Roman" w:cs="Times New Roman"/>
                <w:sz w:val="16"/>
                <w:szCs w:val="16"/>
                <w:lang w:val="fr-FR"/>
              </w:rPr>
            </w:pPr>
            <w:r w:rsidRPr="001A0702">
              <w:rPr>
                <w:rFonts w:ascii="Times New Roman" w:hAnsi="Times New Roman" w:cs="Times New Roman"/>
                <w:sz w:val="16"/>
                <w:szCs w:val="16"/>
                <w:lang w:val="fr-FR"/>
              </w:rPr>
              <w:t>Phone :+88 01711 441437 (Cell)</w:t>
            </w:r>
          </w:p>
          <w:p w14:paraId="547EF5E6" w14:textId="77777777" w:rsidR="00F11556" w:rsidRPr="001A0702" w:rsidRDefault="00F11556" w:rsidP="00E31B8A">
            <w:pPr>
              <w:rPr>
                <w:rFonts w:ascii="Times New Roman" w:hAnsi="Times New Roman" w:cs="Times New Roman"/>
                <w:sz w:val="16"/>
                <w:szCs w:val="16"/>
                <w:lang w:val="fr-FR"/>
              </w:rPr>
            </w:pPr>
            <w:r w:rsidRPr="001A0702">
              <w:rPr>
                <w:rFonts w:ascii="Times New Roman" w:hAnsi="Times New Roman" w:cs="Times New Roman"/>
                <w:sz w:val="16"/>
                <w:szCs w:val="16"/>
                <w:lang w:val="fr-FR"/>
              </w:rPr>
              <w:t xml:space="preserve"> + 88 02 9676715 (Home)</w:t>
            </w:r>
          </w:p>
          <w:p w14:paraId="25AC65E1" w14:textId="77777777" w:rsidR="00F11556" w:rsidRPr="001A0702" w:rsidRDefault="00F11556" w:rsidP="00E31B8A">
            <w:pPr>
              <w:tabs>
                <w:tab w:val="left" w:pos="4005"/>
              </w:tabs>
              <w:rPr>
                <w:rFonts w:ascii="Times New Roman" w:hAnsi="Times New Roman" w:cs="Times New Roman"/>
                <w:sz w:val="16"/>
                <w:szCs w:val="16"/>
                <w:lang w:val="fr-FR"/>
              </w:rPr>
            </w:pPr>
            <w:r w:rsidRPr="001A0702">
              <w:rPr>
                <w:rFonts w:ascii="Times New Roman" w:hAnsi="Times New Roman" w:cs="Times New Roman"/>
                <w:sz w:val="16"/>
                <w:szCs w:val="16"/>
                <w:lang w:val="fr-FR"/>
              </w:rPr>
              <w:t>Fax : +88-02-8615583</w:t>
            </w:r>
          </w:p>
          <w:p w14:paraId="61CD1CBD" w14:textId="61D8E628" w:rsidR="00F11556" w:rsidRPr="001A0702" w:rsidRDefault="0032767F" w:rsidP="00E31B8A">
            <w:pPr>
              <w:tabs>
                <w:tab w:val="left" w:pos="4005"/>
              </w:tabs>
              <w:rPr>
                <w:rFonts w:ascii="Times New Roman" w:hAnsi="Times New Roman" w:cs="Times New Roman"/>
                <w:sz w:val="16"/>
                <w:szCs w:val="16"/>
                <w:lang w:val="fr-FR"/>
              </w:rPr>
            </w:pPr>
            <w:r>
              <w:rPr>
                <w:rFonts w:ascii="Times New Roman" w:hAnsi="Times New Roman" w:cs="Times New Roman"/>
                <w:sz w:val="16"/>
                <w:szCs w:val="16"/>
                <w:lang w:val="fr-FR"/>
              </w:rPr>
              <w:t>Sk</w:t>
            </w:r>
            <w:r w:rsidR="002D0428" w:rsidRPr="001A0702">
              <w:rPr>
                <w:rFonts w:ascii="Times New Roman" w:hAnsi="Times New Roman" w:cs="Times New Roman"/>
                <w:sz w:val="16"/>
                <w:szCs w:val="16"/>
                <w:lang w:val="fr-FR"/>
              </w:rPr>
              <w:t>ype ID : sa</w:t>
            </w:r>
            <w:r w:rsidR="00F11556" w:rsidRPr="001A0702">
              <w:rPr>
                <w:rFonts w:ascii="Times New Roman" w:hAnsi="Times New Roman" w:cs="Times New Roman"/>
                <w:sz w:val="16"/>
                <w:szCs w:val="16"/>
                <w:lang w:val="fr-FR"/>
              </w:rPr>
              <w:t>hamid73</w:t>
            </w:r>
          </w:p>
          <w:p w14:paraId="14D45AC0" w14:textId="77777777" w:rsidR="00F11556" w:rsidRPr="001A0702" w:rsidRDefault="00F11556" w:rsidP="00E31B8A">
            <w:pPr>
              <w:rPr>
                <w:rFonts w:ascii="Times New Roman" w:hAnsi="Times New Roman" w:cs="Times New Roman"/>
                <w:sz w:val="16"/>
                <w:szCs w:val="16"/>
              </w:rPr>
            </w:pPr>
            <w:r w:rsidRPr="001A0702">
              <w:rPr>
                <w:rFonts w:ascii="Times New Roman" w:hAnsi="Times New Roman" w:cs="Times New Roman"/>
                <w:sz w:val="16"/>
                <w:szCs w:val="16"/>
                <w:lang w:val="fr-FR"/>
              </w:rPr>
              <w:t xml:space="preserve">Web site : </w:t>
            </w:r>
            <w:hyperlink r:id="rId10" w:history="1">
              <w:r w:rsidRPr="001A0702">
                <w:rPr>
                  <w:rStyle w:val="Hyperlink"/>
                  <w:rFonts w:ascii="Times New Roman" w:hAnsi="Times New Roman" w:cs="Times New Roman"/>
                  <w:sz w:val="16"/>
                  <w:szCs w:val="16"/>
                </w:rPr>
                <w:t>www.ihe.ac.bd</w:t>
              </w:r>
            </w:hyperlink>
          </w:p>
          <w:p w14:paraId="31AA344B" w14:textId="77777777" w:rsidR="00F11556" w:rsidRPr="001A0702" w:rsidRDefault="00F11556" w:rsidP="00E31B8A">
            <w:pPr>
              <w:rPr>
                <w:rFonts w:ascii="Times New Roman" w:hAnsi="Times New Roman" w:cs="Times New Roman"/>
                <w:b/>
                <w:sz w:val="16"/>
                <w:szCs w:val="16"/>
              </w:rPr>
            </w:pPr>
            <w:r w:rsidRPr="001A0702">
              <w:rPr>
                <w:rFonts w:ascii="Times New Roman" w:hAnsi="Times New Roman" w:cs="Times New Roman"/>
                <w:b/>
                <w:sz w:val="16"/>
                <w:szCs w:val="16"/>
              </w:rPr>
              <w:t>Mailing address:</w:t>
            </w:r>
          </w:p>
          <w:p w14:paraId="69A4F217" w14:textId="77777777" w:rsidR="00F11556" w:rsidRPr="001A0702" w:rsidRDefault="00F11556" w:rsidP="00E31B8A">
            <w:pPr>
              <w:rPr>
                <w:rFonts w:ascii="Times New Roman" w:hAnsi="Times New Roman" w:cs="Times New Roman"/>
                <w:sz w:val="16"/>
                <w:szCs w:val="16"/>
              </w:rPr>
            </w:pPr>
            <w:r w:rsidRPr="001A0702">
              <w:rPr>
                <w:rFonts w:ascii="Times New Roman" w:hAnsi="Times New Roman" w:cs="Times New Roman"/>
                <w:sz w:val="16"/>
                <w:szCs w:val="16"/>
              </w:rPr>
              <w:t>Institute of Health Economics</w:t>
            </w:r>
          </w:p>
          <w:p w14:paraId="77E85C2E" w14:textId="77777777" w:rsidR="00F11556" w:rsidRPr="001A0702" w:rsidRDefault="00F11556" w:rsidP="00E31B8A">
            <w:pPr>
              <w:rPr>
                <w:rFonts w:ascii="Times New Roman" w:hAnsi="Times New Roman" w:cs="Times New Roman"/>
                <w:sz w:val="16"/>
                <w:szCs w:val="16"/>
              </w:rPr>
            </w:pPr>
            <w:r w:rsidRPr="001A0702">
              <w:rPr>
                <w:rFonts w:ascii="Times New Roman" w:hAnsi="Times New Roman" w:cs="Times New Roman"/>
                <w:sz w:val="16"/>
                <w:szCs w:val="16"/>
              </w:rPr>
              <w:t>University of Dhaka, Dhaka 1000</w:t>
            </w:r>
          </w:p>
          <w:p w14:paraId="28254C45" w14:textId="77777777" w:rsidR="00F11556" w:rsidRPr="001A0702" w:rsidRDefault="00F11556" w:rsidP="00E31B8A">
            <w:pPr>
              <w:rPr>
                <w:rFonts w:ascii="Times New Roman" w:hAnsi="Times New Roman" w:cs="Times New Roman"/>
                <w:sz w:val="16"/>
                <w:szCs w:val="16"/>
              </w:rPr>
            </w:pPr>
            <w:r w:rsidRPr="001A0702">
              <w:rPr>
                <w:rFonts w:ascii="Times New Roman" w:hAnsi="Times New Roman" w:cs="Times New Roman"/>
                <w:sz w:val="16"/>
                <w:szCs w:val="16"/>
              </w:rPr>
              <w:t>Bangladesh</w:t>
            </w:r>
          </w:p>
        </w:tc>
        <w:tc>
          <w:tcPr>
            <w:tcW w:w="6559" w:type="dxa"/>
          </w:tcPr>
          <w:p w14:paraId="39EBBAC6" w14:textId="499F7804" w:rsidR="00034873" w:rsidRPr="001A0702" w:rsidRDefault="00F11556" w:rsidP="00501807">
            <w:pPr>
              <w:shd w:val="clear" w:color="auto" w:fill="FFFFFF"/>
              <w:spacing w:after="150"/>
              <w:jc w:val="both"/>
              <w:rPr>
                <w:rFonts w:ascii="Times New Roman" w:eastAsia="Times New Roman" w:hAnsi="Times New Roman" w:cs="Times New Roman"/>
                <w:sz w:val="16"/>
                <w:szCs w:val="16"/>
              </w:rPr>
            </w:pPr>
            <w:r w:rsidRPr="001A0702">
              <w:rPr>
                <w:rFonts w:ascii="Times New Roman" w:eastAsia="Times New Roman" w:hAnsi="Times New Roman" w:cs="Times New Roman"/>
                <w:sz w:val="16"/>
                <w:szCs w:val="16"/>
              </w:rPr>
              <w:t>Syed Abdul</w:t>
            </w:r>
            <w:r w:rsidR="00C30615">
              <w:rPr>
                <w:rFonts w:ascii="Times New Roman" w:eastAsia="Times New Roman" w:hAnsi="Times New Roman" w:cs="Times New Roman"/>
                <w:sz w:val="16"/>
                <w:szCs w:val="16"/>
              </w:rPr>
              <w:t xml:space="preserve"> </w:t>
            </w:r>
            <w:r w:rsidRPr="001A0702">
              <w:rPr>
                <w:rFonts w:ascii="Times New Roman" w:eastAsia="Times New Roman" w:hAnsi="Times New Roman" w:cs="Times New Roman"/>
                <w:sz w:val="16"/>
                <w:szCs w:val="16"/>
                <w:u w:val="single"/>
              </w:rPr>
              <w:t>Hamid</w:t>
            </w:r>
            <w:r w:rsidR="00AE3368" w:rsidRPr="001A0702">
              <w:rPr>
                <w:rFonts w:ascii="Times New Roman" w:eastAsia="Times New Roman" w:hAnsi="Times New Roman" w:cs="Times New Roman"/>
                <w:sz w:val="16"/>
                <w:szCs w:val="16"/>
              </w:rPr>
              <w:t xml:space="preserve"> obtained</w:t>
            </w:r>
            <w:r w:rsidRPr="001A0702">
              <w:rPr>
                <w:rFonts w:ascii="Times New Roman" w:eastAsia="Times New Roman" w:hAnsi="Times New Roman" w:cs="Times New Roman"/>
                <w:sz w:val="16"/>
                <w:szCs w:val="16"/>
              </w:rPr>
              <w:t xml:space="preserve"> his PhD in Economics from the University of Sheffield (UK) and M.Sc. in Health Economics from the University</w:t>
            </w:r>
            <w:r w:rsidR="00DD12ED" w:rsidRPr="001A0702">
              <w:rPr>
                <w:rFonts w:ascii="Times New Roman" w:eastAsia="Times New Roman" w:hAnsi="Times New Roman" w:cs="Times New Roman"/>
                <w:sz w:val="16"/>
                <w:szCs w:val="16"/>
              </w:rPr>
              <w:t xml:space="preserve"> of York (UK). Previously, he obtained</w:t>
            </w:r>
            <w:r w:rsidRPr="001A0702">
              <w:rPr>
                <w:rFonts w:ascii="Times New Roman" w:eastAsia="Times New Roman" w:hAnsi="Times New Roman" w:cs="Times New Roman"/>
                <w:sz w:val="16"/>
                <w:szCs w:val="16"/>
              </w:rPr>
              <w:t xml:space="preserve"> his BSS (Hons.) and MSS in Economics from the University of Dhaka. He is </w:t>
            </w:r>
            <w:r w:rsidR="000869C3" w:rsidRPr="001A0702">
              <w:rPr>
                <w:rFonts w:ascii="Times New Roman" w:eastAsia="Times New Roman" w:hAnsi="Times New Roman" w:cs="Times New Roman"/>
                <w:sz w:val="16"/>
                <w:szCs w:val="16"/>
              </w:rPr>
              <w:t>a Professor of Health Econo</w:t>
            </w:r>
            <w:r w:rsidR="00DD12ED" w:rsidRPr="001A0702">
              <w:rPr>
                <w:rFonts w:ascii="Times New Roman" w:eastAsia="Times New Roman" w:hAnsi="Times New Roman" w:cs="Times New Roman"/>
                <w:sz w:val="16"/>
                <w:szCs w:val="16"/>
              </w:rPr>
              <w:t xml:space="preserve">mics and </w:t>
            </w:r>
            <w:r w:rsidRPr="001A0702">
              <w:rPr>
                <w:rFonts w:ascii="Times New Roman" w:eastAsia="Times New Roman" w:hAnsi="Times New Roman" w:cs="Times New Roman"/>
                <w:sz w:val="16"/>
                <w:szCs w:val="16"/>
              </w:rPr>
              <w:t xml:space="preserve">currently serving as </w:t>
            </w:r>
            <w:r w:rsidR="00DD12ED" w:rsidRPr="001A0702">
              <w:rPr>
                <w:rFonts w:ascii="Times New Roman" w:eastAsia="Times New Roman" w:hAnsi="Times New Roman" w:cs="Times New Roman"/>
                <w:sz w:val="16"/>
                <w:szCs w:val="16"/>
              </w:rPr>
              <w:t>the</w:t>
            </w:r>
            <w:r w:rsidR="00C30615">
              <w:rPr>
                <w:rFonts w:ascii="Times New Roman" w:eastAsia="Times New Roman" w:hAnsi="Times New Roman" w:cs="Times New Roman"/>
                <w:sz w:val="16"/>
                <w:szCs w:val="16"/>
              </w:rPr>
              <w:t xml:space="preserve"> </w:t>
            </w:r>
            <w:r w:rsidR="00FE3A10" w:rsidRPr="001A0702">
              <w:rPr>
                <w:rFonts w:ascii="Times New Roman" w:eastAsia="Times New Roman" w:hAnsi="Times New Roman" w:cs="Times New Roman"/>
                <w:i/>
                <w:sz w:val="16"/>
                <w:szCs w:val="16"/>
              </w:rPr>
              <w:t>Director</w:t>
            </w:r>
            <w:r w:rsidR="00C30615">
              <w:rPr>
                <w:rFonts w:ascii="Times New Roman" w:eastAsia="Times New Roman" w:hAnsi="Times New Roman" w:cs="Times New Roman"/>
                <w:i/>
                <w:sz w:val="16"/>
                <w:szCs w:val="16"/>
              </w:rPr>
              <w:t xml:space="preserve"> </w:t>
            </w:r>
            <w:r w:rsidRPr="001A0702">
              <w:rPr>
                <w:rFonts w:ascii="Times New Roman" w:eastAsia="Times New Roman" w:hAnsi="Times New Roman" w:cs="Times New Roman"/>
                <w:sz w:val="16"/>
                <w:szCs w:val="16"/>
              </w:rPr>
              <w:t>at the Institute of Health Econo</w:t>
            </w:r>
            <w:r w:rsidR="00B41BF9" w:rsidRPr="001A0702">
              <w:rPr>
                <w:rFonts w:ascii="Times New Roman" w:eastAsia="Times New Roman" w:hAnsi="Times New Roman" w:cs="Times New Roman"/>
                <w:sz w:val="16"/>
                <w:szCs w:val="16"/>
              </w:rPr>
              <w:t>mics</w:t>
            </w:r>
            <w:r w:rsidR="009673BB" w:rsidRPr="001A0702">
              <w:rPr>
                <w:rFonts w:ascii="Times New Roman" w:eastAsia="Times New Roman" w:hAnsi="Times New Roman" w:cs="Times New Roman"/>
                <w:sz w:val="16"/>
                <w:szCs w:val="16"/>
              </w:rPr>
              <w:t xml:space="preserve"> (IHE)</w:t>
            </w:r>
            <w:r w:rsidR="00B41BF9" w:rsidRPr="001A0702">
              <w:rPr>
                <w:rFonts w:ascii="Times New Roman" w:eastAsia="Times New Roman" w:hAnsi="Times New Roman" w:cs="Times New Roman"/>
                <w:sz w:val="16"/>
                <w:szCs w:val="16"/>
              </w:rPr>
              <w:t xml:space="preserve">, University of Dhaka. </w:t>
            </w:r>
            <w:r w:rsidR="00495B92" w:rsidRPr="001A0702">
              <w:rPr>
                <w:rFonts w:ascii="Times New Roman" w:eastAsia="Times New Roman" w:hAnsi="Times New Roman" w:cs="Times New Roman"/>
                <w:sz w:val="16"/>
                <w:szCs w:val="16"/>
              </w:rPr>
              <w:t xml:space="preserve">He served at IHE, previously, as Associate Professor, Assistant Professor and Lecturer. </w:t>
            </w:r>
          </w:p>
          <w:p w14:paraId="23691141" w14:textId="5581A035" w:rsidR="00F11556" w:rsidRPr="001A0702" w:rsidRDefault="00AE3368" w:rsidP="00E61DB3">
            <w:pPr>
              <w:shd w:val="clear" w:color="auto" w:fill="FFFFFF"/>
              <w:spacing w:after="150"/>
              <w:jc w:val="both"/>
              <w:rPr>
                <w:rFonts w:ascii="Times New Roman" w:hAnsi="Times New Roman" w:cs="Times New Roman"/>
                <w:iCs/>
                <w:sz w:val="16"/>
                <w:szCs w:val="16"/>
              </w:rPr>
            </w:pPr>
            <w:r w:rsidRPr="001A0702">
              <w:rPr>
                <w:rFonts w:ascii="Times New Roman" w:eastAsia="Times New Roman" w:hAnsi="Times New Roman" w:cs="Times New Roman"/>
                <w:sz w:val="16"/>
                <w:szCs w:val="16"/>
              </w:rPr>
              <w:t>Dr. Hamid</w:t>
            </w:r>
            <w:r w:rsidR="002E61BF" w:rsidRPr="001A0702">
              <w:rPr>
                <w:rFonts w:ascii="Times New Roman" w:eastAsia="Times New Roman" w:hAnsi="Times New Roman" w:cs="Times New Roman"/>
                <w:sz w:val="16"/>
                <w:szCs w:val="16"/>
              </w:rPr>
              <w:t xml:space="preserve"> is </w:t>
            </w:r>
            <w:r w:rsidRPr="001A0702">
              <w:rPr>
                <w:rFonts w:ascii="Times New Roman" w:eastAsia="Times New Roman" w:hAnsi="Times New Roman" w:cs="Times New Roman"/>
                <w:sz w:val="16"/>
                <w:szCs w:val="16"/>
              </w:rPr>
              <w:t>working</w:t>
            </w:r>
            <w:r w:rsidR="00C30615">
              <w:rPr>
                <w:rFonts w:ascii="Times New Roman" w:eastAsia="Times New Roman" w:hAnsi="Times New Roman" w:cs="Times New Roman"/>
                <w:sz w:val="16"/>
                <w:szCs w:val="16"/>
              </w:rPr>
              <w:t xml:space="preserve"> </w:t>
            </w:r>
            <w:r w:rsidRPr="001A0702">
              <w:rPr>
                <w:rFonts w:ascii="Times New Roman" w:eastAsia="Times New Roman" w:hAnsi="Times New Roman" w:cs="Times New Roman"/>
                <w:sz w:val="16"/>
                <w:szCs w:val="16"/>
              </w:rPr>
              <w:t>as a National E</w:t>
            </w:r>
            <w:r w:rsidR="0031115F" w:rsidRPr="001A0702">
              <w:rPr>
                <w:rFonts w:ascii="Times New Roman" w:eastAsia="Times New Roman" w:hAnsi="Times New Roman" w:cs="Times New Roman"/>
                <w:sz w:val="16"/>
                <w:szCs w:val="16"/>
              </w:rPr>
              <w:t>xpert with</w:t>
            </w:r>
            <w:r w:rsidR="00C30615">
              <w:rPr>
                <w:rFonts w:ascii="Times New Roman" w:eastAsia="Times New Roman" w:hAnsi="Times New Roman" w:cs="Times New Roman"/>
                <w:sz w:val="16"/>
                <w:szCs w:val="16"/>
              </w:rPr>
              <w:t xml:space="preserve"> </w:t>
            </w:r>
            <w:r w:rsidR="0031115F" w:rsidRPr="001A0702">
              <w:rPr>
                <w:rFonts w:ascii="Times New Roman" w:eastAsia="Times New Roman" w:hAnsi="Times New Roman" w:cs="Times New Roman"/>
                <w:sz w:val="16"/>
                <w:szCs w:val="16"/>
              </w:rPr>
              <w:t>Cabi</w:t>
            </w:r>
            <w:r w:rsidR="009673BB" w:rsidRPr="001A0702">
              <w:rPr>
                <w:rFonts w:ascii="Times New Roman" w:eastAsia="Times New Roman" w:hAnsi="Times New Roman" w:cs="Times New Roman"/>
                <w:sz w:val="16"/>
                <w:szCs w:val="16"/>
              </w:rPr>
              <w:t xml:space="preserve">net Division for implementing </w:t>
            </w:r>
            <w:r w:rsidRPr="001A0702">
              <w:rPr>
                <w:rFonts w:ascii="Times New Roman" w:eastAsia="Times New Roman" w:hAnsi="Times New Roman" w:cs="Times New Roman"/>
                <w:sz w:val="16"/>
                <w:szCs w:val="16"/>
              </w:rPr>
              <w:t>Evidenced Informed</w:t>
            </w:r>
            <w:r w:rsidR="00E61DB3">
              <w:rPr>
                <w:rFonts w:ascii="Times New Roman" w:eastAsia="Times New Roman" w:hAnsi="Times New Roman" w:cs="Times New Roman"/>
                <w:sz w:val="16"/>
                <w:szCs w:val="16"/>
              </w:rPr>
              <w:t xml:space="preserve"> </w:t>
            </w:r>
            <w:r w:rsidR="00914898" w:rsidRPr="001A0702">
              <w:rPr>
                <w:rFonts w:ascii="Times New Roman" w:eastAsia="Times New Roman" w:hAnsi="Times New Roman" w:cs="Times New Roman"/>
                <w:sz w:val="16"/>
                <w:szCs w:val="16"/>
              </w:rPr>
              <w:t>Policy Making (EIPM)</w:t>
            </w:r>
            <w:r w:rsidR="00C02CD4" w:rsidRPr="001A0702">
              <w:rPr>
                <w:rFonts w:ascii="Times New Roman" w:eastAsia="Times New Roman" w:hAnsi="Times New Roman" w:cs="Times New Roman"/>
                <w:sz w:val="16"/>
                <w:szCs w:val="16"/>
              </w:rPr>
              <w:t xml:space="preserve"> project</w:t>
            </w:r>
            <w:r w:rsidR="00E61DB3">
              <w:rPr>
                <w:rFonts w:ascii="Times New Roman" w:eastAsia="Times New Roman" w:hAnsi="Times New Roman" w:cs="Times New Roman"/>
                <w:sz w:val="16"/>
                <w:szCs w:val="16"/>
              </w:rPr>
              <w:t>; and</w:t>
            </w:r>
            <w:r w:rsidR="00C30615">
              <w:rPr>
                <w:rFonts w:ascii="Times New Roman" w:eastAsia="Times New Roman" w:hAnsi="Times New Roman" w:cs="Times New Roman"/>
                <w:sz w:val="16"/>
                <w:szCs w:val="16"/>
              </w:rPr>
              <w:t xml:space="preserve"> Maternity Allowance and Lactating Mother Allowance </w:t>
            </w:r>
            <w:r w:rsidR="00C30615" w:rsidRPr="005F6D87">
              <w:rPr>
                <w:rFonts w:ascii="Times New Roman" w:hAnsi="Times New Roman"/>
                <w:noProof/>
                <w:sz w:val="16"/>
                <w:szCs w:val="16"/>
              </w:rPr>
              <w:t>Schemes of the Ministry of Women and Children Affairs.</w:t>
            </w:r>
            <w:r w:rsidR="00C30615">
              <w:rPr>
                <w:rFonts w:ascii="Times New Roman" w:hAnsi="Times New Roman"/>
                <w:noProof/>
                <w:sz w:val="16"/>
                <w:szCs w:val="16"/>
              </w:rPr>
              <w:t xml:space="preserve"> </w:t>
            </w:r>
            <w:r w:rsidR="00B46942">
              <w:rPr>
                <w:rFonts w:ascii="Times New Roman" w:hAnsi="Times New Roman"/>
                <w:noProof/>
                <w:sz w:val="16"/>
                <w:szCs w:val="16"/>
              </w:rPr>
              <w:t xml:space="preserve">Recently, </w:t>
            </w:r>
            <w:r w:rsidR="00B46942">
              <w:rPr>
                <w:rFonts w:ascii="Times New Roman" w:eastAsia="Times New Roman" w:hAnsi="Times New Roman" w:cs="Times New Roman"/>
                <w:sz w:val="16"/>
                <w:szCs w:val="16"/>
              </w:rPr>
              <w:t>he has led</w:t>
            </w:r>
            <w:r w:rsidR="003343DD" w:rsidRPr="001A0702">
              <w:rPr>
                <w:rFonts w:ascii="Times New Roman" w:eastAsia="Times New Roman" w:hAnsi="Times New Roman" w:cs="Times New Roman"/>
                <w:sz w:val="16"/>
                <w:szCs w:val="16"/>
              </w:rPr>
              <w:t xml:space="preserve"> multiple </w:t>
            </w:r>
            <w:r w:rsidR="0031115F" w:rsidRPr="001A0702">
              <w:rPr>
                <w:rFonts w:ascii="Times New Roman" w:eastAsia="Times New Roman" w:hAnsi="Times New Roman" w:cs="Times New Roman"/>
                <w:sz w:val="16"/>
                <w:szCs w:val="16"/>
              </w:rPr>
              <w:t>research</w:t>
            </w:r>
            <w:r w:rsidR="002841BF">
              <w:rPr>
                <w:rFonts w:ascii="Times New Roman" w:eastAsia="Times New Roman" w:hAnsi="Times New Roman" w:cs="Times New Roman"/>
                <w:sz w:val="16"/>
                <w:szCs w:val="16"/>
              </w:rPr>
              <w:t xml:space="preserve"> </w:t>
            </w:r>
            <w:r w:rsidR="0031115F" w:rsidRPr="001A0702">
              <w:rPr>
                <w:rFonts w:ascii="Times New Roman" w:eastAsia="Times New Roman" w:hAnsi="Times New Roman" w:cs="Times New Roman"/>
                <w:sz w:val="16"/>
                <w:szCs w:val="16"/>
              </w:rPr>
              <w:t>projects</w:t>
            </w:r>
            <w:r w:rsidR="002841BF">
              <w:rPr>
                <w:rFonts w:ascii="Times New Roman" w:eastAsia="Times New Roman" w:hAnsi="Times New Roman" w:cs="Times New Roman"/>
                <w:sz w:val="16"/>
                <w:szCs w:val="16"/>
              </w:rPr>
              <w:t xml:space="preserve"> </w:t>
            </w:r>
            <w:r w:rsidR="009673BB" w:rsidRPr="001A0702">
              <w:rPr>
                <w:rFonts w:ascii="Times New Roman" w:eastAsia="Times New Roman" w:hAnsi="Times New Roman" w:cs="Times New Roman"/>
                <w:sz w:val="16"/>
                <w:szCs w:val="16"/>
              </w:rPr>
              <w:t xml:space="preserve">at IHE </w:t>
            </w:r>
            <w:r w:rsidR="0031115F" w:rsidRPr="001A0702">
              <w:rPr>
                <w:rFonts w:ascii="Times New Roman" w:eastAsia="Times New Roman" w:hAnsi="Times New Roman" w:cs="Times New Roman"/>
                <w:sz w:val="16"/>
                <w:szCs w:val="16"/>
              </w:rPr>
              <w:t>including</w:t>
            </w:r>
            <w:r w:rsidR="002841BF">
              <w:rPr>
                <w:rFonts w:ascii="Times New Roman" w:eastAsia="Times New Roman" w:hAnsi="Times New Roman" w:cs="Times New Roman"/>
                <w:sz w:val="16"/>
                <w:szCs w:val="16"/>
              </w:rPr>
              <w:t xml:space="preserve"> </w:t>
            </w:r>
            <w:r w:rsidR="00C02CD4" w:rsidRPr="001A0702">
              <w:rPr>
                <w:rFonts w:ascii="Times New Roman" w:eastAsia="Times New Roman" w:hAnsi="Times New Roman" w:cs="Times New Roman"/>
                <w:sz w:val="16"/>
                <w:szCs w:val="16"/>
              </w:rPr>
              <w:t xml:space="preserve">a </w:t>
            </w:r>
            <w:r w:rsidR="0031115F" w:rsidRPr="001A0702">
              <w:rPr>
                <w:rFonts w:ascii="Times New Roman" w:eastAsia="Times New Roman" w:hAnsi="Times New Roman" w:cs="Times New Roman"/>
                <w:sz w:val="16"/>
                <w:szCs w:val="16"/>
              </w:rPr>
              <w:t>willingness</w:t>
            </w:r>
            <w:r w:rsidR="002841BF">
              <w:rPr>
                <w:rFonts w:ascii="Times New Roman" w:eastAsia="Times New Roman" w:hAnsi="Times New Roman" w:cs="Times New Roman"/>
                <w:sz w:val="16"/>
                <w:szCs w:val="16"/>
              </w:rPr>
              <w:t xml:space="preserve"> </w:t>
            </w:r>
            <w:r w:rsidR="00C02CD4" w:rsidRPr="001A0702">
              <w:rPr>
                <w:rFonts w:ascii="Times New Roman" w:eastAsia="Times New Roman" w:hAnsi="Times New Roman" w:cs="Times New Roman"/>
                <w:sz w:val="16"/>
                <w:szCs w:val="16"/>
              </w:rPr>
              <w:t>to</w:t>
            </w:r>
            <w:r w:rsidR="00914898" w:rsidRPr="001A0702">
              <w:rPr>
                <w:rFonts w:ascii="Times New Roman" w:eastAsia="Times New Roman" w:hAnsi="Times New Roman" w:cs="Times New Roman"/>
                <w:sz w:val="16"/>
                <w:szCs w:val="16"/>
              </w:rPr>
              <w:t xml:space="preserve"> pay study for u</w:t>
            </w:r>
            <w:r w:rsidR="0031115F" w:rsidRPr="001A0702">
              <w:rPr>
                <w:rFonts w:ascii="Times New Roman" w:eastAsia="Times New Roman" w:hAnsi="Times New Roman" w:cs="Times New Roman"/>
                <w:sz w:val="16"/>
                <w:szCs w:val="16"/>
              </w:rPr>
              <w:t>rban Health System Stenghening Project (UHSSP)</w:t>
            </w:r>
            <w:r w:rsidR="00B46942">
              <w:rPr>
                <w:rFonts w:ascii="Times New Roman" w:eastAsia="Times New Roman" w:hAnsi="Times New Roman" w:cs="Times New Roman"/>
                <w:sz w:val="16"/>
                <w:szCs w:val="16"/>
              </w:rPr>
              <w:t>;</w:t>
            </w:r>
            <w:r w:rsidR="00914898" w:rsidRPr="001A0702">
              <w:rPr>
                <w:rFonts w:ascii="Times New Roman" w:eastAsia="Times New Roman" w:hAnsi="Times New Roman" w:cs="Times New Roman"/>
                <w:sz w:val="16"/>
                <w:szCs w:val="16"/>
              </w:rPr>
              <w:t xml:space="preserve"> a feasibility study for introducing health, property and livestock insurance in</w:t>
            </w:r>
            <w:r w:rsidR="00B46942">
              <w:rPr>
                <w:rFonts w:ascii="Times New Roman" w:eastAsia="Times New Roman" w:hAnsi="Times New Roman" w:cs="Times New Roman"/>
                <w:sz w:val="16"/>
                <w:szCs w:val="16"/>
              </w:rPr>
              <w:t>surance for rural poor;</w:t>
            </w:r>
            <w:r w:rsidR="002E61BF" w:rsidRPr="001A0702">
              <w:rPr>
                <w:rFonts w:ascii="Times New Roman" w:eastAsia="Times New Roman" w:hAnsi="Times New Roman" w:cs="Times New Roman"/>
                <w:sz w:val="16"/>
                <w:szCs w:val="16"/>
              </w:rPr>
              <w:t xml:space="preserve"> a comperative analysis of responsiveness of urban primary health care delivery institutions in Bangladesh</w:t>
            </w:r>
            <w:r w:rsidR="00464313" w:rsidRPr="001A0702">
              <w:rPr>
                <w:rFonts w:ascii="Times New Roman" w:eastAsia="Times New Roman" w:hAnsi="Times New Roman" w:cs="Times New Roman"/>
                <w:sz w:val="16"/>
                <w:szCs w:val="16"/>
              </w:rPr>
              <w:t>.</w:t>
            </w:r>
            <w:r w:rsidR="00B46942">
              <w:rPr>
                <w:rFonts w:ascii="Times New Roman" w:eastAsia="Times New Roman" w:hAnsi="Times New Roman" w:cs="Times New Roman"/>
                <w:sz w:val="16"/>
                <w:szCs w:val="16"/>
              </w:rPr>
              <w:t xml:space="preserve"> </w:t>
            </w:r>
            <w:r w:rsidR="00C02CD4" w:rsidRPr="001A0702">
              <w:rPr>
                <w:rFonts w:ascii="Times New Roman" w:hAnsi="Times New Roman" w:cs="Times New Roman"/>
                <w:iCs/>
                <w:sz w:val="16"/>
                <w:szCs w:val="16"/>
              </w:rPr>
              <w:t>He has also le</w:t>
            </w:r>
            <w:r w:rsidR="0002032B" w:rsidRPr="001A0702">
              <w:rPr>
                <w:rFonts w:ascii="Times New Roman" w:hAnsi="Times New Roman" w:cs="Times New Roman"/>
                <w:iCs/>
                <w:sz w:val="16"/>
                <w:szCs w:val="16"/>
              </w:rPr>
              <w:t xml:space="preserve">d a team to evaluate </w:t>
            </w:r>
            <w:r w:rsidR="004E186A" w:rsidRPr="001A0702">
              <w:rPr>
                <w:rFonts w:ascii="Times New Roman" w:hAnsi="Times New Roman" w:cs="Times New Roman"/>
                <w:iCs/>
                <w:sz w:val="16"/>
                <w:szCs w:val="16"/>
              </w:rPr>
              <w:t>'</w:t>
            </w:r>
            <w:r w:rsidR="0002032B" w:rsidRPr="001A0702">
              <w:rPr>
                <w:rFonts w:ascii="Times New Roman" w:hAnsi="Times New Roman" w:cs="Times New Roman"/>
                <w:iCs/>
                <w:sz w:val="16"/>
                <w:szCs w:val="16"/>
              </w:rPr>
              <w:t>Techinical, Governance and Political Economy Aspects of</w:t>
            </w:r>
            <w:r w:rsidR="00914898" w:rsidRPr="001A0702">
              <w:rPr>
                <w:rFonts w:ascii="Times New Roman" w:hAnsi="Times New Roman" w:cs="Times New Roman"/>
                <w:iCs/>
                <w:sz w:val="16"/>
                <w:szCs w:val="16"/>
              </w:rPr>
              <w:t xml:space="preserve"> Food Safety Systems in</w:t>
            </w:r>
            <w:r w:rsidR="0002032B" w:rsidRPr="001A0702">
              <w:rPr>
                <w:rFonts w:ascii="Times New Roman" w:hAnsi="Times New Roman" w:cs="Times New Roman"/>
                <w:iCs/>
                <w:sz w:val="16"/>
                <w:szCs w:val="16"/>
              </w:rPr>
              <w:t xml:space="preserve"> Banglad</w:t>
            </w:r>
            <w:r w:rsidR="00F94EFF" w:rsidRPr="001A0702">
              <w:rPr>
                <w:rFonts w:ascii="Times New Roman" w:hAnsi="Times New Roman" w:cs="Times New Roman"/>
                <w:iCs/>
                <w:sz w:val="16"/>
                <w:szCs w:val="16"/>
              </w:rPr>
              <w:t>esh</w:t>
            </w:r>
            <w:r w:rsidR="004E186A" w:rsidRPr="001A0702">
              <w:rPr>
                <w:rFonts w:ascii="Times New Roman" w:hAnsi="Times New Roman" w:cs="Times New Roman"/>
                <w:iCs/>
                <w:sz w:val="16"/>
                <w:szCs w:val="16"/>
              </w:rPr>
              <w:t>'</w:t>
            </w:r>
            <w:r w:rsidR="00F94EFF" w:rsidRPr="001A0702">
              <w:rPr>
                <w:rFonts w:ascii="Times New Roman" w:hAnsi="Times New Roman" w:cs="Times New Roman"/>
                <w:iCs/>
                <w:sz w:val="16"/>
                <w:szCs w:val="16"/>
              </w:rPr>
              <w:t>;</w:t>
            </w:r>
            <w:r w:rsidR="006E0C27" w:rsidRPr="001A0702">
              <w:rPr>
                <w:rFonts w:ascii="Times New Roman" w:eastAsia="Times New Roman" w:hAnsi="Times New Roman" w:cs="Times New Roman"/>
                <w:sz w:val="16"/>
                <w:szCs w:val="16"/>
              </w:rPr>
              <w:t>'Willingness to Join for Health Insurance of Government Employees in Bangladesh'</w:t>
            </w:r>
            <w:r w:rsidR="00F94EFF" w:rsidRPr="001A0702">
              <w:rPr>
                <w:rFonts w:ascii="Times New Roman" w:eastAsia="Times New Roman" w:hAnsi="Times New Roman" w:cs="Times New Roman"/>
                <w:sz w:val="16"/>
                <w:szCs w:val="16"/>
              </w:rPr>
              <w:t>;</w:t>
            </w:r>
            <w:r w:rsidR="006E0C27" w:rsidRPr="001A0702">
              <w:rPr>
                <w:rFonts w:ascii="Times New Roman" w:eastAsia="Times New Roman" w:hAnsi="Times New Roman" w:cs="Times New Roman"/>
                <w:sz w:val="16"/>
                <w:szCs w:val="16"/>
              </w:rPr>
              <w:t xml:space="preserve"> to prepare a 'Concept Paper for Health Insurance Scheme of Government Employees in Bangladesh'</w:t>
            </w:r>
            <w:r w:rsidR="00F94EFF" w:rsidRPr="001A0702">
              <w:rPr>
                <w:rFonts w:ascii="Times New Roman" w:eastAsia="Times New Roman" w:hAnsi="Times New Roman" w:cs="Times New Roman"/>
                <w:sz w:val="16"/>
                <w:szCs w:val="16"/>
              </w:rPr>
              <w:t>; and to study</w:t>
            </w:r>
            <w:r w:rsidR="006E0C27" w:rsidRPr="001A0702">
              <w:rPr>
                <w:rFonts w:ascii="Times New Roman" w:eastAsia="Times New Roman" w:hAnsi="Times New Roman" w:cs="Times New Roman"/>
                <w:sz w:val="16"/>
                <w:szCs w:val="16"/>
              </w:rPr>
              <w:t xml:space="preserve"> the 'Feasibility of Introducing Health Insurance for Government employees and T</w:t>
            </w:r>
            <w:r w:rsidR="00F11556" w:rsidRPr="001A0702">
              <w:rPr>
                <w:rFonts w:ascii="Times New Roman" w:eastAsia="Times New Roman" w:hAnsi="Times New Roman" w:cs="Times New Roman"/>
                <w:sz w:val="16"/>
                <w:szCs w:val="16"/>
              </w:rPr>
              <w:t xml:space="preserve">heir </w:t>
            </w:r>
            <w:r w:rsidR="006E0C27" w:rsidRPr="001A0702">
              <w:rPr>
                <w:rFonts w:ascii="Times New Roman" w:eastAsia="Times New Roman" w:hAnsi="Times New Roman" w:cs="Times New Roman"/>
                <w:sz w:val="16"/>
                <w:szCs w:val="16"/>
              </w:rPr>
              <w:t>Family M</w:t>
            </w:r>
            <w:r w:rsidR="00F11556" w:rsidRPr="001A0702">
              <w:rPr>
                <w:rFonts w:ascii="Times New Roman" w:eastAsia="Times New Roman" w:hAnsi="Times New Roman" w:cs="Times New Roman"/>
                <w:sz w:val="16"/>
                <w:szCs w:val="16"/>
              </w:rPr>
              <w:t>embers</w:t>
            </w:r>
            <w:r w:rsidR="006E0C27" w:rsidRPr="001A0702">
              <w:rPr>
                <w:rFonts w:ascii="Times New Roman" w:eastAsia="Times New Roman" w:hAnsi="Times New Roman" w:cs="Times New Roman"/>
                <w:sz w:val="16"/>
                <w:szCs w:val="16"/>
              </w:rPr>
              <w:t xml:space="preserve"> in Bangladesh'</w:t>
            </w:r>
            <w:r w:rsidR="00501807" w:rsidRPr="001A0702">
              <w:rPr>
                <w:rFonts w:ascii="Times New Roman" w:eastAsia="Times New Roman" w:hAnsi="Times New Roman" w:cs="Times New Roman"/>
                <w:sz w:val="16"/>
                <w:szCs w:val="16"/>
              </w:rPr>
              <w:t>. He</w:t>
            </w:r>
            <w:r w:rsidR="002841BF">
              <w:rPr>
                <w:rFonts w:ascii="Times New Roman" w:eastAsia="Times New Roman" w:hAnsi="Times New Roman" w:cs="Times New Roman"/>
                <w:sz w:val="16"/>
                <w:szCs w:val="16"/>
              </w:rPr>
              <w:t xml:space="preserve"> </w:t>
            </w:r>
            <w:r w:rsidR="00501807" w:rsidRPr="001A0702">
              <w:rPr>
                <w:rFonts w:ascii="Times New Roman" w:eastAsia="Times New Roman" w:hAnsi="Times New Roman" w:cs="Times New Roman"/>
                <w:sz w:val="16"/>
                <w:szCs w:val="16"/>
              </w:rPr>
              <w:t xml:space="preserve">also </w:t>
            </w:r>
            <w:r w:rsidR="00F11556" w:rsidRPr="001A0702">
              <w:rPr>
                <w:rFonts w:ascii="Times New Roman" w:eastAsia="Times New Roman" w:hAnsi="Times New Roman" w:cs="Times New Roman"/>
                <w:sz w:val="16"/>
                <w:szCs w:val="16"/>
              </w:rPr>
              <w:t xml:space="preserve">worked as the </w:t>
            </w:r>
            <w:r w:rsidR="007110D4" w:rsidRPr="001A0702">
              <w:rPr>
                <w:rFonts w:ascii="Times New Roman" w:eastAsia="Times New Roman" w:hAnsi="Times New Roman" w:cs="Times New Roman"/>
                <w:sz w:val="16"/>
                <w:szCs w:val="16"/>
                <w:u w:val="single"/>
              </w:rPr>
              <w:t>C</w:t>
            </w:r>
            <w:r w:rsidR="00F11556" w:rsidRPr="001A0702">
              <w:rPr>
                <w:rFonts w:ascii="Times New Roman" w:eastAsia="Times New Roman" w:hAnsi="Times New Roman" w:cs="Times New Roman"/>
                <w:sz w:val="16"/>
                <w:szCs w:val="16"/>
                <w:u w:val="single"/>
              </w:rPr>
              <w:t>oordinator</w:t>
            </w:r>
            <w:r w:rsidR="00F11556" w:rsidRPr="001A0702">
              <w:rPr>
                <w:rFonts w:ascii="Times New Roman" w:eastAsia="Times New Roman" w:hAnsi="Times New Roman" w:cs="Times New Roman"/>
                <w:sz w:val="16"/>
                <w:szCs w:val="16"/>
              </w:rPr>
              <w:t xml:space="preserve"> of Microinsurance, Poverty and Vulnerability </w:t>
            </w:r>
            <w:r w:rsidR="00501807" w:rsidRPr="001A0702">
              <w:rPr>
                <w:rFonts w:ascii="Times New Roman" w:eastAsia="Times New Roman" w:hAnsi="Times New Roman" w:cs="Times New Roman"/>
                <w:sz w:val="16"/>
                <w:szCs w:val="16"/>
              </w:rPr>
              <w:t xml:space="preserve">Project </w:t>
            </w:r>
            <w:r w:rsidR="00F11556" w:rsidRPr="001A0702">
              <w:rPr>
                <w:rFonts w:ascii="Times New Roman" w:eastAsia="Times New Roman" w:hAnsi="Times New Roman" w:cs="Times New Roman"/>
                <w:sz w:val="16"/>
                <w:szCs w:val="16"/>
              </w:rPr>
              <w:t>at the Institute of microfinance for five years.</w:t>
            </w:r>
            <w:r w:rsidR="00464313" w:rsidRPr="001A0702">
              <w:rPr>
                <w:rFonts w:ascii="Times New Roman" w:eastAsia="Times New Roman" w:hAnsi="Times New Roman" w:cs="Times New Roman"/>
                <w:sz w:val="16"/>
                <w:szCs w:val="16"/>
              </w:rPr>
              <w:t xml:space="preserve"> Previously he</w:t>
            </w:r>
            <w:r w:rsidR="00B41BF9" w:rsidRPr="001A0702">
              <w:rPr>
                <w:rFonts w:ascii="Times New Roman" w:eastAsia="Times New Roman" w:hAnsi="Times New Roman" w:cs="Times New Roman"/>
                <w:sz w:val="16"/>
                <w:szCs w:val="16"/>
              </w:rPr>
              <w:t xml:space="preserve"> worked as the </w:t>
            </w:r>
            <w:r w:rsidR="00B41BF9" w:rsidRPr="001A0702">
              <w:rPr>
                <w:rFonts w:ascii="Times New Roman" w:eastAsia="Times New Roman" w:hAnsi="Times New Roman" w:cs="Times New Roman"/>
                <w:sz w:val="16"/>
                <w:szCs w:val="16"/>
                <w:u w:val="single"/>
              </w:rPr>
              <w:t>Health Economist</w:t>
            </w:r>
            <w:r w:rsidR="00B41BF9" w:rsidRPr="001A0702">
              <w:rPr>
                <w:rFonts w:ascii="Times New Roman" w:eastAsia="Times New Roman" w:hAnsi="Times New Roman" w:cs="Times New Roman"/>
                <w:sz w:val="16"/>
                <w:szCs w:val="16"/>
              </w:rPr>
              <w:t xml:space="preserve"> for preparing the Second Urban Primary Health care project. </w:t>
            </w:r>
            <w:r w:rsidR="00CE1717" w:rsidRPr="001A0702">
              <w:rPr>
                <w:rFonts w:ascii="Times New Roman" w:eastAsia="Times New Roman" w:hAnsi="Times New Roman" w:cs="Times New Roman"/>
                <w:sz w:val="16"/>
                <w:szCs w:val="16"/>
              </w:rPr>
              <w:t>Dr. Hamid has about 20</w:t>
            </w:r>
            <w:r w:rsidR="00F11556" w:rsidRPr="001A0702">
              <w:rPr>
                <w:rFonts w:ascii="Times New Roman" w:eastAsia="Times New Roman" w:hAnsi="Times New Roman" w:cs="Times New Roman"/>
                <w:sz w:val="16"/>
                <w:szCs w:val="16"/>
              </w:rPr>
              <w:t xml:space="preserve"> years experience of teaching and research in Economics and Health Economics and published a number of papers in the peer reviewed international journals. Dr. Hamid has presented papers in various prestigious international conferences including International Health Economic Congress, International Microinsurance Conference, European Health Economic Conference, and Geneva Health Forum.</w:t>
            </w:r>
          </w:p>
        </w:tc>
      </w:tr>
    </w:tbl>
    <w:p w14:paraId="54F1AB10" w14:textId="77777777" w:rsidR="002570E8" w:rsidRPr="001A0702" w:rsidRDefault="002570E8" w:rsidP="00E31B8A">
      <w:pPr>
        <w:pStyle w:val="kfwtit26"/>
        <w:ind w:left="0" w:firstLine="0"/>
        <w:rPr>
          <w:rFonts w:ascii="Times New Roman" w:hAnsi="Times New Roman" w:cs="Times New Roman"/>
          <w:color w:val="00B050"/>
          <w:sz w:val="16"/>
          <w:szCs w:val="16"/>
        </w:rPr>
      </w:pPr>
      <w:r w:rsidRPr="001A0702">
        <w:rPr>
          <w:rFonts w:ascii="Times New Roman" w:hAnsi="Times New Roman" w:cs="Times New Roman"/>
          <w:b/>
          <w:color w:val="00B050"/>
          <w:sz w:val="16"/>
          <w:szCs w:val="16"/>
        </w:rPr>
        <w:t>Education:</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950A64" w:rsidRPr="001A0702" w14:paraId="6540E585" w14:textId="77777777" w:rsidTr="004B66E6">
        <w:tc>
          <w:tcPr>
            <w:tcW w:w="2835" w:type="dxa"/>
          </w:tcPr>
          <w:p w14:paraId="563C58CE" w14:textId="77777777" w:rsidR="00950A64" w:rsidRPr="001A0702" w:rsidRDefault="00950A64" w:rsidP="00E31B8A">
            <w:pPr>
              <w:pStyle w:val="Tbl10"/>
              <w:rPr>
                <w:rFonts w:ascii="Times New Roman" w:hAnsi="Times New Roman"/>
                <w:sz w:val="16"/>
                <w:szCs w:val="16"/>
              </w:rPr>
            </w:pPr>
            <w:r w:rsidRPr="001A0702">
              <w:rPr>
                <w:rFonts w:ascii="Times New Roman" w:hAnsi="Times New Roman"/>
                <w:sz w:val="16"/>
                <w:szCs w:val="16"/>
              </w:rPr>
              <w:t>Institution</w:t>
            </w:r>
          </w:p>
        </w:tc>
        <w:tc>
          <w:tcPr>
            <w:tcW w:w="6803" w:type="dxa"/>
          </w:tcPr>
          <w:p w14:paraId="6427C86D" w14:textId="77777777" w:rsidR="00950A64" w:rsidRPr="001A0702" w:rsidRDefault="0045444B" w:rsidP="00E31B8A">
            <w:pPr>
              <w:pStyle w:val="Tbl10"/>
              <w:rPr>
                <w:rFonts w:ascii="Times New Roman" w:hAnsi="Times New Roman"/>
                <w:color w:val="000000"/>
                <w:sz w:val="16"/>
                <w:szCs w:val="16"/>
              </w:rPr>
            </w:pPr>
            <w:r w:rsidRPr="001A0702">
              <w:rPr>
                <w:rFonts w:ascii="Times New Roman" w:hAnsi="Times New Roman"/>
                <w:sz w:val="16"/>
                <w:szCs w:val="16"/>
              </w:rPr>
              <w:t>University of Sheffield, UK</w:t>
            </w:r>
          </w:p>
        </w:tc>
      </w:tr>
      <w:tr w:rsidR="00950A64" w:rsidRPr="001A0702" w14:paraId="361BD6E9" w14:textId="77777777" w:rsidTr="004B66E6">
        <w:tc>
          <w:tcPr>
            <w:tcW w:w="2835" w:type="dxa"/>
          </w:tcPr>
          <w:p w14:paraId="05B21D0D" w14:textId="77777777" w:rsidR="00950A64" w:rsidRPr="001A0702" w:rsidRDefault="00950A64" w:rsidP="00E31B8A">
            <w:pPr>
              <w:pStyle w:val="Tbl10"/>
              <w:rPr>
                <w:rFonts w:ascii="Times New Roman" w:hAnsi="Times New Roman"/>
                <w:sz w:val="16"/>
                <w:szCs w:val="16"/>
              </w:rPr>
            </w:pPr>
            <w:r w:rsidRPr="001A0702">
              <w:rPr>
                <w:rFonts w:ascii="Times New Roman" w:hAnsi="Times New Roman"/>
                <w:sz w:val="16"/>
                <w:szCs w:val="16"/>
              </w:rPr>
              <w:t>Date: from - to (month/year)</w:t>
            </w:r>
          </w:p>
        </w:tc>
        <w:tc>
          <w:tcPr>
            <w:tcW w:w="6803" w:type="dxa"/>
          </w:tcPr>
          <w:p w14:paraId="1D112742" w14:textId="77777777" w:rsidR="00950A64" w:rsidRPr="001A0702" w:rsidRDefault="0045444B" w:rsidP="00E31B8A">
            <w:pPr>
              <w:pStyle w:val="Tbl10"/>
              <w:rPr>
                <w:rFonts w:ascii="Times New Roman" w:hAnsi="Times New Roman"/>
                <w:color w:val="000000"/>
                <w:sz w:val="16"/>
                <w:szCs w:val="16"/>
              </w:rPr>
            </w:pPr>
            <w:r w:rsidRPr="001A0702">
              <w:rPr>
                <w:rFonts w:ascii="Times New Roman" w:hAnsi="Times New Roman"/>
                <w:sz w:val="16"/>
                <w:szCs w:val="16"/>
              </w:rPr>
              <w:t>Jul 2005–Jan 2009</w:t>
            </w:r>
          </w:p>
        </w:tc>
      </w:tr>
      <w:tr w:rsidR="00950A64" w:rsidRPr="001A0702" w14:paraId="2BC183DB" w14:textId="77777777" w:rsidTr="004B66E6">
        <w:tc>
          <w:tcPr>
            <w:tcW w:w="2835" w:type="dxa"/>
          </w:tcPr>
          <w:p w14:paraId="65106A81" w14:textId="77777777" w:rsidR="00950A64" w:rsidRPr="001A0702" w:rsidRDefault="00950A64" w:rsidP="00E31B8A">
            <w:pPr>
              <w:pStyle w:val="Tbl10"/>
              <w:rPr>
                <w:rFonts w:ascii="Times New Roman" w:hAnsi="Times New Roman"/>
                <w:sz w:val="16"/>
                <w:szCs w:val="16"/>
              </w:rPr>
            </w:pPr>
            <w:r w:rsidRPr="001A0702">
              <w:rPr>
                <w:rFonts w:ascii="Times New Roman" w:hAnsi="Times New Roman"/>
                <w:sz w:val="16"/>
                <w:szCs w:val="16"/>
              </w:rPr>
              <w:t>Degree</w:t>
            </w:r>
          </w:p>
        </w:tc>
        <w:tc>
          <w:tcPr>
            <w:tcW w:w="6803" w:type="dxa"/>
          </w:tcPr>
          <w:p w14:paraId="41D2CA1A" w14:textId="77777777" w:rsidR="00950A64" w:rsidRPr="001A0702" w:rsidRDefault="00445E65" w:rsidP="00E31B8A">
            <w:pPr>
              <w:pStyle w:val="Tbl10"/>
              <w:rPr>
                <w:rFonts w:ascii="Times New Roman" w:hAnsi="Times New Roman"/>
                <w:sz w:val="16"/>
                <w:szCs w:val="16"/>
              </w:rPr>
            </w:pPr>
            <w:r w:rsidRPr="001A0702">
              <w:rPr>
                <w:rFonts w:ascii="Times New Roman" w:hAnsi="Times New Roman"/>
                <w:sz w:val="16"/>
                <w:szCs w:val="16"/>
              </w:rPr>
              <w:t>PhD in Economics</w:t>
            </w:r>
          </w:p>
          <w:p w14:paraId="4EA02F38" w14:textId="77777777" w:rsidR="00445E65" w:rsidRPr="001A0702" w:rsidRDefault="00445E65" w:rsidP="00E31B8A">
            <w:pPr>
              <w:pStyle w:val="Tbl10"/>
              <w:rPr>
                <w:rFonts w:ascii="Times New Roman" w:hAnsi="Times New Roman"/>
                <w:sz w:val="16"/>
                <w:szCs w:val="16"/>
              </w:rPr>
            </w:pPr>
            <w:r w:rsidRPr="001A0702">
              <w:rPr>
                <w:rFonts w:ascii="Times New Roman" w:hAnsi="Times New Roman"/>
                <w:b/>
                <w:sz w:val="16"/>
                <w:szCs w:val="16"/>
              </w:rPr>
              <w:t>Title of the thesis:</w:t>
            </w:r>
            <w:r w:rsidRPr="001A0702">
              <w:rPr>
                <w:rFonts w:ascii="Times New Roman" w:hAnsi="Times New Roman"/>
                <w:sz w:val="16"/>
                <w:szCs w:val="16"/>
              </w:rPr>
              <w:t xml:space="preserve"> Can Micro Health Insurance Improve the Health and Economic Status of the Rural Poor? A Study in Bangladesh</w:t>
            </w:r>
          </w:p>
          <w:p w14:paraId="72406722" w14:textId="77777777" w:rsidR="000A7973"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Supervisors: Prof. Jennifer Roberts and Prof. Paul Mosley</w:t>
            </w:r>
          </w:p>
        </w:tc>
      </w:tr>
    </w:tbl>
    <w:p w14:paraId="39EC2FD1" w14:textId="77777777" w:rsidR="00F07BAB" w:rsidRPr="001A0702" w:rsidRDefault="00F07BAB" w:rsidP="00E31B8A">
      <w:pPr>
        <w:pStyle w:val="10wb"/>
        <w:rPr>
          <w:rFonts w:ascii="Times New Roman" w:hAnsi="Times New Roman" w:cs="Times New Roman"/>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4B66E6" w:rsidRPr="001A0702" w14:paraId="5BCE854E" w14:textId="77777777" w:rsidTr="00650361">
        <w:tc>
          <w:tcPr>
            <w:tcW w:w="2835" w:type="dxa"/>
          </w:tcPr>
          <w:p w14:paraId="34F334CD" w14:textId="77777777" w:rsidR="004B66E6" w:rsidRPr="001A0702" w:rsidRDefault="004B66E6" w:rsidP="00E31B8A">
            <w:pPr>
              <w:pStyle w:val="Tbl10"/>
              <w:rPr>
                <w:rFonts w:ascii="Times New Roman" w:hAnsi="Times New Roman"/>
                <w:sz w:val="16"/>
                <w:szCs w:val="16"/>
              </w:rPr>
            </w:pPr>
            <w:r w:rsidRPr="001A0702">
              <w:rPr>
                <w:rFonts w:ascii="Times New Roman" w:hAnsi="Times New Roman"/>
                <w:sz w:val="16"/>
                <w:szCs w:val="16"/>
              </w:rPr>
              <w:t>Institution</w:t>
            </w:r>
          </w:p>
        </w:tc>
        <w:tc>
          <w:tcPr>
            <w:tcW w:w="6803" w:type="dxa"/>
          </w:tcPr>
          <w:p w14:paraId="713D6813" w14:textId="77777777" w:rsidR="004B66E6"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University of York, UK</w:t>
            </w:r>
          </w:p>
        </w:tc>
      </w:tr>
      <w:tr w:rsidR="004B66E6" w:rsidRPr="001A0702" w14:paraId="54BC3DE6" w14:textId="77777777" w:rsidTr="00650361">
        <w:tc>
          <w:tcPr>
            <w:tcW w:w="2835" w:type="dxa"/>
          </w:tcPr>
          <w:p w14:paraId="1CDCEA76" w14:textId="77777777" w:rsidR="004B66E6" w:rsidRPr="001A0702" w:rsidRDefault="004B66E6" w:rsidP="00E31B8A">
            <w:pPr>
              <w:pStyle w:val="Tbl10"/>
              <w:rPr>
                <w:rFonts w:ascii="Times New Roman" w:hAnsi="Times New Roman"/>
                <w:sz w:val="16"/>
                <w:szCs w:val="16"/>
              </w:rPr>
            </w:pPr>
            <w:r w:rsidRPr="001A0702">
              <w:rPr>
                <w:rFonts w:ascii="Times New Roman" w:hAnsi="Times New Roman"/>
                <w:sz w:val="16"/>
                <w:szCs w:val="16"/>
              </w:rPr>
              <w:t>Date: from - to (month/year)</w:t>
            </w:r>
          </w:p>
        </w:tc>
        <w:tc>
          <w:tcPr>
            <w:tcW w:w="6803" w:type="dxa"/>
          </w:tcPr>
          <w:p w14:paraId="621B84A3" w14:textId="77777777" w:rsidR="004B66E6"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2001–2002</w:t>
            </w:r>
          </w:p>
        </w:tc>
      </w:tr>
      <w:tr w:rsidR="004B66E6" w:rsidRPr="001A0702" w14:paraId="7BAED768" w14:textId="77777777" w:rsidTr="00650361">
        <w:tc>
          <w:tcPr>
            <w:tcW w:w="2835" w:type="dxa"/>
          </w:tcPr>
          <w:p w14:paraId="549F94D8" w14:textId="77777777" w:rsidR="004B66E6" w:rsidRPr="001A0702" w:rsidRDefault="004B66E6" w:rsidP="00E31B8A">
            <w:pPr>
              <w:pStyle w:val="Tbl10"/>
              <w:rPr>
                <w:rFonts w:ascii="Times New Roman" w:hAnsi="Times New Roman"/>
                <w:sz w:val="16"/>
                <w:szCs w:val="16"/>
              </w:rPr>
            </w:pPr>
            <w:r w:rsidRPr="001A0702">
              <w:rPr>
                <w:rFonts w:ascii="Times New Roman" w:hAnsi="Times New Roman"/>
                <w:sz w:val="16"/>
                <w:szCs w:val="16"/>
              </w:rPr>
              <w:t>Degree</w:t>
            </w:r>
          </w:p>
        </w:tc>
        <w:tc>
          <w:tcPr>
            <w:tcW w:w="6803" w:type="dxa"/>
          </w:tcPr>
          <w:p w14:paraId="091DF8B7" w14:textId="77777777" w:rsidR="000A7973" w:rsidRPr="001A0702" w:rsidRDefault="000A7973" w:rsidP="00E31B8A">
            <w:pPr>
              <w:pStyle w:val="10wb"/>
              <w:rPr>
                <w:rFonts w:ascii="Times New Roman" w:hAnsi="Times New Roman" w:cs="Times New Roman"/>
                <w:sz w:val="16"/>
                <w:szCs w:val="16"/>
              </w:rPr>
            </w:pPr>
            <w:r w:rsidRPr="001A0702">
              <w:rPr>
                <w:rFonts w:ascii="Times New Roman" w:hAnsi="Times New Roman" w:cs="Times New Roman"/>
                <w:sz w:val="16"/>
                <w:szCs w:val="16"/>
              </w:rPr>
              <w:t>Master of Science in Health Economics</w:t>
            </w:r>
          </w:p>
          <w:p w14:paraId="5DDB3A94" w14:textId="77777777" w:rsidR="000A7973" w:rsidRPr="001A0702" w:rsidRDefault="000A7973" w:rsidP="00E31B8A">
            <w:pPr>
              <w:pStyle w:val="10wb"/>
              <w:rPr>
                <w:rFonts w:ascii="Times New Roman" w:hAnsi="Times New Roman" w:cs="Times New Roman"/>
                <w:sz w:val="16"/>
                <w:szCs w:val="16"/>
              </w:rPr>
            </w:pPr>
            <w:r w:rsidRPr="001A0702">
              <w:rPr>
                <w:rFonts w:ascii="Times New Roman" w:hAnsi="Times New Roman" w:cs="Times New Roman"/>
                <w:sz w:val="16"/>
                <w:szCs w:val="16"/>
              </w:rPr>
              <w:t>Dissertation Title: Determinants of Asthma Admission Rates in UK</w:t>
            </w:r>
          </w:p>
          <w:p w14:paraId="3E631F26" w14:textId="77777777" w:rsidR="004B66E6"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Supervisor: Prof. Hugh Gravelle</w:t>
            </w:r>
          </w:p>
        </w:tc>
      </w:tr>
    </w:tbl>
    <w:p w14:paraId="7D8AB27B" w14:textId="77777777" w:rsidR="007E1DB3" w:rsidRPr="001A0702" w:rsidRDefault="007E1DB3" w:rsidP="00E31B8A">
      <w:pPr>
        <w:pStyle w:val="10wb"/>
        <w:rPr>
          <w:rFonts w:ascii="Times New Roman" w:hAnsi="Times New Roman" w:cs="Times New Roman"/>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445E65" w:rsidRPr="001A0702" w14:paraId="041B1E58" w14:textId="77777777" w:rsidTr="00650361">
        <w:tc>
          <w:tcPr>
            <w:tcW w:w="2835" w:type="dxa"/>
          </w:tcPr>
          <w:p w14:paraId="4CEE02B5" w14:textId="77777777" w:rsidR="00445E65" w:rsidRPr="001A0702" w:rsidRDefault="00445E65" w:rsidP="00E31B8A">
            <w:pPr>
              <w:pStyle w:val="Tbl10"/>
              <w:rPr>
                <w:rFonts w:ascii="Times New Roman" w:hAnsi="Times New Roman"/>
                <w:sz w:val="16"/>
                <w:szCs w:val="16"/>
              </w:rPr>
            </w:pPr>
            <w:r w:rsidRPr="001A0702">
              <w:rPr>
                <w:rFonts w:ascii="Times New Roman" w:hAnsi="Times New Roman"/>
                <w:sz w:val="16"/>
                <w:szCs w:val="16"/>
              </w:rPr>
              <w:t>Institution</w:t>
            </w:r>
          </w:p>
        </w:tc>
        <w:tc>
          <w:tcPr>
            <w:tcW w:w="6803" w:type="dxa"/>
          </w:tcPr>
          <w:p w14:paraId="61EAB47E" w14:textId="77777777" w:rsidR="00445E65"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University of Dhaka, Bangladesh</w:t>
            </w:r>
          </w:p>
        </w:tc>
      </w:tr>
      <w:tr w:rsidR="00445E65" w:rsidRPr="001A0702" w14:paraId="4DBD2E38" w14:textId="77777777" w:rsidTr="00650361">
        <w:tc>
          <w:tcPr>
            <w:tcW w:w="2835" w:type="dxa"/>
          </w:tcPr>
          <w:p w14:paraId="1F67BDE8" w14:textId="77777777" w:rsidR="00445E65" w:rsidRPr="001A0702" w:rsidRDefault="00445E65" w:rsidP="00E31B8A">
            <w:pPr>
              <w:pStyle w:val="Tbl10"/>
              <w:rPr>
                <w:rFonts w:ascii="Times New Roman" w:hAnsi="Times New Roman"/>
                <w:sz w:val="16"/>
                <w:szCs w:val="16"/>
              </w:rPr>
            </w:pPr>
            <w:r w:rsidRPr="001A0702">
              <w:rPr>
                <w:rFonts w:ascii="Times New Roman" w:hAnsi="Times New Roman"/>
                <w:sz w:val="16"/>
                <w:szCs w:val="16"/>
              </w:rPr>
              <w:t>Date: from - to (month/year)</w:t>
            </w:r>
          </w:p>
        </w:tc>
        <w:tc>
          <w:tcPr>
            <w:tcW w:w="6803" w:type="dxa"/>
          </w:tcPr>
          <w:p w14:paraId="69ED4000" w14:textId="77777777" w:rsidR="00445E65"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1993–1994</w:t>
            </w:r>
          </w:p>
        </w:tc>
      </w:tr>
      <w:tr w:rsidR="00445E65" w:rsidRPr="001A0702" w14:paraId="3676457E" w14:textId="77777777" w:rsidTr="00650361">
        <w:tc>
          <w:tcPr>
            <w:tcW w:w="2835" w:type="dxa"/>
          </w:tcPr>
          <w:p w14:paraId="6DA2FB99" w14:textId="77777777" w:rsidR="00445E65" w:rsidRPr="001A0702" w:rsidRDefault="00445E65" w:rsidP="00E31B8A">
            <w:pPr>
              <w:pStyle w:val="Tbl10"/>
              <w:rPr>
                <w:rFonts w:ascii="Times New Roman" w:hAnsi="Times New Roman"/>
                <w:sz w:val="16"/>
                <w:szCs w:val="16"/>
              </w:rPr>
            </w:pPr>
            <w:r w:rsidRPr="001A0702">
              <w:rPr>
                <w:rFonts w:ascii="Times New Roman" w:hAnsi="Times New Roman"/>
                <w:sz w:val="16"/>
                <w:szCs w:val="16"/>
              </w:rPr>
              <w:t>Degree</w:t>
            </w:r>
          </w:p>
        </w:tc>
        <w:tc>
          <w:tcPr>
            <w:tcW w:w="6803" w:type="dxa"/>
          </w:tcPr>
          <w:p w14:paraId="209B13F2" w14:textId="77777777" w:rsidR="000A7973" w:rsidRPr="001A0702" w:rsidRDefault="000A7973" w:rsidP="00E31B8A">
            <w:pPr>
              <w:pStyle w:val="10wb"/>
              <w:rPr>
                <w:rFonts w:ascii="Times New Roman" w:hAnsi="Times New Roman" w:cs="Times New Roman"/>
                <w:sz w:val="16"/>
                <w:szCs w:val="16"/>
              </w:rPr>
            </w:pPr>
            <w:r w:rsidRPr="001A0702">
              <w:rPr>
                <w:rFonts w:ascii="Times New Roman" w:hAnsi="Times New Roman" w:cs="Times New Roman"/>
                <w:sz w:val="16"/>
                <w:szCs w:val="16"/>
              </w:rPr>
              <w:t>Master of Social Sciences in Economics</w:t>
            </w:r>
          </w:p>
          <w:p w14:paraId="7858EC06" w14:textId="77777777" w:rsidR="000A7973" w:rsidRPr="001A0702" w:rsidRDefault="000A7973" w:rsidP="00E31B8A">
            <w:pPr>
              <w:pStyle w:val="10wb"/>
              <w:rPr>
                <w:rFonts w:ascii="Times New Roman" w:hAnsi="Times New Roman" w:cs="Times New Roman"/>
                <w:sz w:val="16"/>
                <w:szCs w:val="16"/>
              </w:rPr>
            </w:pPr>
            <w:r w:rsidRPr="001A0702">
              <w:rPr>
                <w:rFonts w:ascii="Times New Roman" w:hAnsi="Times New Roman" w:cs="Times New Roman"/>
                <w:sz w:val="16"/>
                <w:szCs w:val="16"/>
              </w:rPr>
              <w:t>Dissertation Title: Rationale of Subsidy in Higher Education in Bangladesh</w:t>
            </w:r>
          </w:p>
          <w:p w14:paraId="06639C77" w14:textId="77777777" w:rsidR="00445E65" w:rsidRPr="001A0702" w:rsidRDefault="000A7973" w:rsidP="00E31B8A">
            <w:pPr>
              <w:pStyle w:val="10wb"/>
              <w:rPr>
                <w:rFonts w:ascii="Times New Roman" w:hAnsi="Times New Roman" w:cs="Times New Roman"/>
                <w:sz w:val="16"/>
                <w:szCs w:val="16"/>
              </w:rPr>
            </w:pPr>
            <w:r w:rsidRPr="001A0702">
              <w:rPr>
                <w:rFonts w:ascii="Times New Roman" w:hAnsi="Times New Roman" w:cs="Times New Roman"/>
                <w:sz w:val="16"/>
                <w:szCs w:val="16"/>
              </w:rPr>
              <w:t>Supervisor: Prof. ZahurulHuq</w:t>
            </w:r>
          </w:p>
        </w:tc>
      </w:tr>
    </w:tbl>
    <w:p w14:paraId="7254B874" w14:textId="77777777" w:rsidR="004B66E6" w:rsidRPr="001A0702" w:rsidRDefault="004B66E6" w:rsidP="00E31B8A">
      <w:pPr>
        <w:pStyle w:val="10wb"/>
        <w:rPr>
          <w:rFonts w:ascii="Times New Roman" w:hAnsi="Times New Roman" w:cs="Times New Roman"/>
          <w:sz w:val="16"/>
          <w:szCs w:val="16"/>
          <w:lang w:val="de-DE"/>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4B66E6" w:rsidRPr="001A0702" w14:paraId="5BE97BFE" w14:textId="77777777" w:rsidTr="00650361">
        <w:tc>
          <w:tcPr>
            <w:tcW w:w="2835" w:type="dxa"/>
          </w:tcPr>
          <w:p w14:paraId="3735377F" w14:textId="77777777" w:rsidR="004B66E6" w:rsidRPr="001A0702" w:rsidRDefault="004B66E6" w:rsidP="00E31B8A">
            <w:pPr>
              <w:pStyle w:val="Tbl10"/>
              <w:rPr>
                <w:rFonts w:ascii="Times New Roman" w:hAnsi="Times New Roman"/>
                <w:sz w:val="16"/>
                <w:szCs w:val="16"/>
              </w:rPr>
            </w:pPr>
            <w:r w:rsidRPr="001A0702">
              <w:rPr>
                <w:rFonts w:ascii="Times New Roman" w:hAnsi="Times New Roman"/>
                <w:sz w:val="16"/>
                <w:szCs w:val="16"/>
              </w:rPr>
              <w:t>Institution</w:t>
            </w:r>
          </w:p>
        </w:tc>
        <w:tc>
          <w:tcPr>
            <w:tcW w:w="6803" w:type="dxa"/>
          </w:tcPr>
          <w:p w14:paraId="0F9ED8A2" w14:textId="77777777" w:rsidR="004B66E6"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University of Dhaka, Bangladesh</w:t>
            </w:r>
          </w:p>
        </w:tc>
      </w:tr>
      <w:tr w:rsidR="004B66E6" w:rsidRPr="001A0702" w14:paraId="57BE8166" w14:textId="77777777" w:rsidTr="00650361">
        <w:tc>
          <w:tcPr>
            <w:tcW w:w="2835" w:type="dxa"/>
          </w:tcPr>
          <w:p w14:paraId="2746A182" w14:textId="77777777" w:rsidR="004B66E6" w:rsidRPr="001A0702" w:rsidRDefault="004B66E6" w:rsidP="00E31B8A">
            <w:pPr>
              <w:pStyle w:val="Tbl10"/>
              <w:rPr>
                <w:rFonts w:ascii="Times New Roman" w:hAnsi="Times New Roman"/>
                <w:sz w:val="16"/>
                <w:szCs w:val="16"/>
              </w:rPr>
            </w:pPr>
            <w:r w:rsidRPr="001A0702">
              <w:rPr>
                <w:rFonts w:ascii="Times New Roman" w:hAnsi="Times New Roman"/>
                <w:sz w:val="16"/>
                <w:szCs w:val="16"/>
              </w:rPr>
              <w:t>Date: from - to (month/year)</w:t>
            </w:r>
          </w:p>
        </w:tc>
        <w:tc>
          <w:tcPr>
            <w:tcW w:w="6803" w:type="dxa"/>
          </w:tcPr>
          <w:p w14:paraId="5BAEB0B9" w14:textId="77777777" w:rsidR="004B66E6"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1991–1993</w:t>
            </w:r>
          </w:p>
        </w:tc>
      </w:tr>
      <w:tr w:rsidR="004B66E6" w:rsidRPr="001A0702" w14:paraId="2D9C4660" w14:textId="77777777" w:rsidTr="00650361">
        <w:tc>
          <w:tcPr>
            <w:tcW w:w="2835" w:type="dxa"/>
          </w:tcPr>
          <w:p w14:paraId="4276F7E0" w14:textId="77777777" w:rsidR="004B66E6" w:rsidRPr="001A0702" w:rsidRDefault="004B66E6" w:rsidP="00E31B8A">
            <w:pPr>
              <w:pStyle w:val="Tbl10"/>
              <w:rPr>
                <w:rFonts w:ascii="Times New Roman" w:hAnsi="Times New Roman"/>
                <w:sz w:val="16"/>
                <w:szCs w:val="16"/>
              </w:rPr>
            </w:pPr>
            <w:r w:rsidRPr="001A0702">
              <w:rPr>
                <w:rFonts w:ascii="Times New Roman" w:hAnsi="Times New Roman"/>
                <w:sz w:val="16"/>
                <w:szCs w:val="16"/>
              </w:rPr>
              <w:t>Degree</w:t>
            </w:r>
          </w:p>
        </w:tc>
        <w:tc>
          <w:tcPr>
            <w:tcW w:w="6803" w:type="dxa"/>
          </w:tcPr>
          <w:p w14:paraId="691033B3" w14:textId="77777777" w:rsidR="004B66E6" w:rsidRPr="001A0702" w:rsidRDefault="000A7973" w:rsidP="00E31B8A">
            <w:pPr>
              <w:pStyle w:val="Tbl10"/>
              <w:rPr>
                <w:rFonts w:ascii="Times New Roman" w:hAnsi="Times New Roman"/>
                <w:color w:val="000000"/>
                <w:sz w:val="16"/>
                <w:szCs w:val="16"/>
              </w:rPr>
            </w:pPr>
            <w:r w:rsidRPr="001A0702">
              <w:rPr>
                <w:rFonts w:ascii="Times New Roman" w:hAnsi="Times New Roman"/>
                <w:sz w:val="16"/>
                <w:szCs w:val="16"/>
              </w:rPr>
              <w:t>Bachelor of Social Sciences (Honours) in Economics</w:t>
            </w:r>
          </w:p>
        </w:tc>
      </w:tr>
    </w:tbl>
    <w:p w14:paraId="5F449D60" w14:textId="77777777" w:rsidR="002570E8" w:rsidRPr="001A0702" w:rsidRDefault="00DF4CD3" w:rsidP="00E31B8A">
      <w:pPr>
        <w:pStyle w:val="kfwtit26"/>
        <w:ind w:left="0" w:firstLine="0"/>
        <w:rPr>
          <w:rFonts w:ascii="Times New Roman" w:hAnsi="Times New Roman" w:cs="Times New Roman"/>
          <w:b/>
          <w:sz w:val="16"/>
          <w:szCs w:val="16"/>
        </w:rPr>
      </w:pPr>
      <w:r w:rsidRPr="001A0702">
        <w:rPr>
          <w:rFonts w:ascii="Times New Roman" w:hAnsi="Times New Roman" w:cs="Times New Roman"/>
          <w:b/>
          <w:sz w:val="16"/>
          <w:szCs w:val="16"/>
        </w:rPr>
        <w:t>Language Skills</w:t>
      </w:r>
      <w:r w:rsidR="00311305" w:rsidRPr="001A0702">
        <w:rPr>
          <w:rFonts w:ascii="Times New Roman" w:hAnsi="Times New Roman" w:cs="Times New Roman"/>
          <w:b/>
          <w:sz w:val="16"/>
          <w:szCs w:val="16"/>
        </w:rPr>
        <w:t>:</w:t>
      </w:r>
      <w:r w:rsidR="0091331E" w:rsidRPr="001A0702">
        <w:rPr>
          <w:rFonts w:ascii="Times New Roman" w:hAnsi="Times New Roman" w:cs="Times New Roman"/>
          <w:b/>
          <w:sz w:val="16"/>
          <w:szCs w:val="16"/>
        </w:rPr>
        <w:t>(5</w:t>
      </w:r>
      <w:r w:rsidR="00831F29" w:rsidRPr="001A0702">
        <w:rPr>
          <w:rFonts w:ascii="Times New Roman" w:hAnsi="Times New Roman" w:cs="Times New Roman"/>
          <w:b/>
          <w:sz w:val="16"/>
          <w:szCs w:val="16"/>
        </w:rPr>
        <w:t>- excellent; 1</w:t>
      </w:r>
      <w:r w:rsidR="00311305" w:rsidRPr="001A0702">
        <w:rPr>
          <w:rFonts w:ascii="Times New Roman" w:hAnsi="Times New Roman" w:cs="Times New Roman"/>
          <w:b/>
          <w:sz w:val="16"/>
          <w:szCs w:val="16"/>
        </w:rPr>
        <w:t>- basic)</w:t>
      </w: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9"/>
        <w:gridCol w:w="2409"/>
        <w:gridCol w:w="2409"/>
        <w:gridCol w:w="2409"/>
      </w:tblGrid>
      <w:tr w:rsidR="009D4298" w:rsidRPr="001A0702" w14:paraId="2593DF14" w14:textId="77777777" w:rsidTr="004B66E6">
        <w:trPr>
          <w:tblHeader/>
        </w:trPr>
        <w:tc>
          <w:tcPr>
            <w:tcW w:w="2409" w:type="dxa"/>
          </w:tcPr>
          <w:p w14:paraId="6656572C" w14:textId="77777777" w:rsidR="009D4298" w:rsidRPr="001A0702" w:rsidRDefault="009D4298" w:rsidP="00E31B8A">
            <w:pPr>
              <w:pStyle w:val="Tbl10"/>
              <w:keepNext/>
              <w:rPr>
                <w:rFonts w:ascii="Times New Roman" w:hAnsi="Times New Roman"/>
                <w:i/>
                <w:sz w:val="16"/>
                <w:szCs w:val="16"/>
              </w:rPr>
            </w:pPr>
            <w:r w:rsidRPr="001A0702">
              <w:rPr>
                <w:rFonts w:ascii="Times New Roman" w:hAnsi="Times New Roman"/>
                <w:i/>
                <w:sz w:val="16"/>
                <w:szCs w:val="16"/>
              </w:rPr>
              <w:t>Language</w:t>
            </w:r>
          </w:p>
        </w:tc>
        <w:tc>
          <w:tcPr>
            <w:tcW w:w="2409" w:type="dxa"/>
          </w:tcPr>
          <w:p w14:paraId="195B1106" w14:textId="77777777" w:rsidR="009D4298" w:rsidRPr="001A0702" w:rsidRDefault="009D4298" w:rsidP="00E31B8A">
            <w:pPr>
              <w:pStyle w:val="Tbl10"/>
              <w:keepNext/>
              <w:rPr>
                <w:rFonts w:ascii="Times New Roman" w:hAnsi="Times New Roman"/>
                <w:i/>
                <w:sz w:val="16"/>
                <w:szCs w:val="16"/>
              </w:rPr>
            </w:pPr>
            <w:r w:rsidRPr="001A0702">
              <w:rPr>
                <w:rFonts w:ascii="Times New Roman" w:hAnsi="Times New Roman"/>
                <w:i/>
                <w:sz w:val="16"/>
                <w:szCs w:val="16"/>
              </w:rPr>
              <w:t>Reading</w:t>
            </w:r>
          </w:p>
        </w:tc>
        <w:tc>
          <w:tcPr>
            <w:tcW w:w="2409" w:type="dxa"/>
          </w:tcPr>
          <w:p w14:paraId="55A8C515" w14:textId="77777777" w:rsidR="009D4298" w:rsidRPr="001A0702" w:rsidRDefault="009D4298" w:rsidP="00E31B8A">
            <w:pPr>
              <w:pStyle w:val="Tbl10"/>
              <w:keepNext/>
              <w:rPr>
                <w:rFonts w:ascii="Times New Roman" w:hAnsi="Times New Roman"/>
                <w:i/>
                <w:sz w:val="16"/>
                <w:szCs w:val="16"/>
              </w:rPr>
            </w:pPr>
            <w:r w:rsidRPr="001A0702">
              <w:rPr>
                <w:rFonts w:ascii="Times New Roman" w:hAnsi="Times New Roman"/>
                <w:i/>
                <w:sz w:val="16"/>
                <w:szCs w:val="16"/>
              </w:rPr>
              <w:t>Speaking</w:t>
            </w:r>
          </w:p>
        </w:tc>
        <w:tc>
          <w:tcPr>
            <w:tcW w:w="2409" w:type="dxa"/>
          </w:tcPr>
          <w:p w14:paraId="469D8F6B" w14:textId="77777777" w:rsidR="009D4298" w:rsidRPr="001A0702" w:rsidRDefault="009D4298" w:rsidP="00E31B8A">
            <w:pPr>
              <w:pStyle w:val="Tbl10"/>
              <w:keepNext/>
              <w:rPr>
                <w:rFonts w:ascii="Times New Roman" w:hAnsi="Times New Roman"/>
                <w:i/>
                <w:sz w:val="16"/>
                <w:szCs w:val="16"/>
              </w:rPr>
            </w:pPr>
            <w:r w:rsidRPr="001A0702">
              <w:rPr>
                <w:rFonts w:ascii="Times New Roman" w:hAnsi="Times New Roman"/>
                <w:i/>
                <w:sz w:val="16"/>
                <w:szCs w:val="16"/>
              </w:rPr>
              <w:t>Writing</w:t>
            </w:r>
          </w:p>
        </w:tc>
      </w:tr>
      <w:tr w:rsidR="008519A1" w:rsidRPr="001A0702" w14:paraId="09CD21CE" w14:textId="77777777" w:rsidTr="004B66E6">
        <w:tc>
          <w:tcPr>
            <w:tcW w:w="2409" w:type="dxa"/>
          </w:tcPr>
          <w:p w14:paraId="34E1C8A0" w14:textId="77777777" w:rsidR="008519A1" w:rsidRPr="001A0702" w:rsidRDefault="000A7973" w:rsidP="00E31B8A">
            <w:pPr>
              <w:pStyle w:val="Tbl10"/>
              <w:rPr>
                <w:rFonts w:ascii="Times New Roman" w:hAnsi="Times New Roman"/>
                <w:sz w:val="16"/>
                <w:szCs w:val="16"/>
              </w:rPr>
            </w:pPr>
            <w:r w:rsidRPr="001A0702">
              <w:rPr>
                <w:rFonts w:ascii="Times New Roman" w:hAnsi="Times New Roman"/>
                <w:sz w:val="16"/>
                <w:szCs w:val="16"/>
              </w:rPr>
              <w:t>Bangla</w:t>
            </w:r>
          </w:p>
        </w:tc>
        <w:tc>
          <w:tcPr>
            <w:tcW w:w="2409" w:type="dxa"/>
          </w:tcPr>
          <w:p w14:paraId="54DA6B1B" w14:textId="77777777" w:rsidR="008519A1" w:rsidRPr="001A0702" w:rsidRDefault="00831F29" w:rsidP="00E31B8A">
            <w:pPr>
              <w:pStyle w:val="Tbl10"/>
              <w:rPr>
                <w:rFonts w:ascii="Times New Roman" w:hAnsi="Times New Roman"/>
                <w:sz w:val="16"/>
                <w:szCs w:val="16"/>
              </w:rPr>
            </w:pPr>
            <w:r w:rsidRPr="001A0702">
              <w:rPr>
                <w:rFonts w:ascii="Times New Roman" w:hAnsi="Times New Roman"/>
                <w:sz w:val="16"/>
                <w:szCs w:val="16"/>
              </w:rPr>
              <w:t>5</w:t>
            </w:r>
          </w:p>
        </w:tc>
        <w:tc>
          <w:tcPr>
            <w:tcW w:w="2409" w:type="dxa"/>
          </w:tcPr>
          <w:p w14:paraId="5A4BC180" w14:textId="77777777" w:rsidR="008519A1" w:rsidRPr="001A0702" w:rsidRDefault="00831F29" w:rsidP="00E31B8A">
            <w:pPr>
              <w:pStyle w:val="Tbl10"/>
              <w:rPr>
                <w:rFonts w:ascii="Times New Roman" w:hAnsi="Times New Roman"/>
                <w:sz w:val="16"/>
                <w:szCs w:val="16"/>
              </w:rPr>
            </w:pPr>
            <w:r w:rsidRPr="001A0702">
              <w:rPr>
                <w:rFonts w:ascii="Times New Roman" w:hAnsi="Times New Roman"/>
                <w:sz w:val="16"/>
                <w:szCs w:val="16"/>
              </w:rPr>
              <w:t>5</w:t>
            </w:r>
          </w:p>
        </w:tc>
        <w:tc>
          <w:tcPr>
            <w:tcW w:w="2409" w:type="dxa"/>
          </w:tcPr>
          <w:p w14:paraId="274B2B69" w14:textId="77777777" w:rsidR="008519A1" w:rsidRPr="001A0702" w:rsidRDefault="00831F29" w:rsidP="00E31B8A">
            <w:pPr>
              <w:pStyle w:val="Tbl10"/>
              <w:rPr>
                <w:rFonts w:ascii="Times New Roman" w:hAnsi="Times New Roman"/>
                <w:sz w:val="16"/>
                <w:szCs w:val="16"/>
              </w:rPr>
            </w:pPr>
            <w:r w:rsidRPr="001A0702">
              <w:rPr>
                <w:rFonts w:ascii="Times New Roman" w:hAnsi="Times New Roman"/>
                <w:sz w:val="16"/>
                <w:szCs w:val="16"/>
              </w:rPr>
              <w:t>5</w:t>
            </w:r>
          </w:p>
        </w:tc>
      </w:tr>
      <w:tr w:rsidR="008519A1" w:rsidRPr="001A0702" w14:paraId="3C442A41" w14:textId="77777777" w:rsidTr="004B66E6">
        <w:tc>
          <w:tcPr>
            <w:tcW w:w="2409" w:type="dxa"/>
          </w:tcPr>
          <w:p w14:paraId="1D969A54" w14:textId="77777777" w:rsidR="008519A1" w:rsidRPr="001A0702" w:rsidRDefault="000A7973" w:rsidP="00E31B8A">
            <w:pPr>
              <w:pStyle w:val="Tbl10"/>
              <w:rPr>
                <w:rFonts w:ascii="Times New Roman" w:hAnsi="Times New Roman"/>
                <w:sz w:val="16"/>
                <w:szCs w:val="16"/>
              </w:rPr>
            </w:pPr>
            <w:r w:rsidRPr="001A0702">
              <w:rPr>
                <w:rFonts w:ascii="Times New Roman" w:hAnsi="Times New Roman"/>
                <w:sz w:val="16"/>
                <w:szCs w:val="16"/>
              </w:rPr>
              <w:t>English</w:t>
            </w:r>
          </w:p>
        </w:tc>
        <w:tc>
          <w:tcPr>
            <w:tcW w:w="2409" w:type="dxa"/>
          </w:tcPr>
          <w:p w14:paraId="35AB4EB9" w14:textId="77777777" w:rsidR="008519A1" w:rsidRPr="001A0702" w:rsidRDefault="00831F29" w:rsidP="00E31B8A">
            <w:pPr>
              <w:pStyle w:val="Tbl10"/>
              <w:rPr>
                <w:rFonts w:ascii="Times New Roman" w:hAnsi="Times New Roman"/>
                <w:sz w:val="16"/>
                <w:szCs w:val="16"/>
              </w:rPr>
            </w:pPr>
            <w:r w:rsidRPr="001A0702">
              <w:rPr>
                <w:rFonts w:ascii="Times New Roman" w:hAnsi="Times New Roman"/>
                <w:sz w:val="16"/>
                <w:szCs w:val="16"/>
              </w:rPr>
              <w:t>5</w:t>
            </w:r>
          </w:p>
        </w:tc>
        <w:tc>
          <w:tcPr>
            <w:tcW w:w="2409" w:type="dxa"/>
          </w:tcPr>
          <w:p w14:paraId="07F7F09E" w14:textId="77777777" w:rsidR="008519A1" w:rsidRPr="001A0702" w:rsidRDefault="00831F29" w:rsidP="00E31B8A">
            <w:pPr>
              <w:pStyle w:val="Tbl10"/>
              <w:rPr>
                <w:rFonts w:ascii="Times New Roman" w:hAnsi="Times New Roman"/>
                <w:sz w:val="16"/>
                <w:szCs w:val="16"/>
              </w:rPr>
            </w:pPr>
            <w:r w:rsidRPr="001A0702">
              <w:rPr>
                <w:rFonts w:ascii="Times New Roman" w:hAnsi="Times New Roman"/>
                <w:sz w:val="16"/>
                <w:szCs w:val="16"/>
              </w:rPr>
              <w:t>5</w:t>
            </w:r>
          </w:p>
        </w:tc>
        <w:tc>
          <w:tcPr>
            <w:tcW w:w="2409" w:type="dxa"/>
          </w:tcPr>
          <w:p w14:paraId="4DD695F8" w14:textId="77777777" w:rsidR="008519A1" w:rsidRPr="001A0702" w:rsidRDefault="00831F29" w:rsidP="00E31B8A">
            <w:pPr>
              <w:pStyle w:val="Tbl10"/>
              <w:rPr>
                <w:rFonts w:ascii="Times New Roman" w:hAnsi="Times New Roman"/>
                <w:sz w:val="16"/>
                <w:szCs w:val="16"/>
              </w:rPr>
            </w:pPr>
            <w:r w:rsidRPr="001A0702">
              <w:rPr>
                <w:rFonts w:ascii="Times New Roman" w:hAnsi="Times New Roman"/>
                <w:sz w:val="16"/>
                <w:szCs w:val="16"/>
              </w:rPr>
              <w:t>5</w:t>
            </w:r>
          </w:p>
        </w:tc>
      </w:tr>
    </w:tbl>
    <w:p w14:paraId="1E15CD51" w14:textId="77777777" w:rsidR="00B34B0B" w:rsidRPr="001A0702" w:rsidRDefault="00B34B0B" w:rsidP="00E31B8A">
      <w:pPr>
        <w:pStyle w:val="10wb"/>
        <w:rPr>
          <w:rFonts w:ascii="Times New Roman" w:hAnsi="Times New Roman" w:cs="Times New Roman"/>
          <w:sz w:val="16"/>
          <w:szCs w:val="16"/>
        </w:rPr>
      </w:pPr>
    </w:p>
    <w:p w14:paraId="45725DC3" w14:textId="77777777" w:rsidR="005A3C4E" w:rsidRDefault="005A3C4E" w:rsidP="00E31B8A">
      <w:pPr>
        <w:pStyle w:val="kfwtit2"/>
        <w:ind w:left="0" w:firstLine="0"/>
        <w:rPr>
          <w:rFonts w:ascii="Times New Roman" w:hAnsi="Times New Roman" w:cs="Times New Roman"/>
          <w:b/>
          <w:color w:val="00B050"/>
          <w:sz w:val="16"/>
          <w:szCs w:val="16"/>
        </w:rPr>
      </w:pPr>
    </w:p>
    <w:p w14:paraId="4F83EAAA" w14:textId="77777777" w:rsidR="005A3C4E" w:rsidRDefault="005A3C4E" w:rsidP="00E31B8A">
      <w:pPr>
        <w:pStyle w:val="kfwtit2"/>
        <w:ind w:left="0" w:firstLine="0"/>
        <w:rPr>
          <w:rFonts w:ascii="Times New Roman" w:hAnsi="Times New Roman" w:cs="Times New Roman"/>
          <w:b/>
          <w:color w:val="00B050"/>
          <w:sz w:val="16"/>
          <w:szCs w:val="16"/>
        </w:rPr>
      </w:pPr>
    </w:p>
    <w:p w14:paraId="12CE5A05" w14:textId="77777777" w:rsidR="005A3C4E" w:rsidRDefault="005A3C4E" w:rsidP="005A3C4E">
      <w:pPr>
        <w:rPr>
          <w:b/>
        </w:rPr>
      </w:pPr>
    </w:p>
    <w:p w14:paraId="116038A0" w14:textId="77777777" w:rsidR="005A3C4E" w:rsidRDefault="005A3C4E" w:rsidP="005A3C4E">
      <w:pPr>
        <w:rPr>
          <w:b/>
        </w:rPr>
      </w:pPr>
    </w:p>
    <w:p w14:paraId="33691E8E" w14:textId="77777777" w:rsidR="005A3C4E" w:rsidRDefault="005A3C4E" w:rsidP="005A3C4E">
      <w:pPr>
        <w:rPr>
          <w:b/>
        </w:rPr>
      </w:pPr>
    </w:p>
    <w:p w14:paraId="62C5EB8D" w14:textId="17A296E8" w:rsidR="005A3C4E" w:rsidRPr="005635D3" w:rsidRDefault="006775D3" w:rsidP="005A3C4E">
      <w:pPr>
        <w:rPr>
          <w:rFonts w:ascii="Times New Roman" w:hAnsi="Times New Roman"/>
          <w:b/>
          <w:sz w:val="16"/>
          <w:szCs w:val="16"/>
        </w:rPr>
      </w:pPr>
      <w:r>
        <w:rPr>
          <w:rFonts w:ascii="Times New Roman" w:hAnsi="Times New Roman"/>
          <w:b/>
          <w:sz w:val="16"/>
          <w:szCs w:val="16"/>
        </w:rPr>
        <w:t xml:space="preserve">Professional Experience </w:t>
      </w:r>
    </w:p>
    <w:p w14:paraId="5DEA6261" w14:textId="77777777" w:rsidR="005A3C4E" w:rsidRPr="005635D3" w:rsidRDefault="005A3C4E" w:rsidP="005A3C4E">
      <w:pPr>
        <w:rPr>
          <w:rFonts w:ascii="Times New Roman" w:hAnsi="Times New Roman"/>
          <w:sz w:val="16"/>
          <w:szCs w:val="16"/>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999"/>
        <w:gridCol w:w="2830"/>
        <w:gridCol w:w="1239"/>
      </w:tblGrid>
      <w:tr w:rsidR="000A42A1" w:rsidRPr="005635D3" w14:paraId="40A1A7B8" w14:textId="4C2CDC7F" w:rsidTr="000A42A1">
        <w:tc>
          <w:tcPr>
            <w:tcW w:w="2952" w:type="dxa"/>
            <w:shd w:val="clear" w:color="auto" w:fill="auto"/>
          </w:tcPr>
          <w:p w14:paraId="03CCFB22"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Position </w:t>
            </w:r>
          </w:p>
        </w:tc>
        <w:tc>
          <w:tcPr>
            <w:tcW w:w="3096" w:type="dxa"/>
            <w:shd w:val="clear" w:color="auto" w:fill="auto"/>
          </w:tcPr>
          <w:p w14:paraId="69CAFD4C"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Institution</w:t>
            </w:r>
          </w:p>
        </w:tc>
        <w:tc>
          <w:tcPr>
            <w:tcW w:w="2928" w:type="dxa"/>
            <w:shd w:val="clear" w:color="auto" w:fill="auto"/>
          </w:tcPr>
          <w:p w14:paraId="2B64446C"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Tenure </w:t>
            </w:r>
          </w:p>
        </w:tc>
        <w:tc>
          <w:tcPr>
            <w:tcW w:w="942" w:type="dxa"/>
            <w:shd w:val="clear" w:color="auto" w:fill="auto"/>
          </w:tcPr>
          <w:p w14:paraId="7013E307" w14:textId="30EFC459" w:rsidR="000A42A1" w:rsidRPr="005635D3" w:rsidRDefault="000A42A1" w:rsidP="000A42A1">
            <w:pPr>
              <w:rPr>
                <w:rFonts w:ascii="Times New Roman" w:eastAsia="ＭＳ 明朝" w:hAnsi="Times New Roman"/>
                <w:sz w:val="16"/>
                <w:szCs w:val="16"/>
              </w:rPr>
            </w:pPr>
            <w:r w:rsidRPr="005635D3">
              <w:rPr>
                <w:rFonts w:ascii="Times New Roman" w:eastAsia="ＭＳ 明朝" w:hAnsi="Times New Roman"/>
                <w:sz w:val="16"/>
                <w:szCs w:val="16"/>
              </w:rPr>
              <w:t xml:space="preserve">Responsibilities </w:t>
            </w:r>
          </w:p>
        </w:tc>
      </w:tr>
      <w:tr w:rsidR="000A42A1" w:rsidRPr="005635D3" w14:paraId="0A428C0D" w14:textId="206CFE5D" w:rsidTr="000A42A1">
        <w:tc>
          <w:tcPr>
            <w:tcW w:w="2952" w:type="dxa"/>
            <w:shd w:val="clear" w:color="auto" w:fill="auto"/>
          </w:tcPr>
          <w:p w14:paraId="14AC186F"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Professor and Director</w:t>
            </w:r>
          </w:p>
        </w:tc>
        <w:tc>
          <w:tcPr>
            <w:tcW w:w="3096" w:type="dxa"/>
            <w:shd w:val="clear" w:color="auto" w:fill="auto"/>
          </w:tcPr>
          <w:p w14:paraId="293224F4"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Institute of Health Economics, University of Dhaka</w:t>
            </w:r>
          </w:p>
        </w:tc>
        <w:tc>
          <w:tcPr>
            <w:tcW w:w="2928" w:type="dxa"/>
            <w:shd w:val="clear" w:color="auto" w:fill="auto"/>
          </w:tcPr>
          <w:p w14:paraId="03C07B30"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May 2016- To date </w:t>
            </w:r>
          </w:p>
        </w:tc>
        <w:tc>
          <w:tcPr>
            <w:tcW w:w="942" w:type="dxa"/>
            <w:shd w:val="clear" w:color="auto" w:fill="auto"/>
          </w:tcPr>
          <w:p w14:paraId="1067086F" w14:textId="0BA4C905" w:rsidR="000A42A1" w:rsidRPr="005635D3" w:rsidRDefault="000A42A1" w:rsidP="000A42A1">
            <w:pPr>
              <w:rPr>
                <w:rFonts w:ascii="Times New Roman" w:eastAsia="ＭＳ 明朝" w:hAnsi="Times New Roman"/>
                <w:sz w:val="16"/>
                <w:szCs w:val="16"/>
              </w:rPr>
            </w:pPr>
            <w:r w:rsidRPr="005635D3">
              <w:rPr>
                <w:rFonts w:ascii="Times New Roman" w:eastAsia="ＭＳ 明朝" w:hAnsi="Times New Roman"/>
                <w:sz w:val="16"/>
                <w:szCs w:val="16"/>
              </w:rPr>
              <w:t>Teaching, Research and Administration</w:t>
            </w:r>
          </w:p>
        </w:tc>
      </w:tr>
      <w:tr w:rsidR="000A42A1" w:rsidRPr="005635D3" w14:paraId="7479E0FD" w14:textId="54A5D51C" w:rsidTr="000A42A1">
        <w:tc>
          <w:tcPr>
            <w:tcW w:w="2952" w:type="dxa"/>
            <w:shd w:val="clear" w:color="auto" w:fill="auto"/>
          </w:tcPr>
          <w:p w14:paraId="36037743"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Associate Professor </w:t>
            </w:r>
          </w:p>
        </w:tc>
        <w:tc>
          <w:tcPr>
            <w:tcW w:w="3096" w:type="dxa"/>
            <w:shd w:val="clear" w:color="auto" w:fill="auto"/>
          </w:tcPr>
          <w:p w14:paraId="3E030315"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Institute of Health Economics, University of Dhaka</w:t>
            </w:r>
          </w:p>
        </w:tc>
        <w:tc>
          <w:tcPr>
            <w:tcW w:w="2928" w:type="dxa"/>
            <w:shd w:val="clear" w:color="auto" w:fill="auto"/>
          </w:tcPr>
          <w:p w14:paraId="149A09E2"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September 2010-May 2016</w:t>
            </w:r>
          </w:p>
        </w:tc>
        <w:tc>
          <w:tcPr>
            <w:tcW w:w="942" w:type="dxa"/>
            <w:shd w:val="clear" w:color="auto" w:fill="auto"/>
          </w:tcPr>
          <w:p w14:paraId="78ED800A" w14:textId="74F82F2F" w:rsidR="000A42A1" w:rsidRPr="005635D3" w:rsidRDefault="000A42A1" w:rsidP="000A42A1">
            <w:pPr>
              <w:rPr>
                <w:rFonts w:ascii="Times New Roman" w:eastAsia="ＭＳ 明朝" w:hAnsi="Times New Roman"/>
                <w:sz w:val="16"/>
                <w:szCs w:val="16"/>
              </w:rPr>
            </w:pPr>
            <w:r w:rsidRPr="005635D3">
              <w:rPr>
                <w:rFonts w:ascii="Times New Roman" w:eastAsia="ＭＳ 明朝" w:hAnsi="Times New Roman"/>
                <w:sz w:val="16"/>
                <w:szCs w:val="16"/>
              </w:rPr>
              <w:t>Teaching and Research</w:t>
            </w:r>
          </w:p>
        </w:tc>
      </w:tr>
      <w:tr w:rsidR="000A42A1" w:rsidRPr="005635D3" w14:paraId="413D7AB6" w14:textId="5DB87717" w:rsidTr="000A42A1">
        <w:tc>
          <w:tcPr>
            <w:tcW w:w="2952" w:type="dxa"/>
            <w:shd w:val="clear" w:color="auto" w:fill="auto"/>
          </w:tcPr>
          <w:p w14:paraId="02B94B77"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Assistant Professor</w:t>
            </w:r>
          </w:p>
        </w:tc>
        <w:tc>
          <w:tcPr>
            <w:tcW w:w="3096" w:type="dxa"/>
            <w:shd w:val="clear" w:color="auto" w:fill="auto"/>
          </w:tcPr>
          <w:p w14:paraId="1990C9F5"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Institute of Health Economics, University of Dhaka</w:t>
            </w:r>
          </w:p>
        </w:tc>
        <w:tc>
          <w:tcPr>
            <w:tcW w:w="2928" w:type="dxa"/>
            <w:shd w:val="clear" w:color="auto" w:fill="auto"/>
          </w:tcPr>
          <w:p w14:paraId="62A0788C"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December 2002-September 2010</w:t>
            </w:r>
          </w:p>
        </w:tc>
        <w:tc>
          <w:tcPr>
            <w:tcW w:w="942" w:type="dxa"/>
            <w:shd w:val="clear" w:color="auto" w:fill="auto"/>
          </w:tcPr>
          <w:p w14:paraId="08BDA4A5" w14:textId="1AC8F3B8" w:rsidR="000A42A1" w:rsidRPr="005635D3" w:rsidRDefault="000A42A1" w:rsidP="000A42A1">
            <w:pPr>
              <w:rPr>
                <w:rFonts w:ascii="Times New Roman" w:eastAsia="ＭＳ 明朝" w:hAnsi="Times New Roman"/>
                <w:sz w:val="16"/>
                <w:szCs w:val="16"/>
              </w:rPr>
            </w:pPr>
            <w:r w:rsidRPr="005635D3">
              <w:rPr>
                <w:rFonts w:ascii="Times New Roman" w:eastAsia="ＭＳ 明朝" w:hAnsi="Times New Roman"/>
                <w:sz w:val="16"/>
                <w:szCs w:val="16"/>
              </w:rPr>
              <w:t>Teaching and Research</w:t>
            </w:r>
          </w:p>
        </w:tc>
      </w:tr>
      <w:tr w:rsidR="000A42A1" w:rsidRPr="005635D3" w14:paraId="299363D7" w14:textId="3BA0604F" w:rsidTr="000A42A1">
        <w:tc>
          <w:tcPr>
            <w:tcW w:w="2952" w:type="dxa"/>
            <w:shd w:val="clear" w:color="auto" w:fill="auto"/>
          </w:tcPr>
          <w:p w14:paraId="6E996883"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Lecturer </w:t>
            </w:r>
          </w:p>
        </w:tc>
        <w:tc>
          <w:tcPr>
            <w:tcW w:w="3096" w:type="dxa"/>
            <w:shd w:val="clear" w:color="auto" w:fill="auto"/>
          </w:tcPr>
          <w:p w14:paraId="0E4B65F9"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Institute of Health Economics, University of Dhaka</w:t>
            </w:r>
          </w:p>
        </w:tc>
        <w:tc>
          <w:tcPr>
            <w:tcW w:w="2928" w:type="dxa"/>
            <w:shd w:val="clear" w:color="auto" w:fill="auto"/>
          </w:tcPr>
          <w:p w14:paraId="7D93C903"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July 1999-December 2002</w:t>
            </w:r>
          </w:p>
        </w:tc>
        <w:tc>
          <w:tcPr>
            <w:tcW w:w="942" w:type="dxa"/>
            <w:shd w:val="clear" w:color="auto" w:fill="auto"/>
          </w:tcPr>
          <w:p w14:paraId="129B793D" w14:textId="2A3A9317" w:rsidR="000A42A1" w:rsidRPr="005635D3" w:rsidRDefault="000A42A1" w:rsidP="000A42A1">
            <w:pPr>
              <w:rPr>
                <w:rFonts w:ascii="Times New Roman" w:eastAsia="ＭＳ 明朝" w:hAnsi="Times New Roman"/>
                <w:sz w:val="16"/>
                <w:szCs w:val="16"/>
              </w:rPr>
            </w:pPr>
            <w:r w:rsidRPr="005635D3">
              <w:rPr>
                <w:rFonts w:ascii="Times New Roman" w:eastAsia="ＭＳ 明朝" w:hAnsi="Times New Roman"/>
                <w:sz w:val="16"/>
                <w:szCs w:val="16"/>
              </w:rPr>
              <w:t>Teaching and Research</w:t>
            </w:r>
          </w:p>
        </w:tc>
      </w:tr>
      <w:tr w:rsidR="000A42A1" w:rsidRPr="005635D3" w14:paraId="1312A5AD" w14:textId="05A3A8A5" w:rsidTr="000A42A1">
        <w:tc>
          <w:tcPr>
            <w:tcW w:w="2952" w:type="dxa"/>
            <w:shd w:val="clear" w:color="auto" w:fill="auto"/>
          </w:tcPr>
          <w:p w14:paraId="1669EA60"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Assistant Director </w:t>
            </w:r>
          </w:p>
        </w:tc>
        <w:tc>
          <w:tcPr>
            <w:tcW w:w="3096" w:type="dxa"/>
            <w:shd w:val="clear" w:color="auto" w:fill="auto"/>
          </w:tcPr>
          <w:p w14:paraId="78513259"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Bangladesh Bank</w:t>
            </w:r>
          </w:p>
        </w:tc>
        <w:tc>
          <w:tcPr>
            <w:tcW w:w="2928" w:type="dxa"/>
            <w:shd w:val="clear" w:color="auto" w:fill="auto"/>
          </w:tcPr>
          <w:p w14:paraId="5E05797D"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March 1999-June 1999</w:t>
            </w:r>
          </w:p>
        </w:tc>
        <w:tc>
          <w:tcPr>
            <w:tcW w:w="942" w:type="dxa"/>
            <w:shd w:val="clear" w:color="auto" w:fill="auto"/>
          </w:tcPr>
          <w:p w14:paraId="72897617" w14:textId="52EDD7FE" w:rsidR="000A42A1" w:rsidRPr="005635D3" w:rsidRDefault="008330AC" w:rsidP="000A42A1">
            <w:pPr>
              <w:rPr>
                <w:rFonts w:ascii="Times New Roman" w:eastAsia="ＭＳ 明朝" w:hAnsi="Times New Roman"/>
                <w:sz w:val="16"/>
                <w:szCs w:val="16"/>
              </w:rPr>
            </w:pPr>
            <w:r w:rsidRPr="005635D3">
              <w:rPr>
                <w:rFonts w:ascii="Times New Roman" w:eastAsia="ＭＳ 明朝" w:hAnsi="Times New Roman"/>
                <w:sz w:val="16"/>
                <w:szCs w:val="16"/>
              </w:rPr>
              <w:t>Under going Fundation Training</w:t>
            </w:r>
          </w:p>
        </w:tc>
      </w:tr>
      <w:tr w:rsidR="000A42A1" w:rsidRPr="005635D3" w14:paraId="5CC09A03" w14:textId="6176E76C" w:rsidTr="000A42A1">
        <w:tc>
          <w:tcPr>
            <w:tcW w:w="2952" w:type="dxa"/>
            <w:shd w:val="clear" w:color="auto" w:fill="auto"/>
          </w:tcPr>
          <w:p w14:paraId="4D6A9B97"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Lecturer </w:t>
            </w:r>
          </w:p>
        </w:tc>
        <w:tc>
          <w:tcPr>
            <w:tcW w:w="3096" w:type="dxa"/>
            <w:shd w:val="clear" w:color="auto" w:fill="auto"/>
          </w:tcPr>
          <w:p w14:paraId="0DDFBD1C"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Govt. Lalo</w:t>
            </w:r>
            <w:r w:rsidRPr="005635D3">
              <w:rPr>
                <w:rFonts w:ascii="Times New Roman" w:hAnsi="Times New Roman"/>
                <w:sz w:val="16"/>
                <w:szCs w:val="16"/>
              </w:rPr>
              <w:t>n Shah College, Horinakundu, Jhen</w:t>
            </w:r>
            <w:r w:rsidRPr="005635D3">
              <w:rPr>
                <w:rFonts w:ascii="Times New Roman" w:eastAsia="ＭＳ 明朝" w:hAnsi="Times New Roman"/>
                <w:sz w:val="16"/>
                <w:szCs w:val="16"/>
              </w:rPr>
              <w:t>idah</w:t>
            </w:r>
          </w:p>
          <w:p w14:paraId="5B669910"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(18</w:t>
            </w:r>
            <w:r w:rsidRPr="005635D3">
              <w:rPr>
                <w:rFonts w:ascii="Times New Roman" w:eastAsia="ＭＳ 明朝" w:hAnsi="Times New Roman"/>
                <w:sz w:val="16"/>
                <w:szCs w:val="16"/>
                <w:vertAlign w:val="superscript"/>
              </w:rPr>
              <w:t>th</w:t>
            </w:r>
            <w:r w:rsidRPr="005635D3">
              <w:rPr>
                <w:rFonts w:ascii="Times New Roman" w:eastAsia="ＭＳ 明朝" w:hAnsi="Times New Roman"/>
                <w:sz w:val="16"/>
                <w:szCs w:val="16"/>
              </w:rPr>
              <w:t xml:space="preserve"> BCS)</w:t>
            </w:r>
          </w:p>
        </w:tc>
        <w:tc>
          <w:tcPr>
            <w:tcW w:w="2928" w:type="dxa"/>
            <w:shd w:val="clear" w:color="auto" w:fill="auto"/>
          </w:tcPr>
          <w:p w14:paraId="0A0AD601"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January 1999-March 1999</w:t>
            </w:r>
          </w:p>
        </w:tc>
        <w:tc>
          <w:tcPr>
            <w:tcW w:w="942" w:type="dxa"/>
            <w:shd w:val="clear" w:color="auto" w:fill="auto"/>
          </w:tcPr>
          <w:p w14:paraId="29990875" w14:textId="1FBC16FC" w:rsidR="000A42A1" w:rsidRPr="005635D3" w:rsidRDefault="000A42A1" w:rsidP="000A42A1">
            <w:pPr>
              <w:rPr>
                <w:rFonts w:ascii="Times New Roman" w:eastAsia="ＭＳ 明朝" w:hAnsi="Times New Roman"/>
                <w:sz w:val="16"/>
                <w:szCs w:val="16"/>
              </w:rPr>
            </w:pPr>
            <w:r w:rsidRPr="005635D3">
              <w:rPr>
                <w:rFonts w:ascii="Times New Roman" w:eastAsia="ＭＳ 明朝" w:hAnsi="Times New Roman"/>
                <w:sz w:val="16"/>
                <w:szCs w:val="16"/>
              </w:rPr>
              <w:t>Teaching</w:t>
            </w:r>
          </w:p>
        </w:tc>
      </w:tr>
      <w:tr w:rsidR="000A42A1" w:rsidRPr="005635D3" w14:paraId="25402BEE" w14:textId="460B5F09" w:rsidTr="000A42A1">
        <w:tc>
          <w:tcPr>
            <w:tcW w:w="2952" w:type="dxa"/>
            <w:shd w:val="clear" w:color="auto" w:fill="auto"/>
          </w:tcPr>
          <w:p w14:paraId="63E14106"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Senior Officer</w:t>
            </w:r>
          </w:p>
        </w:tc>
        <w:tc>
          <w:tcPr>
            <w:tcW w:w="3096" w:type="dxa"/>
            <w:shd w:val="clear" w:color="auto" w:fill="auto"/>
          </w:tcPr>
          <w:p w14:paraId="53887E83"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Bangladesh Shilpa Rin Shangsthya (BSRS), Current Name: Bangladesh Development Bank</w:t>
            </w:r>
          </w:p>
        </w:tc>
        <w:tc>
          <w:tcPr>
            <w:tcW w:w="2928" w:type="dxa"/>
            <w:shd w:val="clear" w:color="auto" w:fill="auto"/>
          </w:tcPr>
          <w:p w14:paraId="366A40AE"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July 1998-January 1999</w:t>
            </w:r>
          </w:p>
        </w:tc>
        <w:tc>
          <w:tcPr>
            <w:tcW w:w="942" w:type="dxa"/>
            <w:shd w:val="clear" w:color="auto" w:fill="auto"/>
          </w:tcPr>
          <w:p w14:paraId="3D49C864" w14:textId="3366C1A9" w:rsidR="000A42A1" w:rsidRPr="005635D3" w:rsidRDefault="003B1C20" w:rsidP="000A42A1">
            <w:pPr>
              <w:rPr>
                <w:rFonts w:ascii="Times New Roman" w:eastAsia="ＭＳ 明朝" w:hAnsi="Times New Roman"/>
                <w:sz w:val="16"/>
                <w:szCs w:val="16"/>
              </w:rPr>
            </w:pPr>
            <w:r w:rsidRPr="005635D3">
              <w:rPr>
                <w:rFonts w:ascii="Times New Roman" w:eastAsia="ＭＳ 明朝" w:hAnsi="Times New Roman"/>
                <w:sz w:val="16"/>
                <w:szCs w:val="16"/>
              </w:rPr>
              <w:t>Working in the Loan Recovery Department</w:t>
            </w:r>
          </w:p>
        </w:tc>
      </w:tr>
      <w:tr w:rsidR="000A42A1" w:rsidRPr="005635D3" w14:paraId="588CB2C6" w14:textId="20D5E21A" w:rsidTr="000A42A1">
        <w:tc>
          <w:tcPr>
            <w:tcW w:w="2952" w:type="dxa"/>
            <w:shd w:val="clear" w:color="auto" w:fill="auto"/>
          </w:tcPr>
          <w:p w14:paraId="29E1FF56"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 xml:space="preserve">Lecturer </w:t>
            </w:r>
          </w:p>
        </w:tc>
        <w:tc>
          <w:tcPr>
            <w:tcW w:w="3096" w:type="dxa"/>
            <w:shd w:val="clear" w:color="auto" w:fill="auto"/>
          </w:tcPr>
          <w:p w14:paraId="5E0D50B8" w14:textId="77777777" w:rsidR="000A42A1" w:rsidRPr="005635D3" w:rsidRDefault="000A42A1" w:rsidP="001352CF">
            <w:pPr>
              <w:rPr>
                <w:rFonts w:ascii="Times New Roman" w:eastAsia="ＭＳ 明朝" w:hAnsi="Times New Roman"/>
                <w:sz w:val="16"/>
                <w:szCs w:val="16"/>
              </w:rPr>
            </w:pPr>
            <w:r w:rsidRPr="005635D3">
              <w:rPr>
                <w:rFonts w:ascii="Times New Roman" w:hAnsi="Times New Roman"/>
                <w:sz w:val="16"/>
                <w:szCs w:val="16"/>
              </w:rPr>
              <w:t>Ideal College, Dhanmondi, D</w:t>
            </w:r>
            <w:r w:rsidRPr="005635D3">
              <w:rPr>
                <w:rFonts w:ascii="Times New Roman" w:eastAsia="ＭＳ 明朝" w:hAnsi="Times New Roman"/>
                <w:sz w:val="16"/>
                <w:szCs w:val="16"/>
              </w:rPr>
              <w:t xml:space="preserve">haka </w:t>
            </w:r>
          </w:p>
        </w:tc>
        <w:tc>
          <w:tcPr>
            <w:tcW w:w="2928" w:type="dxa"/>
            <w:shd w:val="clear" w:color="auto" w:fill="auto"/>
          </w:tcPr>
          <w:p w14:paraId="3FDE91D0" w14:textId="77777777" w:rsidR="000A42A1" w:rsidRPr="005635D3" w:rsidRDefault="000A42A1" w:rsidP="001352CF">
            <w:pPr>
              <w:rPr>
                <w:rFonts w:ascii="Times New Roman" w:eastAsia="ＭＳ 明朝" w:hAnsi="Times New Roman"/>
                <w:sz w:val="16"/>
                <w:szCs w:val="16"/>
              </w:rPr>
            </w:pPr>
            <w:r w:rsidRPr="005635D3">
              <w:rPr>
                <w:rFonts w:ascii="Times New Roman" w:eastAsia="ＭＳ 明朝" w:hAnsi="Times New Roman"/>
                <w:sz w:val="16"/>
                <w:szCs w:val="16"/>
              </w:rPr>
              <w:t>July 1997-June 1998</w:t>
            </w:r>
          </w:p>
        </w:tc>
        <w:tc>
          <w:tcPr>
            <w:tcW w:w="942" w:type="dxa"/>
            <w:shd w:val="clear" w:color="auto" w:fill="auto"/>
          </w:tcPr>
          <w:p w14:paraId="484FB6AB" w14:textId="15506480" w:rsidR="000A42A1" w:rsidRPr="005635D3" w:rsidRDefault="000A42A1" w:rsidP="000A42A1">
            <w:pPr>
              <w:rPr>
                <w:rFonts w:ascii="Times New Roman" w:eastAsia="ＭＳ 明朝" w:hAnsi="Times New Roman"/>
                <w:sz w:val="16"/>
                <w:szCs w:val="16"/>
              </w:rPr>
            </w:pPr>
            <w:r w:rsidRPr="005635D3">
              <w:rPr>
                <w:rFonts w:ascii="Times New Roman" w:eastAsia="ＭＳ 明朝" w:hAnsi="Times New Roman"/>
                <w:sz w:val="16"/>
                <w:szCs w:val="16"/>
              </w:rPr>
              <w:t>Teaching</w:t>
            </w:r>
          </w:p>
        </w:tc>
      </w:tr>
    </w:tbl>
    <w:p w14:paraId="507D9AA2" w14:textId="1C42A0B4" w:rsidR="005A3C4E" w:rsidRPr="005635D3" w:rsidRDefault="005A3C4E" w:rsidP="005635D3">
      <w:pPr>
        <w:rPr>
          <w:sz w:val="16"/>
          <w:szCs w:val="16"/>
        </w:rPr>
      </w:pPr>
      <w:r w:rsidRPr="005635D3">
        <w:rPr>
          <w:sz w:val="16"/>
          <w:szCs w:val="16"/>
        </w:rPr>
        <w:t xml:space="preserve"> </w:t>
      </w:r>
    </w:p>
    <w:p w14:paraId="7DA21C6E" w14:textId="77777777" w:rsidR="009D5621" w:rsidRPr="001A0702" w:rsidRDefault="0009016F" w:rsidP="00E31B8A">
      <w:pPr>
        <w:pStyle w:val="kfwtit2"/>
        <w:ind w:left="0" w:firstLine="0"/>
        <w:rPr>
          <w:rFonts w:ascii="Times New Roman" w:hAnsi="Times New Roman" w:cs="Times New Roman"/>
          <w:color w:val="00B050"/>
          <w:sz w:val="16"/>
          <w:szCs w:val="16"/>
        </w:rPr>
      </w:pPr>
      <w:r w:rsidRPr="001A0702">
        <w:rPr>
          <w:rFonts w:ascii="Times New Roman" w:hAnsi="Times New Roman" w:cs="Times New Roman"/>
          <w:b/>
          <w:color w:val="00B050"/>
          <w:sz w:val="16"/>
          <w:szCs w:val="16"/>
        </w:rPr>
        <w:t>Membership of</w:t>
      </w:r>
      <w:r w:rsidR="002570E8" w:rsidRPr="001A0702">
        <w:rPr>
          <w:rFonts w:ascii="Times New Roman" w:hAnsi="Times New Roman" w:cs="Times New Roman"/>
          <w:b/>
          <w:color w:val="00B050"/>
          <w:sz w:val="16"/>
          <w:szCs w:val="16"/>
        </w:rPr>
        <w:t xml:space="preserve"> professional bodies:</w:t>
      </w:r>
    </w:p>
    <w:p w14:paraId="4F299129" w14:textId="77777777" w:rsidR="000A7973" w:rsidRPr="001A0702" w:rsidRDefault="000A7973" w:rsidP="00E31B8A">
      <w:pPr>
        <w:pStyle w:val="kfwk"/>
        <w:jc w:val="both"/>
        <w:rPr>
          <w:rFonts w:ascii="Times New Roman" w:hAnsi="Times New Roman" w:cs="Times New Roman"/>
          <w:sz w:val="16"/>
          <w:szCs w:val="16"/>
        </w:rPr>
      </w:pPr>
      <w:r w:rsidRPr="001A0702">
        <w:rPr>
          <w:rFonts w:ascii="Times New Roman" w:hAnsi="Times New Roman" w:cs="Times New Roman"/>
          <w:sz w:val="16"/>
          <w:szCs w:val="16"/>
        </w:rPr>
        <w:t xml:space="preserve">American Risk and Insurance Association, </w:t>
      </w:r>
      <w:r w:rsidR="0059370D" w:rsidRPr="001A0702">
        <w:rPr>
          <w:rFonts w:ascii="Times New Roman" w:hAnsi="Times New Roman" w:cs="Times New Roman"/>
          <w:sz w:val="16"/>
          <w:szCs w:val="16"/>
        </w:rPr>
        <w:t xml:space="preserve">International Health Economic Association (iHEA), </w:t>
      </w:r>
      <w:r w:rsidRPr="001A0702">
        <w:rPr>
          <w:rFonts w:ascii="Times New Roman" w:hAnsi="Times New Roman" w:cs="Times New Roman"/>
          <w:sz w:val="16"/>
          <w:szCs w:val="16"/>
        </w:rPr>
        <w:t xml:space="preserve">Bangladesh Economic Association, Health Economic Association of Bangladesh (HEAB), </w:t>
      </w:r>
      <w:r w:rsidR="0059370D" w:rsidRPr="001A0702">
        <w:rPr>
          <w:rFonts w:ascii="Times New Roman" w:hAnsi="Times New Roman" w:cs="Times New Roman"/>
          <w:sz w:val="16"/>
          <w:szCs w:val="16"/>
        </w:rPr>
        <w:t>Institute of Microfinance,</w:t>
      </w:r>
      <w:r w:rsidRPr="001A0702">
        <w:rPr>
          <w:rFonts w:ascii="Times New Roman" w:hAnsi="Times New Roman" w:cs="Times New Roman"/>
          <w:sz w:val="16"/>
          <w:szCs w:val="16"/>
        </w:rPr>
        <w:t xml:space="preserve"> British Alumni in Bangladesh, Sheffield University Alumni and York University Alumni.</w:t>
      </w:r>
    </w:p>
    <w:p w14:paraId="08B2ACA3" w14:textId="77777777" w:rsidR="002570E8" w:rsidRPr="001A0702" w:rsidRDefault="002570E8" w:rsidP="00E31B8A">
      <w:pPr>
        <w:pStyle w:val="kfwtit2"/>
        <w:ind w:left="0" w:firstLine="0"/>
        <w:rPr>
          <w:rFonts w:ascii="Times New Roman" w:hAnsi="Times New Roman" w:cs="Times New Roman"/>
          <w:sz w:val="16"/>
          <w:szCs w:val="16"/>
        </w:rPr>
      </w:pPr>
      <w:r w:rsidRPr="001A0702">
        <w:rPr>
          <w:rFonts w:ascii="Times New Roman" w:hAnsi="Times New Roman" w:cs="Times New Roman"/>
          <w:b/>
          <w:sz w:val="16"/>
          <w:szCs w:val="16"/>
        </w:rPr>
        <w:t>Other skills:</w:t>
      </w:r>
    </w:p>
    <w:p w14:paraId="49959B6B" w14:textId="499D0A89" w:rsidR="00366EA7" w:rsidRPr="001A0702" w:rsidRDefault="0079180E" w:rsidP="00E31B8A">
      <w:pPr>
        <w:pStyle w:val="kfwtit2"/>
        <w:rPr>
          <w:rFonts w:ascii="Times New Roman" w:hAnsi="Times New Roman" w:cs="Times New Roman"/>
          <w:sz w:val="16"/>
          <w:szCs w:val="16"/>
        </w:rPr>
      </w:pPr>
      <w:r w:rsidRPr="001A0702">
        <w:rPr>
          <w:rFonts w:ascii="Times New Roman" w:hAnsi="Times New Roman" w:cs="Times New Roman"/>
          <w:b/>
          <w:i/>
          <w:sz w:val="16"/>
          <w:szCs w:val="16"/>
        </w:rPr>
        <w:t>Computing:</w:t>
      </w:r>
      <w:r w:rsidR="00EE64F8">
        <w:rPr>
          <w:rFonts w:ascii="Times New Roman" w:hAnsi="Times New Roman" w:cs="Times New Roman"/>
          <w:b/>
          <w:i/>
          <w:sz w:val="16"/>
          <w:szCs w:val="16"/>
        </w:rPr>
        <w:t xml:space="preserve"> </w:t>
      </w:r>
      <w:r w:rsidR="00366EA7" w:rsidRPr="001A0702">
        <w:rPr>
          <w:rFonts w:ascii="Times New Roman" w:hAnsi="Times New Roman" w:cs="Times New Roman"/>
          <w:sz w:val="16"/>
          <w:szCs w:val="16"/>
        </w:rPr>
        <w:t>Proficiency in Stata, Excel, SPSS, MS Word, Power Point and other relevant software</w:t>
      </w:r>
    </w:p>
    <w:p w14:paraId="0B78262D" w14:textId="77777777" w:rsidR="0079180E" w:rsidRPr="001A0702" w:rsidRDefault="0079180E" w:rsidP="00E31B8A">
      <w:pPr>
        <w:pStyle w:val="kfwtit2"/>
        <w:rPr>
          <w:rFonts w:ascii="Times New Roman" w:hAnsi="Times New Roman" w:cs="Times New Roman"/>
          <w:b/>
          <w:i/>
          <w:sz w:val="16"/>
          <w:szCs w:val="16"/>
        </w:rPr>
      </w:pPr>
      <w:r w:rsidRPr="001A0702">
        <w:rPr>
          <w:rFonts w:ascii="Times New Roman" w:hAnsi="Times New Roman" w:cs="Times New Roman"/>
          <w:b/>
          <w:i/>
          <w:sz w:val="16"/>
          <w:szCs w:val="16"/>
        </w:rPr>
        <w:t>Relevant Training:</w:t>
      </w:r>
    </w:p>
    <w:p w14:paraId="1B5D38B5" w14:textId="77777777" w:rsidR="00973B72" w:rsidRPr="001A0702" w:rsidRDefault="000A7973" w:rsidP="00973B72">
      <w:pPr>
        <w:pStyle w:val="kfwkb1"/>
        <w:rPr>
          <w:rFonts w:ascii="Times New Roman" w:hAnsi="Times New Roman" w:cs="Times New Roman"/>
          <w:sz w:val="16"/>
          <w:szCs w:val="16"/>
        </w:rPr>
      </w:pPr>
      <w:r w:rsidRPr="001A0702">
        <w:rPr>
          <w:rFonts w:ascii="Times New Roman" w:hAnsi="Times New Roman" w:cs="Times New Roman"/>
          <w:sz w:val="16"/>
          <w:szCs w:val="16"/>
        </w:rPr>
        <w:sym w:font="Symbol" w:char="F0B7"/>
      </w:r>
      <w:r w:rsidRPr="001A0702">
        <w:rPr>
          <w:rFonts w:ascii="Times New Roman" w:hAnsi="Times New Roman" w:cs="Times New Roman"/>
          <w:sz w:val="16"/>
          <w:szCs w:val="16"/>
        </w:rPr>
        <w:tab/>
      </w:r>
      <w:r w:rsidR="00AC32F5" w:rsidRPr="001A0702">
        <w:rPr>
          <w:rFonts w:ascii="Times New Roman" w:hAnsi="Times New Roman" w:cs="Times New Roman"/>
          <w:sz w:val="16"/>
          <w:szCs w:val="16"/>
        </w:rPr>
        <w:t xml:space="preserve">Domestic Resource Mobilization, USAID, Abidjan, Ivory Coast, </w:t>
      </w:r>
      <w:r w:rsidR="000835F8" w:rsidRPr="001A0702">
        <w:rPr>
          <w:rFonts w:ascii="Times New Roman" w:hAnsi="Times New Roman" w:cs="Times New Roman"/>
          <w:sz w:val="16"/>
          <w:szCs w:val="16"/>
        </w:rPr>
        <w:t xml:space="preserve">(August, </w:t>
      </w:r>
      <w:r w:rsidR="00AC32F5" w:rsidRPr="001A0702">
        <w:rPr>
          <w:rFonts w:ascii="Times New Roman" w:hAnsi="Times New Roman" w:cs="Times New Roman"/>
          <w:sz w:val="16"/>
          <w:szCs w:val="16"/>
        </w:rPr>
        <w:t>2016</w:t>
      </w:r>
      <w:r w:rsidR="000835F8" w:rsidRPr="001A0702">
        <w:rPr>
          <w:rFonts w:ascii="Times New Roman" w:hAnsi="Times New Roman" w:cs="Times New Roman"/>
          <w:sz w:val="16"/>
          <w:szCs w:val="16"/>
        </w:rPr>
        <w:t>)</w:t>
      </w:r>
      <w:r w:rsidR="00DB5BC1" w:rsidRPr="001A0702">
        <w:rPr>
          <w:rFonts w:ascii="Times New Roman" w:hAnsi="Times New Roman" w:cs="Times New Roman"/>
          <w:sz w:val="16"/>
          <w:szCs w:val="16"/>
        </w:rPr>
        <w:t>.</w:t>
      </w:r>
    </w:p>
    <w:p w14:paraId="62553F9C" w14:textId="77777777" w:rsidR="000E5817" w:rsidRPr="001A0702" w:rsidRDefault="00783D09" w:rsidP="00973B72">
      <w:pPr>
        <w:pStyle w:val="kfwkb1"/>
        <w:numPr>
          <w:ilvl w:val="0"/>
          <w:numId w:val="37"/>
        </w:numPr>
        <w:rPr>
          <w:rFonts w:ascii="Times New Roman" w:hAnsi="Times New Roman" w:cs="Times New Roman"/>
          <w:sz w:val="16"/>
          <w:szCs w:val="16"/>
        </w:rPr>
      </w:pPr>
      <w:r w:rsidRPr="001A0702">
        <w:rPr>
          <w:rFonts w:ascii="Times New Roman" w:hAnsi="Times New Roman" w:cs="Times New Roman"/>
          <w:sz w:val="16"/>
          <w:szCs w:val="16"/>
        </w:rPr>
        <w:t xml:space="preserve">Universal </w:t>
      </w:r>
      <w:r w:rsidR="0086715E" w:rsidRPr="001A0702">
        <w:rPr>
          <w:rFonts w:ascii="Times New Roman" w:hAnsi="Times New Roman" w:cs="Times New Roman"/>
          <w:sz w:val="16"/>
          <w:szCs w:val="16"/>
        </w:rPr>
        <w:t>Health Coverage, Oxfam India and World Health Organization, New Delhi, India (2015).</w:t>
      </w:r>
    </w:p>
    <w:p w14:paraId="7B7624ED" w14:textId="77777777" w:rsidR="000A7973" w:rsidRPr="001A0702" w:rsidRDefault="000A7973" w:rsidP="000E5817">
      <w:pPr>
        <w:pStyle w:val="kfwkb1"/>
        <w:numPr>
          <w:ilvl w:val="0"/>
          <w:numId w:val="37"/>
        </w:numPr>
        <w:rPr>
          <w:rFonts w:ascii="Times New Roman" w:hAnsi="Times New Roman" w:cs="Times New Roman"/>
          <w:sz w:val="16"/>
          <w:szCs w:val="16"/>
        </w:rPr>
      </w:pPr>
      <w:r w:rsidRPr="001A0702">
        <w:rPr>
          <w:rFonts w:ascii="Times New Roman" w:hAnsi="Times New Roman" w:cs="Times New Roman"/>
          <w:sz w:val="16"/>
          <w:szCs w:val="16"/>
        </w:rPr>
        <w:t>Environmental and Natural Resources Economics, SANDEE and World Bank, AIT, Bangkok, Thailand (2003). It was a four-week course. However, it was very comprehensive and covered all the important literature of Environmental Economics.</w:t>
      </w:r>
    </w:p>
    <w:p w14:paraId="7E738F74" w14:textId="77777777" w:rsidR="000A7973" w:rsidRPr="001A0702" w:rsidRDefault="000A7973" w:rsidP="00E31B8A">
      <w:pPr>
        <w:pStyle w:val="kfwkb1"/>
        <w:rPr>
          <w:rFonts w:ascii="Times New Roman" w:hAnsi="Times New Roman" w:cs="Times New Roman"/>
          <w:sz w:val="16"/>
          <w:szCs w:val="16"/>
        </w:rPr>
      </w:pPr>
      <w:r w:rsidRPr="001A0702">
        <w:rPr>
          <w:rFonts w:ascii="Times New Roman" w:hAnsi="Times New Roman" w:cs="Times New Roman"/>
          <w:sz w:val="16"/>
          <w:szCs w:val="16"/>
        </w:rPr>
        <w:sym w:font="Symbol" w:char="F0B7"/>
      </w:r>
      <w:r w:rsidRPr="001A0702">
        <w:rPr>
          <w:rFonts w:ascii="Times New Roman" w:hAnsi="Times New Roman" w:cs="Times New Roman"/>
          <w:sz w:val="16"/>
          <w:szCs w:val="16"/>
        </w:rPr>
        <w:tab/>
        <w:t>Benchmark of Fairness of Health Care Reform, Health Equity Watch, ICCDR,B, Bangladesh (2003)</w:t>
      </w:r>
    </w:p>
    <w:p w14:paraId="325362FB" w14:textId="77777777" w:rsidR="00135A87" w:rsidRPr="001A0702" w:rsidRDefault="000A7973" w:rsidP="00E31B8A">
      <w:pPr>
        <w:pStyle w:val="kfwkb1"/>
        <w:rPr>
          <w:rFonts w:ascii="Times New Roman" w:hAnsi="Times New Roman" w:cs="Times New Roman"/>
          <w:sz w:val="16"/>
          <w:szCs w:val="16"/>
        </w:rPr>
      </w:pPr>
      <w:r w:rsidRPr="001A0702">
        <w:rPr>
          <w:rFonts w:ascii="Times New Roman" w:hAnsi="Times New Roman" w:cs="Times New Roman"/>
          <w:sz w:val="16"/>
          <w:szCs w:val="16"/>
        </w:rPr>
        <w:sym w:font="Symbol" w:char="F0B7"/>
      </w:r>
      <w:r w:rsidRPr="001A0702">
        <w:rPr>
          <w:rFonts w:ascii="Times New Roman" w:hAnsi="Times New Roman" w:cs="Times New Roman"/>
          <w:sz w:val="16"/>
          <w:szCs w:val="16"/>
        </w:rPr>
        <w:tab/>
        <w:t>Valuation of Reproductive Health Program, Institute of Health Economics (IHE), University of Dhaka and Population Council, Bangladesh (2002)</w:t>
      </w:r>
    </w:p>
    <w:p w14:paraId="44090B2E" w14:textId="77777777" w:rsidR="00135A87" w:rsidRPr="001A0702" w:rsidRDefault="00135A87" w:rsidP="00E31B8A">
      <w:pPr>
        <w:pStyle w:val="kfwkb1"/>
        <w:rPr>
          <w:rFonts w:ascii="Times New Roman" w:hAnsi="Times New Roman" w:cs="Times New Roman"/>
          <w:sz w:val="16"/>
          <w:szCs w:val="16"/>
        </w:rPr>
      </w:pPr>
      <w:r w:rsidRPr="001A0702">
        <w:rPr>
          <w:rFonts w:ascii="Times New Roman" w:hAnsi="Times New Roman" w:cs="Times New Roman"/>
          <w:sz w:val="16"/>
          <w:szCs w:val="16"/>
        </w:rPr>
        <w:sym w:font="Symbol" w:char="F0B7"/>
      </w:r>
      <w:r w:rsidRPr="001A0702">
        <w:rPr>
          <w:rFonts w:ascii="Times New Roman" w:hAnsi="Times New Roman" w:cs="Times New Roman"/>
          <w:sz w:val="16"/>
          <w:szCs w:val="16"/>
        </w:rPr>
        <w:tab/>
      </w:r>
      <w:r w:rsidR="000A7973" w:rsidRPr="001A0702">
        <w:rPr>
          <w:rFonts w:ascii="Times New Roman" w:hAnsi="Times New Roman" w:cs="Times New Roman"/>
          <w:sz w:val="16"/>
          <w:szCs w:val="16"/>
        </w:rPr>
        <w:t>Training for Trainers and Promoters on the Setting up Gender Sensitive Health Micro-Insurance Schemes in South Asia, International Labour Organization, International Training Centre, Nepal (2002)</w:t>
      </w:r>
    </w:p>
    <w:p w14:paraId="29FEAEF1" w14:textId="77777777" w:rsidR="000A7973" w:rsidRPr="001A0702" w:rsidRDefault="00135A87" w:rsidP="00E31B8A">
      <w:pPr>
        <w:pStyle w:val="kfwkb1"/>
        <w:rPr>
          <w:rFonts w:ascii="Times New Roman" w:hAnsi="Times New Roman" w:cs="Times New Roman"/>
          <w:sz w:val="16"/>
          <w:szCs w:val="16"/>
        </w:rPr>
      </w:pPr>
      <w:r w:rsidRPr="001A0702">
        <w:rPr>
          <w:rFonts w:ascii="Times New Roman" w:hAnsi="Times New Roman" w:cs="Times New Roman"/>
          <w:sz w:val="16"/>
          <w:szCs w:val="16"/>
        </w:rPr>
        <w:sym w:font="Symbol" w:char="F0B7"/>
      </w:r>
      <w:r w:rsidRPr="001A0702">
        <w:rPr>
          <w:rFonts w:ascii="Times New Roman" w:hAnsi="Times New Roman" w:cs="Times New Roman"/>
          <w:sz w:val="16"/>
          <w:szCs w:val="16"/>
        </w:rPr>
        <w:tab/>
      </w:r>
      <w:r w:rsidR="000A7973" w:rsidRPr="001A0702">
        <w:rPr>
          <w:rFonts w:ascii="Times New Roman" w:hAnsi="Times New Roman" w:cs="Times New Roman"/>
          <w:sz w:val="16"/>
          <w:szCs w:val="16"/>
        </w:rPr>
        <w:t>Use of Randomized Controlled Trial tools in Micro savings and payments research, Organized by IPA, Institute of Policy Research (IPR), Colombo, Sri Lanka (2012).</w:t>
      </w:r>
    </w:p>
    <w:p w14:paraId="2A8A151D" w14:textId="40C646CC" w:rsidR="009D5621" w:rsidRPr="001A0702" w:rsidRDefault="002570E8" w:rsidP="00E31B8A">
      <w:pPr>
        <w:pStyle w:val="kfwtit2"/>
        <w:ind w:left="0" w:firstLine="0"/>
        <w:rPr>
          <w:rFonts w:ascii="Times New Roman" w:hAnsi="Times New Roman" w:cs="Times New Roman"/>
          <w:sz w:val="16"/>
          <w:szCs w:val="16"/>
        </w:rPr>
      </w:pPr>
      <w:r w:rsidRPr="001A0702">
        <w:rPr>
          <w:rFonts w:ascii="Times New Roman" w:hAnsi="Times New Roman" w:cs="Times New Roman"/>
          <w:b/>
          <w:sz w:val="16"/>
          <w:szCs w:val="16"/>
        </w:rPr>
        <w:t>Present Position:</w:t>
      </w:r>
      <w:r w:rsidR="007B4EAC">
        <w:rPr>
          <w:rFonts w:ascii="Times New Roman" w:hAnsi="Times New Roman" w:cs="Times New Roman"/>
          <w:sz w:val="16"/>
          <w:szCs w:val="16"/>
        </w:rPr>
        <w:t xml:space="preserve">  Professor and Director, </w:t>
      </w:r>
      <w:r w:rsidR="00135A87" w:rsidRPr="001A0702">
        <w:rPr>
          <w:rFonts w:ascii="Times New Roman" w:hAnsi="Times New Roman" w:cs="Times New Roman"/>
          <w:sz w:val="16"/>
          <w:szCs w:val="16"/>
        </w:rPr>
        <w:t>Institute of Health Economics</w:t>
      </w:r>
      <w:r w:rsidR="0095108B" w:rsidRPr="001A0702">
        <w:rPr>
          <w:rFonts w:ascii="Times New Roman" w:hAnsi="Times New Roman" w:cs="Times New Roman"/>
          <w:sz w:val="16"/>
          <w:szCs w:val="16"/>
        </w:rPr>
        <w:t>, University Of Dhaka</w:t>
      </w:r>
      <w:r w:rsidR="00076013">
        <w:rPr>
          <w:rFonts w:ascii="Times New Roman" w:hAnsi="Times New Roman" w:cs="Times New Roman"/>
          <w:sz w:val="16"/>
          <w:szCs w:val="16"/>
        </w:rPr>
        <w:t>.</w:t>
      </w:r>
    </w:p>
    <w:p w14:paraId="460E598B" w14:textId="16935087" w:rsidR="009174FC" w:rsidRDefault="00AD38FE" w:rsidP="00C13939">
      <w:pPr>
        <w:pStyle w:val="kfwtit2"/>
        <w:ind w:left="0" w:firstLine="0"/>
        <w:rPr>
          <w:rFonts w:ascii="Times New Roman" w:hAnsi="Times New Roman" w:cs="Times New Roman"/>
          <w:sz w:val="16"/>
          <w:szCs w:val="16"/>
        </w:rPr>
      </w:pPr>
      <w:r>
        <w:rPr>
          <w:rFonts w:ascii="Times New Roman" w:hAnsi="Times New Roman" w:cs="Times New Roman"/>
          <w:b/>
          <w:sz w:val="16"/>
          <w:szCs w:val="16"/>
        </w:rPr>
        <w:t>Years with IHE</w:t>
      </w:r>
      <w:r w:rsidR="009407F6" w:rsidRPr="001A0702">
        <w:rPr>
          <w:rFonts w:ascii="Times New Roman" w:hAnsi="Times New Roman" w:cs="Times New Roman"/>
          <w:b/>
          <w:sz w:val="16"/>
          <w:szCs w:val="16"/>
        </w:rPr>
        <w:t>:</w:t>
      </w:r>
      <w:r w:rsidR="009407F6" w:rsidRPr="001A0702">
        <w:rPr>
          <w:rFonts w:ascii="Times New Roman" w:hAnsi="Times New Roman" w:cs="Times New Roman"/>
          <w:sz w:val="16"/>
          <w:szCs w:val="16"/>
        </w:rPr>
        <w:t xml:space="preserve"> 18</w:t>
      </w:r>
      <w:r w:rsidR="00DF3E7C" w:rsidRPr="001A0702">
        <w:rPr>
          <w:rFonts w:ascii="Times New Roman" w:hAnsi="Times New Roman" w:cs="Times New Roman"/>
          <w:sz w:val="16"/>
          <w:szCs w:val="16"/>
        </w:rPr>
        <w:t xml:space="preserve"> y</w:t>
      </w:r>
      <w:r w:rsidR="00DD074E" w:rsidRPr="001A0702">
        <w:rPr>
          <w:rFonts w:ascii="Times New Roman" w:hAnsi="Times New Roman" w:cs="Times New Roman"/>
          <w:sz w:val="16"/>
          <w:szCs w:val="16"/>
        </w:rPr>
        <w:t>ears</w:t>
      </w:r>
    </w:p>
    <w:p w14:paraId="0052FFD2" w14:textId="2C8508C9" w:rsidR="00076013" w:rsidRPr="001A0702" w:rsidRDefault="00AD38FE" w:rsidP="00C13939">
      <w:pPr>
        <w:pStyle w:val="kfwtit2"/>
        <w:ind w:left="0" w:firstLine="0"/>
        <w:rPr>
          <w:rFonts w:ascii="Times New Roman" w:hAnsi="Times New Roman" w:cs="Times New Roman"/>
          <w:sz w:val="16"/>
          <w:szCs w:val="16"/>
        </w:rPr>
      </w:pPr>
      <w:r>
        <w:rPr>
          <w:rFonts w:ascii="Times New Roman" w:hAnsi="Times New Roman" w:cs="Times New Roman"/>
          <w:sz w:val="16"/>
          <w:szCs w:val="16"/>
        </w:rPr>
        <w:t xml:space="preserve">Total </w:t>
      </w:r>
      <w:r w:rsidR="009174FC">
        <w:rPr>
          <w:rFonts w:ascii="Times New Roman" w:hAnsi="Times New Roman" w:cs="Times New Roman"/>
          <w:sz w:val="16"/>
          <w:szCs w:val="16"/>
        </w:rPr>
        <w:t xml:space="preserve">Teaching and Research Experience:  </w:t>
      </w:r>
      <w:r w:rsidR="00076013" w:rsidRPr="009174FC">
        <w:rPr>
          <w:rFonts w:ascii="Times New Roman" w:hAnsi="Times New Roman" w:cs="Times New Roman"/>
          <w:color w:val="auto"/>
          <w:sz w:val="16"/>
          <w:szCs w:val="16"/>
          <w:highlight w:val="lightGray"/>
        </w:rPr>
        <w:t>20 years (1997-</w:t>
      </w:r>
      <w:r w:rsidR="009174FC" w:rsidRPr="009174FC">
        <w:rPr>
          <w:rFonts w:ascii="Times New Roman" w:hAnsi="Times New Roman" w:cs="Times New Roman"/>
          <w:color w:val="auto"/>
          <w:sz w:val="16"/>
          <w:szCs w:val="16"/>
          <w:highlight w:val="lightGray"/>
        </w:rPr>
        <w:t>2017)</w:t>
      </w:r>
      <w:r w:rsidR="009174FC">
        <w:rPr>
          <w:rFonts w:ascii="Times New Roman" w:hAnsi="Times New Roman" w:cs="Times New Roman"/>
          <w:sz w:val="16"/>
          <w:szCs w:val="16"/>
          <w:highlight w:val="lightGray"/>
        </w:rPr>
        <w:t xml:space="preserve"> </w:t>
      </w:r>
      <w:r w:rsidR="00076013">
        <w:rPr>
          <w:rFonts w:ascii="Times New Roman" w:hAnsi="Times New Roman" w:cs="Times New Roman"/>
          <w:sz w:val="16"/>
          <w:szCs w:val="16"/>
        </w:rPr>
        <w:t xml:space="preserve"> </w:t>
      </w:r>
    </w:p>
    <w:p w14:paraId="0B2CBCDC" w14:textId="77777777" w:rsidR="00B22BB0" w:rsidRPr="001A0702" w:rsidRDefault="00B22BB0" w:rsidP="00C13939">
      <w:pPr>
        <w:pStyle w:val="kfwtit2"/>
        <w:ind w:left="0" w:firstLine="0"/>
        <w:rPr>
          <w:rFonts w:ascii="Times New Roman" w:hAnsi="Times New Roman" w:cs="Times New Roman"/>
          <w:sz w:val="16"/>
          <w:szCs w:val="16"/>
        </w:rPr>
      </w:pPr>
    </w:p>
    <w:p w14:paraId="4E5605C9" w14:textId="77777777" w:rsidR="001246F7" w:rsidRPr="001A0702" w:rsidRDefault="001246F7" w:rsidP="00E31B8A">
      <w:pPr>
        <w:jc w:val="both"/>
        <w:rPr>
          <w:rFonts w:ascii="Times New Roman" w:hAnsi="Times New Roman"/>
          <w:color w:val="00B050"/>
          <w:sz w:val="16"/>
          <w:szCs w:val="16"/>
        </w:rPr>
      </w:pPr>
      <w:r w:rsidRPr="001A0702">
        <w:rPr>
          <w:rFonts w:ascii="Times New Roman" w:hAnsi="Times New Roman"/>
          <w:b/>
          <w:bCs/>
          <w:color w:val="00B050"/>
          <w:sz w:val="16"/>
          <w:szCs w:val="16"/>
        </w:rPr>
        <w:t>Research interest</w:t>
      </w:r>
    </w:p>
    <w:p w14:paraId="5528CB46" w14:textId="77777777" w:rsidR="00CE1717" w:rsidRPr="001A0702" w:rsidRDefault="00CE1717" w:rsidP="00CE1717">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 xml:space="preserve">Universal health coverage, health care seeking behavioir, health care financing, health equity, health care demand analysis, willingness to pay study, discrete choice analysis.   </w:t>
      </w:r>
    </w:p>
    <w:p w14:paraId="190B1021" w14:textId="77777777" w:rsidR="00CE1717" w:rsidRPr="001A0702" w:rsidRDefault="00CE1717" w:rsidP="00CE1717">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Health insurance, crop insurance, cattle insurance and climate change risk insurance.</w:t>
      </w:r>
    </w:p>
    <w:p w14:paraId="58767158" w14:textId="77777777" w:rsidR="00CE1717" w:rsidRPr="001A0702" w:rsidRDefault="00CE1717" w:rsidP="00CE1717">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Evaluation of social programs including health insurance, health, education, water, sanitation, hygiene, vaccination, immunization, nutrition and social safety net programs.</w:t>
      </w:r>
    </w:p>
    <w:p w14:paraId="52E70F04" w14:textId="77777777" w:rsidR="00CE1717" w:rsidRPr="001A0702" w:rsidRDefault="00CE1717" w:rsidP="00CE1717">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 xml:space="preserve">Economic evaluation of health care using cost-effectiveness analysis, cost-utility analyis, cost-benefit analysis and analysis of disease burden   </w:t>
      </w:r>
    </w:p>
    <w:p w14:paraId="0537E253" w14:textId="77777777" w:rsidR="001D0D51" w:rsidRPr="001A0702" w:rsidRDefault="001D0D51" w:rsidP="00E31B8A">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Food Safety Issues: Consumer perception, cosnumer awareness,</w:t>
      </w:r>
      <w:r w:rsidR="004D4771" w:rsidRPr="001A0702">
        <w:rPr>
          <w:rFonts w:ascii="Times New Roman" w:hAnsi="Times New Roman"/>
          <w:sz w:val="16"/>
          <w:szCs w:val="16"/>
        </w:rPr>
        <w:t xml:space="preserve"> techicial, governa</w:t>
      </w:r>
      <w:r w:rsidR="00FC3007" w:rsidRPr="001A0702">
        <w:rPr>
          <w:rFonts w:ascii="Times New Roman" w:hAnsi="Times New Roman"/>
          <w:sz w:val="16"/>
          <w:szCs w:val="16"/>
        </w:rPr>
        <w:t>n</w:t>
      </w:r>
      <w:r w:rsidR="004D4771" w:rsidRPr="001A0702">
        <w:rPr>
          <w:rFonts w:ascii="Times New Roman" w:hAnsi="Times New Roman"/>
          <w:sz w:val="16"/>
          <w:szCs w:val="16"/>
        </w:rPr>
        <w:t xml:space="preserve">ce and political economy aspects of food safety.  </w:t>
      </w:r>
    </w:p>
    <w:p w14:paraId="4BF243C6" w14:textId="77777777" w:rsidR="00BE1FC2" w:rsidRPr="001A0702" w:rsidRDefault="00F734EB" w:rsidP="00E31B8A">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Environmental and occupational health</w:t>
      </w:r>
    </w:p>
    <w:p w14:paraId="281ED08F" w14:textId="77777777" w:rsidR="00BE1FC2" w:rsidRPr="001A0702" w:rsidRDefault="00BE1FC2" w:rsidP="00E31B8A">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Pharmacoeconomics</w:t>
      </w:r>
    </w:p>
    <w:p w14:paraId="4133B852" w14:textId="77777777" w:rsidR="00BE1FC2" w:rsidRPr="001A0702" w:rsidRDefault="00285F3A" w:rsidP="00E31B8A">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Economics of N</w:t>
      </w:r>
      <w:r w:rsidR="00692923" w:rsidRPr="001A0702">
        <w:rPr>
          <w:rFonts w:ascii="Times New Roman" w:hAnsi="Times New Roman"/>
          <w:sz w:val="16"/>
          <w:szCs w:val="16"/>
        </w:rPr>
        <w:t>utrition</w:t>
      </w:r>
    </w:p>
    <w:p w14:paraId="7832E85E" w14:textId="77777777" w:rsidR="009C08AD" w:rsidRPr="001A0702" w:rsidRDefault="00692923" w:rsidP="005D70A8">
      <w:pPr>
        <w:pStyle w:val="ListParagraph"/>
        <w:numPr>
          <w:ilvl w:val="0"/>
          <w:numId w:val="36"/>
        </w:numPr>
        <w:spacing w:after="200"/>
        <w:jc w:val="both"/>
        <w:rPr>
          <w:rFonts w:ascii="Times New Roman" w:hAnsi="Times New Roman"/>
          <w:sz w:val="16"/>
          <w:szCs w:val="16"/>
        </w:rPr>
      </w:pPr>
      <w:r w:rsidRPr="001A0702">
        <w:rPr>
          <w:rFonts w:ascii="Times New Roman" w:hAnsi="Times New Roman"/>
          <w:sz w:val="16"/>
          <w:szCs w:val="16"/>
        </w:rPr>
        <w:t>Economic</w:t>
      </w:r>
      <w:r w:rsidR="00285F3A" w:rsidRPr="001A0702">
        <w:rPr>
          <w:rFonts w:ascii="Times New Roman" w:hAnsi="Times New Roman"/>
          <w:sz w:val="16"/>
          <w:szCs w:val="16"/>
        </w:rPr>
        <w:t>s of P</w:t>
      </w:r>
      <w:r w:rsidRPr="001A0702">
        <w:rPr>
          <w:rFonts w:ascii="Times New Roman" w:hAnsi="Times New Roman"/>
          <w:sz w:val="16"/>
          <w:szCs w:val="16"/>
        </w:rPr>
        <w:t>opulation</w:t>
      </w:r>
    </w:p>
    <w:p w14:paraId="54096265" w14:textId="77777777" w:rsidR="005D70A8" w:rsidRPr="001A0702" w:rsidRDefault="005D70A8" w:rsidP="005D70A8">
      <w:pPr>
        <w:rPr>
          <w:rFonts w:ascii="Times New Roman" w:hAnsi="Times New Roman"/>
          <w:b/>
          <w:color w:val="00B050"/>
          <w:sz w:val="16"/>
          <w:szCs w:val="16"/>
          <w:lang w:val="en-US" w:eastAsia="en-US"/>
        </w:rPr>
      </w:pPr>
      <w:r w:rsidRPr="001A0702">
        <w:rPr>
          <w:rFonts w:ascii="Times New Roman" w:hAnsi="Times New Roman"/>
          <w:b/>
          <w:color w:val="00B050"/>
          <w:sz w:val="16"/>
          <w:szCs w:val="16"/>
          <w:lang w:val="en-GB" w:eastAsia="en-US"/>
        </w:rPr>
        <w:t>Teaching Areas:</w:t>
      </w:r>
    </w:p>
    <w:p w14:paraId="0710AD76" w14:textId="77777777" w:rsidR="009A7E2C" w:rsidRPr="001A0702" w:rsidRDefault="005D70A8" w:rsidP="005D70A8">
      <w:pPr>
        <w:pStyle w:val="ListParagraph"/>
        <w:numPr>
          <w:ilvl w:val="0"/>
          <w:numId w:val="37"/>
        </w:numPr>
        <w:rPr>
          <w:rFonts w:ascii="Times New Roman" w:hAnsi="Times New Roman"/>
          <w:sz w:val="16"/>
          <w:szCs w:val="16"/>
          <w:lang w:val="en-US" w:eastAsia="en-US"/>
        </w:rPr>
      </w:pPr>
      <w:r w:rsidRPr="001A0702">
        <w:rPr>
          <w:rFonts w:ascii="Times New Roman" w:hAnsi="Times New Roman"/>
          <w:sz w:val="16"/>
          <w:szCs w:val="16"/>
          <w:lang w:val="en-GB" w:eastAsia="en-US"/>
        </w:rPr>
        <w:t>Microeconomics</w:t>
      </w:r>
    </w:p>
    <w:p w14:paraId="25DB4982" w14:textId="77777777" w:rsidR="009A7E2C" w:rsidRPr="001A0702" w:rsidRDefault="005D70A8" w:rsidP="005D70A8">
      <w:pPr>
        <w:pStyle w:val="ListParagraph"/>
        <w:numPr>
          <w:ilvl w:val="0"/>
          <w:numId w:val="37"/>
        </w:numPr>
        <w:rPr>
          <w:rFonts w:ascii="Times New Roman" w:hAnsi="Times New Roman"/>
          <w:sz w:val="16"/>
          <w:szCs w:val="16"/>
          <w:lang w:val="en-US" w:eastAsia="en-US"/>
        </w:rPr>
      </w:pPr>
      <w:r w:rsidRPr="001A0702">
        <w:rPr>
          <w:rFonts w:ascii="Times New Roman" w:hAnsi="Times New Roman"/>
          <w:sz w:val="16"/>
          <w:szCs w:val="16"/>
          <w:lang w:val="en-GB" w:eastAsia="en-US"/>
        </w:rPr>
        <w:t>Health Economics</w:t>
      </w:r>
    </w:p>
    <w:p w14:paraId="689FB832" w14:textId="77777777" w:rsidR="009A7E2C" w:rsidRPr="001A0702" w:rsidRDefault="005D70A8" w:rsidP="005D70A8">
      <w:pPr>
        <w:pStyle w:val="ListParagraph"/>
        <w:numPr>
          <w:ilvl w:val="0"/>
          <w:numId w:val="37"/>
        </w:numPr>
        <w:rPr>
          <w:rFonts w:ascii="Times New Roman" w:hAnsi="Times New Roman"/>
          <w:sz w:val="16"/>
          <w:szCs w:val="16"/>
          <w:lang w:val="en-US" w:eastAsia="en-US"/>
        </w:rPr>
      </w:pPr>
      <w:r w:rsidRPr="001A0702">
        <w:rPr>
          <w:rFonts w:ascii="Times New Roman" w:hAnsi="Times New Roman"/>
          <w:sz w:val="16"/>
          <w:szCs w:val="16"/>
          <w:lang w:val="en-GB" w:eastAsia="en-US"/>
        </w:rPr>
        <w:t>Applied Econometrics</w:t>
      </w:r>
    </w:p>
    <w:p w14:paraId="526A4A4D" w14:textId="77777777" w:rsidR="005D70A8" w:rsidRPr="001A0702" w:rsidRDefault="005D70A8" w:rsidP="005D70A8">
      <w:pPr>
        <w:pStyle w:val="ListParagraph"/>
        <w:numPr>
          <w:ilvl w:val="0"/>
          <w:numId w:val="37"/>
        </w:numPr>
        <w:rPr>
          <w:rFonts w:ascii="Times New Roman" w:hAnsi="Times New Roman"/>
          <w:sz w:val="16"/>
          <w:szCs w:val="16"/>
          <w:lang w:val="en-US" w:eastAsia="en-US"/>
        </w:rPr>
      </w:pPr>
      <w:r w:rsidRPr="001A0702">
        <w:rPr>
          <w:rFonts w:ascii="Times New Roman" w:hAnsi="Times New Roman"/>
          <w:sz w:val="16"/>
          <w:szCs w:val="16"/>
          <w:lang w:val="en-GB" w:eastAsia="en-US"/>
        </w:rPr>
        <w:lastRenderedPageBreak/>
        <w:t>Pharmacoeconomics</w:t>
      </w:r>
    </w:p>
    <w:p w14:paraId="52B15AA4" w14:textId="77777777" w:rsidR="009A7E2C" w:rsidRPr="001A0702" w:rsidRDefault="009A7E2C" w:rsidP="005D70A8">
      <w:pPr>
        <w:pStyle w:val="ListParagraph"/>
        <w:numPr>
          <w:ilvl w:val="0"/>
          <w:numId w:val="37"/>
        </w:numPr>
        <w:rPr>
          <w:rFonts w:ascii="Times New Roman" w:hAnsi="Times New Roman"/>
          <w:sz w:val="16"/>
          <w:szCs w:val="16"/>
          <w:lang w:val="en-US" w:eastAsia="en-US"/>
        </w:rPr>
      </w:pPr>
      <w:r w:rsidRPr="001A0702">
        <w:rPr>
          <w:rFonts w:ascii="Times New Roman" w:hAnsi="Times New Roman"/>
          <w:sz w:val="16"/>
          <w:szCs w:val="16"/>
          <w:lang w:val="en-GB" w:eastAsia="en-US"/>
        </w:rPr>
        <w:t>Macroeconomics</w:t>
      </w:r>
    </w:p>
    <w:p w14:paraId="78EF2A47" w14:textId="77777777" w:rsidR="001C7414" w:rsidRPr="001A0702" w:rsidRDefault="001C7414" w:rsidP="005D70A8">
      <w:pPr>
        <w:pStyle w:val="ListParagraph"/>
        <w:numPr>
          <w:ilvl w:val="0"/>
          <w:numId w:val="37"/>
        </w:numPr>
        <w:rPr>
          <w:rFonts w:ascii="Times New Roman" w:hAnsi="Times New Roman"/>
          <w:sz w:val="16"/>
          <w:szCs w:val="16"/>
          <w:lang w:val="en-US" w:eastAsia="en-US"/>
        </w:rPr>
      </w:pPr>
      <w:r w:rsidRPr="001A0702">
        <w:rPr>
          <w:rFonts w:ascii="Times New Roman" w:hAnsi="Times New Roman"/>
          <w:sz w:val="16"/>
          <w:szCs w:val="16"/>
          <w:lang w:val="en-GB" w:eastAsia="en-US"/>
        </w:rPr>
        <w:t>Insurance Economics</w:t>
      </w:r>
    </w:p>
    <w:p w14:paraId="0A35EACB" w14:textId="77777777" w:rsidR="005D70A8" w:rsidRPr="001A0702" w:rsidRDefault="005D70A8" w:rsidP="005D70A8">
      <w:pPr>
        <w:spacing w:after="200"/>
        <w:jc w:val="both"/>
        <w:rPr>
          <w:rFonts w:ascii="Times New Roman" w:hAnsi="Times New Roman"/>
          <w:sz w:val="16"/>
          <w:szCs w:val="16"/>
        </w:rPr>
      </w:pPr>
    </w:p>
    <w:p w14:paraId="517D311B" w14:textId="77777777" w:rsidR="003440AD" w:rsidRPr="001A0702" w:rsidRDefault="001246F7" w:rsidP="00E31B8A">
      <w:pPr>
        <w:tabs>
          <w:tab w:val="left" w:pos="1935"/>
        </w:tabs>
        <w:jc w:val="both"/>
        <w:rPr>
          <w:rFonts w:ascii="Times New Roman" w:hAnsi="Times New Roman"/>
          <w:b/>
          <w:color w:val="00B050"/>
          <w:sz w:val="16"/>
          <w:szCs w:val="16"/>
        </w:rPr>
      </w:pPr>
      <w:r w:rsidRPr="001A0702">
        <w:rPr>
          <w:rFonts w:ascii="Times New Roman" w:hAnsi="Times New Roman"/>
          <w:b/>
          <w:color w:val="00B050"/>
          <w:sz w:val="16"/>
          <w:szCs w:val="16"/>
        </w:rPr>
        <w:t>Leadership and Communication Skills</w:t>
      </w:r>
    </w:p>
    <w:p w14:paraId="4AD1BDF6" w14:textId="77777777" w:rsidR="001246F7" w:rsidRPr="001A0702" w:rsidRDefault="001246F7" w:rsidP="00E31B8A">
      <w:pPr>
        <w:tabs>
          <w:tab w:val="left" w:pos="1935"/>
        </w:tabs>
        <w:jc w:val="both"/>
        <w:rPr>
          <w:rFonts w:ascii="Times New Roman" w:hAnsi="Times New Roman"/>
          <w:b/>
          <w:sz w:val="16"/>
          <w:szCs w:val="16"/>
        </w:rPr>
      </w:pPr>
      <w:r w:rsidRPr="001A0702">
        <w:rPr>
          <w:rFonts w:ascii="Times New Roman" w:hAnsi="Times New Roman"/>
          <w:sz w:val="16"/>
          <w:szCs w:val="16"/>
        </w:rPr>
        <w:t>Dr. Hamid has experience of handling lar</w:t>
      </w:r>
      <w:r w:rsidR="00015BBC" w:rsidRPr="001A0702">
        <w:rPr>
          <w:rFonts w:ascii="Times New Roman" w:hAnsi="Times New Roman"/>
          <w:sz w:val="16"/>
          <w:szCs w:val="16"/>
        </w:rPr>
        <w:t>ge research teams. For example, as the Director of the Institute of Health E</w:t>
      </w:r>
      <w:r w:rsidR="002A68A5" w:rsidRPr="001A0702">
        <w:rPr>
          <w:rFonts w:ascii="Times New Roman" w:hAnsi="Times New Roman"/>
          <w:sz w:val="16"/>
          <w:szCs w:val="16"/>
        </w:rPr>
        <w:t>conomics he is leading a team 20</w:t>
      </w:r>
      <w:r w:rsidR="00015BBC" w:rsidRPr="001A0702">
        <w:rPr>
          <w:rFonts w:ascii="Times New Roman" w:hAnsi="Times New Roman"/>
          <w:sz w:val="16"/>
          <w:szCs w:val="16"/>
        </w:rPr>
        <w:t xml:space="preserve"> teaching and </w:t>
      </w:r>
      <w:r w:rsidR="005E1F89" w:rsidRPr="001A0702">
        <w:rPr>
          <w:rFonts w:ascii="Times New Roman" w:hAnsi="Times New Roman"/>
          <w:sz w:val="16"/>
          <w:szCs w:val="16"/>
        </w:rPr>
        <w:t>research staff. A</w:t>
      </w:r>
      <w:r w:rsidRPr="001A0702">
        <w:rPr>
          <w:rFonts w:ascii="Times New Roman" w:hAnsi="Times New Roman"/>
          <w:sz w:val="16"/>
          <w:szCs w:val="16"/>
        </w:rPr>
        <w:t xml:space="preserve">s the coordinator of Microinsurance, Poverty and Vulnerability project of InM he has led a team of 13 </w:t>
      </w:r>
      <w:r w:rsidR="00643C16" w:rsidRPr="001A0702">
        <w:rPr>
          <w:rFonts w:ascii="Times New Roman" w:hAnsi="Times New Roman"/>
          <w:sz w:val="16"/>
          <w:szCs w:val="16"/>
        </w:rPr>
        <w:t xml:space="preserve">research staff for five years. </w:t>
      </w:r>
      <w:r w:rsidRPr="001A0702">
        <w:rPr>
          <w:rFonts w:ascii="Times New Roman" w:hAnsi="Times New Roman"/>
          <w:sz w:val="16"/>
          <w:szCs w:val="16"/>
        </w:rPr>
        <w:t>As the coordinator of Health and Pharmacoeconomics Research Unit at the institute of Health Economics, Univ</w:t>
      </w:r>
      <w:r w:rsidR="00B3262F" w:rsidRPr="001A0702">
        <w:rPr>
          <w:rFonts w:ascii="Times New Roman" w:hAnsi="Times New Roman"/>
          <w:sz w:val="16"/>
          <w:szCs w:val="16"/>
        </w:rPr>
        <w:t>ersity of Dhaka, he le</w:t>
      </w:r>
      <w:r w:rsidR="005E1F89" w:rsidRPr="001A0702">
        <w:rPr>
          <w:rFonts w:ascii="Times New Roman" w:hAnsi="Times New Roman"/>
          <w:sz w:val="16"/>
          <w:szCs w:val="16"/>
        </w:rPr>
        <w:t>d</w:t>
      </w:r>
      <w:r w:rsidRPr="001A0702">
        <w:rPr>
          <w:rFonts w:ascii="Times New Roman" w:hAnsi="Times New Roman"/>
          <w:sz w:val="16"/>
          <w:szCs w:val="16"/>
        </w:rPr>
        <w:t xml:space="preserve"> a team of 5 research staff. He has strong interpersonal communication and presenting skills.</w:t>
      </w:r>
    </w:p>
    <w:p w14:paraId="6B716872" w14:textId="77777777" w:rsidR="009D5621" w:rsidRPr="001A0702" w:rsidRDefault="002570E8" w:rsidP="00E31B8A">
      <w:pPr>
        <w:pStyle w:val="kfwtit2"/>
        <w:ind w:left="0" w:firstLine="0"/>
        <w:rPr>
          <w:rFonts w:ascii="Times New Roman" w:hAnsi="Times New Roman" w:cs="Times New Roman"/>
          <w:b/>
          <w:color w:val="00B050"/>
          <w:sz w:val="16"/>
          <w:szCs w:val="16"/>
        </w:rPr>
      </w:pPr>
      <w:r w:rsidRPr="001A0702">
        <w:rPr>
          <w:rFonts w:ascii="Times New Roman" w:hAnsi="Times New Roman" w:cs="Times New Roman"/>
          <w:b/>
          <w:color w:val="00B050"/>
          <w:sz w:val="16"/>
          <w:szCs w:val="16"/>
        </w:rPr>
        <w:t>Key Qualifi</w:t>
      </w:r>
      <w:r w:rsidR="00AE3A50" w:rsidRPr="001A0702">
        <w:rPr>
          <w:rFonts w:ascii="Times New Roman" w:hAnsi="Times New Roman" w:cs="Times New Roman"/>
          <w:b/>
          <w:color w:val="00B050"/>
          <w:sz w:val="16"/>
          <w:szCs w:val="16"/>
        </w:rPr>
        <w:t>cations</w:t>
      </w:r>
      <w:r w:rsidRPr="001A0702">
        <w:rPr>
          <w:rFonts w:ascii="Times New Roman" w:hAnsi="Times New Roman" w:cs="Times New Roman"/>
          <w:b/>
          <w:color w:val="00B050"/>
          <w:sz w:val="16"/>
          <w:szCs w:val="16"/>
        </w:rPr>
        <w:t>:</w:t>
      </w:r>
    </w:p>
    <w:p w14:paraId="78C0D4B2" w14:textId="77777777" w:rsidR="00AE3A50" w:rsidRPr="001A0702" w:rsidRDefault="00AE3A50" w:rsidP="00E31B8A">
      <w:pPr>
        <w:autoSpaceDE w:val="0"/>
        <w:autoSpaceDN w:val="0"/>
        <w:adjustRightInd w:val="0"/>
        <w:jc w:val="both"/>
        <w:rPr>
          <w:rFonts w:ascii="Times New Roman" w:hAnsi="Times New Roman"/>
          <w:sz w:val="16"/>
          <w:szCs w:val="16"/>
        </w:rPr>
      </w:pPr>
      <w:r w:rsidRPr="001A0702">
        <w:rPr>
          <w:rFonts w:ascii="Times New Roman" w:hAnsi="Times New Roman"/>
          <w:sz w:val="16"/>
          <w:szCs w:val="16"/>
        </w:rPr>
        <w:t>Dr. Hamid has worked, for more than</w:t>
      </w:r>
      <w:r w:rsidR="0069733C" w:rsidRPr="001A0702">
        <w:rPr>
          <w:rFonts w:ascii="Times New Roman" w:hAnsi="Times New Roman"/>
          <w:sz w:val="16"/>
          <w:szCs w:val="16"/>
        </w:rPr>
        <w:t xml:space="preserve"> one and half </w:t>
      </w:r>
      <w:r w:rsidRPr="001A0702">
        <w:rPr>
          <w:rFonts w:ascii="Times New Roman" w:hAnsi="Times New Roman"/>
          <w:sz w:val="16"/>
          <w:szCs w:val="16"/>
        </w:rPr>
        <w:t xml:space="preserve"> decade</w:t>
      </w:r>
      <w:r w:rsidR="0069733C" w:rsidRPr="001A0702">
        <w:rPr>
          <w:rFonts w:ascii="Times New Roman" w:hAnsi="Times New Roman"/>
          <w:sz w:val="16"/>
          <w:szCs w:val="16"/>
        </w:rPr>
        <w:t>s</w:t>
      </w:r>
      <w:r w:rsidRPr="001A0702">
        <w:rPr>
          <w:rFonts w:ascii="Times New Roman" w:hAnsi="Times New Roman"/>
          <w:sz w:val="16"/>
          <w:szCs w:val="16"/>
        </w:rPr>
        <w:t xml:space="preserve">, on wide range of issues of HNP including health care financing (e.g., designing and piloting of micro health insurance, designing of health insurance for government employees of Bangladesh and assessing the demand for health insurance); impact evaluation of micro health insurance schemes, out-of-pocket payments for health care and user fees; health care seeking behaviour and inequity in using formal healthcare giving special focus to gender dimension. His work on micro health insurance (housed at Institute of Microfinance) has significant stimulations on designing health protection scheme (i.e., </w:t>
      </w:r>
      <w:hyperlink r:id="rId11" w:history="1">
        <w:r w:rsidRPr="001A0702">
          <w:rPr>
            <w:rFonts w:ascii="Times New Roman" w:hAnsi="Times New Roman"/>
            <w:sz w:val="16"/>
            <w:szCs w:val="16"/>
          </w:rPr>
          <w:t>ShasthyoShurokhshaKarmasuchi</w:t>
        </w:r>
      </w:hyperlink>
      <w:r w:rsidRPr="001A0702">
        <w:rPr>
          <w:rFonts w:ascii="Times New Roman" w:hAnsi="Times New Roman"/>
          <w:sz w:val="16"/>
          <w:szCs w:val="16"/>
        </w:rPr>
        <w:t>) of government of Bangladesh for below poverty level population. His recent work, housed at Pay and Services Commission of the government of Bangladesh, on feasibility of health insurance for government employees is a pioneering o</w:t>
      </w:r>
      <w:r w:rsidR="0069733C" w:rsidRPr="001A0702">
        <w:rPr>
          <w:rFonts w:ascii="Times New Roman" w:hAnsi="Times New Roman"/>
          <w:sz w:val="16"/>
          <w:szCs w:val="16"/>
        </w:rPr>
        <w:t>ne and, thus, the Commission</w:t>
      </w:r>
      <w:r w:rsidRPr="001A0702">
        <w:rPr>
          <w:rFonts w:ascii="Times New Roman" w:hAnsi="Times New Roman"/>
          <w:sz w:val="16"/>
          <w:szCs w:val="16"/>
        </w:rPr>
        <w:t xml:space="preserve"> suggested implementing the scheme with the new pay scale. Urban Primary Health Care project in</w:t>
      </w:r>
      <w:r w:rsidR="00757FB1" w:rsidRPr="001A0702">
        <w:rPr>
          <w:rFonts w:ascii="Times New Roman" w:hAnsi="Times New Roman"/>
          <w:sz w:val="16"/>
          <w:szCs w:val="16"/>
        </w:rPr>
        <w:t>troduced ‘user fees’ based on his</w:t>
      </w:r>
      <w:r w:rsidRPr="001A0702">
        <w:rPr>
          <w:rFonts w:ascii="Times New Roman" w:hAnsi="Times New Roman"/>
          <w:sz w:val="16"/>
          <w:szCs w:val="16"/>
        </w:rPr>
        <w:t xml:space="preserve"> study conducted while he had worked as a Health Economist for preparing the Second Urban Primary Health Care Project of Bangladesh in 2003.</w:t>
      </w:r>
      <w:r w:rsidR="004A7531" w:rsidRPr="001A0702">
        <w:rPr>
          <w:rFonts w:ascii="Times New Roman" w:hAnsi="Times New Roman"/>
          <w:sz w:val="16"/>
          <w:szCs w:val="16"/>
        </w:rPr>
        <w:t>His</w:t>
      </w:r>
      <w:r w:rsidR="00EF55A9" w:rsidRPr="001A0702">
        <w:rPr>
          <w:rFonts w:ascii="Times New Roman" w:hAnsi="Times New Roman"/>
          <w:sz w:val="16"/>
          <w:szCs w:val="16"/>
        </w:rPr>
        <w:t xml:space="preserve"> work on 'Willingness to Join and Willingess to Pay for Health Insurance of the Civil Servants' bears enourmous policy implication for introducing health insurance in the formal sector of Bangladesh.  </w:t>
      </w:r>
    </w:p>
    <w:p w14:paraId="18ACB776" w14:textId="77777777" w:rsidR="00AE3A50" w:rsidRPr="001A0702" w:rsidRDefault="00AE3A50" w:rsidP="00E31B8A">
      <w:pPr>
        <w:pStyle w:val="ListParagraph"/>
        <w:autoSpaceDE w:val="0"/>
        <w:autoSpaceDN w:val="0"/>
        <w:adjustRightInd w:val="0"/>
        <w:ind w:left="360"/>
        <w:jc w:val="both"/>
        <w:rPr>
          <w:rFonts w:ascii="Times New Roman" w:hAnsi="Times New Roman"/>
          <w:color w:val="000000" w:themeColor="text1"/>
          <w:sz w:val="16"/>
          <w:szCs w:val="16"/>
        </w:rPr>
      </w:pPr>
    </w:p>
    <w:p w14:paraId="3506FB04" w14:textId="77777777" w:rsidR="00AE3A50" w:rsidRPr="001A0702" w:rsidRDefault="00AE3A50" w:rsidP="00E31B8A">
      <w:pPr>
        <w:autoSpaceDE w:val="0"/>
        <w:autoSpaceDN w:val="0"/>
        <w:adjustRightInd w:val="0"/>
        <w:jc w:val="both"/>
        <w:rPr>
          <w:rFonts w:ascii="Times New Roman" w:hAnsi="Times New Roman"/>
          <w:color w:val="000000"/>
          <w:sz w:val="16"/>
          <w:szCs w:val="16"/>
        </w:rPr>
      </w:pPr>
      <w:r w:rsidRPr="001A0702">
        <w:rPr>
          <w:rFonts w:ascii="Times New Roman" w:hAnsi="Times New Roman"/>
          <w:color w:val="000000" w:themeColor="text1"/>
          <w:sz w:val="16"/>
          <w:szCs w:val="16"/>
        </w:rPr>
        <w:t>Some of his scholarly articles (published in World Development, Journal of Risk and Insurance, Applied Health Economics and Health Policy and Journal of International Development) deal with some cross-cutting issues (e.g., impact of micro health insurance, disease-specific impoverishment impact of out-of-pocket payments for health care, inequity in use of formal health care) and hence contribute to the literature in the developmental context. His current work on landscape analysis of urban health (especially MCH and primary health care) will contribute to the policy discussions to implement the National Urban Health Strategy.</w:t>
      </w:r>
      <w:r w:rsidRPr="001A0702">
        <w:rPr>
          <w:rFonts w:ascii="Times New Roman" w:hAnsi="Times New Roman"/>
          <w:sz w:val="16"/>
          <w:szCs w:val="16"/>
        </w:rPr>
        <w:t xml:space="preserve"> Dr. Hamid has presented papers in various prestigious international conferences including International Health Economic Congress, International Microinsurance Conference, European Health Economic Conference, and Geneva Health Forum; and have 23 countries of the globe.  In addition, he is a reviewer of a number of peer reviewed international journals including World Development, Health Policy and Planning and Journal of International development.</w:t>
      </w:r>
      <w:r w:rsidR="004A7531" w:rsidRPr="001A0702">
        <w:rPr>
          <w:rFonts w:ascii="Times New Roman" w:hAnsi="Times New Roman"/>
          <w:color w:val="000000" w:themeColor="text1"/>
          <w:sz w:val="16"/>
          <w:szCs w:val="16"/>
        </w:rPr>
        <w:t xml:space="preserve"> Dr. Hamid has about 20</w:t>
      </w:r>
      <w:r w:rsidRPr="001A0702">
        <w:rPr>
          <w:rFonts w:ascii="Times New Roman" w:hAnsi="Times New Roman"/>
          <w:color w:val="000000" w:themeColor="text1"/>
          <w:sz w:val="16"/>
          <w:szCs w:val="16"/>
        </w:rPr>
        <w:t xml:space="preserve"> years experience in teachin</w:t>
      </w:r>
      <w:r w:rsidR="004A7531" w:rsidRPr="001A0702">
        <w:rPr>
          <w:rFonts w:ascii="Times New Roman" w:hAnsi="Times New Roman"/>
          <w:color w:val="000000" w:themeColor="text1"/>
          <w:sz w:val="16"/>
          <w:szCs w:val="16"/>
        </w:rPr>
        <w:t>g and research of which about 15</w:t>
      </w:r>
      <w:r w:rsidRPr="001A0702">
        <w:rPr>
          <w:rFonts w:ascii="Times New Roman" w:hAnsi="Times New Roman"/>
          <w:color w:val="000000" w:themeColor="text1"/>
          <w:sz w:val="16"/>
          <w:szCs w:val="16"/>
        </w:rPr>
        <w:t xml:space="preserve"> years in Bangladesh and 5 years in UK. </w:t>
      </w:r>
    </w:p>
    <w:p w14:paraId="67D8976D" w14:textId="77777777" w:rsidR="00AE3A50" w:rsidRPr="001A0702" w:rsidRDefault="00AE3A50" w:rsidP="00AE3A50">
      <w:pPr>
        <w:pStyle w:val="ListParagraph"/>
        <w:autoSpaceDE w:val="0"/>
        <w:autoSpaceDN w:val="0"/>
        <w:adjustRightInd w:val="0"/>
        <w:ind w:left="360"/>
        <w:rPr>
          <w:rFonts w:ascii="Times New Roman" w:hAnsi="Times New Roman"/>
          <w:color w:val="000000"/>
          <w:sz w:val="16"/>
          <w:szCs w:val="16"/>
        </w:rPr>
      </w:pPr>
    </w:p>
    <w:p w14:paraId="7B361BAB" w14:textId="77777777" w:rsidR="002A68A5" w:rsidRPr="001A0702" w:rsidRDefault="002A68A5" w:rsidP="00E1401F">
      <w:pPr>
        <w:tabs>
          <w:tab w:val="left" w:pos="2127"/>
        </w:tabs>
        <w:jc w:val="both"/>
        <w:rPr>
          <w:rFonts w:ascii="Times New Roman" w:hAnsi="Times New Roman"/>
          <w:b/>
          <w:color w:val="00B050"/>
          <w:sz w:val="16"/>
          <w:szCs w:val="16"/>
        </w:rPr>
      </w:pPr>
    </w:p>
    <w:p w14:paraId="65D05E9D" w14:textId="77777777" w:rsidR="002A68A5" w:rsidRPr="001A0702" w:rsidRDefault="002A68A5" w:rsidP="00E1401F">
      <w:pPr>
        <w:tabs>
          <w:tab w:val="left" w:pos="2127"/>
        </w:tabs>
        <w:jc w:val="both"/>
        <w:rPr>
          <w:rFonts w:ascii="Times New Roman" w:hAnsi="Times New Roman"/>
          <w:b/>
          <w:color w:val="00B050"/>
          <w:sz w:val="16"/>
          <w:szCs w:val="16"/>
        </w:rPr>
      </w:pPr>
    </w:p>
    <w:p w14:paraId="05CA91AB" w14:textId="77777777" w:rsidR="002A68A5" w:rsidRPr="001A0702" w:rsidRDefault="002A68A5" w:rsidP="00E1401F">
      <w:pPr>
        <w:tabs>
          <w:tab w:val="left" w:pos="2127"/>
        </w:tabs>
        <w:jc w:val="both"/>
        <w:rPr>
          <w:rFonts w:ascii="Times New Roman" w:hAnsi="Times New Roman"/>
          <w:b/>
          <w:color w:val="00B050"/>
          <w:sz w:val="16"/>
          <w:szCs w:val="16"/>
        </w:rPr>
      </w:pPr>
    </w:p>
    <w:p w14:paraId="4742FE6C" w14:textId="77777777" w:rsidR="003B6730" w:rsidRPr="001A0702" w:rsidRDefault="002570E8" w:rsidP="00E1401F">
      <w:pPr>
        <w:tabs>
          <w:tab w:val="left" w:pos="2127"/>
        </w:tabs>
        <w:jc w:val="both"/>
        <w:rPr>
          <w:rFonts w:ascii="Times New Roman" w:hAnsi="Times New Roman"/>
          <w:b/>
          <w:color w:val="00B050"/>
          <w:sz w:val="16"/>
          <w:szCs w:val="16"/>
        </w:rPr>
      </w:pPr>
      <w:r w:rsidRPr="001A0702">
        <w:rPr>
          <w:rFonts w:ascii="Times New Roman" w:hAnsi="Times New Roman"/>
          <w:b/>
          <w:color w:val="00B050"/>
          <w:sz w:val="16"/>
          <w:szCs w:val="16"/>
        </w:rPr>
        <w:t>Specific country experience:</w:t>
      </w:r>
    </w:p>
    <w:p w14:paraId="70276300" w14:textId="77777777" w:rsidR="0081797F" w:rsidRPr="001A0702" w:rsidRDefault="0081797F" w:rsidP="00245779">
      <w:pPr>
        <w:pStyle w:val="kfwtit2"/>
        <w:rPr>
          <w:rFonts w:ascii="Times New Roman" w:hAnsi="Times New Roman" w:cs="Times New Roman"/>
          <w:sz w:val="16"/>
          <w:szCs w:val="16"/>
        </w:rPr>
      </w:pPr>
    </w:p>
    <w:tbl>
      <w:tblPr>
        <w:tblW w:w="8550" w:type="dxa"/>
        <w:tblInd w:w="58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30" w:type="dxa"/>
          <w:right w:w="130" w:type="dxa"/>
        </w:tblCellMar>
        <w:tblLook w:val="0000" w:firstRow="0" w:lastRow="0" w:firstColumn="0" w:lastColumn="0" w:noHBand="0" w:noVBand="0"/>
      </w:tblPr>
      <w:tblGrid>
        <w:gridCol w:w="3780"/>
        <w:gridCol w:w="4770"/>
      </w:tblGrid>
      <w:tr w:rsidR="0081797F" w:rsidRPr="001A0702" w14:paraId="3AACF4E8" w14:textId="77777777" w:rsidTr="00650361">
        <w:tc>
          <w:tcPr>
            <w:tcW w:w="3780" w:type="dxa"/>
            <w:tcBorders>
              <w:top w:val="double" w:sz="6" w:space="0" w:color="auto"/>
              <w:left w:val="double" w:sz="6" w:space="0" w:color="auto"/>
              <w:bottom w:val="single" w:sz="4" w:space="0" w:color="auto"/>
              <w:right w:val="single" w:sz="6" w:space="0" w:color="auto"/>
            </w:tcBorders>
            <w:shd w:val="clear" w:color="auto" w:fill="C0C0C0"/>
          </w:tcPr>
          <w:p w14:paraId="320DFB2D" w14:textId="77777777" w:rsidR="0081797F" w:rsidRPr="001A0702" w:rsidRDefault="0081797F" w:rsidP="00650361">
            <w:pPr>
              <w:pStyle w:val="normaltableau"/>
              <w:spacing w:before="0" w:after="0"/>
              <w:jc w:val="center"/>
              <w:rPr>
                <w:rFonts w:ascii="Times New Roman" w:hAnsi="Times New Roman"/>
                <w:b/>
                <w:sz w:val="16"/>
                <w:szCs w:val="16"/>
              </w:rPr>
            </w:pPr>
            <w:r w:rsidRPr="001A0702">
              <w:rPr>
                <w:rFonts w:ascii="Times New Roman" w:hAnsi="Times New Roman"/>
                <w:b/>
                <w:sz w:val="16"/>
                <w:szCs w:val="16"/>
              </w:rPr>
              <w:t>Country</w:t>
            </w:r>
          </w:p>
        </w:tc>
        <w:tc>
          <w:tcPr>
            <w:tcW w:w="4770" w:type="dxa"/>
            <w:tcBorders>
              <w:top w:val="double" w:sz="6" w:space="0" w:color="auto"/>
              <w:left w:val="single" w:sz="6" w:space="0" w:color="auto"/>
              <w:bottom w:val="single" w:sz="4" w:space="0" w:color="auto"/>
              <w:right w:val="double" w:sz="6" w:space="0" w:color="auto"/>
            </w:tcBorders>
            <w:shd w:val="clear" w:color="auto" w:fill="C0C0C0"/>
          </w:tcPr>
          <w:p w14:paraId="5D69B0B5" w14:textId="77777777" w:rsidR="0081797F" w:rsidRPr="001A0702" w:rsidRDefault="0081797F" w:rsidP="00650361">
            <w:pPr>
              <w:jc w:val="center"/>
              <w:rPr>
                <w:rFonts w:ascii="Times New Roman" w:hAnsi="Times New Roman"/>
                <w:b/>
                <w:sz w:val="16"/>
                <w:szCs w:val="16"/>
              </w:rPr>
            </w:pPr>
            <w:r w:rsidRPr="001A0702">
              <w:rPr>
                <w:rFonts w:ascii="Times New Roman" w:hAnsi="Times New Roman"/>
                <w:b/>
                <w:sz w:val="16"/>
                <w:szCs w:val="16"/>
              </w:rPr>
              <w:t>From…to</w:t>
            </w:r>
          </w:p>
        </w:tc>
      </w:tr>
      <w:tr w:rsidR="0081797F" w:rsidRPr="001A0702" w14:paraId="3C9D4D99" w14:textId="77777777" w:rsidTr="00650361">
        <w:tc>
          <w:tcPr>
            <w:tcW w:w="3780" w:type="dxa"/>
            <w:tcBorders>
              <w:top w:val="single" w:sz="4" w:space="0" w:color="auto"/>
              <w:left w:val="double" w:sz="6" w:space="0" w:color="auto"/>
              <w:bottom w:val="double" w:sz="4" w:space="0" w:color="auto"/>
              <w:right w:val="single" w:sz="6" w:space="0" w:color="auto"/>
            </w:tcBorders>
            <w:shd w:val="clear" w:color="auto" w:fill="auto"/>
          </w:tcPr>
          <w:p w14:paraId="183C4A5D" w14:textId="77777777" w:rsidR="0081797F" w:rsidRPr="001A0702" w:rsidRDefault="0081797F" w:rsidP="00650361">
            <w:pPr>
              <w:pStyle w:val="normaltableau"/>
              <w:spacing w:before="0" w:after="0"/>
              <w:jc w:val="center"/>
              <w:rPr>
                <w:rFonts w:ascii="Times New Roman" w:hAnsi="Times New Roman"/>
                <w:sz w:val="16"/>
                <w:szCs w:val="16"/>
              </w:rPr>
            </w:pPr>
            <w:r w:rsidRPr="001A0702">
              <w:rPr>
                <w:rFonts w:ascii="Times New Roman" w:hAnsi="Times New Roman"/>
                <w:sz w:val="16"/>
                <w:szCs w:val="16"/>
              </w:rPr>
              <w:t>Bangladesh</w:t>
            </w:r>
          </w:p>
          <w:p w14:paraId="5BFDA2B5" w14:textId="77777777" w:rsidR="0081797F" w:rsidRPr="001A0702" w:rsidRDefault="0081797F" w:rsidP="00650361">
            <w:pPr>
              <w:pStyle w:val="normaltableau"/>
              <w:spacing w:before="0" w:after="0"/>
              <w:jc w:val="center"/>
              <w:rPr>
                <w:rFonts w:ascii="Times New Roman" w:hAnsi="Times New Roman"/>
                <w:sz w:val="16"/>
                <w:szCs w:val="16"/>
              </w:rPr>
            </w:pPr>
            <w:r w:rsidRPr="001A0702">
              <w:rPr>
                <w:rFonts w:ascii="Times New Roman" w:hAnsi="Times New Roman"/>
                <w:sz w:val="16"/>
                <w:szCs w:val="16"/>
              </w:rPr>
              <w:t>UK</w:t>
            </w:r>
          </w:p>
        </w:tc>
        <w:tc>
          <w:tcPr>
            <w:tcW w:w="4770" w:type="dxa"/>
            <w:tcBorders>
              <w:top w:val="single" w:sz="4" w:space="0" w:color="auto"/>
              <w:left w:val="single" w:sz="6" w:space="0" w:color="auto"/>
              <w:bottom w:val="double" w:sz="4" w:space="0" w:color="auto"/>
              <w:right w:val="double" w:sz="6" w:space="0" w:color="auto"/>
            </w:tcBorders>
            <w:shd w:val="clear" w:color="auto" w:fill="auto"/>
          </w:tcPr>
          <w:p w14:paraId="2C57DA30" w14:textId="77777777" w:rsidR="0081797F" w:rsidRPr="001A0702" w:rsidRDefault="0081797F" w:rsidP="0081797F">
            <w:pPr>
              <w:jc w:val="center"/>
              <w:rPr>
                <w:rFonts w:ascii="Times New Roman" w:hAnsi="Times New Roman"/>
                <w:sz w:val="16"/>
                <w:szCs w:val="16"/>
              </w:rPr>
            </w:pPr>
            <w:r w:rsidRPr="001A0702">
              <w:rPr>
                <w:rFonts w:ascii="Times New Roman" w:hAnsi="Times New Roman"/>
                <w:sz w:val="16"/>
                <w:szCs w:val="16"/>
              </w:rPr>
              <w:t>1997-2000,2002-2005, 2009-todate</w:t>
            </w:r>
          </w:p>
          <w:p w14:paraId="415A3483" w14:textId="77777777" w:rsidR="0081797F" w:rsidRPr="001A0702" w:rsidRDefault="0081797F" w:rsidP="0081797F">
            <w:pPr>
              <w:jc w:val="center"/>
              <w:rPr>
                <w:rFonts w:ascii="Times New Roman" w:hAnsi="Times New Roman"/>
                <w:sz w:val="16"/>
                <w:szCs w:val="16"/>
              </w:rPr>
            </w:pPr>
            <w:r w:rsidRPr="001A0702">
              <w:rPr>
                <w:rFonts w:ascii="Times New Roman" w:hAnsi="Times New Roman"/>
                <w:sz w:val="16"/>
                <w:szCs w:val="16"/>
              </w:rPr>
              <w:t>2001, 2005-2009</w:t>
            </w:r>
          </w:p>
        </w:tc>
      </w:tr>
    </w:tbl>
    <w:p w14:paraId="79B6AF69" w14:textId="77777777" w:rsidR="007E22ED" w:rsidRPr="001A0702" w:rsidRDefault="007E22ED" w:rsidP="002E63A1">
      <w:pPr>
        <w:rPr>
          <w:rFonts w:ascii="Times New Roman" w:hAnsi="Times New Roman"/>
          <w:b/>
          <w:color w:val="00B050"/>
          <w:sz w:val="16"/>
          <w:szCs w:val="16"/>
        </w:rPr>
      </w:pPr>
    </w:p>
    <w:p w14:paraId="5F9C5E6F" w14:textId="317093E6" w:rsidR="001F5EDF" w:rsidRDefault="001F5EDF" w:rsidP="002E63A1">
      <w:pPr>
        <w:rPr>
          <w:rFonts w:ascii="Times New Roman" w:hAnsi="Times New Roman"/>
          <w:b/>
          <w:color w:val="00B050"/>
          <w:sz w:val="16"/>
          <w:szCs w:val="16"/>
        </w:rPr>
      </w:pPr>
      <w:r>
        <w:rPr>
          <w:rFonts w:ascii="Times New Roman" w:hAnsi="Times New Roman"/>
          <w:b/>
          <w:color w:val="00B050"/>
          <w:sz w:val="16"/>
          <w:szCs w:val="16"/>
        </w:rPr>
        <w:t>Countries visited</w:t>
      </w:r>
    </w:p>
    <w:p w14:paraId="46E69B19" w14:textId="77777777" w:rsidR="001F5EDF" w:rsidRDefault="001F5EDF" w:rsidP="002E63A1">
      <w:pPr>
        <w:rPr>
          <w:rFonts w:ascii="Times New Roman" w:hAnsi="Times New Roman"/>
          <w:b/>
          <w:color w:val="00B050"/>
          <w:sz w:val="16"/>
          <w:szCs w:val="16"/>
        </w:rPr>
      </w:pPr>
    </w:p>
    <w:p w14:paraId="70743E43" w14:textId="044F5063" w:rsidR="00884822" w:rsidRPr="001F5EDF" w:rsidRDefault="001F5EDF" w:rsidP="002E63A1">
      <w:pPr>
        <w:rPr>
          <w:rFonts w:ascii="Times New Roman" w:hAnsi="Times New Roman"/>
          <w:b/>
          <w:sz w:val="16"/>
          <w:szCs w:val="16"/>
        </w:rPr>
      </w:pPr>
      <w:r w:rsidRPr="001F5EDF">
        <w:rPr>
          <w:rFonts w:ascii="Times New Roman" w:hAnsi="Times New Roman"/>
          <w:b/>
          <w:sz w:val="16"/>
          <w:szCs w:val="16"/>
        </w:rPr>
        <w:t>UK, Canada, Australia, German</w:t>
      </w:r>
      <w:r w:rsidR="006D6E57">
        <w:rPr>
          <w:rFonts w:ascii="Times New Roman" w:hAnsi="Times New Roman"/>
          <w:b/>
          <w:sz w:val="16"/>
          <w:szCs w:val="16"/>
        </w:rPr>
        <w:t>y</w:t>
      </w:r>
      <w:r w:rsidRPr="001F5EDF">
        <w:rPr>
          <w:rFonts w:ascii="Times New Roman" w:hAnsi="Times New Roman"/>
          <w:b/>
          <w:sz w:val="16"/>
          <w:szCs w:val="16"/>
        </w:rPr>
        <w:t>, France, Sweden, Denmark, Spain, Italy, Switzerland, Luxemburg, Belgium,  Singapore, Thailand, Senegal, Ivory Coast</w:t>
      </w:r>
      <w:r w:rsidR="00131282">
        <w:rPr>
          <w:rFonts w:ascii="Times New Roman" w:hAnsi="Times New Roman"/>
          <w:b/>
          <w:sz w:val="16"/>
          <w:szCs w:val="16"/>
        </w:rPr>
        <w:t xml:space="preserve">, Ghana, Saudi Arabia, United Arab Emirates, </w:t>
      </w:r>
      <w:r w:rsidRPr="001F5EDF">
        <w:rPr>
          <w:rFonts w:ascii="Times New Roman" w:hAnsi="Times New Roman"/>
          <w:b/>
          <w:sz w:val="16"/>
          <w:szCs w:val="16"/>
        </w:rPr>
        <w:t xml:space="preserve"> India, Nepal, Sri Lanka</w:t>
      </w:r>
      <w:r w:rsidR="006D6E57">
        <w:rPr>
          <w:rFonts w:ascii="Times New Roman" w:hAnsi="Times New Roman"/>
          <w:b/>
          <w:sz w:val="16"/>
          <w:szCs w:val="16"/>
        </w:rPr>
        <w:t xml:space="preserve">, Nigeria </w:t>
      </w:r>
      <w:r w:rsidRPr="001F5EDF">
        <w:rPr>
          <w:rFonts w:ascii="Times New Roman" w:hAnsi="Times New Roman"/>
          <w:b/>
          <w:sz w:val="16"/>
          <w:szCs w:val="16"/>
        </w:rPr>
        <w:t xml:space="preserve"> </w:t>
      </w:r>
    </w:p>
    <w:p w14:paraId="5E5D6EBF" w14:textId="77777777" w:rsidR="001F5EDF" w:rsidRDefault="001F5EDF" w:rsidP="002E63A1">
      <w:pPr>
        <w:rPr>
          <w:rFonts w:ascii="Times New Roman" w:hAnsi="Times New Roman"/>
          <w:b/>
          <w:color w:val="00B050"/>
          <w:sz w:val="16"/>
          <w:szCs w:val="16"/>
        </w:rPr>
      </w:pPr>
    </w:p>
    <w:p w14:paraId="416E797E" w14:textId="77777777" w:rsidR="001F5EDF" w:rsidRDefault="001F5EDF" w:rsidP="002E63A1">
      <w:pPr>
        <w:rPr>
          <w:rFonts w:ascii="Times New Roman" w:hAnsi="Times New Roman"/>
          <w:b/>
          <w:color w:val="00B050"/>
          <w:sz w:val="16"/>
          <w:szCs w:val="16"/>
        </w:rPr>
      </w:pPr>
    </w:p>
    <w:p w14:paraId="36857891" w14:textId="77777777" w:rsidR="002E63A1" w:rsidRPr="001A0702" w:rsidRDefault="002E63A1" w:rsidP="002E63A1">
      <w:pPr>
        <w:rPr>
          <w:rFonts w:ascii="Times New Roman" w:hAnsi="Times New Roman"/>
          <w:b/>
          <w:color w:val="00B050"/>
          <w:sz w:val="16"/>
          <w:szCs w:val="16"/>
        </w:rPr>
      </w:pPr>
      <w:r w:rsidRPr="001A0702">
        <w:rPr>
          <w:rFonts w:ascii="Times New Roman" w:hAnsi="Times New Roman"/>
          <w:b/>
          <w:color w:val="00B050"/>
          <w:sz w:val="16"/>
          <w:szCs w:val="16"/>
        </w:rPr>
        <w:t>Publications</w:t>
      </w:r>
    </w:p>
    <w:p w14:paraId="396F1FA1" w14:textId="77777777" w:rsidR="002E63A1" w:rsidRPr="001A0702" w:rsidRDefault="002E63A1" w:rsidP="002E63A1">
      <w:pPr>
        <w:rPr>
          <w:rFonts w:ascii="Times New Roman" w:hAnsi="Times New Roman"/>
          <w:b/>
          <w:i/>
          <w:color w:val="0070C0"/>
          <w:sz w:val="16"/>
          <w:szCs w:val="16"/>
        </w:rPr>
      </w:pPr>
      <w:r w:rsidRPr="001A0702">
        <w:rPr>
          <w:rFonts w:ascii="Times New Roman" w:hAnsi="Times New Roman"/>
          <w:b/>
          <w:i/>
          <w:color w:val="0070C0"/>
          <w:sz w:val="16"/>
          <w:szCs w:val="16"/>
        </w:rPr>
        <w:t>Articles in peer reviewed international journals</w:t>
      </w:r>
    </w:p>
    <w:p w14:paraId="771D2BDE" w14:textId="77777777" w:rsidR="002E63A1" w:rsidRPr="001A0702" w:rsidRDefault="002E63A1" w:rsidP="002E63A1">
      <w:pPr>
        <w:pStyle w:val="ListParagraph"/>
        <w:numPr>
          <w:ilvl w:val="0"/>
          <w:numId w:val="29"/>
        </w:numPr>
        <w:pBdr>
          <w:top w:val="single" w:sz="6" w:space="8" w:color="DCDCDC"/>
        </w:pBdr>
        <w:shd w:val="clear" w:color="auto" w:fill="FFFFFF"/>
        <w:spacing w:before="157" w:after="31"/>
        <w:jc w:val="both"/>
        <w:textAlignment w:val="baseline"/>
        <w:rPr>
          <w:rFonts w:ascii="Times New Roman" w:hAnsi="Times New Roman"/>
          <w:b/>
          <w:bCs/>
          <w:color w:val="333333"/>
          <w:sz w:val="16"/>
          <w:szCs w:val="16"/>
          <w:lang w:eastAsia="en-GB"/>
        </w:rPr>
      </w:pPr>
      <w:r w:rsidRPr="001A0702">
        <w:rPr>
          <w:rFonts w:ascii="Times New Roman" w:hAnsi="Times New Roman"/>
          <w:b/>
          <w:sz w:val="16"/>
          <w:szCs w:val="16"/>
        </w:rPr>
        <w:t>Hamid, S. A.</w:t>
      </w:r>
      <w:r w:rsidRPr="001A0702">
        <w:rPr>
          <w:rFonts w:ascii="Times New Roman" w:hAnsi="Times New Roman"/>
          <w:sz w:val="16"/>
          <w:szCs w:val="16"/>
        </w:rPr>
        <w:t xml:space="preserve"> Ahsan, S.M., Begum, A &amp; Chowdhury, A.A. 2014. Inequity in Formal Health Care Use: Evidence from Rural Bangladesh. </w:t>
      </w:r>
      <w:r w:rsidRPr="001A0702">
        <w:rPr>
          <w:rFonts w:ascii="Times New Roman" w:hAnsi="Times New Roman"/>
          <w:i/>
          <w:sz w:val="16"/>
          <w:szCs w:val="16"/>
        </w:rPr>
        <w:t>Journal of International Development</w:t>
      </w:r>
      <w:r w:rsidRPr="001A0702">
        <w:rPr>
          <w:rFonts w:ascii="Times New Roman" w:hAnsi="Times New Roman"/>
          <w:sz w:val="16"/>
          <w:szCs w:val="16"/>
        </w:rPr>
        <w:t>. DOI: 10.1002/jid.3026.</w:t>
      </w:r>
    </w:p>
    <w:p w14:paraId="3528CF52" w14:textId="77777777" w:rsidR="002E63A1" w:rsidRPr="001A0702" w:rsidRDefault="002E63A1" w:rsidP="002E63A1">
      <w:pPr>
        <w:pStyle w:val="ListParagraph"/>
        <w:numPr>
          <w:ilvl w:val="0"/>
          <w:numId w:val="29"/>
        </w:numPr>
        <w:pBdr>
          <w:top w:val="single" w:sz="6" w:space="8" w:color="DCDCDC"/>
        </w:pBdr>
        <w:shd w:val="clear" w:color="auto" w:fill="FFFFFF"/>
        <w:spacing w:before="157" w:after="31"/>
        <w:jc w:val="both"/>
        <w:textAlignment w:val="baseline"/>
        <w:rPr>
          <w:rFonts w:ascii="Times New Roman" w:hAnsi="Times New Roman"/>
          <w:b/>
          <w:bCs/>
          <w:color w:val="333333"/>
          <w:sz w:val="16"/>
          <w:szCs w:val="16"/>
          <w:lang w:eastAsia="en-GB"/>
        </w:rPr>
      </w:pPr>
      <w:r w:rsidRPr="001A0702">
        <w:rPr>
          <w:rFonts w:ascii="Times New Roman" w:hAnsi="Times New Roman"/>
          <w:b/>
          <w:sz w:val="16"/>
          <w:szCs w:val="16"/>
        </w:rPr>
        <w:t>Hamid, S.A.</w:t>
      </w:r>
      <w:r w:rsidRPr="001A0702">
        <w:rPr>
          <w:rFonts w:ascii="Times New Roman" w:hAnsi="Times New Roman"/>
          <w:sz w:val="16"/>
          <w:szCs w:val="16"/>
        </w:rPr>
        <w:t xml:space="preserve">, Ahsan, S.M. &amp; Begum, A. (2014) Disease-specific Impoverishment Impact of Out-of-Pocket Payments for Health Care: Evidence from Rural Bangladesh, </w:t>
      </w:r>
      <w:r w:rsidRPr="001A0702">
        <w:rPr>
          <w:rFonts w:ascii="Times New Roman" w:hAnsi="Times New Roman"/>
          <w:i/>
          <w:sz w:val="16"/>
          <w:szCs w:val="16"/>
        </w:rPr>
        <w:t>Applied Health Economics and Health Policy,</w:t>
      </w:r>
      <w:r w:rsidRPr="001A0702">
        <w:rPr>
          <w:rFonts w:ascii="Times New Roman" w:hAnsi="Times New Roman"/>
          <w:sz w:val="16"/>
          <w:szCs w:val="16"/>
        </w:rPr>
        <w:t xml:space="preserve"> 12 (4): 421-33. </w:t>
      </w:r>
      <w:r w:rsidRPr="001A0702">
        <w:rPr>
          <w:rFonts w:ascii="Times New Roman" w:hAnsi="Times New Roman"/>
          <w:b/>
          <w:bCs/>
          <w:color w:val="333333"/>
          <w:sz w:val="16"/>
          <w:szCs w:val="16"/>
          <w:lang w:eastAsia="en-GB"/>
        </w:rPr>
        <w:t xml:space="preserve">DOI: </w:t>
      </w:r>
      <w:r w:rsidRPr="001A0702">
        <w:rPr>
          <w:rFonts w:ascii="Times New Roman" w:hAnsi="Times New Roman"/>
          <w:color w:val="666666"/>
          <w:sz w:val="16"/>
          <w:szCs w:val="16"/>
          <w:lang w:eastAsia="en-GB"/>
        </w:rPr>
        <w:t>10.1007/s40258-014-0100-2</w:t>
      </w:r>
      <w:r w:rsidRPr="001A0702">
        <w:rPr>
          <w:rFonts w:ascii="Times New Roman" w:hAnsi="Times New Roman"/>
          <w:b/>
          <w:bCs/>
          <w:color w:val="333333"/>
          <w:sz w:val="16"/>
          <w:szCs w:val="16"/>
          <w:lang w:eastAsia="en-GB"/>
        </w:rPr>
        <w:t>.</w:t>
      </w:r>
    </w:p>
    <w:p w14:paraId="79A65760" w14:textId="77777777" w:rsidR="002E63A1" w:rsidRPr="001A0702" w:rsidRDefault="002E63A1" w:rsidP="002E63A1">
      <w:pPr>
        <w:pStyle w:val="ListParagraph"/>
        <w:numPr>
          <w:ilvl w:val="0"/>
          <w:numId w:val="29"/>
        </w:numPr>
        <w:spacing w:after="200"/>
        <w:jc w:val="both"/>
        <w:rPr>
          <w:rFonts w:ascii="Times New Roman" w:hAnsi="Times New Roman"/>
          <w:sz w:val="16"/>
          <w:szCs w:val="16"/>
        </w:rPr>
      </w:pPr>
      <w:r w:rsidRPr="001A0702">
        <w:rPr>
          <w:rFonts w:ascii="Times New Roman" w:hAnsi="Times New Roman"/>
          <w:b/>
          <w:sz w:val="16"/>
          <w:szCs w:val="16"/>
        </w:rPr>
        <w:t>Hamid, S. A.,</w:t>
      </w:r>
      <w:r w:rsidRPr="001A0702">
        <w:rPr>
          <w:rFonts w:ascii="Times New Roman" w:hAnsi="Times New Roman"/>
          <w:sz w:val="16"/>
          <w:szCs w:val="16"/>
        </w:rPr>
        <w:t xml:space="preserve"> Roberts, J. &amp; Mosley, P. (2011) </w:t>
      </w:r>
      <w:r w:rsidRPr="001A0702">
        <w:rPr>
          <w:rFonts w:ascii="Times New Roman" w:hAnsi="Times New Roman"/>
          <w:color w:val="000000"/>
          <w:sz w:val="16"/>
          <w:szCs w:val="16"/>
        </w:rPr>
        <w:t>Evaluating the Health Effects of Micro Health Insurance Placement: Evidence from Bangladesh</w:t>
      </w:r>
      <w:r w:rsidRPr="001A0702">
        <w:rPr>
          <w:rFonts w:ascii="Times New Roman" w:hAnsi="Times New Roman"/>
          <w:sz w:val="16"/>
          <w:szCs w:val="16"/>
        </w:rPr>
        <w:t xml:space="preserve">. </w:t>
      </w:r>
      <w:r w:rsidRPr="001A0702">
        <w:rPr>
          <w:rFonts w:ascii="Times New Roman" w:hAnsi="Times New Roman"/>
          <w:i/>
          <w:sz w:val="16"/>
          <w:szCs w:val="16"/>
        </w:rPr>
        <w:t>World Development</w:t>
      </w:r>
      <w:r w:rsidRPr="001A0702">
        <w:rPr>
          <w:rFonts w:ascii="Times New Roman" w:hAnsi="Times New Roman"/>
          <w:sz w:val="16"/>
          <w:szCs w:val="16"/>
        </w:rPr>
        <w:t>, 39(3), 399-411</w:t>
      </w:r>
      <w:r w:rsidRPr="001A0702">
        <w:rPr>
          <w:rFonts w:ascii="Times New Roman" w:hAnsi="Times New Roman"/>
          <w:b/>
          <w:sz w:val="16"/>
          <w:szCs w:val="16"/>
        </w:rPr>
        <w:t>.</w:t>
      </w:r>
    </w:p>
    <w:p w14:paraId="7D72EEDD" w14:textId="77777777" w:rsidR="002E63A1" w:rsidRPr="001A0702" w:rsidRDefault="002E63A1" w:rsidP="002E63A1">
      <w:pPr>
        <w:pStyle w:val="ListParagraph"/>
        <w:numPr>
          <w:ilvl w:val="0"/>
          <w:numId w:val="29"/>
        </w:numPr>
        <w:spacing w:after="200"/>
        <w:jc w:val="both"/>
        <w:rPr>
          <w:rFonts w:ascii="Times New Roman" w:hAnsi="Times New Roman"/>
          <w:sz w:val="16"/>
          <w:szCs w:val="16"/>
        </w:rPr>
      </w:pPr>
      <w:r w:rsidRPr="001A0702">
        <w:rPr>
          <w:rFonts w:ascii="Times New Roman" w:hAnsi="Times New Roman"/>
          <w:b/>
          <w:sz w:val="16"/>
          <w:szCs w:val="16"/>
        </w:rPr>
        <w:t>Hamid, S. A.,</w:t>
      </w:r>
      <w:r w:rsidRPr="001A0702">
        <w:rPr>
          <w:rFonts w:ascii="Times New Roman" w:hAnsi="Times New Roman"/>
          <w:sz w:val="16"/>
          <w:szCs w:val="16"/>
        </w:rPr>
        <w:t xml:space="preserve"> Roberts, J. &amp; Mosley, P. (2011) Can Micro Health Insurance Reduce Poverty? Evidence from Bangladesh, </w:t>
      </w:r>
      <w:r w:rsidRPr="001A0702">
        <w:rPr>
          <w:rFonts w:ascii="Times New Roman" w:hAnsi="Times New Roman"/>
          <w:i/>
          <w:sz w:val="16"/>
          <w:szCs w:val="16"/>
        </w:rPr>
        <w:t>Journal of Risk and Insurance, 78(1), 57-82</w:t>
      </w:r>
      <w:r w:rsidRPr="001A0702">
        <w:rPr>
          <w:rFonts w:ascii="Times New Roman" w:hAnsi="Times New Roman"/>
          <w:b/>
          <w:sz w:val="16"/>
          <w:szCs w:val="16"/>
        </w:rPr>
        <w:t>.</w:t>
      </w:r>
    </w:p>
    <w:p w14:paraId="3D429131" w14:textId="77777777" w:rsidR="00CE275D" w:rsidRPr="001A0702" w:rsidRDefault="002E63A1" w:rsidP="002E63A1">
      <w:pPr>
        <w:pStyle w:val="ListParagraph"/>
        <w:numPr>
          <w:ilvl w:val="0"/>
          <w:numId w:val="29"/>
        </w:numPr>
        <w:spacing w:after="200"/>
        <w:jc w:val="both"/>
        <w:rPr>
          <w:rFonts w:ascii="Times New Roman" w:hAnsi="Times New Roman"/>
          <w:sz w:val="16"/>
          <w:szCs w:val="16"/>
        </w:rPr>
      </w:pPr>
      <w:r w:rsidRPr="001A0702">
        <w:rPr>
          <w:rFonts w:ascii="Times New Roman" w:hAnsi="Times New Roman"/>
          <w:sz w:val="16"/>
          <w:szCs w:val="16"/>
        </w:rPr>
        <w:t> Ahsan, S. M., Khalily, M. A. B</w:t>
      </w:r>
      <w:r w:rsidRPr="001A0702">
        <w:rPr>
          <w:rFonts w:ascii="Times New Roman" w:hAnsi="Times New Roman"/>
          <w:b/>
          <w:sz w:val="16"/>
          <w:szCs w:val="16"/>
        </w:rPr>
        <w:t>., Hamid, S. A.,</w:t>
      </w:r>
      <w:r w:rsidRPr="001A0702">
        <w:rPr>
          <w:rFonts w:ascii="Times New Roman" w:hAnsi="Times New Roman"/>
          <w:sz w:val="16"/>
          <w:szCs w:val="16"/>
        </w:rPr>
        <w:t xml:space="preserve"> Barua, Sh., and Barua, Su. (2013). </w:t>
      </w:r>
      <w:r w:rsidRPr="001A0702">
        <w:rPr>
          <w:rFonts w:ascii="Times New Roman" w:hAnsi="Times New Roman"/>
          <w:color w:val="000000"/>
          <w:sz w:val="16"/>
          <w:szCs w:val="16"/>
        </w:rPr>
        <w:t xml:space="preserve">The </w:t>
      </w:r>
      <w:r w:rsidRPr="001A0702">
        <w:rPr>
          <w:rStyle w:val="yshortcuts"/>
          <w:rFonts w:ascii="Times New Roman" w:hAnsi="Times New Roman"/>
          <w:color w:val="000000"/>
          <w:sz w:val="16"/>
          <w:szCs w:val="16"/>
        </w:rPr>
        <w:t>Microinsurance</w:t>
      </w:r>
      <w:r w:rsidRPr="001A0702">
        <w:rPr>
          <w:rFonts w:ascii="Times New Roman" w:hAnsi="Times New Roman"/>
          <w:color w:val="000000"/>
          <w:sz w:val="16"/>
          <w:szCs w:val="16"/>
        </w:rPr>
        <w:t xml:space="preserve"> Market in Bangladesh: An Analytical Overview</w:t>
      </w:r>
      <w:r w:rsidRPr="001A0702">
        <w:rPr>
          <w:rFonts w:ascii="Times New Roman" w:hAnsi="Times New Roman"/>
          <w:sz w:val="16"/>
          <w:szCs w:val="16"/>
        </w:rPr>
        <w:t xml:space="preserve">, </w:t>
      </w:r>
      <w:r w:rsidRPr="001A0702">
        <w:rPr>
          <w:rFonts w:ascii="Times New Roman" w:hAnsi="Times New Roman"/>
          <w:i/>
          <w:sz w:val="16"/>
          <w:szCs w:val="16"/>
        </w:rPr>
        <w:t>Bangladesh Development Studies,</w:t>
      </w:r>
      <w:r w:rsidRPr="001A0702">
        <w:rPr>
          <w:rFonts w:ascii="Times New Roman" w:hAnsi="Times New Roman"/>
          <w:sz w:val="16"/>
          <w:szCs w:val="16"/>
        </w:rPr>
        <w:t xml:space="preserve"> 36(1).  </w:t>
      </w:r>
    </w:p>
    <w:p w14:paraId="3DC8D6D9" w14:textId="77777777" w:rsidR="002E63A1" w:rsidRPr="001A0702" w:rsidRDefault="002E63A1" w:rsidP="002E63A1">
      <w:pPr>
        <w:jc w:val="both"/>
        <w:rPr>
          <w:rFonts w:ascii="Times New Roman" w:hAnsi="Times New Roman"/>
          <w:b/>
          <w:i/>
          <w:color w:val="0070C0"/>
          <w:sz w:val="16"/>
          <w:szCs w:val="16"/>
        </w:rPr>
      </w:pPr>
      <w:r w:rsidRPr="001A0702">
        <w:rPr>
          <w:rFonts w:ascii="Times New Roman" w:hAnsi="Times New Roman"/>
          <w:b/>
          <w:i/>
          <w:color w:val="0070C0"/>
          <w:sz w:val="16"/>
          <w:szCs w:val="16"/>
        </w:rPr>
        <w:t>Articles in International News Letter</w:t>
      </w:r>
    </w:p>
    <w:p w14:paraId="5CE718B3" w14:textId="77777777" w:rsidR="002E63A1" w:rsidRPr="001A0702" w:rsidRDefault="002E63A1" w:rsidP="002E63A1">
      <w:pPr>
        <w:pStyle w:val="ListParagraph"/>
        <w:numPr>
          <w:ilvl w:val="0"/>
          <w:numId w:val="32"/>
        </w:numPr>
        <w:spacing w:after="200"/>
        <w:jc w:val="both"/>
        <w:rPr>
          <w:rFonts w:ascii="Times New Roman" w:hAnsi="Times New Roman"/>
          <w:sz w:val="16"/>
          <w:szCs w:val="16"/>
        </w:rPr>
      </w:pPr>
      <w:r w:rsidRPr="001A0702">
        <w:rPr>
          <w:rFonts w:ascii="Times New Roman" w:hAnsi="Times New Roman"/>
          <w:sz w:val="16"/>
          <w:szCs w:val="16"/>
        </w:rPr>
        <w:t>Ara, J. &amp;</w:t>
      </w:r>
      <w:r w:rsidRPr="001A0702">
        <w:rPr>
          <w:rFonts w:ascii="Times New Roman" w:hAnsi="Times New Roman"/>
          <w:b/>
          <w:sz w:val="16"/>
          <w:szCs w:val="16"/>
        </w:rPr>
        <w:t>Hamid, S.A</w:t>
      </w:r>
      <w:r w:rsidRPr="001A0702">
        <w:rPr>
          <w:rFonts w:ascii="Times New Roman" w:hAnsi="Times New Roman"/>
          <w:sz w:val="16"/>
          <w:szCs w:val="16"/>
        </w:rPr>
        <w:t xml:space="preserve">. (2011). Women Entrepreneurship in Bangladesh: Against all Odds, </w:t>
      </w:r>
      <w:r w:rsidRPr="001A0702">
        <w:rPr>
          <w:rFonts w:ascii="Times New Roman" w:hAnsi="Times New Roman"/>
          <w:i/>
          <w:sz w:val="16"/>
          <w:szCs w:val="16"/>
        </w:rPr>
        <w:t xml:space="preserve">Development </w:t>
      </w:r>
      <w:r w:rsidRPr="001A0702">
        <w:rPr>
          <w:rFonts w:ascii="Times New Roman" w:hAnsi="Times New Roman"/>
          <w:i/>
          <w:sz w:val="16"/>
          <w:szCs w:val="16"/>
        </w:rPr>
        <w:tab/>
        <w:t>and Cooperation</w:t>
      </w:r>
      <w:r w:rsidRPr="001A0702">
        <w:rPr>
          <w:rFonts w:ascii="Times New Roman" w:hAnsi="Times New Roman"/>
          <w:sz w:val="16"/>
          <w:szCs w:val="16"/>
        </w:rPr>
        <w:t>, 38</w:t>
      </w:r>
    </w:p>
    <w:p w14:paraId="28AB6B03" w14:textId="77777777" w:rsidR="002E63A1" w:rsidRPr="001A0702" w:rsidRDefault="002E63A1" w:rsidP="002E63A1">
      <w:pPr>
        <w:pStyle w:val="ListParagraph"/>
        <w:numPr>
          <w:ilvl w:val="0"/>
          <w:numId w:val="32"/>
        </w:numPr>
        <w:spacing w:after="200"/>
        <w:jc w:val="both"/>
        <w:rPr>
          <w:rFonts w:ascii="Times New Roman" w:hAnsi="Times New Roman"/>
          <w:sz w:val="16"/>
          <w:szCs w:val="16"/>
        </w:rPr>
      </w:pPr>
      <w:r w:rsidRPr="001A0702">
        <w:rPr>
          <w:rFonts w:ascii="Times New Roman" w:hAnsi="Times New Roman"/>
          <w:sz w:val="16"/>
          <w:szCs w:val="16"/>
        </w:rPr>
        <w:t>Ara, J. &amp;</w:t>
      </w:r>
      <w:r w:rsidRPr="001A0702">
        <w:rPr>
          <w:rFonts w:ascii="Times New Roman" w:hAnsi="Times New Roman"/>
          <w:b/>
          <w:sz w:val="16"/>
          <w:szCs w:val="16"/>
        </w:rPr>
        <w:t>Hamid, S.A</w:t>
      </w:r>
      <w:r w:rsidRPr="001A0702">
        <w:rPr>
          <w:rFonts w:ascii="Times New Roman" w:hAnsi="Times New Roman"/>
          <w:sz w:val="16"/>
          <w:szCs w:val="16"/>
        </w:rPr>
        <w:t>. (2010).</w:t>
      </w:r>
      <w:r w:rsidR="00DD1BC3" w:rsidRPr="001A0702">
        <w:rPr>
          <w:rFonts w:ascii="Times New Roman" w:hAnsi="Times New Roman"/>
          <w:sz w:val="16"/>
          <w:szCs w:val="16"/>
        </w:rPr>
        <w:t xml:space="preserve"> Moving Ahead in Bangladesh</w:t>
      </w:r>
      <w:r w:rsidRPr="001A0702">
        <w:rPr>
          <w:rFonts w:ascii="Times New Roman" w:hAnsi="Times New Roman"/>
          <w:sz w:val="16"/>
          <w:szCs w:val="16"/>
        </w:rPr>
        <w:t xml:space="preserve">, </w:t>
      </w:r>
      <w:r w:rsidRPr="001A0702">
        <w:rPr>
          <w:rFonts w:ascii="Times New Roman" w:hAnsi="Times New Roman"/>
          <w:i/>
          <w:sz w:val="16"/>
          <w:szCs w:val="16"/>
        </w:rPr>
        <w:t>Development and Cooperation</w:t>
      </w:r>
      <w:r w:rsidR="00DD1A12" w:rsidRPr="001A0702">
        <w:rPr>
          <w:rFonts w:ascii="Times New Roman" w:hAnsi="Times New Roman"/>
          <w:sz w:val="16"/>
          <w:szCs w:val="16"/>
        </w:rPr>
        <w:t>, 37(5</w:t>
      </w:r>
      <w:r w:rsidRPr="001A0702">
        <w:rPr>
          <w:rFonts w:ascii="Times New Roman" w:hAnsi="Times New Roman"/>
          <w:sz w:val="16"/>
          <w:szCs w:val="16"/>
        </w:rPr>
        <w:t>).</w:t>
      </w:r>
    </w:p>
    <w:p w14:paraId="53351FB7" w14:textId="77777777" w:rsidR="002E63A1" w:rsidRPr="001A0702" w:rsidRDefault="002E63A1" w:rsidP="002E63A1">
      <w:pPr>
        <w:pStyle w:val="ListParagraph"/>
        <w:numPr>
          <w:ilvl w:val="0"/>
          <w:numId w:val="32"/>
        </w:numPr>
        <w:spacing w:after="200"/>
        <w:jc w:val="both"/>
        <w:rPr>
          <w:rFonts w:ascii="Times New Roman" w:hAnsi="Times New Roman"/>
          <w:sz w:val="16"/>
          <w:szCs w:val="16"/>
        </w:rPr>
      </w:pPr>
      <w:r w:rsidRPr="001A0702">
        <w:rPr>
          <w:rFonts w:ascii="Times New Roman" w:hAnsi="Times New Roman"/>
          <w:b/>
          <w:sz w:val="16"/>
          <w:szCs w:val="16"/>
        </w:rPr>
        <w:t>Hamid, S.A.</w:t>
      </w:r>
      <w:r w:rsidRPr="001A0702">
        <w:rPr>
          <w:rFonts w:ascii="Times New Roman" w:hAnsi="Times New Roman"/>
          <w:sz w:val="16"/>
          <w:szCs w:val="16"/>
        </w:rPr>
        <w:t>&amp; Ara, J (2010). Micro Health Insurance: an emerging sector, Development</w:t>
      </w:r>
      <w:r w:rsidRPr="001A0702">
        <w:rPr>
          <w:rFonts w:ascii="Times New Roman" w:hAnsi="Times New Roman"/>
          <w:i/>
          <w:sz w:val="16"/>
          <w:szCs w:val="16"/>
        </w:rPr>
        <w:t xml:space="preserve"> and Cooperation,</w:t>
      </w:r>
      <w:r w:rsidR="00DD1A12" w:rsidRPr="001A0702">
        <w:rPr>
          <w:rFonts w:ascii="Times New Roman" w:hAnsi="Times New Roman"/>
          <w:sz w:val="16"/>
          <w:szCs w:val="16"/>
        </w:rPr>
        <w:tab/>
        <w:t>37(2</w:t>
      </w:r>
      <w:r w:rsidRPr="001A0702">
        <w:rPr>
          <w:rFonts w:ascii="Times New Roman" w:hAnsi="Times New Roman"/>
          <w:sz w:val="16"/>
          <w:szCs w:val="16"/>
        </w:rPr>
        <w:t>).</w:t>
      </w:r>
    </w:p>
    <w:p w14:paraId="380E9037" w14:textId="77777777" w:rsidR="002E63A1" w:rsidRPr="001A0702" w:rsidRDefault="002E63A1" w:rsidP="002E63A1">
      <w:pPr>
        <w:pStyle w:val="kfwkix"/>
        <w:jc w:val="both"/>
        <w:rPr>
          <w:rFonts w:ascii="Times New Roman" w:hAnsi="Times New Roman" w:cs="Times New Roman"/>
          <w:b/>
          <w:color w:val="0070C0"/>
          <w:sz w:val="16"/>
          <w:szCs w:val="16"/>
        </w:rPr>
      </w:pPr>
      <w:r w:rsidRPr="001A0702">
        <w:rPr>
          <w:rFonts w:ascii="Times New Roman" w:hAnsi="Times New Roman" w:cs="Times New Roman"/>
          <w:b/>
          <w:color w:val="0070C0"/>
          <w:sz w:val="16"/>
          <w:szCs w:val="16"/>
        </w:rPr>
        <w:t xml:space="preserve">Chapter in edited books </w:t>
      </w:r>
    </w:p>
    <w:p w14:paraId="21BF5491" w14:textId="77777777" w:rsidR="002E63A1" w:rsidRPr="001A0702" w:rsidRDefault="002E63A1" w:rsidP="00CE74BC">
      <w:pPr>
        <w:pStyle w:val="kfwkb1"/>
        <w:jc w:val="both"/>
        <w:rPr>
          <w:rFonts w:ascii="Times New Roman" w:hAnsi="Times New Roman" w:cs="Times New Roman"/>
          <w:sz w:val="16"/>
          <w:szCs w:val="16"/>
        </w:rPr>
      </w:pPr>
      <w:r w:rsidRPr="001A0702">
        <w:rPr>
          <w:rFonts w:ascii="Times New Roman" w:hAnsi="Times New Roman" w:cs="Times New Roman"/>
          <w:sz w:val="16"/>
          <w:szCs w:val="16"/>
        </w:rPr>
        <w:t xml:space="preserve">Ahsan, S. M., Minhaj, M., </w:t>
      </w:r>
      <w:r w:rsidRPr="001A0702">
        <w:rPr>
          <w:rFonts w:ascii="Times New Roman" w:hAnsi="Times New Roman" w:cs="Times New Roman"/>
          <w:b/>
          <w:bCs/>
          <w:sz w:val="16"/>
          <w:szCs w:val="16"/>
        </w:rPr>
        <w:t xml:space="preserve">Hamid, </w:t>
      </w:r>
      <w:r w:rsidRPr="001A0702">
        <w:rPr>
          <w:rFonts w:ascii="Times New Roman" w:hAnsi="Times New Roman" w:cs="Times New Roman"/>
          <w:sz w:val="16"/>
          <w:szCs w:val="16"/>
        </w:rPr>
        <w:t xml:space="preserve">S. A. and Barua, S. (2012). Financing Health Care: An Evaluation of the NGO-led Micro Health Insurance, Bangladesh Health Equity Watch, (edited by) Tim Evans, BRAC, Dhaka. </w:t>
      </w:r>
    </w:p>
    <w:p w14:paraId="441BF633" w14:textId="77777777" w:rsidR="002E63A1" w:rsidRPr="001A0702" w:rsidRDefault="002E63A1" w:rsidP="002E63A1">
      <w:pPr>
        <w:pStyle w:val="kfwkb1"/>
        <w:jc w:val="both"/>
        <w:rPr>
          <w:rFonts w:ascii="Times New Roman" w:hAnsi="Times New Roman" w:cs="Times New Roman"/>
          <w:b/>
          <w:i/>
          <w:color w:val="0070C0"/>
          <w:sz w:val="16"/>
          <w:szCs w:val="16"/>
        </w:rPr>
      </w:pPr>
      <w:r w:rsidRPr="001A0702">
        <w:rPr>
          <w:rFonts w:ascii="Times New Roman" w:hAnsi="Times New Roman" w:cs="Times New Roman"/>
          <w:b/>
          <w:i/>
          <w:color w:val="0070C0"/>
          <w:sz w:val="16"/>
          <w:szCs w:val="16"/>
        </w:rPr>
        <w:t xml:space="preserve">Articles in peer reviewed local journals </w:t>
      </w:r>
    </w:p>
    <w:p w14:paraId="7FC0CCDA"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S.A., </w:t>
      </w:r>
      <w:r w:rsidRPr="001A0702">
        <w:rPr>
          <w:rFonts w:ascii="Times New Roman" w:hAnsi="Times New Roman" w:cs="Times New Roman"/>
          <w:sz w:val="16"/>
          <w:szCs w:val="16"/>
        </w:rPr>
        <w:t xml:space="preserve">Hossain, I., Sultana, N., Mollah, A.A. &amp;Haque, M.M. (2004) Determinants of Choice of Healthcare Care in the Urban Slums of Bangladesh. </w:t>
      </w:r>
      <w:r w:rsidRPr="001A0702">
        <w:rPr>
          <w:rFonts w:ascii="Times New Roman" w:hAnsi="Times New Roman" w:cs="Times New Roman"/>
          <w:i/>
          <w:iCs/>
          <w:sz w:val="16"/>
          <w:szCs w:val="16"/>
        </w:rPr>
        <w:t xml:space="preserve">Dhaka University Studies, 115-124. </w:t>
      </w:r>
    </w:p>
    <w:p w14:paraId="227FCE98"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b/>
          <w:bCs/>
          <w:sz w:val="16"/>
          <w:szCs w:val="16"/>
        </w:rPr>
        <w:lastRenderedPageBreak/>
        <w:t xml:space="preserve">Hamid, S. A., </w:t>
      </w:r>
      <w:r w:rsidRPr="001A0702">
        <w:rPr>
          <w:rFonts w:ascii="Times New Roman" w:hAnsi="Times New Roman" w:cs="Times New Roman"/>
          <w:sz w:val="16"/>
          <w:szCs w:val="16"/>
        </w:rPr>
        <w:t xml:space="preserve">Sultana, N. &amp;Hossain, I. (2005) Level of Gender Inequity in Health, Nutrition and Education Status in Bangladesh. </w:t>
      </w:r>
      <w:r w:rsidRPr="001A0702">
        <w:rPr>
          <w:rFonts w:ascii="Times New Roman" w:hAnsi="Times New Roman" w:cs="Times New Roman"/>
          <w:i/>
          <w:iCs/>
          <w:sz w:val="16"/>
          <w:szCs w:val="16"/>
        </w:rPr>
        <w:t>Pakistan Journal of Social Sciences</w:t>
      </w:r>
      <w:r w:rsidRPr="001A0702">
        <w:rPr>
          <w:rFonts w:ascii="Times New Roman" w:hAnsi="Times New Roman" w:cs="Times New Roman"/>
          <w:sz w:val="16"/>
          <w:szCs w:val="16"/>
        </w:rPr>
        <w:t xml:space="preserve">, 3 (2), 275-280. </w:t>
      </w:r>
    </w:p>
    <w:p w14:paraId="1C255964"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Sadique, M. Z., Ahmed, M., &amp;Mollah, A. A. (2005) Determinants of Choice of Healthcare Providers: Evidence from Some Selected Rural Areas of Bangladesh. </w:t>
      </w:r>
      <w:r w:rsidRPr="001A0702">
        <w:rPr>
          <w:rFonts w:ascii="Times New Roman" w:hAnsi="Times New Roman" w:cs="Times New Roman"/>
          <w:i/>
          <w:iCs/>
          <w:sz w:val="16"/>
          <w:szCs w:val="16"/>
        </w:rPr>
        <w:t>Pakistan Journal of Social Sciences</w:t>
      </w:r>
      <w:r w:rsidRPr="001A0702">
        <w:rPr>
          <w:rFonts w:ascii="Times New Roman" w:hAnsi="Times New Roman" w:cs="Times New Roman"/>
          <w:sz w:val="16"/>
          <w:szCs w:val="16"/>
        </w:rPr>
        <w:t xml:space="preserve">, 3 (3), 237- 244. </w:t>
      </w:r>
    </w:p>
    <w:p w14:paraId="5FE2FF55"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&amp; Ahmed, N. (2004) Recent Trends of Bangladesh Economy: An Overview. </w:t>
      </w:r>
      <w:r w:rsidRPr="001A0702">
        <w:rPr>
          <w:rFonts w:ascii="Times New Roman" w:hAnsi="Times New Roman" w:cs="Times New Roman"/>
          <w:i/>
          <w:iCs/>
          <w:sz w:val="16"/>
          <w:szCs w:val="16"/>
        </w:rPr>
        <w:t xml:space="preserve">Journal of Business Administration, </w:t>
      </w:r>
      <w:r w:rsidRPr="001A0702">
        <w:rPr>
          <w:rFonts w:ascii="Times New Roman" w:hAnsi="Times New Roman" w:cs="Times New Roman"/>
          <w:sz w:val="16"/>
          <w:szCs w:val="16"/>
        </w:rPr>
        <w:t xml:space="preserve">30 (1&amp;2), 101-122. </w:t>
      </w:r>
    </w:p>
    <w:p w14:paraId="226A4DF3"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sz w:val="16"/>
          <w:szCs w:val="16"/>
        </w:rPr>
        <w:t xml:space="preserve">Mollah, A. A., Anwar, K. S., </w:t>
      </w: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Haque, M. E. &amp;Haq A.K.M.Z. (2004). Analysis of Disability Adjusted Life Years (DALYs) Among Arsenic Victims: A Cross-Sectional Study on Health Economics Perspective. </w:t>
      </w:r>
      <w:r w:rsidRPr="001A0702">
        <w:rPr>
          <w:rFonts w:ascii="Times New Roman" w:hAnsi="Times New Roman" w:cs="Times New Roman"/>
          <w:i/>
          <w:iCs/>
          <w:sz w:val="16"/>
          <w:szCs w:val="16"/>
        </w:rPr>
        <w:t xml:space="preserve">Bangladesh Medical Research Council Bulletin, </w:t>
      </w:r>
      <w:r w:rsidRPr="001A0702">
        <w:rPr>
          <w:rFonts w:ascii="Times New Roman" w:hAnsi="Times New Roman" w:cs="Times New Roman"/>
          <w:sz w:val="16"/>
          <w:szCs w:val="16"/>
        </w:rPr>
        <w:t xml:space="preserve">30(2), 43-50. </w:t>
      </w:r>
    </w:p>
    <w:p w14:paraId="633D3699"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S.A. </w:t>
      </w:r>
      <w:r w:rsidRPr="001A0702">
        <w:rPr>
          <w:rFonts w:ascii="Times New Roman" w:hAnsi="Times New Roman" w:cs="Times New Roman"/>
          <w:sz w:val="16"/>
          <w:szCs w:val="16"/>
        </w:rPr>
        <w:t xml:space="preserve">&amp;Hossain, I. (2003). Financing and Delivery of Healthcare in Bangladesh: Some Potential Alternatives. </w:t>
      </w:r>
      <w:r w:rsidRPr="001A0702">
        <w:rPr>
          <w:rFonts w:ascii="Times New Roman" w:hAnsi="Times New Roman" w:cs="Times New Roman"/>
          <w:i/>
          <w:iCs/>
          <w:sz w:val="16"/>
          <w:szCs w:val="16"/>
        </w:rPr>
        <w:t>Social Science Review</w:t>
      </w:r>
      <w:r w:rsidRPr="001A0702">
        <w:rPr>
          <w:rFonts w:ascii="Times New Roman" w:hAnsi="Times New Roman" w:cs="Times New Roman"/>
          <w:sz w:val="16"/>
          <w:szCs w:val="16"/>
        </w:rPr>
        <w:t xml:space="preserve">, </w:t>
      </w:r>
      <w:r w:rsidRPr="001A0702">
        <w:rPr>
          <w:rFonts w:ascii="Times New Roman" w:hAnsi="Times New Roman" w:cs="Times New Roman"/>
          <w:i/>
          <w:iCs/>
          <w:sz w:val="16"/>
          <w:szCs w:val="16"/>
        </w:rPr>
        <w:t xml:space="preserve">The Dhaka University Studies, Part-D, </w:t>
      </w:r>
      <w:r w:rsidRPr="001A0702">
        <w:rPr>
          <w:rFonts w:ascii="Times New Roman" w:hAnsi="Times New Roman" w:cs="Times New Roman"/>
          <w:sz w:val="16"/>
          <w:szCs w:val="16"/>
        </w:rPr>
        <w:t xml:space="preserve">20(2), 137-148. </w:t>
      </w:r>
    </w:p>
    <w:p w14:paraId="3E6464D2"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sz w:val="16"/>
          <w:szCs w:val="16"/>
        </w:rPr>
        <w:t xml:space="preserve">Lahiry, S., </w:t>
      </w: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Mohsena, M. &amp;Karim, M.A. (2003) Diabetes Treatment Facilities in Bangladesh: are they adequate to meet future challenges? </w:t>
      </w:r>
      <w:r w:rsidRPr="001A0702">
        <w:rPr>
          <w:rFonts w:ascii="Times New Roman" w:hAnsi="Times New Roman" w:cs="Times New Roman"/>
          <w:i/>
          <w:iCs/>
          <w:sz w:val="16"/>
          <w:szCs w:val="16"/>
        </w:rPr>
        <w:t xml:space="preserve">Diabetes and Endocrine Journal, </w:t>
      </w:r>
      <w:r w:rsidRPr="001A0702">
        <w:rPr>
          <w:rFonts w:ascii="Times New Roman" w:hAnsi="Times New Roman" w:cs="Times New Roman"/>
          <w:sz w:val="16"/>
          <w:szCs w:val="16"/>
        </w:rPr>
        <w:t xml:space="preserve">31 (2), 37-40. </w:t>
      </w:r>
    </w:p>
    <w:p w14:paraId="2C7CB2F1"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sz w:val="16"/>
          <w:szCs w:val="16"/>
        </w:rPr>
        <w:t xml:space="preserve">Mohsena, M., </w:t>
      </w: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Chowdury, Q, and Haque, M (2003) Costing of Caesarean Section: A Case Study of GonoShastoKendro Hospital, Savar, Dhaka. </w:t>
      </w:r>
      <w:r w:rsidRPr="001A0702">
        <w:rPr>
          <w:rFonts w:ascii="Times New Roman" w:hAnsi="Times New Roman" w:cs="Times New Roman"/>
          <w:i/>
          <w:iCs/>
          <w:sz w:val="16"/>
          <w:szCs w:val="16"/>
        </w:rPr>
        <w:t>Journal of Comilla Medical College Teachers Association</w:t>
      </w:r>
      <w:r w:rsidRPr="001A0702">
        <w:rPr>
          <w:rFonts w:ascii="Times New Roman" w:hAnsi="Times New Roman" w:cs="Times New Roman"/>
          <w:sz w:val="16"/>
          <w:szCs w:val="16"/>
        </w:rPr>
        <w:t xml:space="preserve">, 5 (2), 78-81. </w:t>
      </w:r>
    </w:p>
    <w:p w14:paraId="46E99B8C" w14:textId="77777777" w:rsidR="002E63A1" w:rsidRPr="001A0702" w:rsidRDefault="002E63A1" w:rsidP="002E63A1">
      <w:pPr>
        <w:pStyle w:val="kfwkb1"/>
        <w:numPr>
          <w:ilvl w:val="0"/>
          <w:numId w:val="31"/>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&amp;Jahan, N. A. (2002) Linkages between Improved Health and Poverty Reduction: Policy implications for Bangladesh Health and Population Sector. </w:t>
      </w:r>
      <w:r w:rsidRPr="001A0702">
        <w:rPr>
          <w:rFonts w:ascii="Times New Roman" w:hAnsi="Times New Roman" w:cs="Times New Roman"/>
          <w:i/>
          <w:iCs/>
          <w:sz w:val="16"/>
          <w:szCs w:val="16"/>
        </w:rPr>
        <w:t>Social Science Review, The Dhaka University Studies</w:t>
      </w:r>
      <w:r w:rsidRPr="001A0702">
        <w:rPr>
          <w:rFonts w:ascii="Times New Roman" w:hAnsi="Times New Roman" w:cs="Times New Roman"/>
          <w:b/>
          <w:bCs/>
          <w:i/>
          <w:iCs/>
          <w:sz w:val="16"/>
          <w:szCs w:val="16"/>
        </w:rPr>
        <w:t xml:space="preserve">, </w:t>
      </w:r>
      <w:r w:rsidRPr="001A0702">
        <w:rPr>
          <w:rFonts w:ascii="Times New Roman" w:hAnsi="Times New Roman" w:cs="Times New Roman"/>
          <w:i/>
          <w:iCs/>
          <w:sz w:val="16"/>
          <w:szCs w:val="16"/>
        </w:rPr>
        <w:t xml:space="preserve">Part-D, </w:t>
      </w:r>
      <w:r w:rsidRPr="001A0702">
        <w:rPr>
          <w:rFonts w:ascii="Times New Roman" w:hAnsi="Times New Roman" w:cs="Times New Roman"/>
          <w:sz w:val="16"/>
          <w:szCs w:val="16"/>
        </w:rPr>
        <w:t>19(1), 273-282.</w:t>
      </w:r>
    </w:p>
    <w:p w14:paraId="0B011517" w14:textId="77777777" w:rsidR="002E63A1" w:rsidRPr="001A0702" w:rsidRDefault="002E63A1" w:rsidP="002E63A1">
      <w:pPr>
        <w:pStyle w:val="kfwkix"/>
        <w:ind w:left="0"/>
        <w:jc w:val="both"/>
        <w:rPr>
          <w:rFonts w:ascii="Times New Roman" w:hAnsi="Times New Roman" w:cs="Times New Roman"/>
          <w:b/>
          <w:color w:val="0070C0"/>
          <w:sz w:val="16"/>
          <w:szCs w:val="16"/>
        </w:rPr>
      </w:pPr>
      <w:r w:rsidRPr="001A0702">
        <w:rPr>
          <w:rFonts w:ascii="Times New Roman" w:hAnsi="Times New Roman" w:cs="Times New Roman"/>
          <w:b/>
          <w:color w:val="0070C0"/>
          <w:sz w:val="16"/>
          <w:szCs w:val="16"/>
        </w:rPr>
        <w:t xml:space="preserve">Published Working Papers </w:t>
      </w:r>
    </w:p>
    <w:p w14:paraId="4392D4EB" w14:textId="77777777" w:rsidR="00F46CA7" w:rsidRPr="001A0702" w:rsidRDefault="00F46CA7"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sz w:val="16"/>
          <w:szCs w:val="16"/>
        </w:rPr>
        <w:t xml:space="preserve">Ahsan, SM, </w:t>
      </w:r>
      <w:r w:rsidRPr="001A0702">
        <w:rPr>
          <w:rFonts w:ascii="Times New Roman" w:hAnsi="Times New Roman" w:cs="Times New Roman"/>
          <w:b/>
          <w:sz w:val="16"/>
          <w:szCs w:val="16"/>
        </w:rPr>
        <w:t>Hamid, SA</w:t>
      </w:r>
      <w:r w:rsidRPr="001A0702">
        <w:rPr>
          <w:rFonts w:ascii="Times New Roman" w:hAnsi="Times New Roman" w:cs="Times New Roman"/>
          <w:sz w:val="16"/>
          <w:szCs w:val="16"/>
        </w:rPr>
        <w:t xml:space="preserve"> and Barua, S (2016). Demand for Micro Health Insurance in Rural Bangladesh. InM working Paper No. 48.</w:t>
      </w:r>
    </w:p>
    <w:p w14:paraId="72FF12BC"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sz w:val="16"/>
          <w:szCs w:val="16"/>
        </w:rPr>
        <w:t>Hamid, S. A (2015). Health Insurance for Government Employees in Bangladesh: A Concept Paper. MPRA Paper No. 63023; http://mpra.ub.uni-muenchen.de/63023/</w:t>
      </w:r>
    </w:p>
    <w:p w14:paraId="3E7EAE8F"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sz w:val="16"/>
          <w:szCs w:val="16"/>
        </w:rPr>
        <w:t xml:space="preserve">Ahsan, S. M., </w:t>
      </w:r>
      <w:r w:rsidRPr="001A0702">
        <w:rPr>
          <w:rFonts w:ascii="Times New Roman" w:hAnsi="Times New Roman" w:cs="Times New Roman"/>
          <w:b/>
          <w:bCs/>
          <w:sz w:val="16"/>
          <w:szCs w:val="16"/>
        </w:rPr>
        <w:t xml:space="preserve">Hamid, </w:t>
      </w:r>
      <w:r w:rsidRPr="001A0702">
        <w:rPr>
          <w:rFonts w:ascii="Times New Roman" w:hAnsi="Times New Roman" w:cs="Times New Roman"/>
          <w:sz w:val="16"/>
          <w:szCs w:val="16"/>
        </w:rPr>
        <w:t>S. A., Khalily, M. A. B and Barua, S. (2014). Risk, Deprivation and Vulnerability Facing the Rural Poor of Bangladesh InM Working Paper No. 31, Institute of Microfinance (InM), Dhaka, Bangladesh.</w:t>
      </w:r>
    </w:p>
    <w:p w14:paraId="1CFB6BF5"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 Hamid, S. A., </w:t>
      </w:r>
      <w:r w:rsidRPr="001A0702">
        <w:rPr>
          <w:rFonts w:ascii="Times New Roman" w:hAnsi="Times New Roman" w:cs="Times New Roman"/>
          <w:sz w:val="16"/>
          <w:szCs w:val="16"/>
        </w:rPr>
        <w:t xml:space="preserve">Ahsan, S. M. Begum, A. and Asif, C. A. A. (2014). Inequity in Formal Health Care Use? Evidence from Rural Bangladesh, </w:t>
      </w:r>
      <w:r w:rsidRPr="001A0702">
        <w:rPr>
          <w:rFonts w:ascii="Times New Roman" w:hAnsi="Times New Roman" w:cs="Times New Roman"/>
          <w:i/>
          <w:iCs/>
          <w:sz w:val="16"/>
          <w:szCs w:val="16"/>
        </w:rPr>
        <w:t xml:space="preserve">SSRN working paper No. 2289372 </w:t>
      </w:r>
      <w:r w:rsidRPr="001A0702">
        <w:rPr>
          <w:rFonts w:ascii="Times New Roman" w:hAnsi="Times New Roman" w:cs="Times New Roman"/>
          <w:sz w:val="16"/>
          <w:szCs w:val="16"/>
        </w:rPr>
        <w:t>and InM Working Paper, No. 27, Institute of Microfinance (InM), Dhaka, Bangladesh.</w:t>
      </w:r>
    </w:p>
    <w:p w14:paraId="74695ED5"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Ahsan, S. M. (2014). Disease-Specific Impoverishment impact of Out-of-Pocket Payments: Evidence from Rural Bangladesh. (2014) InM Working Paper, No. 26, Institute of Microfinance (InM), Dhaka. Bangladesh. </w:t>
      </w:r>
    </w:p>
    <w:p w14:paraId="09680080"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sz w:val="16"/>
          <w:szCs w:val="16"/>
        </w:rPr>
        <w:t xml:space="preserve">Ahsan, S. M., </w:t>
      </w:r>
      <w:r w:rsidRPr="001A0702">
        <w:rPr>
          <w:rFonts w:ascii="Times New Roman" w:hAnsi="Times New Roman" w:cs="Times New Roman"/>
          <w:b/>
          <w:bCs/>
          <w:sz w:val="16"/>
          <w:szCs w:val="16"/>
        </w:rPr>
        <w:t>Hamid</w:t>
      </w:r>
      <w:r w:rsidRPr="001A0702">
        <w:rPr>
          <w:rFonts w:ascii="Times New Roman" w:hAnsi="Times New Roman" w:cs="Times New Roman"/>
          <w:sz w:val="16"/>
          <w:szCs w:val="16"/>
        </w:rPr>
        <w:t xml:space="preserve">, S.A., Barua, S., Haider, R and Asif, C. A. A. (2013). Nirmaoy Micro Health Insurance in Bangladesh: Innovations in Design, Delivery and Distribution Channels, </w:t>
      </w:r>
      <w:r w:rsidRPr="001A0702">
        <w:rPr>
          <w:rFonts w:ascii="Times New Roman" w:hAnsi="Times New Roman" w:cs="Times New Roman"/>
          <w:i/>
          <w:iCs/>
          <w:sz w:val="16"/>
          <w:szCs w:val="16"/>
        </w:rPr>
        <w:t xml:space="preserve">SSRN working paper No. 2283294 </w:t>
      </w:r>
      <w:r w:rsidRPr="001A0702">
        <w:rPr>
          <w:rFonts w:ascii="Times New Roman" w:hAnsi="Times New Roman" w:cs="Times New Roman"/>
          <w:sz w:val="16"/>
          <w:szCs w:val="16"/>
        </w:rPr>
        <w:t xml:space="preserve">and </w:t>
      </w:r>
      <w:r w:rsidRPr="001A0702">
        <w:rPr>
          <w:rFonts w:ascii="Times New Roman" w:hAnsi="Times New Roman" w:cs="Times New Roman"/>
          <w:i/>
          <w:iCs/>
          <w:sz w:val="16"/>
          <w:szCs w:val="16"/>
        </w:rPr>
        <w:t>InM Working Paper, No.17</w:t>
      </w:r>
      <w:r w:rsidRPr="001A0702">
        <w:rPr>
          <w:rFonts w:ascii="Times New Roman" w:hAnsi="Times New Roman" w:cs="Times New Roman"/>
          <w:sz w:val="16"/>
          <w:szCs w:val="16"/>
        </w:rPr>
        <w:t xml:space="preserve">, Institute of Microfinance (InM), Dhaka. </w:t>
      </w:r>
    </w:p>
    <w:p w14:paraId="75E7F05C"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sz w:val="16"/>
          <w:szCs w:val="16"/>
        </w:rPr>
        <w:t xml:space="preserve">Ahsan, S. M., </w:t>
      </w:r>
      <w:r w:rsidRPr="001A0702">
        <w:rPr>
          <w:rFonts w:ascii="Times New Roman" w:hAnsi="Times New Roman" w:cs="Times New Roman"/>
          <w:b/>
          <w:bCs/>
          <w:sz w:val="16"/>
          <w:szCs w:val="16"/>
        </w:rPr>
        <w:t xml:space="preserve">Hamid, </w:t>
      </w:r>
      <w:r w:rsidRPr="001A0702">
        <w:rPr>
          <w:rFonts w:ascii="Times New Roman" w:hAnsi="Times New Roman" w:cs="Times New Roman"/>
          <w:sz w:val="16"/>
          <w:szCs w:val="16"/>
        </w:rPr>
        <w:t xml:space="preserve">S. A. and Barua, S (2012). Utilization of Formal Health Care and Out-of-Pocket Payments in rural Bangladesh, InM Working Paper No. 13, Institute of Microfinance (InM), Dhaka. </w:t>
      </w:r>
    </w:p>
    <w:p w14:paraId="5DFCECA9"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b/>
          <w:bCs/>
          <w:sz w:val="16"/>
          <w:szCs w:val="16"/>
        </w:rPr>
        <w:t>Hamid, S.A.</w:t>
      </w:r>
      <w:r w:rsidRPr="001A0702">
        <w:rPr>
          <w:rFonts w:ascii="Times New Roman" w:hAnsi="Times New Roman" w:cs="Times New Roman"/>
          <w:sz w:val="16"/>
          <w:szCs w:val="16"/>
        </w:rPr>
        <w:t xml:space="preserve">, Roberts, J. &amp; Mosley, P. (2010) Evaluating the effects of Micro Health Insurance placement? Evidence from Bangladesh, </w:t>
      </w:r>
      <w:r w:rsidRPr="001A0702">
        <w:rPr>
          <w:rFonts w:ascii="Times New Roman" w:hAnsi="Times New Roman" w:cs="Times New Roman"/>
          <w:i/>
          <w:iCs/>
          <w:sz w:val="16"/>
          <w:szCs w:val="16"/>
        </w:rPr>
        <w:t>Discussion Paper, No 201009</w:t>
      </w:r>
      <w:r w:rsidRPr="001A0702">
        <w:rPr>
          <w:rFonts w:ascii="Times New Roman" w:hAnsi="Times New Roman" w:cs="Times New Roman"/>
          <w:sz w:val="16"/>
          <w:szCs w:val="16"/>
        </w:rPr>
        <w:t xml:space="preserve">, Department of Economics, University of Sheffield. </w:t>
      </w:r>
    </w:p>
    <w:p w14:paraId="4B0FF752"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b/>
          <w:bCs/>
          <w:sz w:val="16"/>
          <w:szCs w:val="16"/>
        </w:rPr>
        <w:t>Hamid, S. A</w:t>
      </w:r>
      <w:r w:rsidRPr="001A0702">
        <w:rPr>
          <w:rFonts w:ascii="Times New Roman" w:hAnsi="Times New Roman" w:cs="Times New Roman"/>
          <w:sz w:val="16"/>
          <w:szCs w:val="16"/>
        </w:rPr>
        <w:t xml:space="preserve">., Roberts, J. &amp; Mosley, P. (2010) Can Micro Health Insurance Reduce Poverty? Evidence from Bangladesh. </w:t>
      </w:r>
      <w:r w:rsidRPr="001A0702">
        <w:rPr>
          <w:rFonts w:ascii="Times New Roman" w:hAnsi="Times New Roman" w:cs="Times New Roman"/>
          <w:i/>
          <w:iCs/>
          <w:sz w:val="16"/>
          <w:szCs w:val="16"/>
        </w:rPr>
        <w:t>Discussion Paper, No</w:t>
      </w:r>
      <w:r w:rsidRPr="001A0702">
        <w:rPr>
          <w:rFonts w:ascii="Times New Roman" w:hAnsi="Times New Roman" w:cs="Times New Roman"/>
          <w:sz w:val="16"/>
          <w:szCs w:val="16"/>
        </w:rPr>
        <w:t xml:space="preserve">. 2010001, Department of Economics, University of Sheffield. </w:t>
      </w:r>
    </w:p>
    <w:p w14:paraId="3E8FDC28"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b/>
          <w:bCs/>
          <w:sz w:val="16"/>
          <w:szCs w:val="16"/>
        </w:rPr>
        <w:t>Hamid, S.A</w:t>
      </w:r>
      <w:r w:rsidRPr="001A0702">
        <w:rPr>
          <w:rFonts w:ascii="Times New Roman" w:hAnsi="Times New Roman" w:cs="Times New Roman"/>
          <w:sz w:val="16"/>
          <w:szCs w:val="16"/>
        </w:rPr>
        <w:t xml:space="preserve">., Sadique, Z. &amp; Ahmed, S. (2002) Choice of Health Care Providers: Evidence from Selected Rural Areas. </w:t>
      </w:r>
      <w:r w:rsidRPr="001A0702">
        <w:rPr>
          <w:rFonts w:ascii="Times New Roman" w:hAnsi="Times New Roman" w:cs="Times New Roman"/>
          <w:i/>
          <w:iCs/>
          <w:sz w:val="16"/>
          <w:szCs w:val="16"/>
        </w:rPr>
        <w:t xml:space="preserve">Research paper, </w:t>
      </w:r>
      <w:r w:rsidRPr="001A0702">
        <w:rPr>
          <w:rFonts w:ascii="Times New Roman" w:hAnsi="Times New Roman" w:cs="Times New Roman"/>
          <w:sz w:val="16"/>
          <w:szCs w:val="16"/>
        </w:rPr>
        <w:t xml:space="preserve">Institute of Health Economics, Dhaka University. </w:t>
      </w:r>
    </w:p>
    <w:p w14:paraId="2FFDBC6E" w14:textId="77777777"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sz w:val="16"/>
          <w:szCs w:val="16"/>
        </w:rPr>
        <w:t xml:space="preserve">Quayyum, Z., Jahan, N.A., Rahman, A., </w:t>
      </w:r>
      <w:r w:rsidRPr="001A0702">
        <w:rPr>
          <w:rFonts w:ascii="Times New Roman" w:hAnsi="Times New Roman" w:cs="Times New Roman"/>
          <w:b/>
          <w:bCs/>
          <w:sz w:val="16"/>
          <w:szCs w:val="16"/>
        </w:rPr>
        <w:t xml:space="preserve">Hamid, S.A., </w:t>
      </w:r>
      <w:r w:rsidRPr="001A0702">
        <w:rPr>
          <w:rFonts w:ascii="Times New Roman" w:hAnsi="Times New Roman" w:cs="Times New Roman"/>
          <w:sz w:val="16"/>
          <w:szCs w:val="16"/>
        </w:rPr>
        <w:t xml:space="preserve">Sen, P. &amp; Moral, A.H. (2002) Assessment of the Impact of User Fess at Upazilla Health Complexes: Comparative Situation of Three Upazillas in Bangladesh. </w:t>
      </w:r>
      <w:r w:rsidRPr="001A0702">
        <w:rPr>
          <w:rFonts w:ascii="Times New Roman" w:hAnsi="Times New Roman" w:cs="Times New Roman"/>
          <w:i/>
          <w:iCs/>
          <w:sz w:val="16"/>
          <w:szCs w:val="16"/>
        </w:rPr>
        <w:t xml:space="preserve">Research Paper, </w:t>
      </w:r>
      <w:r w:rsidRPr="001A0702">
        <w:rPr>
          <w:rFonts w:ascii="Times New Roman" w:hAnsi="Times New Roman" w:cs="Times New Roman"/>
          <w:sz w:val="16"/>
          <w:szCs w:val="16"/>
        </w:rPr>
        <w:t xml:space="preserve">Institute of Health Economics, Dhaka University. </w:t>
      </w:r>
    </w:p>
    <w:p w14:paraId="34328FE5" w14:textId="16CBDBD2" w:rsidR="002E63A1" w:rsidRPr="001A0702" w:rsidRDefault="002E63A1" w:rsidP="002E63A1">
      <w:pPr>
        <w:pStyle w:val="kfwkb1"/>
        <w:numPr>
          <w:ilvl w:val="0"/>
          <w:numId w:val="33"/>
        </w:numPr>
        <w:jc w:val="both"/>
        <w:rPr>
          <w:rFonts w:ascii="Times New Roman" w:hAnsi="Times New Roman" w:cs="Times New Roman"/>
          <w:sz w:val="16"/>
          <w:szCs w:val="16"/>
        </w:rPr>
      </w:pPr>
      <w:r w:rsidRPr="001A0702">
        <w:rPr>
          <w:rFonts w:ascii="Times New Roman" w:hAnsi="Times New Roman" w:cs="Times New Roman"/>
          <w:sz w:val="16"/>
          <w:szCs w:val="16"/>
        </w:rPr>
        <w:t>Howlader, S.R., Ahmed, S.A</w:t>
      </w:r>
      <w:r w:rsidRPr="001A0702">
        <w:rPr>
          <w:rFonts w:ascii="Times New Roman" w:hAnsi="Times New Roman" w:cs="Times New Roman"/>
          <w:b/>
          <w:bCs/>
          <w:sz w:val="16"/>
          <w:szCs w:val="16"/>
        </w:rPr>
        <w:t xml:space="preserve">., Hamid, S.A., </w:t>
      </w:r>
      <w:r w:rsidRPr="001A0702">
        <w:rPr>
          <w:rFonts w:ascii="Times New Roman" w:hAnsi="Times New Roman" w:cs="Times New Roman"/>
          <w:sz w:val="16"/>
          <w:szCs w:val="16"/>
        </w:rPr>
        <w:t>Mollah, A. A. &amp;</w:t>
      </w:r>
      <w:r w:rsidR="006A1617">
        <w:rPr>
          <w:rFonts w:ascii="Times New Roman" w:hAnsi="Times New Roman" w:cs="Times New Roman"/>
          <w:sz w:val="16"/>
          <w:szCs w:val="16"/>
        </w:rPr>
        <w:t xml:space="preserve"> </w:t>
      </w:r>
      <w:r w:rsidRPr="001A0702">
        <w:rPr>
          <w:rFonts w:ascii="Times New Roman" w:hAnsi="Times New Roman" w:cs="Times New Roman"/>
          <w:sz w:val="16"/>
          <w:szCs w:val="16"/>
        </w:rPr>
        <w:t xml:space="preserve">Haque, A. (2002) Economic Evaluation of Tobacco Consumption in Bangladesh. </w:t>
      </w:r>
      <w:r w:rsidRPr="001A0702">
        <w:rPr>
          <w:rFonts w:ascii="Times New Roman" w:hAnsi="Times New Roman" w:cs="Times New Roman"/>
          <w:i/>
          <w:iCs/>
          <w:sz w:val="16"/>
          <w:szCs w:val="16"/>
        </w:rPr>
        <w:t xml:space="preserve">Research Paper, </w:t>
      </w:r>
      <w:r w:rsidRPr="001A0702">
        <w:rPr>
          <w:rFonts w:ascii="Times New Roman" w:hAnsi="Times New Roman" w:cs="Times New Roman"/>
          <w:sz w:val="16"/>
          <w:szCs w:val="16"/>
        </w:rPr>
        <w:t xml:space="preserve">Institute of Health Economics, Dhaka University. </w:t>
      </w:r>
    </w:p>
    <w:p w14:paraId="12C7060E" w14:textId="77777777" w:rsidR="002E63A1" w:rsidRPr="001A0702" w:rsidRDefault="002E63A1" w:rsidP="002E63A1">
      <w:pPr>
        <w:pStyle w:val="kfwkix"/>
        <w:ind w:left="0"/>
        <w:jc w:val="both"/>
        <w:rPr>
          <w:rFonts w:ascii="Times New Roman" w:hAnsi="Times New Roman" w:cs="Times New Roman"/>
          <w:b/>
          <w:color w:val="0070C0"/>
          <w:sz w:val="16"/>
          <w:szCs w:val="16"/>
        </w:rPr>
      </w:pPr>
      <w:r w:rsidRPr="001A0702">
        <w:rPr>
          <w:rFonts w:ascii="Times New Roman" w:hAnsi="Times New Roman" w:cs="Times New Roman"/>
          <w:b/>
          <w:color w:val="0070C0"/>
          <w:sz w:val="16"/>
          <w:szCs w:val="16"/>
        </w:rPr>
        <w:t xml:space="preserve">List of Research Reports  </w:t>
      </w:r>
    </w:p>
    <w:p w14:paraId="143FE5F6" w14:textId="57832B9A" w:rsidR="008C1CB2" w:rsidRPr="00336684" w:rsidRDefault="00336684" w:rsidP="00336684">
      <w:pPr>
        <w:pStyle w:val="ListParagraph"/>
        <w:numPr>
          <w:ilvl w:val="0"/>
          <w:numId w:val="34"/>
        </w:numPr>
        <w:spacing w:after="200" w:line="276" w:lineRule="auto"/>
        <w:rPr>
          <w:rFonts w:ascii="Times New Roman" w:eastAsia="Calibri" w:hAnsi="Times New Roman"/>
          <w:sz w:val="16"/>
          <w:szCs w:val="16"/>
        </w:rPr>
      </w:pPr>
      <w:r w:rsidRPr="00336684">
        <w:rPr>
          <w:rFonts w:ascii="Times New Roman" w:eastAsia="Calibri" w:hAnsi="Times New Roman"/>
          <w:sz w:val="16"/>
          <w:szCs w:val="16"/>
        </w:rPr>
        <w:t xml:space="preserve">Khan MM and </w:t>
      </w:r>
      <w:r w:rsidRPr="00336684">
        <w:rPr>
          <w:rFonts w:ascii="Times New Roman" w:eastAsia="Calibri" w:hAnsi="Times New Roman"/>
          <w:b/>
          <w:sz w:val="16"/>
          <w:szCs w:val="16"/>
        </w:rPr>
        <w:t xml:space="preserve">Hamid </w:t>
      </w:r>
      <w:r w:rsidRPr="00336684">
        <w:rPr>
          <w:rFonts w:ascii="Times New Roman" w:eastAsia="Calibri" w:hAnsi="Times New Roman"/>
          <w:sz w:val="16"/>
          <w:szCs w:val="16"/>
        </w:rPr>
        <w:t>SA (2017). Diagnostic Study of Maternity Allowance (MA) and Lactating Mother Allowance (LMA) Programmes of Bangladesh</w:t>
      </w:r>
      <w:r w:rsidR="005F0AF7">
        <w:rPr>
          <w:rFonts w:ascii="Times New Roman" w:eastAsia="Calibri" w:hAnsi="Times New Roman"/>
          <w:sz w:val="16"/>
          <w:szCs w:val="16"/>
        </w:rPr>
        <w:t xml:space="preserve">. The Report prepared for Maxwell Stamp. </w:t>
      </w:r>
    </w:p>
    <w:p w14:paraId="20AC8F68" w14:textId="437FBC03" w:rsidR="005A110B" w:rsidRPr="00C63078" w:rsidRDefault="00C95312" w:rsidP="00C63078">
      <w:pPr>
        <w:pStyle w:val="ListParagraph"/>
        <w:numPr>
          <w:ilvl w:val="0"/>
          <w:numId w:val="34"/>
        </w:numPr>
        <w:spacing w:after="200" w:line="276" w:lineRule="auto"/>
        <w:rPr>
          <w:rFonts w:ascii="Times New Roman" w:eastAsia="Calibri" w:hAnsi="Times New Roman"/>
          <w:sz w:val="16"/>
          <w:szCs w:val="16"/>
        </w:rPr>
      </w:pPr>
      <w:r w:rsidRPr="00336684">
        <w:rPr>
          <w:rFonts w:ascii="Times New Roman" w:eastAsia="Calibri" w:hAnsi="Times New Roman"/>
          <w:b/>
          <w:sz w:val="16"/>
          <w:szCs w:val="16"/>
        </w:rPr>
        <w:t xml:space="preserve">Hamid </w:t>
      </w:r>
      <w:r>
        <w:rPr>
          <w:rFonts w:ascii="Times New Roman" w:eastAsia="Calibri" w:hAnsi="Times New Roman"/>
          <w:sz w:val="16"/>
          <w:szCs w:val="16"/>
        </w:rPr>
        <w:t xml:space="preserve">SA, Rahman T, Sheba IT, Khanam M, Piu, ZA and Islam, MA (2017). </w:t>
      </w:r>
      <w:r w:rsidRPr="00C95312">
        <w:rPr>
          <w:rFonts w:ascii="Times New Roman" w:eastAsia="Calibri" w:hAnsi="Times New Roman"/>
          <w:sz w:val="16"/>
          <w:szCs w:val="16"/>
        </w:rPr>
        <w:t>Health Financing Models of SNV For Readymade Garment Workers in Bangladesh: A Comparative Study</w:t>
      </w:r>
      <w:r w:rsidR="008C1CB2">
        <w:rPr>
          <w:rFonts w:ascii="Times New Roman" w:eastAsia="Calibri" w:hAnsi="Times New Roman"/>
          <w:sz w:val="16"/>
          <w:szCs w:val="16"/>
        </w:rPr>
        <w:t>. The report prepared for SNV Bangladesh.</w:t>
      </w:r>
    </w:p>
    <w:p w14:paraId="1E2A8AF6" w14:textId="2322926F" w:rsidR="005A110B" w:rsidRDefault="005A110B" w:rsidP="001F6BD8">
      <w:pPr>
        <w:pStyle w:val="ListParagraph"/>
        <w:numPr>
          <w:ilvl w:val="0"/>
          <w:numId w:val="34"/>
        </w:numPr>
        <w:jc w:val="both"/>
        <w:rPr>
          <w:rFonts w:ascii="Times New Roman" w:hAnsi="Times New Roman"/>
          <w:sz w:val="16"/>
          <w:szCs w:val="16"/>
        </w:rPr>
      </w:pPr>
      <w:r w:rsidRPr="00336684">
        <w:rPr>
          <w:rFonts w:ascii="Times New Roman" w:hAnsi="Times New Roman"/>
          <w:b/>
          <w:sz w:val="16"/>
          <w:szCs w:val="16"/>
        </w:rPr>
        <w:t>Hamid</w:t>
      </w:r>
      <w:r>
        <w:rPr>
          <w:rFonts w:ascii="Times New Roman" w:hAnsi="Times New Roman"/>
          <w:sz w:val="16"/>
          <w:szCs w:val="16"/>
        </w:rPr>
        <w:t xml:space="preserve"> SA, Begum A and Rahman (2017). </w:t>
      </w:r>
      <w:r w:rsidRPr="005A110B">
        <w:rPr>
          <w:rFonts w:ascii="Times New Roman" w:hAnsi="Times New Roman"/>
          <w:sz w:val="16"/>
          <w:szCs w:val="16"/>
        </w:rPr>
        <w:t>Responsiveness of Primary Health Care Delivery System in Urban Areas in Bangladesh: A Comparative Analysis</w:t>
      </w:r>
      <w:r w:rsidR="00943144">
        <w:rPr>
          <w:rFonts w:ascii="Times New Roman" w:hAnsi="Times New Roman"/>
          <w:sz w:val="16"/>
          <w:szCs w:val="16"/>
        </w:rPr>
        <w:t xml:space="preserve">. The report prepared for </w:t>
      </w:r>
      <w:r w:rsidR="00943144" w:rsidRPr="00943144">
        <w:rPr>
          <w:rFonts w:ascii="Times New Roman" w:hAnsi="Times New Roman"/>
          <w:sz w:val="16"/>
          <w:szCs w:val="16"/>
        </w:rPr>
        <w:t>Centre of Excellence for Universal Health Coverage, icddr,b and Games P. Grant School of Public School, BRAC University</w:t>
      </w:r>
      <w:r w:rsidR="00943144">
        <w:rPr>
          <w:rFonts w:ascii="Times New Roman" w:hAnsi="Times New Roman"/>
          <w:sz w:val="16"/>
          <w:szCs w:val="16"/>
        </w:rPr>
        <w:t>.</w:t>
      </w:r>
    </w:p>
    <w:p w14:paraId="784013F6" w14:textId="271CFD34" w:rsidR="00927780" w:rsidRPr="001A0702" w:rsidRDefault="00927780" w:rsidP="001F6BD8">
      <w:pPr>
        <w:pStyle w:val="ListParagraph"/>
        <w:numPr>
          <w:ilvl w:val="0"/>
          <w:numId w:val="34"/>
        </w:numPr>
        <w:jc w:val="both"/>
        <w:rPr>
          <w:rFonts w:ascii="Times New Roman" w:hAnsi="Times New Roman"/>
          <w:sz w:val="16"/>
          <w:szCs w:val="16"/>
        </w:rPr>
      </w:pPr>
      <w:r w:rsidRPr="001A0702">
        <w:rPr>
          <w:rFonts w:ascii="Times New Roman" w:hAnsi="Times New Roman"/>
          <w:sz w:val="16"/>
          <w:szCs w:val="16"/>
        </w:rPr>
        <w:t xml:space="preserve">Khalily B, </w:t>
      </w:r>
      <w:r w:rsidRPr="00336684">
        <w:rPr>
          <w:rFonts w:ascii="Times New Roman" w:hAnsi="Times New Roman"/>
          <w:b/>
          <w:sz w:val="16"/>
          <w:szCs w:val="16"/>
        </w:rPr>
        <w:t>Hamid,</w:t>
      </w:r>
      <w:r w:rsidRPr="001A0702">
        <w:rPr>
          <w:rFonts w:ascii="Times New Roman" w:hAnsi="Times New Roman"/>
          <w:sz w:val="16"/>
          <w:szCs w:val="16"/>
        </w:rPr>
        <w:t xml:space="preserve"> SA and Barua S. </w:t>
      </w:r>
      <w:r w:rsidR="005A110B">
        <w:rPr>
          <w:rFonts w:ascii="Times New Roman" w:hAnsi="Times New Roman"/>
          <w:sz w:val="16"/>
          <w:szCs w:val="16"/>
        </w:rPr>
        <w:t xml:space="preserve">(2017). Feasibility of livestock Insurance in Bangladesh, Report prepared for PKSF. </w:t>
      </w:r>
    </w:p>
    <w:p w14:paraId="4D4AAC24" w14:textId="0F580C13" w:rsidR="001F6BD8" w:rsidRPr="001A0702" w:rsidRDefault="001F6BD8" w:rsidP="001F6BD8">
      <w:pPr>
        <w:pStyle w:val="ListParagraph"/>
        <w:numPr>
          <w:ilvl w:val="0"/>
          <w:numId w:val="34"/>
        </w:numPr>
        <w:jc w:val="both"/>
        <w:rPr>
          <w:rFonts w:ascii="Times New Roman" w:hAnsi="Times New Roman"/>
          <w:sz w:val="16"/>
          <w:szCs w:val="16"/>
        </w:rPr>
      </w:pPr>
      <w:r w:rsidRPr="001A0702">
        <w:rPr>
          <w:rFonts w:ascii="Times New Roman" w:hAnsi="Times New Roman"/>
          <w:b/>
          <w:sz w:val="16"/>
          <w:szCs w:val="16"/>
        </w:rPr>
        <w:t xml:space="preserve">Hamid </w:t>
      </w:r>
      <w:r w:rsidR="00E30376" w:rsidRPr="001A0702">
        <w:rPr>
          <w:rFonts w:ascii="Times New Roman" w:hAnsi="Times New Roman"/>
          <w:b/>
          <w:sz w:val="16"/>
          <w:szCs w:val="16"/>
        </w:rPr>
        <w:t>SA</w:t>
      </w:r>
      <w:r w:rsidR="005A110B">
        <w:rPr>
          <w:rFonts w:ascii="Times New Roman" w:hAnsi="Times New Roman"/>
          <w:b/>
          <w:sz w:val="16"/>
          <w:szCs w:val="16"/>
        </w:rPr>
        <w:t xml:space="preserve">, </w:t>
      </w:r>
      <w:r w:rsidR="005A110B" w:rsidRPr="005A110B">
        <w:rPr>
          <w:rFonts w:ascii="Times New Roman" w:hAnsi="Times New Roman"/>
          <w:sz w:val="16"/>
          <w:szCs w:val="16"/>
        </w:rPr>
        <w:t>Howlader, SR, Begum A, Rahman, T and Uddin A</w:t>
      </w:r>
      <w:r w:rsidRPr="005A110B">
        <w:rPr>
          <w:rFonts w:ascii="Times New Roman" w:hAnsi="Times New Roman"/>
          <w:sz w:val="16"/>
          <w:szCs w:val="16"/>
        </w:rPr>
        <w:t xml:space="preserve"> </w:t>
      </w:r>
      <w:r w:rsidRPr="001A0702">
        <w:rPr>
          <w:rFonts w:ascii="Times New Roman" w:hAnsi="Times New Roman"/>
          <w:sz w:val="16"/>
          <w:szCs w:val="16"/>
        </w:rPr>
        <w:t>(201</w:t>
      </w:r>
      <w:r w:rsidR="00E57C31" w:rsidRPr="001A0702">
        <w:rPr>
          <w:rFonts w:ascii="Times New Roman" w:hAnsi="Times New Roman"/>
          <w:sz w:val="16"/>
          <w:szCs w:val="16"/>
        </w:rPr>
        <w:t>6</w:t>
      </w:r>
      <w:r w:rsidRPr="001A0702">
        <w:rPr>
          <w:rFonts w:ascii="Times New Roman" w:hAnsi="Times New Roman"/>
          <w:sz w:val="16"/>
          <w:szCs w:val="16"/>
        </w:rPr>
        <w:t>)</w:t>
      </w:r>
      <w:r w:rsidR="00DB5D50" w:rsidRPr="001A0702">
        <w:rPr>
          <w:rFonts w:ascii="Times New Roman" w:hAnsi="Times New Roman"/>
          <w:sz w:val="16"/>
          <w:szCs w:val="16"/>
        </w:rPr>
        <w:t>.</w:t>
      </w:r>
      <w:r w:rsidR="00C04EAE" w:rsidRPr="001A0702">
        <w:rPr>
          <w:rFonts w:ascii="Times New Roman" w:hAnsi="Times New Roman"/>
          <w:sz w:val="16"/>
          <w:szCs w:val="16"/>
        </w:rPr>
        <w:t>Perception about Health Insurance and Willingness to Join a Health Insurance Scheme under Government Initiatve: A Study on Civ</w:t>
      </w:r>
      <w:r w:rsidR="00236355" w:rsidRPr="001A0702">
        <w:rPr>
          <w:rFonts w:ascii="Times New Roman" w:hAnsi="Times New Roman"/>
          <w:sz w:val="16"/>
          <w:szCs w:val="16"/>
        </w:rPr>
        <w:t>il Servents of Bangladesh. The r</w:t>
      </w:r>
      <w:r w:rsidR="00C04EAE" w:rsidRPr="001A0702">
        <w:rPr>
          <w:rFonts w:ascii="Times New Roman" w:hAnsi="Times New Roman"/>
          <w:sz w:val="16"/>
          <w:szCs w:val="16"/>
        </w:rPr>
        <w:t xml:space="preserve">eport </w:t>
      </w:r>
      <w:r w:rsidR="00236355" w:rsidRPr="001A0702">
        <w:rPr>
          <w:rFonts w:ascii="Times New Roman" w:hAnsi="Times New Roman"/>
          <w:sz w:val="16"/>
          <w:szCs w:val="16"/>
        </w:rPr>
        <w:t xml:space="preserve"> is  p</w:t>
      </w:r>
      <w:r w:rsidR="00C04EAE" w:rsidRPr="001A0702">
        <w:rPr>
          <w:rFonts w:ascii="Times New Roman" w:hAnsi="Times New Roman"/>
          <w:sz w:val="16"/>
          <w:szCs w:val="16"/>
        </w:rPr>
        <w:t>repared for Health Economics Unit, Min</w:t>
      </w:r>
      <w:r w:rsidR="00B63C00">
        <w:rPr>
          <w:rFonts w:ascii="Times New Roman" w:hAnsi="Times New Roman"/>
          <w:sz w:val="16"/>
          <w:szCs w:val="16"/>
        </w:rPr>
        <w:t>i</w:t>
      </w:r>
      <w:r w:rsidR="00C04EAE" w:rsidRPr="001A0702">
        <w:rPr>
          <w:rFonts w:ascii="Times New Roman" w:hAnsi="Times New Roman"/>
          <w:sz w:val="16"/>
          <w:szCs w:val="16"/>
        </w:rPr>
        <w:t>stry of Health and Family Welfare, Government of Bangladesh.</w:t>
      </w:r>
    </w:p>
    <w:p w14:paraId="44BAD0F2" w14:textId="77777777" w:rsidR="001F6BD8" w:rsidRPr="001A0702" w:rsidRDefault="001F6BD8" w:rsidP="001F6BD8">
      <w:pPr>
        <w:pStyle w:val="ListParagraph"/>
        <w:numPr>
          <w:ilvl w:val="0"/>
          <w:numId w:val="34"/>
        </w:numPr>
        <w:jc w:val="both"/>
        <w:rPr>
          <w:rFonts w:ascii="Times New Roman" w:hAnsi="Times New Roman"/>
          <w:sz w:val="16"/>
          <w:szCs w:val="16"/>
        </w:rPr>
      </w:pPr>
      <w:r w:rsidRPr="001A0702">
        <w:rPr>
          <w:rFonts w:ascii="Times New Roman" w:hAnsi="Times New Roman"/>
          <w:b/>
          <w:sz w:val="16"/>
          <w:szCs w:val="16"/>
        </w:rPr>
        <w:t>Hamid</w:t>
      </w:r>
      <w:r w:rsidR="00E57C31" w:rsidRPr="001A0702">
        <w:rPr>
          <w:rFonts w:ascii="Times New Roman" w:hAnsi="Times New Roman"/>
          <w:b/>
          <w:sz w:val="16"/>
          <w:szCs w:val="16"/>
        </w:rPr>
        <w:t>, SA</w:t>
      </w:r>
      <w:r w:rsidRPr="001A0702">
        <w:rPr>
          <w:rFonts w:ascii="Times New Roman" w:hAnsi="Times New Roman"/>
          <w:sz w:val="16"/>
          <w:szCs w:val="16"/>
        </w:rPr>
        <w:t xml:space="preserve"> et al (2016)</w:t>
      </w:r>
      <w:r w:rsidR="00E30376" w:rsidRPr="001A0702">
        <w:rPr>
          <w:rFonts w:ascii="Times New Roman" w:hAnsi="Times New Roman"/>
          <w:sz w:val="16"/>
          <w:szCs w:val="16"/>
        </w:rPr>
        <w:t>.</w:t>
      </w:r>
      <w:r w:rsidRPr="001A0702">
        <w:rPr>
          <w:rFonts w:ascii="Times New Roman" w:hAnsi="Times New Roman"/>
          <w:sz w:val="16"/>
          <w:szCs w:val="16"/>
        </w:rPr>
        <w:t>Technical, Governance and Political Economy Aspects of the Food Safety System in Bangladesh: An Evaluation</w:t>
      </w:r>
      <w:r w:rsidR="00E57C31" w:rsidRPr="001A0702">
        <w:rPr>
          <w:rFonts w:ascii="Times New Roman" w:hAnsi="Times New Roman"/>
          <w:sz w:val="16"/>
          <w:szCs w:val="16"/>
        </w:rPr>
        <w:t>. The Study conducted for British Council, Bangladesh.</w:t>
      </w:r>
    </w:p>
    <w:p w14:paraId="4DEEB505" w14:textId="77777777" w:rsidR="001B37BA" w:rsidRPr="001A0702" w:rsidRDefault="00E57C31" w:rsidP="001F6BD8">
      <w:pPr>
        <w:pStyle w:val="ListParagraph"/>
        <w:numPr>
          <w:ilvl w:val="0"/>
          <w:numId w:val="34"/>
        </w:numPr>
        <w:jc w:val="both"/>
        <w:rPr>
          <w:rFonts w:ascii="Times New Roman" w:hAnsi="Times New Roman"/>
          <w:sz w:val="16"/>
          <w:szCs w:val="16"/>
        </w:rPr>
      </w:pPr>
      <w:r w:rsidRPr="001A0702">
        <w:rPr>
          <w:rFonts w:ascii="Times New Roman" w:hAnsi="Times New Roman"/>
          <w:b/>
          <w:sz w:val="16"/>
          <w:szCs w:val="16"/>
        </w:rPr>
        <w:t>Hamid, SA</w:t>
      </w:r>
      <w:r w:rsidRPr="001A0702">
        <w:rPr>
          <w:rFonts w:ascii="Times New Roman" w:hAnsi="Times New Roman"/>
          <w:sz w:val="16"/>
          <w:szCs w:val="16"/>
        </w:rPr>
        <w:t xml:space="preserve"> et al (2016). Landscape of Urban Primary Health Care in Bangladesh: An Evaluation. The study conducted forUS AID funded HFG project of Abt Associates. </w:t>
      </w:r>
    </w:p>
    <w:p w14:paraId="59A36A3D" w14:textId="790DA4B6" w:rsidR="00DB5D50" w:rsidRPr="001A0702" w:rsidRDefault="00DB5D50" w:rsidP="001F6BD8">
      <w:pPr>
        <w:pStyle w:val="ListParagraph"/>
        <w:numPr>
          <w:ilvl w:val="0"/>
          <w:numId w:val="34"/>
        </w:numPr>
        <w:jc w:val="both"/>
        <w:rPr>
          <w:rFonts w:ascii="Times New Roman" w:hAnsi="Times New Roman"/>
          <w:sz w:val="16"/>
          <w:szCs w:val="16"/>
        </w:rPr>
      </w:pPr>
      <w:r w:rsidRPr="001A0702">
        <w:rPr>
          <w:rFonts w:ascii="Times New Roman" w:hAnsi="Times New Roman"/>
          <w:b/>
          <w:sz w:val="16"/>
          <w:szCs w:val="16"/>
        </w:rPr>
        <w:t>Hamid et al</w:t>
      </w:r>
      <w:r w:rsidRPr="001A0702">
        <w:rPr>
          <w:rFonts w:ascii="Times New Roman" w:hAnsi="Times New Roman"/>
          <w:sz w:val="16"/>
          <w:szCs w:val="16"/>
        </w:rPr>
        <w:t xml:space="preserve"> (2015). </w:t>
      </w:r>
      <w:r w:rsidR="001B37BA" w:rsidRPr="001A0702">
        <w:rPr>
          <w:rFonts w:ascii="Times New Roman" w:hAnsi="Times New Roman"/>
          <w:sz w:val="16"/>
          <w:szCs w:val="16"/>
        </w:rPr>
        <w:t xml:space="preserve">Costing </w:t>
      </w:r>
      <w:r w:rsidRPr="001A0702">
        <w:rPr>
          <w:rFonts w:ascii="Times New Roman" w:hAnsi="Times New Roman"/>
          <w:sz w:val="16"/>
          <w:szCs w:val="16"/>
        </w:rPr>
        <w:t>and Pricing of CWFD Smiling Sun Clinics. The study conducted for</w:t>
      </w:r>
      <w:r w:rsidR="00202451">
        <w:rPr>
          <w:rFonts w:ascii="Times New Roman" w:hAnsi="Times New Roman"/>
          <w:sz w:val="16"/>
          <w:szCs w:val="16"/>
        </w:rPr>
        <w:t xml:space="preserve"> </w:t>
      </w:r>
      <w:r w:rsidRPr="001A0702">
        <w:rPr>
          <w:rFonts w:ascii="Times New Roman" w:hAnsi="Times New Roman"/>
          <w:sz w:val="16"/>
          <w:szCs w:val="16"/>
        </w:rPr>
        <w:t xml:space="preserve">US AID funded HFG project of Abt Associates. </w:t>
      </w:r>
    </w:p>
    <w:p w14:paraId="6D2F95CD" w14:textId="77777777" w:rsidR="00823C2B" w:rsidRPr="001A0702" w:rsidRDefault="00DB5D50" w:rsidP="00DB5D50">
      <w:pPr>
        <w:pStyle w:val="ListParagraph"/>
        <w:numPr>
          <w:ilvl w:val="0"/>
          <w:numId w:val="34"/>
        </w:numPr>
        <w:jc w:val="both"/>
        <w:rPr>
          <w:rFonts w:ascii="Times New Roman" w:hAnsi="Times New Roman"/>
          <w:sz w:val="16"/>
          <w:szCs w:val="16"/>
        </w:rPr>
      </w:pPr>
      <w:r w:rsidRPr="001A0702">
        <w:rPr>
          <w:rFonts w:ascii="Times New Roman" w:hAnsi="Times New Roman"/>
          <w:b/>
          <w:sz w:val="16"/>
          <w:szCs w:val="16"/>
        </w:rPr>
        <w:lastRenderedPageBreak/>
        <w:t>Hamid et al</w:t>
      </w:r>
      <w:r w:rsidRPr="001A0702">
        <w:rPr>
          <w:rFonts w:ascii="Times New Roman" w:hAnsi="Times New Roman"/>
          <w:sz w:val="16"/>
          <w:szCs w:val="16"/>
        </w:rPr>
        <w:t xml:space="preserve"> (2015). Landscape of Provider based Prepaid Health Schemesin Bangladesh. The study conducted forUS AID funded HFG project of Abt Associates. </w:t>
      </w:r>
    </w:p>
    <w:p w14:paraId="5592CC09"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b/>
          <w:sz w:val="16"/>
          <w:szCs w:val="16"/>
        </w:rPr>
        <w:t>Hamid</w:t>
      </w:r>
      <w:r w:rsidRPr="001A0702">
        <w:rPr>
          <w:rFonts w:ascii="Times New Roman" w:hAnsi="Times New Roman" w:cs="Times New Roman"/>
          <w:sz w:val="16"/>
          <w:szCs w:val="16"/>
        </w:rPr>
        <w:t xml:space="preserve">, S. A. (2014). </w:t>
      </w:r>
      <w:r w:rsidR="00060D07" w:rsidRPr="001A0702">
        <w:rPr>
          <w:rFonts w:ascii="Times New Roman" w:hAnsi="Times New Roman" w:cs="Times New Roman"/>
          <w:sz w:val="16"/>
          <w:szCs w:val="16"/>
        </w:rPr>
        <w:t>Introducing Health</w:t>
      </w:r>
      <w:r w:rsidRPr="001A0702">
        <w:rPr>
          <w:rFonts w:ascii="Times New Roman" w:hAnsi="Times New Roman" w:cs="Times New Roman"/>
          <w:sz w:val="16"/>
          <w:szCs w:val="16"/>
        </w:rPr>
        <w:t xml:space="preserve"> Insurance for Government Employees of Bangladesh: A Feasibility Study The report prepared for Pay and Services Commission, Government of Bangladesh. </w:t>
      </w:r>
    </w:p>
    <w:p w14:paraId="7BAA6B21"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sz w:val="16"/>
          <w:szCs w:val="16"/>
        </w:rPr>
        <w:t xml:space="preserve">Khalily, M.A. B, </w:t>
      </w:r>
      <w:r w:rsidRPr="001A0702">
        <w:rPr>
          <w:rFonts w:ascii="Times New Roman" w:hAnsi="Times New Roman" w:cs="Times New Roman"/>
          <w:b/>
          <w:bCs/>
          <w:sz w:val="16"/>
          <w:szCs w:val="16"/>
        </w:rPr>
        <w:t>Hamid</w:t>
      </w:r>
      <w:r w:rsidRPr="001A0702">
        <w:rPr>
          <w:rFonts w:ascii="Times New Roman" w:hAnsi="Times New Roman" w:cs="Times New Roman"/>
          <w:sz w:val="16"/>
          <w:szCs w:val="16"/>
        </w:rPr>
        <w:t xml:space="preserve">, S.A. and Shimul, S.N. (2011). Evaluation of BRAC Bank’s SME loan, Report prepared for BRAC Bank. </w:t>
      </w:r>
    </w:p>
    <w:p w14:paraId="53DCC67A"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b/>
          <w:bCs/>
          <w:sz w:val="16"/>
          <w:szCs w:val="16"/>
        </w:rPr>
        <w:t>Hamid, S.A</w:t>
      </w:r>
      <w:r w:rsidRPr="001A0702">
        <w:rPr>
          <w:rFonts w:ascii="Times New Roman" w:hAnsi="Times New Roman" w:cs="Times New Roman"/>
          <w:sz w:val="16"/>
          <w:szCs w:val="16"/>
        </w:rPr>
        <w:t xml:space="preserve">. (2003) Willingness and Ability to Pay for Primary Health Services in Urban Primary Health Care Project Areas of Bangladesh. </w:t>
      </w:r>
      <w:r w:rsidRPr="001A0702">
        <w:rPr>
          <w:rFonts w:ascii="Times New Roman" w:hAnsi="Times New Roman" w:cs="Times New Roman"/>
          <w:b/>
          <w:bCs/>
          <w:i/>
          <w:iCs/>
          <w:sz w:val="16"/>
          <w:szCs w:val="16"/>
        </w:rPr>
        <w:t xml:space="preserve">The Report Prepared for ADB. </w:t>
      </w:r>
    </w:p>
    <w:p w14:paraId="57B708F7"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 A. and Shimul, S. N. (2010) </w:t>
      </w:r>
      <w:r w:rsidRPr="001A0702">
        <w:rPr>
          <w:rFonts w:ascii="Times New Roman" w:hAnsi="Times New Roman" w:cs="Times New Roman"/>
          <w:sz w:val="16"/>
          <w:szCs w:val="16"/>
        </w:rPr>
        <w:t>Demand for and Supply of Urban Primary Health Care in Bangladesh</w:t>
      </w:r>
      <w:r w:rsidRPr="001A0702">
        <w:rPr>
          <w:rFonts w:ascii="Times New Roman" w:hAnsi="Times New Roman" w:cs="Times New Roman"/>
          <w:b/>
          <w:bCs/>
          <w:sz w:val="16"/>
          <w:szCs w:val="16"/>
        </w:rPr>
        <w:t xml:space="preserve">. </w:t>
      </w:r>
      <w:r w:rsidRPr="001A0702">
        <w:rPr>
          <w:rFonts w:ascii="Times New Roman" w:hAnsi="Times New Roman" w:cs="Times New Roman"/>
          <w:sz w:val="16"/>
          <w:szCs w:val="16"/>
        </w:rPr>
        <w:t>The Report prepared for presenting in a national seminar at CIRDAP, Dhaka, Bangladesh.</w:t>
      </w:r>
    </w:p>
    <w:p w14:paraId="23DFD2FC"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S.A. </w:t>
      </w:r>
      <w:r w:rsidRPr="001A0702">
        <w:rPr>
          <w:rFonts w:ascii="Times New Roman" w:hAnsi="Times New Roman" w:cs="Times New Roman"/>
          <w:sz w:val="16"/>
          <w:szCs w:val="16"/>
        </w:rPr>
        <w:t xml:space="preserve">(2003) Hospital waste management System in Bangladesh. The report prepared for presenting in a seminar at AIT, Bangkok, Thailand. </w:t>
      </w:r>
    </w:p>
    <w:p w14:paraId="5CADCC8F"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sz w:val="16"/>
          <w:szCs w:val="16"/>
        </w:rPr>
        <w:t xml:space="preserve">Ahsan, S.M. and </w:t>
      </w:r>
      <w:r w:rsidRPr="001A0702">
        <w:rPr>
          <w:rFonts w:ascii="Times New Roman" w:hAnsi="Times New Roman" w:cs="Times New Roman"/>
          <w:b/>
          <w:bCs/>
          <w:sz w:val="16"/>
          <w:szCs w:val="16"/>
        </w:rPr>
        <w:t xml:space="preserve">Hamid, S.A. </w:t>
      </w:r>
      <w:r w:rsidRPr="001A0702">
        <w:rPr>
          <w:rFonts w:ascii="Times New Roman" w:hAnsi="Times New Roman" w:cs="Times New Roman"/>
          <w:sz w:val="16"/>
          <w:szCs w:val="16"/>
        </w:rPr>
        <w:t xml:space="preserve">(2011). Maternal health care seeking behavior in rural Bangladesh, InM, Dhaka. </w:t>
      </w:r>
    </w:p>
    <w:p w14:paraId="128D80F0"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sz w:val="16"/>
          <w:szCs w:val="16"/>
        </w:rPr>
        <w:t xml:space="preserve">Ahsan, S.M., </w:t>
      </w: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Khalily, M.A. B., and Barua, S., (2009). Risks and Vulnerability of the Poor in Rural Bangladesh, </w:t>
      </w:r>
      <w:r w:rsidRPr="001A0702">
        <w:rPr>
          <w:rFonts w:ascii="Times New Roman" w:hAnsi="Times New Roman" w:cs="Times New Roman"/>
          <w:i/>
          <w:iCs/>
          <w:sz w:val="16"/>
          <w:szCs w:val="16"/>
        </w:rPr>
        <w:t xml:space="preserve">The report submitted to UNDP, Bangladesh. </w:t>
      </w:r>
    </w:p>
    <w:p w14:paraId="59983BBF" w14:textId="507C74CF"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Bhuiyan, S. M. &amp; Sultana, N. (2005) </w:t>
      </w:r>
      <w:r w:rsidRPr="001A0702">
        <w:rPr>
          <w:rFonts w:ascii="Times New Roman" w:hAnsi="Times New Roman" w:cs="Times New Roman"/>
          <w:i/>
          <w:iCs/>
          <w:sz w:val="16"/>
          <w:szCs w:val="16"/>
        </w:rPr>
        <w:t>Delivery of Health Care through Micro Health Insurance Scheme: An Assessment of the Health Programme of Grameen</w:t>
      </w:r>
      <w:r w:rsidR="006B3C8D">
        <w:rPr>
          <w:rFonts w:ascii="Times New Roman" w:hAnsi="Times New Roman" w:cs="Times New Roman"/>
          <w:i/>
          <w:iCs/>
          <w:sz w:val="16"/>
          <w:szCs w:val="16"/>
        </w:rPr>
        <w:t xml:space="preserve"> </w:t>
      </w:r>
      <w:r w:rsidRPr="001A0702">
        <w:rPr>
          <w:rFonts w:ascii="Times New Roman" w:hAnsi="Times New Roman" w:cs="Times New Roman"/>
          <w:i/>
          <w:iCs/>
          <w:sz w:val="16"/>
          <w:szCs w:val="16"/>
        </w:rPr>
        <w:t>Kalyan</w:t>
      </w:r>
      <w:r w:rsidRPr="001A0702">
        <w:rPr>
          <w:rFonts w:ascii="Times New Roman" w:hAnsi="Times New Roman" w:cs="Times New Roman"/>
          <w:sz w:val="16"/>
          <w:szCs w:val="16"/>
        </w:rPr>
        <w:t>. Grameen</w:t>
      </w:r>
      <w:r w:rsidR="006B3C8D">
        <w:rPr>
          <w:rFonts w:ascii="Times New Roman" w:hAnsi="Times New Roman" w:cs="Times New Roman"/>
          <w:sz w:val="16"/>
          <w:szCs w:val="16"/>
        </w:rPr>
        <w:t xml:space="preserve"> </w:t>
      </w:r>
      <w:r w:rsidRPr="001A0702">
        <w:rPr>
          <w:rFonts w:ascii="Times New Roman" w:hAnsi="Times New Roman" w:cs="Times New Roman"/>
          <w:sz w:val="16"/>
          <w:szCs w:val="16"/>
        </w:rPr>
        <w:t xml:space="preserve">Kalyan, Dhaka </w:t>
      </w:r>
    </w:p>
    <w:p w14:paraId="4038EFF2"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sz w:val="16"/>
          <w:szCs w:val="16"/>
        </w:rPr>
        <w:t>Slavea, C. Howlader, S.R. &amp;</w:t>
      </w:r>
      <w:r w:rsidRPr="001A0702">
        <w:rPr>
          <w:rFonts w:ascii="Times New Roman" w:hAnsi="Times New Roman" w:cs="Times New Roman"/>
          <w:b/>
          <w:bCs/>
          <w:sz w:val="16"/>
          <w:szCs w:val="16"/>
        </w:rPr>
        <w:t xml:space="preserve">Hamid, S.A. </w:t>
      </w:r>
      <w:r w:rsidRPr="001A0702">
        <w:rPr>
          <w:rFonts w:ascii="Times New Roman" w:hAnsi="Times New Roman" w:cs="Times New Roman"/>
          <w:sz w:val="16"/>
          <w:szCs w:val="16"/>
        </w:rPr>
        <w:t xml:space="preserve">(2010). Costing of Maternal Health Services in Bangladesh, The Report Prepared for GIZ. </w:t>
      </w:r>
    </w:p>
    <w:p w14:paraId="6359DD6B"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b/>
          <w:bCs/>
          <w:sz w:val="16"/>
          <w:szCs w:val="16"/>
        </w:rPr>
        <w:t>Hamid, S.A</w:t>
      </w:r>
      <w:r w:rsidRPr="001A0702">
        <w:rPr>
          <w:rFonts w:ascii="Times New Roman" w:hAnsi="Times New Roman" w:cs="Times New Roman"/>
          <w:sz w:val="16"/>
          <w:szCs w:val="16"/>
        </w:rPr>
        <w:t xml:space="preserve">. &amp; Hugh Gravelle. Determinants of Asthma Admission Rates in UK. </w:t>
      </w:r>
    </w:p>
    <w:p w14:paraId="09904F28"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sz w:val="16"/>
          <w:szCs w:val="16"/>
        </w:rPr>
        <w:t>Howlader, S.R., Ahmed, S. &amp;</w:t>
      </w: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Private HNP Sector Assessment: Findings of Surveys on Private Providers and Consumers. </w:t>
      </w:r>
    </w:p>
    <w:p w14:paraId="0039599F"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sz w:val="16"/>
          <w:szCs w:val="16"/>
        </w:rPr>
        <w:t xml:space="preserve">Howlader, S.R., Jahan, N.A., Molla, A.A., </w:t>
      </w:r>
      <w:r w:rsidRPr="001A0702">
        <w:rPr>
          <w:rFonts w:ascii="Times New Roman" w:hAnsi="Times New Roman" w:cs="Times New Roman"/>
          <w:b/>
          <w:bCs/>
          <w:sz w:val="16"/>
          <w:szCs w:val="16"/>
        </w:rPr>
        <w:t xml:space="preserve">Hamid.S.A. </w:t>
      </w:r>
      <w:r w:rsidRPr="001A0702">
        <w:rPr>
          <w:rFonts w:ascii="Times New Roman" w:hAnsi="Times New Roman" w:cs="Times New Roman"/>
          <w:sz w:val="16"/>
          <w:szCs w:val="16"/>
        </w:rPr>
        <w:t xml:space="preserve">&amp;Haque, R. Mapping of Poverty and Health at the Upazilla Level of Bangladesh. The report Submitted to WHO. </w:t>
      </w:r>
    </w:p>
    <w:p w14:paraId="332FE30F" w14:textId="77777777" w:rsidR="002E63A1" w:rsidRPr="001A0702" w:rsidRDefault="002E63A1" w:rsidP="002E63A1">
      <w:pPr>
        <w:pStyle w:val="kfwkb1"/>
        <w:numPr>
          <w:ilvl w:val="0"/>
          <w:numId w:val="34"/>
        </w:numPr>
        <w:jc w:val="both"/>
        <w:rPr>
          <w:rFonts w:ascii="Times New Roman" w:hAnsi="Times New Roman" w:cs="Times New Roman"/>
          <w:sz w:val="16"/>
          <w:szCs w:val="16"/>
        </w:rPr>
      </w:pPr>
      <w:r w:rsidRPr="001A0702">
        <w:rPr>
          <w:rFonts w:ascii="Times New Roman" w:hAnsi="Times New Roman" w:cs="Times New Roman"/>
          <w:b/>
          <w:bCs/>
          <w:sz w:val="16"/>
          <w:szCs w:val="16"/>
        </w:rPr>
        <w:t xml:space="preserve">Hamid, S. A. </w:t>
      </w:r>
      <w:r w:rsidRPr="001A0702">
        <w:rPr>
          <w:rFonts w:ascii="Times New Roman" w:hAnsi="Times New Roman" w:cs="Times New Roman"/>
          <w:sz w:val="16"/>
          <w:szCs w:val="16"/>
        </w:rPr>
        <w:t xml:space="preserve">Rationale of Subsidized Higher Education in Bangladesh: A Case Study of Dhaka University. </w:t>
      </w:r>
    </w:p>
    <w:p w14:paraId="4F267610" w14:textId="77777777" w:rsidR="00ED6056" w:rsidRPr="001A0702" w:rsidRDefault="00ED6056" w:rsidP="002E63A1">
      <w:pPr>
        <w:jc w:val="both"/>
        <w:rPr>
          <w:rFonts w:ascii="Times New Roman" w:hAnsi="Times New Roman"/>
          <w:b/>
          <w:i/>
          <w:sz w:val="16"/>
          <w:szCs w:val="16"/>
        </w:rPr>
      </w:pPr>
    </w:p>
    <w:p w14:paraId="118C3435" w14:textId="77777777" w:rsidR="002E63A1" w:rsidRPr="001A0702" w:rsidRDefault="002E63A1" w:rsidP="002E63A1">
      <w:pPr>
        <w:jc w:val="both"/>
        <w:rPr>
          <w:rFonts w:ascii="Times New Roman" w:hAnsi="Times New Roman"/>
          <w:b/>
          <w:i/>
          <w:color w:val="0070C0"/>
          <w:sz w:val="16"/>
          <w:szCs w:val="16"/>
        </w:rPr>
      </w:pPr>
      <w:r w:rsidRPr="001A0702">
        <w:rPr>
          <w:rFonts w:ascii="Times New Roman" w:hAnsi="Times New Roman"/>
          <w:b/>
          <w:i/>
          <w:color w:val="0070C0"/>
          <w:sz w:val="16"/>
          <w:szCs w:val="16"/>
        </w:rPr>
        <w:t xml:space="preserve">Articles in progress  </w:t>
      </w:r>
    </w:p>
    <w:p w14:paraId="4ABB9A6A" w14:textId="77777777" w:rsidR="002A68A5" w:rsidRPr="001A0702" w:rsidRDefault="002A68A5" w:rsidP="00F00925">
      <w:pPr>
        <w:pStyle w:val="ListParagraph"/>
        <w:numPr>
          <w:ilvl w:val="0"/>
          <w:numId w:val="30"/>
        </w:numPr>
        <w:jc w:val="both"/>
        <w:rPr>
          <w:rFonts w:ascii="Times New Roman" w:hAnsi="Times New Roman"/>
          <w:sz w:val="16"/>
          <w:szCs w:val="16"/>
        </w:rPr>
      </w:pPr>
      <w:r w:rsidRPr="001A0702">
        <w:rPr>
          <w:rFonts w:ascii="Times New Roman" w:hAnsi="Times New Roman"/>
          <w:b/>
          <w:sz w:val="16"/>
          <w:szCs w:val="16"/>
        </w:rPr>
        <w:t>Hamid SA,</w:t>
      </w:r>
      <w:r w:rsidRPr="001A0702">
        <w:rPr>
          <w:rFonts w:ascii="Times New Roman" w:hAnsi="Times New Roman"/>
          <w:sz w:val="16"/>
          <w:szCs w:val="16"/>
        </w:rPr>
        <w:t xml:space="preserve"> Begum A and Rahman, M</w:t>
      </w:r>
      <w:r w:rsidR="0088207C" w:rsidRPr="001A0702">
        <w:rPr>
          <w:rFonts w:ascii="Times New Roman" w:hAnsi="Times New Roman"/>
          <w:sz w:val="16"/>
          <w:szCs w:val="16"/>
        </w:rPr>
        <w:t xml:space="preserve"> (2017). </w:t>
      </w:r>
      <w:r w:rsidRPr="001A0702">
        <w:rPr>
          <w:rFonts w:ascii="Times New Roman" w:hAnsi="Times New Roman"/>
          <w:sz w:val="16"/>
          <w:szCs w:val="16"/>
        </w:rPr>
        <w:t>Responsiveness of Primary Health Care Delivery System in Urban Areas in Bangladesh: A Comparative Analysis</w:t>
      </w:r>
      <w:r w:rsidR="00D253D1" w:rsidRPr="001A0702">
        <w:rPr>
          <w:rFonts w:ascii="Times New Roman" w:hAnsi="Times New Roman"/>
          <w:sz w:val="16"/>
          <w:szCs w:val="16"/>
        </w:rPr>
        <w:t xml:space="preserve">. This article is being prepated for </w:t>
      </w:r>
      <w:r w:rsidR="00D253D1" w:rsidRPr="001A0702">
        <w:rPr>
          <w:rFonts w:ascii="Times New Roman" w:hAnsi="Times New Roman"/>
          <w:i/>
          <w:sz w:val="16"/>
          <w:szCs w:val="16"/>
        </w:rPr>
        <w:t>Lancet.</w:t>
      </w:r>
    </w:p>
    <w:p w14:paraId="1A1FA116" w14:textId="77777777" w:rsidR="00F00925" w:rsidRPr="001A0702" w:rsidRDefault="00F00925" w:rsidP="00F00925">
      <w:pPr>
        <w:pStyle w:val="ListParagraph"/>
        <w:numPr>
          <w:ilvl w:val="0"/>
          <w:numId w:val="30"/>
        </w:numPr>
        <w:jc w:val="both"/>
        <w:rPr>
          <w:rFonts w:ascii="Times New Roman" w:hAnsi="Times New Roman"/>
          <w:sz w:val="16"/>
          <w:szCs w:val="16"/>
        </w:rPr>
      </w:pPr>
      <w:r w:rsidRPr="001A0702">
        <w:rPr>
          <w:rFonts w:ascii="Times New Roman" w:hAnsi="Times New Roman"/>
          <w:b/>
          <w:sz w:val="16"/>
          <w:szCs w:val="16"/>
        </w:rPr>
        <w:t xml:space="preserve">Hamid </w:t>
      </w:r>
      <w:r w:rsidRPr="001A0702">
        <w:rPr>
          <w:rFonts w:ascii="Times New Roman" w:hAnsi="Times New Roman"/>
          <w:sz w:val="16"/>
          <w:szCs w:val="16"/>
        </w:rPr>
        <w:t>et al (2016). Perception about Health Insurance and Willingness to Join a Health Insurance Scheme under Government Initiatve: A Study on Civil Servents of Bangladesh</w:t>
      </w:r>
      <w:r w:rsidR="00236355" w:rsidRPr="001A0702">
        <w:rPr>
          <w:rFonts w:ascii="Times New Roman" w:hAnsi="Times New Roman"/>
          <w:sz w:val="16"/>
          <w:szCs w:val="16"/>
        </w:rPr>
        <w:t>. This article</w:t>
      </w:r>
      <w:r w:rsidRPr="001A0702">
        <w:rPr>
          <w:rFonts w:ascii="Times New Roman" w:hAnsi="Times New Roman"/>
          <w:sz w:val="16"/>
          <w:szCs w:val="16"/>
        </w:rPr>
        <w:t xml:space="preserve"> is being prepared for submitting in Social Science and Medicine. </w:t>
      </w:r>
    </w:p>
    <w:p w14:paraId="4A7394E5" w14:textId="77777777" w:rsidR="002E63A1" w:rsidRPr="001A0702" w:rsidRDefault="002E63A1" w:rsidP="002E63A1">
      <w:pPr>
        <w:pStyle w:val="ListParagraph"/>
        <w:numPr>
          <w:ilvl w:val="0"/>
          <w:numId w:val="30"/>
        </w:numPr>
        <w:spacing w:after="200"/>
        <w:jc w:val="both"/>
        <w:rPr>
          <w:rFonts w:ascii="Times New Roman" w:hAnsi="Times New Roman"/>
          <w:sz w:val="16"/>
          <w:szCs w:val="16"/>
        </w:rPr>
      </w:pPr>
      <w:r w:rsidRPr="001A0702">
        <w:rPr>
          <w:rFonts w:ascii="Times New Roman" w:hAnsi="Times New Roman"/>
          <w:sz w:val="16"/>
          <w:szCs w:val="16"/>
        </w:rPr>
        <w:t xml:space="preserve">Acharyya, M. </w:t>
      </w:r>
      <w:r w:rsidRPr="001A0702">
        <w:rPr>
          <w:rFonts w:ascii="Times New Roman" w:hAnsi="Times New Roman"/>
          <w:b/>
          <w:sz w:val="16"/>
          <w:szCs w:val="16"/>
        </w:rPr>
        <w:t>Hamid,</w:t>
      </w:r>
      <w:r w:rsidRPr="001A0702">
        <w:rPr>
          <w:rFonts w:ascii="Times New Roman" w:hAnsi="Times New Roman"/>
          <w:sz w:val="16"/>
          <w:szCs w:val="16"/>
        </w:rPr>
        <w:t xml:space="preserve"> S.A., Ahmed, A, Chowdhury, A. (2014). Financing Climate Change Risks: Provision of Insurance in Bangladesh. The paper submitted to Geneva Paper for Risk and Insurance. </w:t>
      </w:r>
    </w:p>
    <w:p w14:paraId="4F23EF1B" w14:textId="77777777" w:rsidR="002E63A1" w:rsidRPr="001A0702" w:rsidRDefault="002E63A1" w:rsidP="002E63A1">
      <w:pPr>
        <w:pStyle w:val="ListParagraph"/>
        <w:numPr>
          <w:ilvl w:val="0"/>
          <w:numId w:val="30"/>
        </w:numPr>
        <w:spacing w:after="200"/>
        <w:jc w:val="both"/>
        <w:rPr>
          <w:rFonts w:ascii="Times New Roman" w:hAnsi="Times New Roman"/>
          <w:sz w:val="16"/>
          <w:szCs w:val="16"/>
        </w:rPr>
      </w:pPr>
      <w:r w:rsidRPr="001A0702">
        <w:rPr>
          <w:rFonts w:ascii="Times New Roman" w:hAnsi="Times New Roman"/>
          <w:sz w:val="16"/>
          <w:szCs w:val="16"/>
        </w:rPr>
        <w:t>Ahsan, S. M.,</w:t>
      </w:r>
      <w:r w:rsidRPr="001A0702">
        <w:rPr>
          <w:rFonts w:ascii="Times New Roman" w:hAnsi="Times New Roman"/>
          <w:b/>
          <w:sz w:val="16"/>
          <w:szCs w:val="16"/>
        </w:rPr>
        <w:t xml:space="preserve"> Hamid,</w:t>
      </w:r>
      <w:r w:rsidRPr="001A0702">
        <w:rPr>
          <w:rFonts w:ascii="Times New Roman" w:hAnsi="Times New Roman"/>
          <w:sz w:val="16"/>
          <w:szCs w:val="16"/>
        </w:rPr>
        <w:t xml:space="preserve"> S. A., Khalily, M. A. B and Barua, S. </w:t>
      </w:r>
      <w:r w:rsidRPr="001A0702">
        <w:rPr>
          <w:rFonts w:ascii="Times New Roman" w:hAnsi="Times New Roman"/>
          <w:color w:val="000000"/>
          <w:sz w:val="16"/>
          <w:szCs w:val="16"/>
        </w:rPr>
        <w:t xml:space="preserve">Risk, Deprivation and Vulnerability Facing the Rural Poor of Bangladesh InM Working Paper </w:t>
      </w:r>
      <w:r w:rsidRPr="001A0702">
        <w:rPr>
          <w:rFonts w:ascii="Times New Roman" w:hAnsi="Times New Roman"/>
          <w:i/>
          <w:color w:val="000000"/>
          <w:sz w:val="16"/>
          <w:szCs w:val="16"/>
        </w:rPr>
        <w:t>(forthcoming</w:t>
      </w:r>
      <w:r w:rsidRPr="001A0702">
        <w:rPr>
          <w:rFonts w:ascii="Times New Roman" w:hAnsi="Times New Roman"/>
          <w:color w:val="000000"/>
          <w:sz w:val="16"/>
          <w:szCs w:val="16"/>
        </w:rPr>
        <w:t xml:space="preserve">), Institute of Microfinance (InM), Dhaka, preparing for submitting to </w:t>
      </w:r>
      <w:r w:rsidRPr="001A0702">
        <w:rPr>
          <w:rFonts w:ascii="Times New Roman" w:hAnsi="Times New Roman"/>
          <w:i/>
          <w:color w:val="000000"/>
          <w:sz w:val="16"/>
          <w:szCs w:val="16"/>
        </w:rPr>
        <w:t>Journal of Development Studies.</w:t>
      </w:r>
    </w:p>
    <w:p w14:paraId="3098B773" w14:textId="77777777" w:rsidR="002E63A1" w:rsidRPr="001A0702" w:rsidRDefault="002E63A1" w:rsidP="002E63A1">
      <w:pPr>
        <w:pStyle w:val="ListParagraph"/>
        <w:numPr>
          <w:ilvl w:val="0"/>
          <w:numId w:val="30"/>
        </w:numPr>
        <w:spacing w:after="200"/>
        <w:jc w:val="both"/>
        <w:rPr>
          <w:rFonts w:ascii="Times New Roman" w:hAnsi="Times New Roman"/>
          <w:sz w:val="16"/>
          <w:szCs w:val="16"/>
        </w:rPr>
      </w:pPr>
      <w:r w:rsidRPr="001A0702">
        <w:rPr>
          <w:rFonts w:ascii="Times New Roman" w:hAnsi="Times New Roman"/>
          <w:sz w:val="16"/>
          <w:szCs w:val="16"/>
        </w:rPr>
        <w:t>Ahsan, S. M.,</w:t>
      </w:r>
      <w:r w:rsidRPr="001A0702">
        <w:rPr>
          <w:rFonts w:ascii="Times New Roman" w:hAnsi="Times New Roman"/>
          <w:b/>
          <w:sz w:val="16"/>
          <w:szCs w:val="16"/>
        </w:rPr>
        <w:t xml:space="preserve"> Hamid,</w:t>
      </w:r>
      <w:r w:rsidRPr="001A0702">
        <w:rPr>
          <w:rFonts w:ascii="Times New Roman" w:hAnsi="Times New Roman"/>
          <w:sz w:val="16"/>
          <w:szCs w:val="16"/>
        </w:rPr>
        <w:t xml:space="preserve"> S. A. and Barua, S (2012). Utilization of Formal Health Care and Out-of-Pocket Payments in rural Bangladesh, InM Working Paper No. 13, Institute of Microfinance (InM), Dhaka. </w:t>
      </w:r>
    </w:p>
    <w:p w14:paraId="6DC28C0B" w14:textId="77777777" w:rsidR="002E63A1" w:rsidRPr="001A0702" w:rsidRDefault="002E63A1" w:rsidP="002E63A1">
      <w:pPr>
        <w:pStyle w:val="ListParagraph"/>
        <w:numPr>
          <w:ilvl w:val="0"/>
          <w:numId w:val="30"/>
        </w:numPr>
        <w:spacing w:after="200"/>
        <w:jc w:val="both"/>
        <w:rPr>
          <w:rFonts w:ascii="Times New Roman" w:hAnsi="Times New Roman"/>
          <w:sz w:val="16"/>
          <w:szCs w:val="16"/>
        </w:rPr>
      </w:pPr>
      <w:r w:rsidRPr="001A0702">
        <w:rPr>
          <w:rFonts w:ascii="Times New Roman" w:hAnsi="Times New Roman"/>
          <w:sz w:val="16"/>
          <w:szCs w:val="16"/>
        </w:rPr>
        <w:t>Ahsan, S. M.,</w:t>
      </w:r>
      <w:r w:rsidRPr="001A0702">
        <w:rPr>
          <w:rFonts w:ascii="Times New Roman" w:hAnsi="Times New Roman"/>
          <w:b/>
          <w:sz w:val="16"/>
          <w:szCs w:val="16"/>
        </w:rPr>
        <w:t xml:space="preserve"> Hamid,</w:t>
      </w:r>
      <w:r w:rsidRPr="001A0702">
        <w:rPr>
          <w:rFonts w:ascii="Times New Roman" w:hAnsi="Times New Roman"/>
          <w:sz w:val="16"/>
          <w:szCs w:val="16"/>
        </w:rPr>
        <w:t xml:space="preserve"> S. A. and Barua, S</w:t>
      </w:r>
      <w:r w:rsidRPr="001A0702">
        <w:rPr>
          <w:rFonts w:ascii="Times New Roman" w:hAnsi="Times New Roman"/>
          <w:color w:val="000000"/>
          <w:sz w:val="16"/>
          <w:szCs w:val="16"/>
        </w:rPr>
        <w:t>. Demand for Micro Health Insurance: Evidence from Rural Bangladesh</w:t>
      </w:r>
    </w:p>
    <w:p w14:paraId="5B8376F5" w14:textId="77777777" w:rsidR="002E63A1" w:rsidRPr="001A0702" w:rsidRDefault="002E63A1" w:rsidP="002E63A1">
      <w:pPr>
        <w:pStyle w:val="ListParagraph"/>
        <w:numPr>
          <w:ilvl w:val="0"/>
          <w:numId w:val="30"/>
        </w:numPr>
        <w:contextualSpacing w:val="0"/>
        <w:jc w:val="both"/>
        <w:rPr>
          <w:rFonts w:ascii="Times New Roman" w:hAnsi="Times New Roman"/>
          <w:sz w:val="16"/>
          <w:szCs w:val="16"/>
        </w:rPr>
      </w:pPr>
      <w:r w:rsidRPr="001A0702">
        <w:rPr>
          <w:rFonts w:ascii="Times New Roman" w:hAnsi="Times New Roman"/>
          <w:color w:val="000000"/>
          <w:sz w:val="16"/>
          <w:szCs w:val="16"/>
        </w:rPr>
        <w:t>Ahsan, S</w:t>
      </w:r>
      <w:r w:rsidRPr="001A0702">
        <w:rPr>
          <w:rFonts w:ascii="Times New Roman" w:hAnsi="Times New Roman"/>
          <w:b/>
          <w:color w:val="000000"/>
          <w:sz w:val="16"/>
          <w:szCs w:val="16"/>
        </w:rPr>
        <w:t>.</w:t>
      </w:r>
      <w:r w:rsidRPr="001A0702">
        <w:rPr>
          <w:rFonts w:ascii="Times New Roman" w:hAnsi="Times New Roman"/>
          <w:sz w:val="16"/>
          <w:szCs w:val="16"/>
        </w:rPr>
        <w:t xml:space="preserve"> M. </w:t>
      </w:r>
      <w:r w:rsidRPr="001A0702">
        <w:rPr>
          <w:rFonts w:ascii="Times New Roman" w:hAnsi="Times New Roman"/>
          <w:b/>
          <w:sz w:val="16"/>
          <w:szCs w:val="16"/>
        </w:rPr>
        <w:t>Hamid,</w:t>
      </w:r>
      <w:r w:rsidRPr="001A0702">
        <w:rPr>
          <w:rFonts w:ascii="Times New Roman" w:hAnsi="Times New Roman"/>
          <w:sz w:val="16"/>
          <w:szCs w:val="16"/>
        </w:rPr>
        <w:t xml:space="preserve"> S. A. and Haider, R. Health Care Facilities in Rural Bangladesh: Which Way Forward? </w:t>
      </w:r>
    </w:p>
    <w:p w14:paraId="5D7783AC" w14:textId="77777777" w:rsidR="002E63A1" w:rsidRPr="001A0702" w:rsidRDefault="002E63A1" w:rsidP="002E63A1">
      <w:pPr>
        <w:pStyle w:val="ListParagraph"/>
        <w:numPr>
          <w:ilvl w:val="0"/>
          <w:numId w:val="30"/>
        </w:numPr>
        <w:contextualSpacing w:val="0"/>
        <w:jc w:val="both"/>
        <w:rPr>
          <w:rFonts w:ascii="Times New Roman" w:hAnsi="Times New Roman"/>
          <w:sz w:val="16"/>
          <w:szCs w:val="16"/>
        </w:rPr>
      </w:pPr>
      <w:r w:rsidRPr="001A0702">
        <w:rPr>
          <w:rFonts w:ascii="Times New Roman" w:hAnsi="Times New Roman"/>
          <w:b/>
          <w:sz w:val="16"/>
          <w:szCs w:val="16"/>
        </w:rPr>
        <w:t>Hamid</w:t>
      </w:r>
      <w:r w:rsidRPr="001A0702">
        <w:rPr>
          <w:rFonts w:ascii="Times New Roman" w:hAnsi="Times New Roman"/>
          <w:sz w:val="16"/>
          <w:szCs w:val="16"/>
        </w:rPr>
        <w:t>, S.A., Ahsan, S.M. and Begum, A. Impoverishment Impact of Out-of-Pocket Payments for Health Care in Bangladesh: Does Ecological Diversity Matter?</w:t>
      </w:r>
    </w:p>
    <w:p w14:paraId="4D034230" w14:textId="77777777" w:rsidR="002E63A1" w:rsidRPr="001A0702" w:rsidRDefault="002E63A1" w:rsidP="002E63A1">
      <w:pPr>
        <w:pStyle w:val="ListParagraph"/>
        <w:numPr>
          <w:ilvl w:val="0"/>
          <w:numId w:val="30"/>
        </w:numPr>
        <w:contextualSpacing w:val="0"/>
        <w:jc w:val="both"/>
        <w:rPr>
          <w:rFonts w:ascii="Times New Roman" w:hAnsi="Times New Roman"/>
          <w:sz w:val="16"/>
          <w:szCs w:val="16"/>
        </w:rPr>
      </w:pPr>
      <w:r w:rsidRPr="001A0702">
        <w:rPr>
          <w:rFonts w:ascii="Times New Roman" w:hAnsi="Times New Roman"/>
          <w:b/>
          <w:sz w:val="16"/>
          <w:szCs w:val="16"/>
        </w:rPr>
        <w:t>Hamid</w:t>
      </w:r>
      <w:r w:rsidRPr="001A0702">
        <w:rPr>
          <w:rFonts w:ascii="Times New Roman" w:hAnsi="Times New Roman"/>
          <w:sz w:val="16"/>
          <w:szCs w:val="16"/>
        </w:rPr>
        <w:t>, S.A., Ahsan, S.M. and Asif, C. A. A. Demand for Micro Health Insurance in Rural Bangladesh: Does Ecological Diversity Matter?</w:t>
      </w:r>
    </w:p>
    <w:p w14:paraId="110F0A13" w14:textId="77777777" w:rsidR="002E63A1" w:rsidRPr="001A0702" w:rsidRDefault="002E63A1" w:rsidP="002E63A1">
      <w:pPr>
        <w:pStyle w:val="ListParagraph"/>
        <w:numPr>
          <w:ilvl w:val="0"/>
          <w:numId w:val="30"/>
        </w:numPr>
        <w:contextualSpacing w:val="0"/>
        <w:jc w:val="both"/>
        <w:rPr>
          <w:rFonts w:ascii="Times New Roman" w:hAnsi="Times New Roman"/>
          <w:sz w:val="16"/>
          <w:szCs w:val="16"/>
        </w:rPr>
      </w:pPr>
      <w:r w:rsidRPr="001A0702">
        <w:rPr>
          <w:rFonts w:ascii="Times New Roman" w:hAnsi="Times New Roman"/>
          <w:b/>
          <w:sz w:val="16"/>
          <w:szCs w:val="16"/>
        </w:rPr>
        <w:t>Hamid</w:t>
      </w:r>
      <w:r w:rsidRPr="001A0702">
        <w:rPr>
          <w:rFonts w:ascii="Times New Roman" w:hAnsi="Times New Roman"/>
          <w:sz w:val="16"/>
          <w:szCs w:val="16"/>
        </w:rPr>
        <w:t>, S.A., Ahsan, S.M. and Begum, A. Rotating Pattern of Health Care Seeking Behaviour: Evidence from Rural Bangladesh</w:t>
      </w:r>
    </w:p>
    <w:p w14:paraId="09023E31" w14:textId="77777777" w:rsidR="00547AC9" w:rsidRPr="001A0702" w:rsidRDefault="00547AC9" w:rsidP="002E63A1">
      <w:pPr>
        <w:jc w:val="both"/>
        <w:rPr>
          <w:rFonts w:ascii="Times New Roman" w:hAnsi="Times New Roman"/>
          <w:b/>
          <w:color w:val="00B050"/>
          <w:sz w:val="16"/>
          <w:szCs w:val="16"/>
        </w:rPr>
      </w:pPr>
    </w:p>
    <w:p w14:paraId="361895A0" w14:textId="77777777" w:rsidR="002E63A1" w:rsidRPr="001A0702" w:rsidRDefault="002E63A1" w:rsidP="002E63A1">
      <w:pPr>
        <w:jc w:val="both"/>
        <w:rPr>
          <w:rFonts w:ascii="Times New Roman" w:hAnsi="Times New Roman"/>
          <w:b/>
          <w:color w:val="00B050"/>
          <w:sz w:val="16"/>
          <w:szCs w:val="16"/>
        </w:rPr>
      </w:pPr>
      <w:r w:rsidRPr="001A0702">
        <w:rPr>
          <w:rFonts w:ascii="Times New Roman" w:hAnsi="Times New Roman"/>
          <w:b/>
          <w:color w:val="00B050"/>
          <w:sz w:val="16"/>
          <w:szCs w:val="16"/>
        </w:rPr>
        <w:t>List of papers presented in the international conferences</w:t>
      </w:r>
    </w:p>
    <w:p w14:paraId="6830DAF6"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Socioeconomic inequality in Health Seeking behavior, 5</w:t>
      </w:r>
      <w:r w:rsidRPr="001A0702">
        <w:rPr>
          <w:rFonts w:ascii="Times New Roman" w:hAnsi="Times New Roman"/>
          <w:sz w:val="16"/>
          <w:szCs w:val="16"/>
          <w:vertAlign w:val="superscript"/>
        </w:rPr>
        <w:t>th</w:t>
      </w:r>
      <w:r w:rsidRPr="001A0702">
        <w:rPr>
          <w:rFonts w:ascii="Times New Roman" w:hAnsi="Times New Roman"/>
          <w:sz w:val="16"/>
          <w:szCs w:val="16"/>
        </w:rPr>
        <w:t xml:space="preserve"> World Congress of International Health Economics Association 2005, Barcelona, Spain</w:t>
      </w:r>
    </w:p>
    <w:p w14:paraId="354D0648"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 xml:space="preserve">Impact of Micro Health Insurance: Evidence from Bangladesh, Health Economics Research Group Meeting, 2006, Birmingham, UK </w:t>
      </w:r>
    </w:p>
    <w:p w14:paraId="66F6B5BF"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Impact of Micro Health Insurance on health care utilization, 6</w:t>
      </w:r>
      <w:r w:rsidRPr="001A0702">
        <w:rPr>
          <w:rFonts w:ascii="Times New Roman" w:hAnsi="Times New Roman"/>
          <w:sz w:val="16"/>
          <w:szCs w:val="16"/>
          <w:vertAlign w:val="superscript"/>
        </w:rPr>
        <w:t>th</w:t>
      </w:r>
      <w:r w:rsidRPr="001A0702">
        <w:rPr>
          <w:rFonts w:ascii="Times New Roman" w:hAnsi="Times New Roman"/>
          <w:sz w:val="16"/>
          <w:szCs w:val="16"/>
        </w:rPr>
        <w:t xml:space="preserve"> International Microinsurance Conference, 2007, Copenhagen, Denmark</w:t>
      </w:r>
    </w:p>
    <w:p w14:paraId="21A74611"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Impact of Micro Health Insurance on Health status, Geneva Health Forum, 2008, Geneva, Switzerland</w:t>
      </w:r>
    </w:p>
    <w:p w14:paraId="2937C04F"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Impact of Micro Health Insurance on Poverty Reduction, European Health Economics Conference, 2008, Rome, Italy</w:t>
      </w:r>
    </w:p>
    <w:p w14:paraId="5AD97123"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Can Micro Health Reduce Poverty? Evidence from Bangladesh, 2009, Dakar, Senegal</w:t>
      </w:r>
    </w:p>
    <w:p w14:paraId="62D62EC5"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The Health Impact of Micro Health Insurance in Bangladesh, 2010, Manila, Philippines</w:t>
      </w:r>
    </w:p>
    <w:p w14:paraId="4DCD1A5A"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 xml:space="preserve"> Social performance indicators of micro health insurance, 2010, Luxemburg</w:t>
      </w:r>
    </w:p>
    <w:p w14:paraId="5078BFEB"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Demand for Micro Health Insurance in Bangladesh, Hyderabad University, 2011, India</w:t>
      </w:r>
    </w:p>
    <w:p w14:paraId="43677050"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Out of Pocket Payment in Bangladesh, 13</w:t>
      </w:r>
      <w:r w:rsidRPr="001A0702">
        <w:rPr>
          <w:rFonts w:ascii="Times New Roman" w:hAnsi="Times New Roman"/>
          <w:sz w:val="16"/>
          <w:szCs w:val="16"/>
          <w:vertAlign w:val="superscript"/>
        </w:rPr>
        <w:t>th</w:t>
      </w:r>
      <w:r w:rsidRPr="001A0702">
        <w:rPr>
          <w:rFonts w:ascii="Times New Roman" w:hAnsi="Times New Roman"/>
          <w:sz w:val="16"/>
          <w:szCs w:val="16"/>
        </w:rPr>
        <w:t xml:space="preserve"> ASCON conference 2011, ICDDR,B, Dhaka, Bangladesh</w:t>
      </w:r>
    </w:p>
    <w:p w14:paraId="724C9403"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Inequity in Health Care Utilization in Rural Bangladesh 2011, 13</w:t>
      </w:r>
      <w:r w:rsidRPr="001A0702">
        <w:rPr>
          <w:rFonts w:ascii="Times New Roman" w:hAnsi="Times New Roman"/>
          <w:sz w:val="16"/>
          <w:szCs w:val="16"/>
          <w:vertAlign w:val="superscript"/>
        </w:rPr>
        <w:t>th</w:t>
      </w:r>
      <w:r w:rsidRPr="001A0702">
        <w:rPr>
          <w:rFonts w:ascii="Times New Roman" w:hAnsi="Times New Roman"/>
          <w:sz w:val="16"/>
          <w:szCs w:val="16"/>
        </w:rPr>
        <w:t xml:space="preserve"> ASCON conference, ICDDR,B, Dhaka, Bangladesh</w:t>
      </w:r>
    </w:p>
    <w:p w14:paraId="7ED726F4"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Willingness to Pay for Micro Health Insurance in Rural Bangladesh, 8</w:t>
      </w:r>
      <w:r w:rsidRPr="001A0702">
        <w:rPr>
          <w:rFonts w:ascii="Times New Roman" w:hAnsi="Times New Roman"/>
          <w:sz w:val="16"/>
          <w:szCs w:val="16"/>
          <w:vertAlign w:val="superscript"/>
        </w:rPr>
        <w:t>th</w:t>
      </w:r>
      <w:r w:rsidRPr="001A0702">
        <w:rPr>
          <w:rFonts w:ascii="Times New Roman" w:hAnsi="Times New Roman"/>
          <w:sz w:val="16"/>
          <w:szCs w:val="16"/>
        </w:rPr>
        <w:t xml:space="preserve"> World Congress of International Health Economic Association 2011, Toronto, Canada</w:t>
      </w:r>
    </w:p>
    <w:p w14:paraId="1EFE6630"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 xml:space="preserve">Impoverishment Impact of Out-of-Pocket Payments for Chronic Illnesses: Evidence from Rural Bangladesh, Geneva Health Forum Meeting, 2012, Geneva, Switzerland. </w:t>
      </w:r>
    </w:p>
    <w:p w14:paraId="20A3098B"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Plausibility of the use of micro savings for Paying Insurance Premium, Organized by IPA, Institute of Policy Research (IPR), Colombo, Sri Lanka (2012).</w:t>
      </w:r>
    </w:p>
    <w:p w14:paraId="29B1E5A0" w14:textId="77777777" w:rsidR="002E63A1" w:rsidRPr="001A0702" w:rsidRDefault="002E63A1" w:rsidP="002E63A1">
      <w:pPr>
        <w:numPr>
          <w:ilvl w:val="0"/>
          <w:numId w:val="35"/>
        </w:numPr>
        <w:jc w:val="both"/>
        <w:rPr>
          <w:rFonts w:ascii="Times New Roman" w:hAnsi="Times New Roman"/>
          <w:sz w:val="16"/>
          <w:szCs w:val="16"/>
        </w:rPr>
      </w:pPr>
      <w:r w:rsidRPr="001A0702">
        <w:rPr>
          <w:rFonts w:ascii="Times New Roman" w:hAnsi="Times New Roman"/>
          <w:sz w:val="16"/>
          <w:szCs w:val="16"/>
        </w:rPr>
        <w:t>Does inequity exist in formal health care use: Evidence from rural Bangladesh? 9</w:t>
      </w:r>
      <w:r w:rsidRPr="001A0702">
        <w:rPr>
          <w:rFonts w:ascii="Times New Roman" w:hAnsi="Times New Roman"/>
          <w:sz w:val="16"/>
          <w:szCs w:val="16"/>
          <w:vertAlign w:val="superscript"/>
        </w:rPr>
        <w:t>th</w:t>
      </w:r>
      <w:r w:rsidRPr="001A0702">
        <w:rPr>
          <w:rFonts w:ascii="Times New Roman" w:hAnsi="Times New Roman"/>
          <w:sz w:val="16"/>
          <w:szCs w:val="16"/>
        </w:rPr>
        <w:t xml:space="preserve"> World Congress of International Health Economic Association 2013, and Sydney, Australia.</w:t>
      </w:r>
    </w:p>
    <w:p w14:paraId="28C2F395" w14:textId="77777777" w:rsidR="00B93F2C" w:rsidRPr="001A0702" w:rsidRDefault="00B93F2C" w:rsidP="00205353">
      <w:pPr>
        <w:pStyle w:val="kfwtit26"/>
        <w:ind w:left="0" w:firstLine="0"/>
        <w:rPr>
          <w:rFonts w:ascii="Times New Roman" w:hAnsi="Times New Roman" w:cs="Times New Roman"/>
          <w:b/>
          <w:color w:val="00B050"/>
          <w:sz w:val="16"/>
          <w:szCs w:val="16"/>
        </w:rPr>
      </w:pPr>
    </w:p>
    <w:p w14:paraId="5A076768" w14:textId="1385C8EA" w:rsidR="004D240F" w:rsidRPr="001A0702" w:rsidRDefault="004716C9" w:rsidP="00205353">
      <w:pPr>
        <w:pStyle w:val="kfwtit26"/>
        <w:ind w:left="0" w:firstLine="0"/>
        <w:rPr>
          <w:rFonts w:ascii="Times New Roman" w:hAnsi="Times New Roman" w:cs="Times New Roman"/>
          <w:b/>
          <w:color w:val="00B050"/>
          <w:sz w:val="16"/>
          <w:szCs w:val="16"/>
        </w:rPr>
      </w:pPr>
      <w:r>
        <w:rPr>
          <w:rFonts w:ascii="Times New Roman" w:hAnsi="Times New Roman" w:cs="Times New Roman"/>
          <w:b/>
          <w:color w:val="00B050"/>
          <w:sz w:val="16"/>
          <w:szCs w:val="16"/>
        </w:rPr>
        <w:t>Research and Consultancy</w:t>
      </w:r>
      <w:r w:rsidR="003C5F3C">
        <w:rPr>
          <w:rFonts w:ascii="Times New Roman" w:hAnsi="Times New Roman" w:cs="Times New Roman"/>
          <w:b/>
          <w:color w:val="00B050"/>
          <w:sz w:val="16"/>
          <w:szCs w:val="16"/>
        </w:rPr>
        <w:t xml:space="preserve"> Experience R</w:t>
      </w:r>
      <w:r w:rsidR="002570E8" w:rsidRPr="001A0702">
        <w:rPr>
          <w:rFonts w:ascii="Times New Roman" w:hAnsi="Times New Roman" w:cs="Times New Roman"/>
          <w:b/>
          <w:color w:val="00B050"/>
          <w:sz w:val="16"/>
          <w:szCs w:val="16"/>
        </w:rPr>
        <w:t>ecord</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AD4271" w:rsidRPr="001A0702" w14:paraId="0D2D465F" w14:textId="77777777" w:rsidTr="001352CF">
        <w:tc>
          <w:tcPr>
            <w:tcW w:w="2751" w:type="dxa"/>
          </w:tcPr>
          <w:p w14:paraId="00D7E073" w14:textId="77777777" w:rsidR="00AD4271" w:rsidRPr="001A0702" w:rsidRDefault="00AD4271" w:rsidP="001352CF">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74CA3A58" w14:textId="77F212B7" w:rsidR="00AD4271" w:rsidRPr="001A0702" w:rsidRDefault="00DA5EC1" w:rsidP="001352CF">
            <w:pPr>
              <w:pStyle w:val="Tbl10"/>
              <w:keepNext/>
              <w:rPr>
                <w:rFonts w:ascii="Times New Roman" w:hAnsi="Times New Roman"/>
                <w:noProof/>
                <w:sz w:val="16"/>
                <w:szCs w:val="16"/>
              </w:rPr>
            </w:pPr>
            <w:r>
              <w:rPr>
                <w:rFonts w:ascii="Times New Roman" w:hAnsi="Times New Roman"/>
                <w:noProof/>
                <w:sz w:val="16"/>
                <w:szCs w:val="16"/>
              </w:rPr>
              <w:t>Februray</w:t>
            </w:r>
            <w:r w:rsidR="00AD4271">
              <w:rPr>
                <w:rFonts w:ascii="Times New Roman" w:hAnsi="Times New Roman"/>
                <w:noProof/>
                <w:sz w:val="16"/>
                <w:szCs w:val="16"/>
              </w:rPr>
              <w:t xml:space="preserve"> –</w:t>
            </w:r>
            <w:r w:rsidR="00AD4271" w:rsidRPr="001A0702">
              <w:rPr>
                <w:rFonts w:ascii="Times New Roman" w:hAnsi="Times New Roman"/>
                <w:noProof/>
                <w:sz w:val="16"/>
                <w:szCs w:val="16"/>
              </w:rPr>
              <w:t xml:space="preserve"> </w:t>
            </w:r>
            <w:r w:rsidR="00AD4271">
              <w:rPr>
                <w:rFonts w:ascii="Times New Roman" w:hAnsi="Times New Roman"/>
                <w:noProof/>
                <w:sz w:val="16"/>
                <w:szCs w:val="16"/>
              </w:rPr>
              <w:t xml:space="preserve">Apri </w:t>
            </w:r>
            <w:r w:rsidR="00AD4271" w:rsidRPr="001A0702">
              <w:rPr>
                <w:rFonts w:ascii="Times New Roman" w:hAnsi="Times New Roman"/>
                <w:noProof/>
                <w:sz w:val="16"/>
                <w:szCs w:val="16"/>
              </w:rPr>
              <w:t>2017 (</w:t>
            </w:r>
            <w:r w:rsidR="00AD4271" w:rsidRPr="001A0702">
              <w:rPr>
                <w:rFonts w:ascii="Times New Roman" w:hAnsi="Times New Roman"/>
                <w:b/>
                <w:noProof/>
                <w:sz w:val="16"/>
                <w:szCs w:val="16"/>
              </w:rPr>
              <w:t>on going</w:t>
            </w:r>
            <w:r w:rsidR="00AD4271" w:rsidRPr="001A0702">
              <w:rPr>
                <w:rFonts w:ascii="Times New Roman" w:hAnsi="Times New Roman"/>
                <w:noProof/>
                <w:sz w:val="16"/>
                <w:szCs w:val="16"/>
              </w:rPr>
              <w:t>)</w:t>
            </w:r>
          </w:p>
        </w:tc>
      </w:tr>
      <w:tr w:rsidR="00AD4271" w:rsidRPr="001A0702" w14:paraId="0B598EDF" w14:textId="77777777" w:rsidTr="001352CF">
        <w:tc>
          <w:tcPr>
            <w:tcW w:w="2751" w:type="dxa"/>
          </w:tcPr>
          <w:p w14:paraId="1CF16808" w14:textId="77777777" w:rsidR="00AD4271" w:rsidRPr="001A0702" w:rsidRDefault="00AD4271" w:rsidP="001352CF">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7430B340" w14:textId="2E6D91F8" w:rsidR="00AD4271" w:rsidRPr="001A0702" w:rsidRDefault="00AD4271" w:rsidP="001352CF">
            <w:pPr>
              <w:pStyle w:val="Tbl10"/>
              <w:keepNext/>
              <w:rPr>
                <w:rFonts w:ascii="Times New Roman" w:hAnsi="Times New Roman"/>
                <w:noProof/>
                <w:sz w:val="16"/>
                <w:szCs w:val="16"/>
              </w:rPr>
            </w:pPr>
            <w:r w:rsidRPr="001A0702">
              <w:rPr>
                <w:rFonts w:ascii="Times New Roman" w:hAnsi="Times New Roman"/>
                <w:noProof/>
                <w:sz w:val="16"/>
                <w:szCs w:val="16"/>
              </w:rPr>
              <w:t>Dhaka, Bangladesh</w:t>
            </w:r>
          </w:p>
        </w:tc>
      </w:tr>
      <w:tr w:rsidR="00AD4271" w:rsidRPr="001A0702" w14:paraId="5C993394" w14:textId="77777777" w:rsidTr="001352CF">
        <w:tc>
          <w:tcPr>
            <w:tcW w:w="2751" w:type="dxa"/>
          </w:tcPr>
          <w:p w14:paraId="05CAB4CB" w14:textId="77777777" w:rsidR="00AD4271" w:rsidRPr="001A0702" w:rsidRDefault="00AD4271" w:rsidP="001352CF">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4C867090" w14:textId="1F227490" w:rsidR="00AD4271" w:rsidRPr="001A0702" w:rsidRDefault="00AD4271" w:rsidP="001352CF">
            <w:pPr>
              <w:pStyle w:val="Tbl10"/>
              <w:keepNext/>
              <w:rPr>
                <w:rFonts w:ascii="Times New Roman" w:hAnsi="Times New Roman"/>
                <w:noProof/>
                <w:sz w:val="16"/>
                <w:szCs w:val="16"/>
              </w:rPr>
            </w:pPr>
            <w:r>
              <w:rPr>
                <w:rFonts w:ascii="Times New Roman" w:hAnsi="Times New Roman"/>
                <w:noProof/>
                <w:sz w:val="16"/>
                <w:szCs w:val="16"/>
              </w:rPr>
              <w:t>SNV Netherland</w:t>
            </w:r>
          </w:p>
        </w:tc>
      </w:tr>
      <w:tr w:rsidR="00AD4271" w:rsidRPr="001A0702" w14:paraId="221FE46E" w14:textId="77777777" w:rsidTr="001352CF">
        <w:tc>
          <w:tcPr>
            <w:tcW w:w="2751" w:type="dxa"/>
          </w:tcPr>
          <w:p w14:paraId="7C5CAAD9" w14:textId="77777777" w:rsidR="00AD4271" w:rsidRPr="001A0702" w:rsidRDefault="00AD4271" w:rsidP="001352CF">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0A13513A" w14:textId="08A43A48" w:rsidR="00AD4271" w:rsidRPr="001A0702" w:rsidRDefault="00AD4271" w:rsidP="001352CF">
            <w:pPr>
              <w:pStyle w:val="Tbl10"/>
              <w:keepNext/>
              <w:rPr>
                <w:rFonts w:ascii="Times New Roman" w:hAnsi="Times New Roman"/>
                <w:noProof/>
                <w:sz w:val="16"/>
                <w:szCs w:val="16"/>
              </w:rPr>
            </w:pPr>
            <w:r>
              <w:rPr>
                <w:rFonts w:ascii="Times New Roman" w:hAnsi="Times New Roman"/>
                <w:noProof/>
                <w:sz w:val="16"/>
                <w:szCs w:val="16"/>
              </w:rPr>
              <w:t>Team Laeder</w:t>
            </w:r>
          </w:p>
        </w:tc>
      </w:tr>
      <w:tr w:rsidR="00AD4271" w:rsidRPr="001A0702" w14:paraId="6204A66E" w14:textId="77777777" w:rsidTr="001352CF">
        <w:tc>
          <w:tcPr>
            <w:tcW w:w="2751" w:type="dxa"/>
          </w:tcPr>
          <w:p w14:paraId="3C8B18F1" w14:textId="77777777" w:rsidR="00AD4271" w:rsidRPr="001A0702" w:rsidRDefault="00AD4271" w:rsidP="001352CF">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6F10C23E" w14:textId="3134A9CB" w:rsidR="00AD4271" w:rsidRPr="006E123A" w:rsidRDefault="00AD4271" w:rsidP="001352CF">
            <w:pPr>
              <w:pStyle w:val="Tbl10"/>
              <w:jc w:val="both"/>
              <w:rPr>
                <w:rFonts w:ascii="Times New Roman" w:hAnsi="Times New Roman"/>
                <w:b/>
                <w:noProof/>
                <w:sz w:val="16"/>
                <w:szCs w:val="16"/>
              </w:rPr>
            </w:pPr>
            <w:r w:rsidRPr="006E123A">
              <w:rPr>
                <w:rFonts w:ascii="Times New Roman" w:hAnsi="Times New Roman"/>
                <w:b/>
                <w:noProof/>
                <w:sz w:val="16"/>
                <w:szCs w:val="16"/>
              </w:rPr>
              <w:t>Evalauting the Health Insuramce/Fianance Schemes of SNV  for Garment Workers   in Bangladesh.</w:t>
            </w:r>
          </w:p>
          <w:p w14:paraId="70F8B331" w14:textId="77777777" w:rsidR="00AD4271" w:rsidRDefault="00AD4271" w:rsidP="001352CF">
            <w:pPr>
              <w:pStyle w:val="Tbl10"/>
              <w:jc w:val="both"/>
              <w:rPr>
                <w:rFonts w:ascii="Times New Roman" w:hAnsi="Times New Roman"/>
                <w:noProof/>
                <w:sz w:val="16"/>
                <w:szCs w:val="16"/>
              </w:rPr>
            </w:pPr>
          </w:p>
          <w:p w14:paraId="3F48AC3E" w14:textId="174C8ED8" w:rsidR="00AD4271" w:rsidRPr="001A0702" w:rsidRDefault="00AD4271" w:rsidP="001352CF">
            <w:pPr>
              <w:pStyle w:val="Tbl10"/>
              <w:jc w:val="both"/>
              <w:rPr>
                <w:rFonts w:ascii="Times New Roman" w:hAnsi="Times New Roman"/>
                <w:noProof/>
                <w:sz w:val="16"/>
                <w:szCs w:val="16"/>
              </w:rPr>
            </w:pPr>
            <w:r w:rsidRPr="001A0702">
              <w:rPr>
                <w:rFonts w:ascii="Times New Roman" w:hAnsi="Times New Roman"/>
                <w:noProof/>
                <w:sz w:val="16"/>
                <w:szCs w:val="16"/>
              </w:rPr>
              <w:t>As the Team Lader he has played the key role in preparing the research proposal, developing Data Collection Instruments (DCI) &amp; survey plan, conducting survey and analysing data. He will lead the remaining stages of the research including report writing, finalizing the report and disseminating the findings.</w:t>
            </w:r>
          </w:p>
        </w:tc>
      </w:tr>
    </w:tbl>
    <w:p w14:paraId="6771B6FB" w14:textId="77777777" w:rsidR="00AD4271" w:rsidRDefault="00AD4271" w:rsidP="00AD4271">
      <w:pPr>
        <w:pStyle w:val="kfwtit26"/>
        <w:ind w:left="0" w:firstLine="0"/>
        <w:rPr>
          <w:rFonts w:ascii="Times New Roman" w:hAnsi="Times New Roman" w:cs="Times New Roman"/>
          <w:b/>
          <w:color w:val="00B050"/>
          <w:sz w:val="16"/>
          <w:szCs w:val="16"/>
        </w:rPr>
      </w:pPr>
    </w:p>
    <w:p w14:paraId="2BA5CD36" w14:textId="77777777" w:rsidR="00DA5EC1" w:rsidRDefault="00DA5EC1" w:rsidP="00AD4271">
      <w:pPr>
        <w:pStyle w:val="kfwtit26"/>
        <w:ind w:left="0" w:firstLine="0"/>
        <w:rPr>
          <w:rFonts w:ascii="Times New Roman" w:hAnsi="Times New Roman" w:cs="Times New Roman"/>
          <w:b/>
          <w:color w:val="00B050"/>
          <w:sz w:val="16"/>
          <w:szCs w:val="16"/>
        </w:rPr>
      </w:pPr>
    </w:p>
    <w:p w14:paraId="12BE6B95" w14:textId="77777777" w:rsidR="00DA5EC1" w:rsidRDefault="00DA5EC1" w:rsidP="00AD4271">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DA5EC1" w:rsidRPr="001A0702" w14:paraId="6F2AE9C0" w14:textId="77777777" w:rsidTr="001352CF">
        <w:tc>
          <w:tcPr>
            <w:tcW w:w="2751" w:type="dxa"/>
          </w:tcPr>
          <w:p w14:paraId="4E59B819" w14:textId="77777777" w:rsidR="00DA5EC1" w:rsidRPr="001A0702" w:rsidRDefault="00DA5EC1" w:rsidP="001352CF">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62F86AED" w14:textId="4BB6E3A1" w:rsidR="00DA5EC1" w:rsidRPr="001A0702" w:rsidRDefault="00DA5EC1" w:rsidP="001352CF">
            <w:pPr>
              <w:pStyle w:val="Tbl10"/>
              <w:keepNext/>
              <w:rPr>
                <w:rFonts w:ascii="Times New Roman" w:hAnsi="Times New Roman"/>
                <w:noProof/>
                <w:sz w:val="16"/>
                <w:szCs w:val="16"/>
              </w:rPr>
            </w:pPr>
            <w:r>
              <w:rPr>
                <w:rFonts w:ascii="Times New Roman" w:hAnsi="Times New Roman"/>
                <w:noProof/>
                <w:sz w:val="16"/>
                <w:szCs w:val="16"/>
              </w:rPr>
              <w:t>March –</w:t>
            </w:r>
            <w:r w:rsidRPr="001A0702">
              <w:rPr>
                <w:rFonts w:ascii="Times New Roman" w:hAnsi="Times New Roman"/>
                <w:noProof/>
                <w:sz w:val="16"/>
                <w:szCs w:val="16"/>
              </w:rPr>
              <w:t xml:space="preserve"> </w:t>
            </w:r>
            <w:r>
              <w:rPr>
                <w:rFonts w:ascii="Times New Roman" w:hAnsi="Times New Roman"/>
                <w:noProof/>
                <w:sz w:val="16"/>
                <w:szCs w:val="16"/>
              </w:rPr>
              <w:t xml:space="preserve">Apri </w:t>
            </w:r>
            <w:r w:rsidRPr="001A0702">
              <w:rPr>
                <w:rFonts w:ascii="Times New Roman" w:hAnsi="Times New Roman"/>
                <w:noProof/>
                <w:sz w:val="16"/>
                <w:szCs w:val="16"/>
              </w:rPr>
              <w:t>2017 (</w:t>
            </w:r>
            <w:r w:rsidRPr="001A0702">
              <w:rPr>
                <w:rFonts w:ascii="Times New Roman" w:hAnsi="Times New Roman"/>
                <w:b/>
                <w:noProof/>
                <w:sz w:val="16"/>
                <w:szCs w:val="16"/>
              </w:rPr>
              <w:t>on going</w:t>
            </w:r>
            <w:r w:rsidRPr="001A0702">
              <w:rPr>
                <w:rFonts w:ascii="Times New Roman" w:hAnsi="Times New Roman"/>
                <w:noProof/>
                <w:sz w:val="16"/>
                <w:szCs w:val="16"/>
              </w:rPr>
              <w:t>)</w:t>
            </w:r>
          </w:p>
        </w:tc>
      </w:tr>
      <w:tr w:rsidR="00DA5EC1" w:rsidRPr="001A0702" w14:paraId="03D705BA" w14:textId="77777777" w:rsidTr="001352CF">
        <w:tc>
          <w:tcPr>
            <w:tcW w:w="2751" w:type="dxa"/>
          </w:tcPr>
          <w:p w14:paraId="5C565AEB" w14:textId="77777777" w:rsidR="00DA5EC1" w:rsidRPr="001A0702" w:rsidRDefault="00DA5EC1" w:rsidP="001352CF">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77EAC00F" w14:textId="77777777" w:rsidR="00DA5EC1" w:rsidRPr="001A0702" w:rsidRDefault="00DA5EC1" w:rsidP="001352CF">
            <w:pPr>
              <w:pStyle w:val="Tbl10"/>
              <w:keepNext/>
              <w:rPr>
                <w:rFonts w:ascii="Times New Roman" w:hAnsi="Times New Roman"/>
                <w:noProof/>
                <w:sz w:val="16"/>
                <w:szCs w:val="16"/>
              </w:rPr>
            </w:pPr>
            <w:r w:rsidRPr="001A0702">
              <w:rPr>
                <w:rFonts w:ascii="Times New Roman" w:hAnsi="Times New Roman"/>
                <w:noProof/>
                <w:sz w:val="16"/>
                <w:szCs w:val="16"/>
              </w:rPr>
              <w:t>Dhaka, Bangladesh</w:t>
            </w:r>
          </w:p>
        </w:tc>
      </w:tr>
      <w:tr w:rsidR="00DA5EC1" w:rsidRPr="001A0702" w14:paraId="76E5126F" w14:textId="77777777" w:rsidTr="001352CF">
        <w:tc>
          <w:tcPr>
            <w:tcW w:w="2751" w:type="dxa"/>
          </w:tcPr>
          <w:p w14:paraId="6B0350DD" w14:textId="77777777" w:rsidR="00DA5EC1" w:rsidRPr="001A0702" w:rsidRDefault="00DA5EC1" w:rsidP="001352CF">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79421323" w14:textId="4BE112F2" w:rsidR="00DA5EC1" w:rsidRPr="001A0702" w:rsidRDefault="00DA5EC1" w:rsidP="001352CF">
            <w:pPr>
              <w:pStyle w:val="Tbl10"/>
              <w:keepNext/>
              <w:rPr>
                <w:rFonts w:ascii="Times New Roman" w:hAnsi="Times New Roman"/>
                <w:noProof/>
                <w:sz w:val="16"/>
                <w:szCs w:val="16"/>
              </w:rPr>
            </w:pPr>
            <w:r>
              <w:rPr>
                <w:rFonts w:ascii="Times New Roman" w:hAnsi="Times New Roman"/>
                <w:noProof/>
                <w:sz w:val="16"/>
                <w:szCs w:val="16"/>
              </w:rPr>
              <w:t xml:space="preserve">Maxwell Stamp Bangadesh </w:t>
            </w:r>
          </w:p>
        </w:tc>
      </w:tr>
      <w:tr w:rsidR="00DA5EC1" w:rsidRPr="001A0702" w14:paraId="07BF663C" w14:textId="77777777" w:rsidTr="001352CF">
        <w:tc>
          <w:tcPr>
            <w:tcW w:w="2751" w:type="dxa"/>
          </w:tcPr>
          <w:p w14:paraId="4D011BBE" w14:textId="77777777" w:rsidR="00DA5EC1" w:rsidRPr="001A0702" w:rsidRDefault="00DA5EC1" w:rsidP="001352CF">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3E9225C2" w14:textId="4AD8B4C3" w:rsidR="00DA5EC1" w:rsidRPr="001A0702" w:rsidRDefault="00DA5EC1" w:rsidP="001352CF">
            <w:pPr>
              <w:pStyle w:val="Tbl10"/>
              <w:keepNext/>
              <w:rPr>
                <w:rFonts w:ascii="Times New Roman" w:hAnsi="Times New Roman"/>
                <w:noProof/>
                <w:sz w:val="16"/>
                <w:szCs w:val="16"/>
              </w:rPr>
            </w:pPr>
            <w:r>
              <w:rPr>
                <w:rFonts w:ascii="Times New Roman" w:hAnsi="Times New Roman"/>
                <w:noProof/>
                <w:sz w:val="16"/>
                <w:szCs w:val="16"/>
              </w:rPr>
              <w:t xml:space="preserve">National Consultant </w:t>
            </w:r>
          </w:p>
        </w:tc>
      </w:tr>
      <w:tr w:rsidR="00DA5EC1" w:rsidRPr="001A0702" w14:paraId="37A3EEDC" w14:textId="77777777" w:rsidTr="001352CF">
        <w:tc>
          <w:tcPr>
            <w:tcW w:w="2751" w:type="dxa"/>
          </w:tcPr>
          <w:p w14:paraId="54C1CEB5" w14:textId="77777777" w:rsidR="00DA5EC1" w:rsidRPr="001A0702" w:rsidRDefault="00DA5EC1" w:rsidP="001352CF">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2A23D776" w14:textId="4FF1FC27" w:rsidR="00DA5EC1" w:rsidRPr="006E123A" w:rsidRDefault="00DA5EC1" w:rsidP="001352CF">
            <w:pPr>
              <w:pStyle w:val="Tbl10"/>
              <w:jc w:val="both"/>
              <w:rPr>
                <w:rFonts w:ascii="Times New Roman" w:hAnsi="Times New Roman"/>
                <w:b/>
                <w:noProof/>
                <w:sz w:val="16"/>
                <w:szCs w:val="16"/>
              </w:rPr>
            </w:pPr>
            <w:r>
              <w:rPr>
                <w:rFonts w:ascii="Times New Roman" w:hAnsi="Times New Roman"/>
                <w:b/>
                <w:noProof/>
                <w:sz w:val="16"/>
                <w:szCs w:val="16"/>
              </w:rPr>
              <w:t>Evaluating</w:t>
            </w:r>
            <w:r w:rsidRPr="006E123A">
              <w:rPr>
                <w:rFonts w:ascii="Times New Roman" w:hAnsi="Times New Roman"/>
                <w:b/>
                <w:noProof/>
                <w:sz w:val="16"/>
                <w:szCs w:val="16"/>
              </w:rPr>
              <w:t xml:space="preserve"> </w:t>
            </w:r>
            <w:r>
              <w:rPr>
                <w:rFonts w:ascii="Times New Roman" w:hAnsi="Times New Roman"/>
                <w:b/>
                <w:noProof/>
                <w:sz w:val="16"/>
                <w:szCs w:val="16"/>
              </w:rPr>
              <w:t>the Maternity Allowanace and Lactating Mother Allowlance</w:t>
            </w:r>
            <w:r w:rsidRPr="006E123A">
              <w:rPr>
                <w:rFonts w:ascii="Times New Roman" w:hAnsi="Times New Roman"/>
                <w:b/>
                <w:noProof/>
                <w:sz w:val="16"/>
                <w:szCs w:val="16"/>
              </w:rPr>
              <w:t xml:space="preserve"> Schemes</w:t>
            </w:r>
            <w:r>
              <w:rPr>
                <w:rFonts w:ascii="Times New Roman" w:hAnsi="Times New Roman"/>
                <w:b/>
                <w:noProof/>
                <w:sz w:val="16"/>
                <w:szCs w:val="16"/>
              </w:rPr>
              <w:t xml:space="preserve"> of the Ministry of Women and Children Affairs</w:t>
            </w:r>
            <w:r w:rsidRPr="006E123A">
              <w:rPr>
                <w:rFonts w:ascii="Times New Roman" w:hAnsi="Times New Roman"/>
                <w:b/>
                <w:noProof/>
                <w:sz w:val="16"/>
                <w:szCs w:val="16"/>
              </w:rPr>
              <w:t>.</w:t>
            </w:r>
          </w:p>
          <w:p w14:paraId="3C0D9E50" w14:textId="77777777" w:rsidR="00DA5EC1" w:rsidRDefault="00DA5EC1" w:rsidP="001352CF">
            <w:pPr>
              <w:pStyle w:val="Tbl10"/>
              <w:jc w:val="both"/>
              <w:rPr>
                <w:rFonts w:ascii="Times New Roman" w:hAnsi="Times New Roman"/>
                <w:noProof/>
                <w:sz w:val="16"/>
                <w:szCs w:val="16"/>
              </w:rPr>
            </w:pPr>
          </w:p>
          <w:p w14:paraId="717F31BC" w14:textId="453545B6" w:rsidR="00DA5EC1" w:rsidRPr="001A0702" w:rsidRDefault="00916FCC" w:rsidP="001352CF">
            <w:pPr>
              <w:pStyle w:val="Tbl10"/>
              <w:jc w:val="both"/>
              <w:rPr>
                <w:rFonts w:ascii="Times New Roman" w:hAnsi="Times New Roman"/>
                <w:noProof/>
                <w:sz w:val="16"/>
                <w:szCs w:val="16"/>
              </w:rPr>
            </w:pPr>
            <w:r>
              <w:rPr>
                <w:rFonts w:ascii="Times New Roman" w:hAnsi="Times New Roman"/>
                <w:noProof/>
                <w:sz w:val="16"/>
                <w:szCs w:val="16"/>
              </w:rPr>
              <w:t>As the Natonal Consulatant</w:t>
            </w:r>
            <w:r w:rsidR="00DA5EC1" w:rsidRPr="001A0702">
              <w:rPr>
                <w:rFonts w:ascii="Times New Roman" w:hAnsi="Times New Roman"/>
                <w:noProof/>
                <w:sz w:val="16"/>
                <w:szCs w:val="16"/>
              </w:rPr>
              <w:t xml:space="preserve"> he has played the key role in preparing the research proposal, developing Data Collection Instruments (DCI) &amp; survey plan, conducting survey and analysing data. He will lead the remaining stages of the research including report writing, finalizing the report and disseminating the findings.</w:t>
            </w:r>
          </w:p>
        </w:tc>
      </w:tr>
    </w:tbl>
    <w:p w14:paraId="2E31FA3D" w14:textId="77777777" w:rsidR="00DA5EC1" w:rsidRPr="001A0702" w:rsidRDefault="00DA5EC1" w:rsidP="00AD4271">
      <w:pPr>
        <w:pStyle w:val="kfwtit26"/>
        <w:ind w:left="0" w:firstLine="0"/>
        <w:rPr>
          <w:rFonts w:ascii="Times New Roman" w:hAnsi="Times New Roman" w:cs="Times New Roman"/>
          <w:b/>
          <w:color w:val="00B050"/>
          <w:sz w:val="16"/>
          <w:szCs w:val="16"/>
        </w:rPr>
      </w:pPr>
    </w:p>
    <w:p w14:paraId="6916D72C" w14:textId="77777777" w:rsidR="00B3262F" w:rsidRPr="001A0702" w:rsidRDefault="00B3262F" w:rsidP="00B3262F">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B3262F" w:rsidRPr="001A0702" w14:paraId="4BC24F61" w14:textId="77777777" w:rsidTr="00535935">
        <w:tc>
          <w:tcPr>
            <w:tcW w:w="2751" w:type="dxa"/>
          </w:tcPr>
          <w:p w14:paraId="2C499D62" w14:textId="77777777" w:rsidR="00B3262F" w:rsidRPr="001A0702" w:rsidRDefault="00B3262F" w:rsidP="00535935">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1F278FBF" w14:textId="77777777" w:rsidR="00B3262F" w:rsidRPr="001A0702" w:rsidRDefault="00B3262F" w:rsidP="00535935">
            <w:pPr>
              <w:pStyle w:val="Tbl10"/>
              <w:keepNext/>
              <w:rPr>
                <w:rFonts w:ascii="Times New Roman" w:hAnsi="Times New Roman"/>
                <w:noProof/>
                <w:sz w:val="16"/>
                <w:szCs w:val="16"/>
              </w:rPr>
            </w:pPr>
            <w:r w:rsidRPr="001A0702">
              <w:rPr>
                <w:rFonts w:ascii="Times New Roman" w:hAnsi="Times New Roman"/>
                <w:noProof/>
                <w:sz w:val="16"/>
                <w:szCs w:val="16"/>
              </w:rPr>
              <w:t>Januray-December 2017 (</w:t>
            </w:r>
            <w:r w:rsidRPr="001A0702">
              <w:rPr>
                <w:rFonts w:ascii="Times New Roman" w:hAnsi="Times New Roman"/>
                <w:b/>
                <w:noProof/>
                <w:sz w:val="16"/>
                <w:szCs w:val="16"/>
              </w:rPr>
              <w:t>on going</w:t>
            </w:r>
            <w:r w:rsidRPr="001A0702">
              <w:rPr>
                <w:rFonts w:ascii="Times New Roman" w:hAnsi="Times New Roman"/>
                <w:noProof/>
                <w:sz w:val="16"/>
                <w:szCs w:val="16"/>
              </w:rPr>
              <w:t>)</w:t>
            </w:r>
          </w:p>
        </w:tc>
      </w:tr>
      <w:tr w:rsidR="00B3262F" w:rsidRPr="001A0702" w14:paraId="2B900AAB" w14:textId="77777777" w:rsidTr="00535935">
        <w:tc>
          <w:tcPr>
            <w:tcW w:w="2751" w:type="dxa"/>
          </w:tcPr>
          <w:p w14:paraId="786C1088" w14:textId="77777777" w:rsidR="00B3262F" w:rsidRPr="001A0702" w:rsidRDefault="00B3262F" w:rsidP="00535935">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64C31881" w14:textId="77777777" w:rsidR="00B3262F" w:rsidRPr="001A0702" w:rsidRDefault="00293F97" w:rsidP="00535935">
            <w:pPr>
              <w:pStyle w:val="Tbl10"/>
              <w:keepNext/>
              <w:rPr>
                <w:rFonts w:ascii="Times New Roman" w:hAnsi="Times New Roman"/>
                <w:noProof/>
                <w:sz w:val="16"/>
                <w:szCs w:val="16"/>
              </w:rPr>
            </w:pPr>
            <w:r w:rsidRPr="001A0702">
              <w:rPr>
                <w:rFonts w:ascii="Times New Roman" w:hAnsi="Times New Roman"/>
                <w:noProof/>
                <w:sz w:val="16"/>
                <w:szCs w:val="16"/>
              </w:rPr>
              <w:t>Ca</w:t>
            </w:r>
            <w:r w:rsidR="005F102E" w:rsidRPr="001A0702">
              <w:rPr>
                <w:rFonts w:ascii="Times New Roman" w:hAnsi="Times New Roman"/>
                <w:noProof/>
                <w:sz w:val="16"/>
                <w:szCs w:val="16"/>
              </w:rPr>
              <w:t>b</w:t>
            </w:r>
            <w:r w:rsidRPr="001A0702">
              <w:rPr>
                <w:rFonts w:ascii="Times New Roman" w:hAnsi="Times New Roman"/>
                <w:noProof/>
                <w:sz w:val="16"/>
                <w:szCs w:val="16"/>
              </w:rPr>
              <w:t>inet</w:t>
            </w:r>
            <w:r w:rsidR="00BF3E8F" w:rsidRPr="001A0702">
              <w:rPr>
                <w:rFonts w:ascii="Times New Roman" w:hAnsi="Times New Roman"/>
                <w:noProof/>
                <w:sz w:val="16"/>
                <w:szCs w:val="16"/>
              </w:rPr>
              <w:t xml:space="preserve"> Division, Bangladesh Secretaria</w:t>
            </w:r>
            <w:r w:rsidRPr="001A0702">
              <w:rPr>
                <w:rFonts w:ascii="Times New Roman" w:hAnsi="Times New Roman"/>
                <w:noProof/>
                <w:sz w:val="16"/>
                <w:szCs w:val="16"/>
              </w:rPr>
              <w:t xml:space="preserve">t, Dhaka, </w:t>
            </w:r>
            <w:r w:rsidR="00B3262F" w:rsidRPr="001A0702">
              <w:rPr>
                <w:rFonts w:ascii="Times New Roman" w:hAnsi="Times New Roman"/>
                <w:noProof/>
                <w:sz w:val="16"/>
                <w:szCs w:val="16"/>
              </w:rPr>
              <w:t>Bangladesh</w:t>
            </w:r>
          </w:p>
        </w:tc>
      </w:tr>
      <w:tr w:rsidR="00B3262F" w:rsidRPr="001A0702" w14:paraId="61ABBE71" w14:textId="77777777" w:rsidTr="00535935">
        <w:tc>
          <w:tcPr>
            <w:tcW w:w="2751" w:type="dxa"/>
          </w:tcPr>
          <w:p w14:paraId="4FF61AFC" w14:textId="77777777" w:rsidR="00B3262F" w:rsidRPr="001A0702" w:rsidRDefault="00B3262F" w:rsidP="00535935">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2F761FB9" w14:textId="77777777" w:rsidR="00B3262F" w:rsidRPr="001A0702" w:rsidRDefault="005F102E" w:rsidP="00535935">
            <w:pPr>
              <w:pStyle w:val="Tbl10"/>
              <w:keepNext/>
              <w:rPr>
                <w:rFonts w:ascii="Times New Roman" w:hAnsi="Times New Roman"/>
                <w:noProof/>
                <w:sz w:val="16"/>
                <w:szCs w:val="16"/>
              </w:rPr>
            </w:pPr>
            <w:r w:rsidRPr="001A0702">
              <w:rPr>
                <w:rFonts w:ascii="Times New Roman" w:hAnsi="Times New Roman"/>
                <w:noProof/>
                <w:sz w:val="16"/>
                <w:szCs w:val="16"/>
              </w:rPr>
              <w:t>Cabinet Division through PMTC</w:t>
            </w:r>
          </w:p>
        </w:tc>
      </w:tr>
      <w:tr w:rsidR="00B3262F" w:rsidRPr="001A0702" w14:paraId="6ABF19F6" w14:textId="77777777" w:rsidTr="00535935">
        <w:tc>
          <w:tcPr>
            <w:tcW w:w="2751" w:type="dxa"/>
          </w:tcPr>
          <w:p w14:paraId="14B5E4C6" w14:textId="77777777" w:rsidR="00B3262F" w:rsidRPr="001A0702" w:rsidRDefault="00B3262F" w:rsidP="00535935">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21162CBD" w14:textId="77777777" w:rsidR="00B3262F" w:rsidRPr="001A0702" w:rsidRDefault="005F102E" w:rsidP="00535935">
            <w:pPr>
              <w:pStyle w:val="Tbl10"/>
              <w:keepNext/>
              <w:rPr>
                <w:rFonts w:ascii="Times New Roman" w:hAnsi="Times New Roman"/>
                <w:noProof/>
                <w:sz w:val="16"/>
                <w:szCs w:val="16"/>
              </w:rPr>
            </w:pPr>
            <w:r w:rsidRPr="001A0702">
              <w:rPr>
                <w:rFonts w:ascii="Times New Roman" w:hAnsi="Times New Roman"/>
                <w:noProof/>
                <w:sz w:val="16"/>
                <w:szCs w:val="16"/>
              </w:rPr>
              <w:t>National Expert</w:t>
            </w:r>
          </w:p>
        </w:tc>
      </w:tr>
      <w:tr w:rsidR="00B3262F" w:rsidRPr="001A0702" w14:paraId="25383EC4" w14:textId="77777777" w:rsidTr="00535935">
        <w:tc>
          <w:tcPr>
            <w:tcW w:w="2751" w:type="dxa"/>
          </w:tcPr>
          <w:p w14:paraId="4053E143" w14:textId="77777777" w:rsidR="00B3262F" w:rsidRPr="001A0702" w:rsidRDefault="00B3262F" w:rsidP="00535935">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6CF59A95" w14:textId="77777777" w:rsidR="00B3262F" w:rsidRPr="001A0702" w:rsidRDefault="005F102E" w:rsidP="00535935">
            <w:pPr>
              <w:pStyle w:val="Tbl10"/>
              <w:jc w:val="both"/>
              <w:rPr>
                <w:rFonts w:ascii="Times New Roman" w:hAnsi="Times New Roman"/>
                <w:noProof/>
                <w:sz w:val="16"/>
                <w:szCs w:val="16"/>
              </w:rPr>
            </w:pPr>
            <w:r w:rsidRPr="001A0702">
              <w:rPr>
                <w:rFonts w:ascii="Times New Roman" w:hAnsi="Times New Roman"/>
                <w:noProof/>
                <w:sz w:val="16"/>
                <w:szCs w:val="16"/>
              </w:rPr>
              <w:t>Providing training on Evidenced Informed Policy Making</w:t>
            </w:r>
            <w:r w:rsidR="00585B30" w:rsidRPr="001A0702">
              <w:rPr>
                <w:rFonts w:ascii="Times New Roman" w:hAnsi="Times New Roman"/>
                <w:noProof/>
                <w:sz w:val="16"/>
                <w:szCs w:val="16"/>
              </w:rPr>
              <w:t xml:space="preserve"> and facilitating</w:t>
            </w:r>
            <w:r w:rsidR="0074346D" w:rsidRPr="001A0702">
              <w:rPr>
                <w:rFonts w:ascii="Times New Roman" w:hAnsi="Times New Roman"/>
                <w:noProof/>
                <w:sz w:val="16"/>
                <w:szCs w:val="16"/>
              </w:rPr>
              <w:t xml:space="preserve"> to write policy proposal based on EIPM methodology </w:t>
            </w:r>
          </w:p>
        </w:tc>
      </w:tr>
    </w:tbl>
    <w:p w14:paraId="79CCA9C2" w14:textId="77777777" w:rsidR="00B3262F" w:rsidRPr="001A0702" w:rsidRDefault="00B3262F" w:rsidP="00205353">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535935" w:rsidRPr="001A0702" w14:paraId="7DDB54F8" w14:textId="77777777" w:rsidTr="00535935">
        <w:tc>
          <w:tcPr>
            <w:tcW w:w="2751" w:type="dxa"/>
          </w:tcPr>
          <w:p w14:paraId="3B997F66" w14:textId="77777777" w:rsidR="00535935" w:rsidRPr="001A0702" w:rsidRDefault="00535935" w:rsidP="00535935">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0AB932B7" w14:textId="77777777" w:rsidR="00535935" w:rsidRPr="001A0702" w:rsidRDefault="00535935" w:rsidP="00535935">
            <w:pPr>
              <w:pStyle w:val="Tbl10"/>
              <w:keepNext/>
              <w:rPr>
                <w:rFonts w:ascii="Times New Roman" w:hAnsi="Times New Roman"/>
                <w:noProof/>
                <w:sz w:val="16"/>
                <w:szCs w:val="16"/>
              </w:rPr>
            </w:pPr>
            <w:r w:rsidRPr="001A0702">
              <w:rPr>
                <w:rFonts w:ascii="Times New Roman" w:hAnsi="Times New Roman"/>
                <w:noProof/>
                <w:sz w:val="16"/>
                <w:szCs w:val="16"/>
              </w:rPr>
              <w:t>October 2016- March 2017 (</w:t>
            </w:r>
            <w:r w:rsidRPr="001A0702">
              <w:rPr>
                <w:rFonts w:ascii="Times New Roman" w:hAnsi="Times New Roman"/>
                <w:b/>
                <w:noProof/>
                <w:sz w:val="16"/>
                <w:szCs w:val="16"/>
              </w:rPr>
              <w:t>on going</w:t>
            </w:r>
            <w:r w:rsidRPr="001A0702">
              <w:rPr>
                <w:rFonts w:ascii="Times New Roman" w:hAnsi="Times New Roman"/>
                <w:noProof/>
                <w:sz w:val="16"/>
                <w:szCs w:val="16"/>
              </w:rPr>
              <w:t>)</w:t>
            </w:r>
          </w:p>
        </w:tc>
      </w:tr>
      <w:tr w:rsidR="00535935" w:rsidRPr="001A0702" w14:paraId="7301030F" w14:textId="77777777" w:rsidTr="00535935">
        <w:tc>
          <w:tcPr>
            <w:tcW w:w="2751" w:type="dxa"/>
          </w:tcPr>
          <w:p w14:paraId="62579AAA" w14:textId="77777777" w:rsidR="00535935" w:rsidRPr="001A0702" w:rsidRDefault="00535935" w:rsidP="00535935">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55D54D3D" w14:textId="77777777" w:rsidR="00535935" w:rsidRPr="001A0702" w:rsidRDefault="00535935" w:rsidP="00535935">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535935" w:rsidRPr="001A0702" w14:paraId="7E2B5F1D" w14:textId="77777777" w:rsidTr="00535935">
        <w:tc>
          <w:tcPr>
            <w:tcW w:w="2751" w:type="dxa"/>
          </w:tcPr>
          <w:p w14:paraId="08DF57DB" w14:textId="77777777" w:rsidR="00535935" w:rsidRPr="001A0702" w:rsidRDefault="00535935" w:rsidP="00535935">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7B3A1458" w14:textId="77777777" w:rsidR="00535935" w:rsidRPr="001A0702" w:rsidRDefault="00BB33FC" w:rsidP="00535935">
            <w:pPr>
              <w:pStyle w:val="Tbl10"/>
              <w:keepNext/>
              <w:rPr>
                <w:rFonts w:ascii="Times New Roman" w:hAnsi="Times New Roman"/>
                <w:noProof/>
                <w:sz w:val="16"/>
                <w:szCs w:val="16"/>
              </w:rPr>
            </w:pPr>
            <w:r w:rsidRPr="001A0702">
              <w:rPr>
                <w:rFonts w:ascii="Times New Roman" w:hAnsi="Times New Roman"/>
                <w:sz w:val="16"/>
                <w:szCs w:val="16"/>
              </w:rPr>
              <w:t>Urban</w:t>
            </w:r>
            <w:r w:rsidR="00535935" w:rsidRPr="001A0702">
              <w:rPr>
                <w:rFonts w:ascii="Times New Roman" w:hAnsi="Times New Roman"/>
                <w:sz w:val="16"/>
                <w:szCs w:val="16"/>
              </w:rPr>
              <w:t xml:space="preserve"> Health System</w:t>
            </w:r>
            <w:r w:rsidRPr="001A0702">
              <w:rPr>
                <w:rFonts w:ascii="Times New Roman" w:hAnsi="Times New Roman"/>
                <w:sz w:val="16"/>
                <w:szCs w:val="16"/>
              </w:rPr>
              <w:t xml:space="preserve"> Strengthening Project (UHSSP)</w:t>
            </w:r>
          </w:p>
        </w:tc>
      </w:tr>
      <w:tr w:rsidR="00535935" w:rsidRPr="001A0702" w14:paraId="4DD88B22" w14:textId="77777777" w:rsidTr="00535935">
        <w:tc>
          <w:tcPr>
            <w:tcW w:w="2751" w:type="dxa"/>
          </w:tcPr>
          <w:p w14:paraId="60ECD225" w14:textId="77777777" w:rsidR="00535935" w:rsidRPr="001A0702" w:rsidRDefault="00535935" w:rsidP="00535935">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7846C3F5" w14:textId="77777777" w:rsidR="00535935" w:rsidRPr="001A0702" w:rsidRDefault="00535935" w:rsidP="00535935">
            <w:pPr>
              <w:pStyle w:val="Tbl10"/>
              <w:keepNext/>
              <w:rPr>
                <w:rFonts w:ascii="Times New Roman" w:hAnsi="Times New Roman"/>
                <w:noProof/>
                <w:sz w:val="16"/>
                <w:szCs w:val="16"/>
              </w:rPr>
            </w:pPr>
            <w:r w:rsidRPr="001A0702">
              <w:rPr>
                <w:rFonts w:ascii="Times New Roman" w:hAnsi="Times New Roman"/>
                <w:noProof/>
                <w:sz w:val="16"/>
                <w:szCs w:val="16"/>
              </w:rPr>
              <w:t>Team Leader</w:t>
            </w:r>
          </w:p>
        </w:tc>
      </w:tr>
      <w:tr w:rsidR="00535935" w:rsidRPr="001A0702" w14:paraId="1F4DDD3F" w14:textId="77777777" w:rsidTr="00535935">
        <w:tc>
          <w:tcPr>
            <w:tcW w:w="2751" w:type="dxa"/>
          </w:tcPr>
          <w:p w14:paraId="075E7E62" w14:textId="77777777" w:rsidR="00535935" w:rsidRPr="001A0702" w:rsidRDefault="00535935" w:rsidP="00535935">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4F231FB6" w14:textId="77777777" w:rsidR="00BB33FC" w:rsidRPr="001A0702" w:rsidRDefault="00BB33FC" w:rsidP="00BB33FC">
            <w:pPr>
              <w:shd w:val="clear" w:color="auto" w:fill="FFFFFF"/>
              <w:spacing w:after="150"/>
              <w:jc w:val="both"/>
              <w:rPr>
                <w:rFonts w:ascii="Times New Roman" w:hAnsi="Times New Roman"/>
                <w:b/>
                <w:iCs/>
                <w:sz w:val="16"/>
                <w:szCs w:val="16"/>
              </w:rPr>
            </w:pPr>
            <w:r w:rsidRPr="001A0702">
              <w:rPr>
                <w:rFonts w:ascii="Times New Roman" w:hAnsi="Times New Roman"/>
                <w:b/>
                <w:iCs/>
                <w:sz w:val="16"/>
                <w:szCs w:val="16"/>
              </w:rPr>
              <w:t>Eliciting Willingness to Pay and Conducting Costing Review of the Selected Services of partner organizations</w:t>
            </w:r>
          </w:p>
          <w:p w14:paraId="1184661B" w14:textId="77777777" w:rsidR="00535935" w:rsidRPr="001A0702" w:rsidRDefault="00535935" w:rsidP="00BB33FC">
            <w:pPr>
              <w:shd w:val="clear" w:color="auto" w:fill="FFFFFF"/>
              <w:spacing w:after="150"/>
              <w:jc w:val="both"/>
              <w:rPr>
                <w:rFonts w:ascii="Times New Roman" w:hAnsi="Times New Roman"/>
                <w:noProof/>
                <w:sz w:val="16"/>
                <w:szCs w:val="16"/>
              </w:rPr>
            </w:pPr>
            <w:r w:rsidRPr="001A0702">
              <w:rPr>
                <w:rFonts w:ascii="Times New Roman" w:hAnsi="Times New Roman"/>
                <w:noProof/>
                <w:sz w:val="16"/>
                <w:szCs w:val="16"/>
              </w:rPr>
              <w:t>As the Team Lader he has played the k</w:t>
            </w:r>
            <w:r w:rsidR="002529CD" w:rsidRPr="001A0702">
              <w:rPr>
                <w:rFonts w:ascii="Times New Roman" w:hAnsi="Times New Roman"/>
                <w:noProof/>
                <w:sz w:val="16"/>
                <w:szCs w:val="16"/>
              </w:rPr>
              <w:t>ey role in preparing the research</w:t>
            </w:r>
            <w:r w:rsidRPr="001A0702">
              <w:rPr>
                <w:rFonts w:ascii="Times New Roman" w:hAnsi="Times New Roman"/>
                <w:noProof/>
                <w:sz w:val="16"/>
                <w:szCs w:val="16"/>
              </w:rPr>
              <w:t xml:space="preserve"> proposal, developing Data Collection Instruments (DCI) &amp; survey plan, conducting survey and analysing data. He will lead the remaining stages of the research including report writing, finalizing the report and disseminating the findings. </w:t>
            </w:r>
          </w:p>
        </w:tc>
      </w:tr>
    </w:tbl>
    <w:p w14:paraId="092D7FA6" w14:textId="77777777" w:rsidR="00535935" w:rsidRPr="001A0702" w:rsidRDefault="00535935" w:rsidP="00535935">
      <w:pPr>
        <w:pStyle w:val="kfwtit26"/>
        <w:ind w:left="0" w:firstLine="0"/>
        <w:rPr>
          <w:rFonts w:ascii="Times New Roman" w:hAnsi="Times New Roman" w:cs="Times New Roman"/>
          <w:b/>
          <w:color w:val="00B050"/>
          <w:sz w:val="16"/>
          <w:szCs w:val="16"/>
        </w:rPr>
      </w:pPr>
    </w:p>
    <w:p w14:paraId="3186BAE7" w14:textId="77777777" w:rsidR="00D1081F" w:rsidRPr="001A0702" w:rsidRDefault="00D1081F" w:rsidP="00D1081F">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D1081F" w:rsidRPr="001A0702" w14:paraId="48D848A9" w14:textId="77777777" w:rsidTr="00585B30">
        <w:tc>
          <w:tcPr>
            <w:tcW w:w="2751" w:type="dxa"/>
          </w:tcPr>
          <w:p w14:paraId="18BD0138" w14:textId="77777777" w:rsidR="00D1081F" w:rsidRPr="001A0702" w:rsidRDefault="00D1081F" w:rsidP="00585B30">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25E477E5" w14:textId="77777777" w:rsidR="00D1081F" w:rsidRPr="001A0702" w:rsidRDefault="00D1081F" w:rsidP="00585B30">
            <w:pPr>
              <w:pStyle w:val="Tbl10"/>
              <w:keepNext/>
              <w:rPr>
                <w:rFonts w:ascii="Times New Roman" w:hAnsi="Times New Roman"/>
                <w:noProof/>
                <w:sz w:val="16"/>
                <w:szCs w:val="16"/>
              </w:rPr>
            </w:pPr>
            <w:r w:rsidRPr="001A0702">
              <w:rPr>
                <w:rFonts w:ascii="Times New Roman" w:hAnsi="Times New Roman"/>
                <w:noProof/>
                <w:sz w:val="16"/>
                <w:szCs w:val="16"/>
              </w:rPr>
              <w:t>August 2016- September 2017 (</w:t>
            </w:r>
            <w:r w:rsidRPr="001A0702">
              <w:rPr>
                <w:rFonts w:ascii="Times New Roman" w:hAnsi="Times New Roman"/>
                <w:b/>
                <w:noProof/>
                <w:sz w:val="16"/>
                <w:szCs w:val="16"/>
              </w:rPr>
              <w:t>on going</w:t>
            </w:r>
            <w:r w:rsidRPr="001A0702">
              <w:rPr>
                <w:rFonts w:ascii="Times New Roman" w:hAnsi="Times New Roman"/>
                <w:noProof/>
                <w:sz w:val="16"/>
                <w:szCs w:val="16"/>
              </w:rPr>
              <w:t>)</w:t>
            </w:r>
          </w:p>
        </w:tc>
      </w:tr>
      <w:tr w:rsidR="00D1081F" w:rsidRPr="001A0702" w14:paraId="3DDAAA46" w14:textId="77777777" w:rsidTr="00585B30">
        <w:tc>
          <w:tcPr>
            <w:tcW w:w="2751" w:type="dxa"/>
          </w:tcPr>
          <w:p w14:paraId="2C684546" w14:textId="77777777" w:rsidR="00D1081F" w:rsidRPr="001A0702" w:rsidRDefault="00D1081F" w:rsidP="00585B30">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37366C04" w14:textId="77777777" w:rsidR="00D1081F" w:rsidRPr="001A0702" w:rsidRDefault="00D1081F" w:rsidP="00585B30">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D1081F" w:rsidRPr="001A0702" w14:paraId="063D427C" w14:textId="77777777" w:rsidTr="00585B30">
        <w:tc>
          <w:tcPr>
            <w:tcW w:w="2751" w:type="dxa"/>
          </w:tcPr>
          <w:p w14:paraId="08C30A96" w14:textId="77777777" w:rsidR="00D1081F" w:rsidRPr="001A0702" w:rsidRDefault="00D1081F" w:rsidP="00585B30">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3D79D716" w14:textId="77777777" w:rsidR="00D1081F" w:rsidRPr="001A0702" w:rsidRDefault="001C0D8B" w:rsidP="00585B30">
            <w:pPr>
              <w:pStyle w:val="Tbl10"/>
              <w:keepNext/>
              <w:rPr>
                <w:rFonts w:ascii="Times New Roman" w:hAnsi="Times New Roman"/>
                <w:noProof/>
                <w:sz w:val="16"/>
                <w:szCs w:val="16"/>
              </w:rPr>
            </w:pPr>
            <w:r w:rsidRPr="001A0702">
              <w:rPr>
                <w:rFonts w:ascii="Times New Roman" w:hAnsi="Times New Roman"/>
                <w:noProof/>
                <w:sz w:val="16"/>
                <w:szCs w:val="16"/>
              </w:rPr>
              <w:t>Palli Karma Sahayak Foundation (PKSF)</w:t>
            </w:r>
          </w:p>
        </w:tc>
      </w:tr>
      <w:tr w:rsidR="00D1081F" w:rsidRPr="001A0702" w14:paraId="0423CC4D" w14:textId="77777777" w:rsidTr="00585B30">
        <w:tc>
          <w:tcPr>
            <w:tcW w:w="2751" w:type="dxa"/>
          </w:tcPr>
          <w:p w14:paraId="772C3A34" w14:textId="77777777" w:rsidR="00D1081F" w:rsidRPr="001A0702" w:rsidRDefault="00D1081F" w:rsidP="00585B30">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76C1CEB4" w14:textId="77777777" w:rsidR="00D1081F"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Deputy Team Leader</w:t>
            </w:r>
          </w:p>
        </w:tc>
      </w:tr>
      <w:tr w:rsidR="00D1081F" w:rsidRPr="001A0702" w14:paraId="48C3FD93" w14:textId="77777777" w:rsidTr="00585B30">
        <w:tc>
          <w:tcPr>
            <w:tcW w:w="2751" w:type="dxa"/>
          </w:tcPr>
          <w:p w14:paraId="6C6151A7" w14:textId="77777777" w:rsidR="00D1081F" w:rsidRPr="001A0702" w:rsidRDefault="00D1081F" w:rsidP="00585B30">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6C866FE6" w14:textId="77777777" w:rsidR="00D1081F" w:rsidRPr="001A0702" w:rsidRDefault="001C7E7B" w:rsidP="00585B30">
            <w:pPr>
              <w:shd w:val="clear" w:color="auto" w:fill="FFFFFF"/>
              <w:spacing w:after="150"/>
              <w:jc w:val="both"/>
              <w:rPr>
                <w:rFonts w:ascii="Times New Roman" w:hAnsi="Times New Roman"/>
                <w:b/>
                <w:iCs/>
                <w:sz w:val="16"/>
                <w:szCs w:val="16"/>
              </w:rPr>
            </w:pPr>
            <w:r w:rsidRPr="001A0702">
              <w:rPr>
                <w:rFonts w:ascii="Times New Roman" w:hAnsi="Times New Roman"/>
                <w:b/>
                <w:iCs/>
                <w:sz w:val="16"/>
                <w:szCs w:val="16"/>
              </w:rPr>
              <w:t>Feasibility of Introducing Livestock Insurance for Rural Poor</w:t>
            </w:r>
          </w:p>
          <w:p w14:paraId="7C7FAAAF" w14:textId="77777777" w:rsidR="00D1081F" w:rsidRPr="001A0702" w:rsidRDefault="00D1081F" w:rsidP="001B4F74">
            <w:pPr>
              <w:shd w:val="clear" w:color="auto" w:fill="FFFFFF"/>
              <w:spacing w:after="150"/>
              <w:jc w:val="both"/>
              <w:rPr>
                <w:rFonts w:ascii="Times New Roman" w:hAnsi="Times New Roman"/>
                <w:noProof/>
                <w:sz w:val="16"/>
                <w:szCs w:val="16"/>
              </w:rPr>
            </w:pPr>
            <w:r w:rsidRPr="001A0702">
              <w:rPr>
                <w:rFonts w:ascii="Times New Roman" w:hAnsi="Times New Roman"/>
                <w:noProof/>
                <w:sz w:val="16"/>
                <w:szCs w:val="16"/>
              </w:rPr>
              <w:lastRenderedPageBreak/>
              <w:t xml:space="preserve">As the </w:t>
            </w:r>
            <w:r w:rsidR="001C7E7B" w:rsidRPr="001A0702">
              <w:rPr>
                <w:rFonts w:ascii="Times New Roman" w:hAnsi="Times New Roman"/>
                <w:noProof/>
                <w:sz w:val="16"/>
                <w:szCs w:val="16"/>
              </w:rPr>
              <w:t>Deputy Team Leader</w:t>
            </w:r>
            <w:r w:rsidRPr="001A0702">
              <w:rPr>
                <w:rFonts w:ascii="Times New Roman" w:hAnsi="Times New Roman"/>
                <w:noProof/>
                <w:sz w:val="16"/>
                <w:szCs w:val="16"/>
              </w:rPr>
              <w:t>he has played the k</w:t>
            </w:r>
            <w:r w:rsidR="002529CD" w:rsidRPr="001A0702">
              <w:rPr>
                <w:rFonts w:ascii="Times New Roman" w:hAnsi="Times New Roman"/>
                <w:noProof/>
                <w:sz w:val="16"/>
                <w:szCs w:val="16"/>
              </w:rPr>
              <w:t>ey role in preparing the research</w:t>
            </w:r>
            <w:r w:rsidRPr="001A0702">
              <w:rPr>
                <w:rFonts w:ascii="Times New Roman" w:hAnsi="Times New Roman"/>
                <w:noProof/>
                <w:sz w:val="16"/>
                <w:szCs w:val="16"/>
              </w:rPr>
              <w:t xml:space="preserve"> proposal, developing Data Collection Instruments (DCI) &amp; survey plan, conducting su</w:t>
            </w:r>
            <w:r w:rsidR="001C7E7B" w:rsidRPr="001A0702">
              <w:rPr>
                <w:rFonts w:ascii="Times New Roman" w:hAnsi="Times New Roman"/>
                <w:noProof/>
                <w:sz w:val="16"/>
                <w:szCs w:val="16"/>
              </w:rPr>
              <w:t xml:space="preserve">rvey and analysing data. He has contributed sigficantly to draft </w:t>
            </w:r>
            <w:r w:rsidRPr="001A0702">
              <w:rPr>
                <w:rFonts w:ascii="Times New Roman" w:hAnsi="Times New Roman"/>
                <w:noProof/>
                <w:sz w:val="16"/>
                <w:szCs w:val="16"/>
              </w:rPr>
              <w:t xml:space="preserve"> the </w:t>
            </w:r>
            <w:r w:rsidR="002529CD" w:rsidRPr="001A0702">
              <w:rPr>
                <w:rFonts w:ascii="Times New Roman" w:hAnsi="Times New Roman"/>
                <w:noProof/>
                <w:sz w:val="16"/>
                <w:szCs w:val="16"/>
              </w:rPr>
              <w:t>report</w:t>
            </w:r>
            <w:r w:rsidR="001B4F74" w:rsidRPr="001A0702">
              <w:rPr>
                <w:rFonts w:ascii="Times New Roman" w:hAnsi="Times New Roman"/>
                <w:noProof/>
                <w:sz w:val="16"/>
                <w:szCs w:val="16"/>
              </w:rPr>
              <w:t xml:space="preserve">.  He will paly important </w:t>
            </w:r>
            <w:r w:rsidR="0018352F" w:rsidRPr="001A0702">
              <w:rPr>
                <w:rFonts w:ascii="Times New Roman" w:hAnsi="Times New Roman"/>
                <w:noProof/>
                <w:sz w:val="16"/>
                <w:szCs w:val="16"/>
              </w:rPr>
              <w:t xml:space="preserve">role </w:t>
            </w:r>
            <w:r w:rsidR="001B4F74" w:rsidRPr="001A0702">
              <w:rPr>
                <w:rFonts w:ascii="Times New Roman" w:hAnsi="Times New Roman"/>
                <w:noProof/>
                <w:sz w:val="16"/>
                <w:szCs w:val="16"/>
              </w:rPr>
              <w:t xml:space="preserve">in </w:t>
            </w:r>
            <w:r w:rsidRPr="001A0702">
              <w:rPr>
                <w:rFonts w:ascii="Times New Roman" w:hAnsi="Times New Roman"/>
                <w:noProof/>
                <w:sz w:val="16"/>
                <w:szCs w:val="16"/>
              </w:rPr>
              <w:t xml:space="preserve">finalizing the report and disseminating the findings. </w:t>
            </w:r>
          </w:p>
        </w:tc>
      </w:tr>
    </w:tbl>
    <w:p w14:paraId="21E3CFF0" w14:textId="77777777" w:rsidR="001C7E7B" w:rsidRPr="001A0702" w:rsidRDefault="001C7E7B" w:rsidP="001C7E7B">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1C7E7B" w:rsidRPr="001A0702" w14:paraId="09626E3A" w14:textId="77777777" w:rsidTr="00585B30">
        <w:tc>
          <w:tcPr>
            <w:tcW w:w="2751" w:type="dxa"/>
          </w:tcPr>
          <w:p w14:paraId="3BACF45E"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75278D3E"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July 2016- February 2017 (</w:t>
            </w:r>
            <w:r w:rsidRPr="001A0702">
              <w:rPr>
                <w:rFonts w:ascii="Times New Roman" w:hAnsi="Times New Roman"/>
                <w:b/>
                <w:noProof/>
                <w:sz w:val="16"/>
                <w:szCs w:val="16"/>
              </w:rPr>
              <w:t>on going</w:t>
            </w:r>
            <w:r w:rsidRPr="001A0702">
              <w:rPr>
                <w:rFonts w:ascii="Times New Roman" w:hAnsi="Times New Roman"/>
                <w:noProof/>
                <w:sz w:val="16"/>
                <w:szCs w:val="16"/>
              </w:rPr>
              <w:t>)</w:t>
            </w:r>
          </w:p>
        </w:tc>
      </w:tr>
      <w:tr w:rsidR="001C7E7B" w:rsidRPr="001A0702" w14:paraId="13C3340B" w14:textId="77777777" w:rsidTr="00585B30">
        <w:tc>
          <w:tcPr>
            <w:tcW w:w="2751" w:type="dxa"/>
          </w:tcPr>
          <w:p w14:paraId="202B4D5C"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3843954B"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1C7E7B" w:rsidRPr="001A0702" w14:paraId="4CD79914" w14:textId="77777777" w:rsidTr="00585B30">
        <w:tc>
          <w:tcPr>
            <w:tcW w:w="2751" w:type="dxa"/>
          </w:tcPr>
          <w:p w14:paraId="42B03CA6"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7E137E0C"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Institute of Inclusive Finance and Development (InM)</w:t>
            </w:r>
          </w:p>
        </w:tc>
      </w:tr>
      <w:tr w:rsidR="001C7E7B" w:rsidRPr="001A0702" w14:paraId="490FADD6" w14:textId="77777777" w:rsidTr="00585B30">
        <w:tc>
          <w:tcPr>
            <w:tcW w:w="2751" w:type="dxa"/>
          </w:tcPr>
          <w:p w14:paraId="061884E3"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75AEAC2A" w14:textId="77777777" w:rsidR="001C7E7B" w:rsidRPr="001A0702" w:rsidRDefault="001C7E7B" w:rsidP="00585B30">
            <w:pPr>
              <w:pStyle w:val="Tbl10"/>
              <w:keepNext/>
              <w:rPr>
                <w:rFonts w:ascii="Times New Roman" w:hAnsi="Times New Roman"/>
                <w:noProof/>
                <w:sz w:val="16"/>
                <w:szCs w:val="16"/>
              </w:rPr>
            </w:pPr>
            <w:r w:rsidRPr="001A0702">
              <w:rPr>
                <w:rFonts w:ascii="Times New Roman" w:hAnsi="Times New Roman"/>
                <w:noProof/>
                <w:sz w:val="16"/>
                <w:szCs w:val="16"/>
              </w:rPr>
              <w:t xml:space="preserve">Senior Researcher </w:t>
            </w:r>
          </w:p>
        </w:tc>
      </w:tr>
      <w:tr w:rsidR="001C7E7B" w:rsidRPr="001A0702" w14:paraId="01A3380B" w14:textId="77777777" w:rsidTr="00585B30">
        <w:tc>
          <w:tcPr>
            <w:tcW w:w="2751" w:type="dxa"/>
          </w:tcPr>
          <w:p w14:paraId="798CB7D7" w14:textId="77777777" w:rsidR="001C7E7B" w:rsidRPr="001A0702" w:rsidRDefault="001C7E7B" w:rsidP="00585B30">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2675AFCA" w14:textId="77777777" w:rsidR="001C7E7B" w:rsidRPr="001A0702" w:rsidRDefault="001C7E7B" w:rsidP="00585B30">
            <w:pPr>
              <w:shd w:val="clear" w:color="auto" w:fill="FFFFFF"/>
              <w:spacing w:after="150"/>
              <w:jc w:val="both"/>
              <w:rPr>
                <w:rFonts w:ascii="Times New Roman" w:hAnsi="Times New Roman"/>
                <w:b/>
                <w:iCs/>
                <w:sz w:val="16"/>
                <w:szCs w:val="16"/>
              </w:rPr>
            </w:pPr>
            <w:r w:rsidRPr="001A0702">
              <w:rPr>
                <w:rFonts w:ascii="Times New Roman" w:hAnsi="Times New Roman"/>
                <w:b/>
                <w:iCs/>
                <w:sz w:val="16"/>
                <w:szCs w:val="16"/>
              </w:rPr>
              <w:t>Feasibility of Health and Property Insurance for Rural Poor.</w:t>
            </w:r>
          </w:p>
          <w:p w14:paraId="0BE59574" w14:textId="77777777" w:rsidR="001C7E7B" w:rsidRPr="001A0702" w:rsidRDefault="001C7E7B" w:rsidP="00585B30">
            <w:pPr>
              <w:shd w:val="clear" w:color="auto" w:fill="FFFFFF"/>
              <w:spacing w:after="150"/>
              <w:jc w:val="both"/>
              <w:rPr>
                <w:rFonts w:ascii="Times New Roman" w:hAnsi="Times New Roman"/>
                <w:noProof/>
                <w:sz w:val="16"/>
                <w:szCs w:val="16"/>
              </w:rPr>
            </w:pPr>
            <w:r w:rsidRPr="001A0702">
              <w:rPr>
                <w:rFonts w:ascii="Times New Roman" w:hAnsi="Times New Roman"/>
                <w:noProof/>
                <w:sz w:val="16"/>
                <w:szCs w:val="16"/>
              </w:rPr>
              <w:t>As the Senior Researcher he has played the key role in preparing the</w:t>
            </w:r>
            <w:r w:rsidR="0067342B" w:rsidRPr="001A0702">
              <w:rPr>
                <w:rFonts w:ascii="Times New Roman" w:hAnsi="Times New Roman"/>
                <w:noProof/>
                <w:sz w:val="16"/>
                <w:szCs w:val="16"/>
              </w:rPr>
              <w:t xml:space="preserve"> research </w:t>
            </w:r>
            <w:r w:rsidRPr="001A0702">
              <w:rPr>
                <w:rFonts w:ascii="Times New Roman" w:hAnsi="Times New Roman"/>
                <w:noProof/>
                <w:sz w:val="16"/>
                <w:szCs w:val="16"/>
              </w:rPr>
              <w:t xml:space="preserve">proposal, developing Data Collection Instruments (DCI) &amp; survey plan, conducting survey and analysing data. He will lead the remaining stages of the research including report writing, finalizing the report and disseminating the findings. </w:t>
            </w:r>
          </w:p>
        </w:tc>
      </w:tr>
    </w:tbl>
    <w:p w14:paraId="6DA9BA9C" w14:textId="77777777" w:rsidR="00535935" w:rsidRPr="001A0702" w:rsidRDefault="00535935" w:rsidP="00205353">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DD5784" w:rsidRPr="001A0702" w14:paraId="13F81FCA" w14:textId="77777777" w:rsidTr="00823C2B">
        <w:tc>
          <w:tcPr>
            <w:tcW w:w="2751" w:type="dxa"/>
          </w:tcPr>
          <w:p w14:paraId="2368F0DB" w14:textId="77777777" w:rsidR="00DD5784" w:rsidRPr="001A0702" w:rsidRDefault="00DD5784" w:rsidP="00823C2B">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0BECBC15" w14:textId="77777777" w:rsidR="00DD5784" w:rsidRPr="001A0702" w:rsidRDefault="00547AC9" w:rsidP="00823C2B">
            <w:pPr>
              <w:pStyle w:val="Tbl10"/>
              <w:keepNext/>
              <w:rPr>
                <w:rFonts w:ascii="Times New Roman" w:hAnsi="Times New Roman"/>
                <w:noProof/>
                <w:sz w:val="16"/>
                <w:szCs w:val="16"/>
              </w:rPr>
            </w:pPr>
            <w:r w:rsidRPr="001A0702">
              <w:rPr>
                <w:rFonts w:ascii="Times New Roman" w:hAnsi="Times New Roman"/>
                <w:noProof/>
                <w:sz w:val="16"/>
                <w:szCs w:val="16"/>
              </w:rPr>
              <w:t>Apil-September</w:t>
            </w:r>
            <w:r w:rsidR="00DD5784" w:rsidRPr="001A0702">
              <w:rPr>
                <w:rFonts w:ascii="Times New Roman" w:hAnsi="Times New Roman"/>
                <w:noProof/>
                <w:sz w:val="16"/>
                <w:szCs w:val="16"/>
              </w:rPr>
              <w:t xml:space="preserve"> 2016</w:t>
            </w:r>
          </w:p>
        </w:tc>
      </w:tr>
      <w:tr w:rsidR="00DD5784" w:rsidRPr="001A0702" w14:paraId="0619CEBC" w14:textId="77777777" w:rsidTr="00823C2B">
        <w:tc>
          <w:tcPr>
            <w:tcW w:w="2751" w:type="dxa"/>
          </w:tcPr>
          <w:p w14:paraId="30E837AA" w14:textId="77777777" w:rsidR="00DD5784" w:rsidRPr="001A0702" w:rsidRDefault="00DD5784" w:rsidP="00823C2B">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57AC3FD6" w14:textId="77777777" w:rsidR="00DD5784" w:rsidRPr="001A0702" w:rsidRDefault="00DD5784" w:rsidP="00823C2B">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DD5784" w:rsidRPr="001A0702" w14:paraId="657A4CEA" w14:textId="77777777" w:rsidTr="00823C2B">
        <w:tc>
          <w:tcPr>
            <w:tcW w:w="2751" w:type="dxa"/>
          </w:tcPr>
          <w:p w14:paraId="271CBB8B" w14:textId="77777777" w:rsidR="00DD5784" w:rsidRPr="001A0702" w:rsidRDefault="00DD5784" w:rsidP="00823C2B">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145394A5" w14:textId="77777777" w:rsidR="00DD5784" w:rsidRPr="001A0702" w:rsidRDefault="00547AC9" w:rsidP="00823C2B">
            <w:pPr>
              <w:pStyle w:val="Tbl10"/>
              <w:keepNext/>
              <w:rPr>
                <w:rFonts w:ascii="Times New Roman" w:hAnsi="Times New Roman"/>
                <w:noProof/>
                <w:sz w:val="16"/>
                <w:szCs w:val="16"/>
              </w:rPr>
            </w:pPr>
            <w:r w:rsidRPr="001A0702">
              <w:rPr>
                <w:rFonts w:ascii="Times New Roman" w:hAnsi="Times New Roman"/>
                <w:sz w:val="16"/>
                <w:szCs w:val="16"/>
              </w:rPr>
              <w:t xml:space="preserve">Centre of Excellence for UHC </w:t>
            </w:r>
            <w:r w:rsidRPr="001A0702">
              <w:rPr>
                <w:rFonts w:ascii="Times New Roman" w:hAnsi="Times New Roman"/>
                <w:sz w:val="16"/>
                <w:szCs w:val="16"/>
              </w:rPr>
              <w:br/>
              <w:t>James P. Grant School of Public Health</w:t>
            </w:r>
            <w:r w:rsidR="004E176F" w:rsidRPr="001A0702">
              <w:rPr>
                <w:rFonts w:ascii="Times New Roman" w:hAnsi="Times New Roman"/>
                <w:sz w:val="16"/>
                <w:szCs w:val="16"/>
              </w:rPr>
              <w:t>, BRAC University</w:t>
            </w:r>
          </w:p>
        </w:tc>
      </w:tr>
      <w:tr w:rsidR="00DD5784" w:rsidRPr="001A0702" w14:paraId="41C3C51B" w14:textId="77777777" w:rsidTr="00823C2B">
        <w:tc>
          <w:tcPr>
            <w:tcW w:w="2751" w:type="dxa"/>
          </w:tcPr>
          <w:p w14:paraId="1FE59815" w14:textId="77777777" w:rsidR="00DD5784" w:rsidRPr="001A0702" w:rsidRDefault="00DD5784" w:rsidP="00823C2B">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460826C2" w14:textId="77777777" w:rsidR="00DD5784" w:rsidRPr="001A0702" w:rsidRDefault="00DD5784" w:rsidP="00823C2B">
            <w:pPr>
              <w:pStyle w:val="Tbl10"/>
              <w:keepNext/>
              <w:rPr>
                <w:rFonts w:ascii="Times New Roman" w:hAnsi="Times New Roman"/>
                <w:noProof/>
                <w:sz w:val="16"/>
                <w:szCs w:val="16"/>
              </w:rPr>
            </w:pPr>
            <w:r w:rsidRPr="001A0702">
              <w:rPr>
                <w:rFonts w:ascii="Times New Roman" w:hAnsi="Times New Roman"/>
                <w:noProof/>
                <w:sz w:val="16"/>
                <w:szCs w:val="16"/>
              </w:rPr>
              <w:t>Team Leader</w:t>
            </w:r>
          </w:p>
        </w:tc>
      </w:tr>
      <w:tr w:rsidR="00DD5784" w:rsidRPr="001A0702" w14:paraId="562F26F6" w14:textId="77777777" w:rsidTr="00823C2B">
        <w:tc>
          <w:tcPr>
            <w:tcW w:w="2751" w:type="dxa"/>
          </w:tcPr>
          <w:p w14:paraId="0E6D747A" w14:textId="77777777" w:rsidR="00DD5784" w:rsidRPr="001A0702" w:rsidRDefault="00DD5784" w:rsidP="00823C2B">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181A33BB" w14:textId="77777777" w:rsidR="004E176F" w:rsidRPr="001A0702" w:rsidRDefault="004E176F" w:rsidP="00F1106D">
            <w:pPr>
              <w:shd w:val="clear" w:color="auto" w:fill="FFFFFF"/>
              <w:spacing w:after="150"/>
              <w:jc w:val="both"/>
              <w:rPr>
                <w:rFonts w:ascii="Times New Roman" w:hAnsi="Times New Roman"/>
                <w:iCs/>
                <w:sz w:val="16"/>
                <w:szCs w:val="16"/>
              </w:rPr>
            </w:pPr>
            <w:r w:rsidRPr="001A0702">
              <w:rPr>
                <w:rFonts w:ascii="Times New Roman" w:hAnsi="Times New Roman"/>
                <w:b/>
                <w:iCs/>
                <w:sz w:val="16"/>
                <w:szCs w:val="16"/>
              </w:rPr>
              <w:t>Responsiveness of Urban Primary Health Care Delivery Provisions: A Comparative Analysis.</w:t>
            </w:r>
          </w:p>
          <w:p w14:paraId="403F4461" w14:textId="77777777" w:rsidR="00DD5784" w:rsidRPr="001A0702" w:rsidRDefault="00DD5784" w:rsidP="008A39C7">
            <w:pPr>
              <w:pStyle w:val="Tbl10"/>
              <w:jc w:val="both"/>
              <w:rPr>
                <w:rFonts w:ascii="Times New Roman" w:hAnsi="Times New Roman"/>
                <w:noProof/>
                <w:sz w:val="16"/>
                <w:szCs w:val="16"/>
              </w:rPr>
            </w:pPr>
            <w:r w:rsidRPr="001A0702">
              <w:rPr>
                <w:rFonts w:ascii="Times New Roman" w:hAnsi="Times New Roman"/>
                <w:noProof/>
                <w:sz w:val="16"/>
                <w:szCs w:val="16"/>
              </w:rPr>
              <w:t>As the Team Lader</w:t>
            </w:r>
            <w:r w:rsidR="00021976" w:rsidRPr="001A0702">
              <w:rPr>
                <w:rFonts w:ascii="Times New Roman" w:hAnsi="Times New Roman"/>
                <w:noProof/>
                <w:sz w:val="16"/>
                <w:szCs w:val="16"/>
              </w:rPr>
              <w:t xml:space="preserve"> he</w:t>
            </w:r>
            <w:r w:rsidR="004D787E" w:rsidRPr="001A0702">
              <w:rPr>
                <w:rFonts w:ascii="Times New Roman" w:hAnsi="Times New Roman"/>
                <w:noProof/>
                <w:sz w:val="16"/>
                <w:szCs w:val="16"/>
              </w:rPr>
              <w:t>played the key role in preparing</w:t>
            </w:r>
            <w:r w:rsidR="009D09F1" w:rsidRPr="001A0702">
              <w:rPr>
                <w:rFonts w:ascii="Times New Roman" w:hAnsi="Times New Roman"/>
                <w:noProof/>
                <w:sz w:val="16"/>
                <w:szCs w:val="16"/>
              </w:rPr>
              <w:t xml:space="preserve"> the</w:t>
            </w:r>
            <w:r w:rsidR="0067342B" w:rsidRPr="001A0702">
              <w:rPr>
                <w:rFonts w:ascii="Times New Roman" w:hAnsi="Times New Roman"/>
                <w:noProof/>
                <w:sz w:val="16"/>
                <w:szCs w:val="16"/>
              </w:rPr>
              <w:t>research</w:t>
            </w:r>
            <w:r w:rsidR="009D09F1" w:rsidRPr="001A0702">
              <w:rPr>
                <w:rFonts w:ascii="Times New Roman" w:hAnsi="Times New Roman"/>
                <w:noProof/>
                <w:sz w:val="16"/>
                <w:szCs w:val="16"/>
              </w:rPr>
              <w:t>proposal</w:t>
            </w:r>
            <w:r w:rsidR="004D787E" w:rsidRPr="001A0702">
              <w:rPr>
                <w:rFonts w:ascii="Times New Roman" w:hAnsi="Times New Roman"/>
                <w:noProof/>
                <w:sz w:val="16"/>
                <w:szCs w:val="16"/>
              </w:rPr>
              <w:t xml:space="preserve">, </w:t>
            </w:r>
            <w:r w:rsidR="009D09F1" w:rsidRPr="001A0702">
              <w:rPr>
                <w:rFonts w:ascii="Times New Roman" w:hAnsi="Times New Roman"/>
                <w:noProof/>
                <w:sz w:val="16"/>
                <w:szCs w:val="16"/>
              </w:rPr>
              <w:t xml:space="preserve">developing Data </w:t>
            </w:r>
            <w:r w:rsidR="004D787E" w:rsidRPr="001A0702">
              <w:rPr>
                <w:rFonts w:ascii="Times New Roman" w:hAnsi="Times New Roman"/>
                <w:noProof/>
                <w:sz w:val="16"/>
                <w:szCs w:val="16"/>
              </w:rPr>
              <w:t>Collection Instruments (DCI) &amp;</w:t>
            </w:r>
            <w:r w:rsidR="009D09F1" w:rsidRPr="001A0702">
              <w:rPr>
                <w:rFonts w:ascii="Times New Roman" w:hAnsi="Times New Roman"/>
                <w:noProof/>
                <w:sz w:val="16"/>
                <w:szCs w:val="16"/>
              </w:rPr>
              <w:t xml:space="preserve"> survey plan</w:t>
            </w:r>
            <w:r w:rsidR="004D787E" w:rsidRPr="001A0702">
              <w:rPr>
                <w:rFonts w:ascii="Times New Roman" w:hAnsi="Times New Roman"/>
                <w:noProof/>
                <w:sz w:val="16"/>
                <w:szCs w:val="16"/>
              </w:rPr>
              <w:t>, conducting survey and analysing data</w:t>
            </w:r>
            <w:r w:rsidR="009D09F1" w:rsidRPr="001A0702">
              <w:rPr>
                <w:rFonts w:ascii="Times New Roman" w:hAnsi="Times New Roman"/>
                <w:noProof/>
                <w:sz w:val="16"/>
                <w:szCs w:val="16"/>
              </w:rPr>
              <w:t>. He will lead the remain</w:t>
            </w:r>
            <w:r w:rsidR="00A83594" w:rsidRPr="001A0702">
              <w:rPr>
                <w:rFonts w:ascii="Times New Roman" w:hAnsi="Times New Roman"/>
                <w:noProof/>
                <w:sz w:val="16"/>
                <w:szCs w:val="16"/>
              </w:rPr>
              <w:t>ing</w:t>
            </w:r>
            <w:r w:rsidR="009D09F1" w:rsidRPr="001A0702">
              <w:rPr>
                <w:rFonts w:ascii="Times New Roman" w:hAnsi="Times New Roman"/>
                <w:noProof/>
                <w:sz w:val="16"/>
                <w:szCs w:val="16"/>
              </w:rPr>
              <w:t xml:space="preserve"> s</w:t>
            </w:r>
            <w:r w:rsidR="008A39C7" w:rsidRPr="001A0702">
              <w:rPr>
                <w:rFonts w:ascii="Times New Roman" w:hAnsi="Times New Roman"/>
                <w:noProof/>
                <w:sz w:val="16"/>
                <w:szCs w:val="16"/>
              </w:rPr>
              <w:t>tages of the research including</w:t>
            </w:r>
            <w:r w:rsidRPr="001A0702">
              <w:rPr>
                <w:rFonts w:ascii="Times New Roman" w:hAnsi="Times New Roman"/>
                <w:noProof/>
                <w:sz w:val="16"/>
                <w:szCs w:val="16"/>
              </w:rPr>
              <w:t xml:space="preserve"> report writing, finalizing the report and disseminating the findings. </w:t>
            </w:r>
          </w:p>
        </w:tc>
      </w:tr>
    </w:tbl>
    <w:p w14:paraId="69F69085" w14:textId="77777777" w:rsidR="00DD5784" w:rsidRPr="001A0702" w:rsidRDefault="00DD5784" w:rsidP="00205353">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4A12E0" w:rsidRPr="001A0702" w14:paraId="38C18C41" w14:textId="77777777" w:rsidTr="00823C2B">
        <w:tc>
          <w:tcPr>
            <w:tcW w:w="2751" w:type="dxa"/>
          </w:tcPr>
          <w:p w14:paraId="33132066"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7FCEB9F9"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June 2015 -January 2016</w:t>
            </w:r>
          </w:p>
        </w:tc>
      </w:tr>
      <w:tr w:rsidR="004A12E0" w:rsidRPr="001A0702" w14:paraId="492DDBC9" w14:textId="77777777" w:rsidTr="00823C2B">
        <w:tc>
          <w:tcPr>
            <w:tcW w:w="2751" w:type="dxa"/>
          </w:tcPr>
          <w:p w14:paraId="742E6AC2"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33C289D1"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4A12E0" w:rsidRPr="001A0702" w14:paraId="2E4056BB" w14:textId="77777777" w:rsidTr="00823C2B">
        <w:tc>
          <w:tcPr>
            <w:tcW w:w="2751" w:type="dxa"/>
          </w:tcPr>
          <w:p w14:paraId="7F558515"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0EDF7962"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 xml:space="preserve">British Council </w:t>
            </w:r>
            <w:r w:rsidR="00CE5764" w:rsidRPr="001A0702">
              <w:rPr>
                <w:rFonts w:ascii="Times New Roman" w:hAnsi="Times New Roman"/>
                <w:noProof/>
                <w:sz w:val="16"/>
                <w:szCs w:val="16"/>
              </w:rPr>
              <w:t>(</w:t>
            </w:r>
            <w:r w:rsidRPr="001A0702">
              <w:rPr>
                <w:rFonts w:ascii="Times New Roman" w:hAnsi="Times New Roman"/>
                <w:noProof/>
                <w:sz w:val="16"/>
                <w:szCs w:val="16"/>
              </w:rPr>
              <w:t>DFID</w:t>
            </w:r>
            <w:r w:rsidR="00CE5764" w:rsidRPr="001A0702">
              <w:rPr>
                <w:rFonts w:ascii="Times New Roman" w:hAnsi="Times New Roman"/>
                <w:noProof/>
                <w:sz w:val="16"/>
                <w:szCs w:val="16"/>
              </w:rPr>
              <w:t>)</w:t>
            </w:r>
          </w:p>
        </w:tc>
      </w:tr>
      <w:tr w:rsidR="004A12E0" w:rsidRPr="001A0702" w14:paraId="4F5CF06A" w14:textId="77777777" w:rsidTr="00823C2B">
        <w:tc>
          <w:tcPr>
            <w:tcW w:w="2751" w:type="dxa"/>
          </w:tcPr>
          <w:p w14:paraId="754C0B43"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0159068D" w14:textId="77777777" w:rsidR="004A12E0" w:rsidRPr="001A0702" w:rsidRDefault="004A12E0" w:rsidP="00823C2B">
            <w:pPr>
              <w:pStyle w:val="Tbl10"/>
              <w:keepNext/>
              <w:rPr>
                <w:rFonts w:ascii="Times New Roman" w:hAnsi="Times New Roman"/>
                <w:noProof/>
                <w:sz w:val="16"/>
                <w:szCs w:val="16"/>
              </w:rPr>
            </w:pPr>
            <w:r w:rsidRPr="001A0702">
              <w:rPr>
                <w:rFonts w:ascii="Times New Roman" w:hAnsi="Times New Roman"/>
                <w:noProof/>
                <w:sz w:val="16"/>
                <w:szCs w:val="16"/>
              </w:rPr>
              <w:t>Team Leader</w:t>
            </w:r>
          </w:p>
        </w:tc>
      </w:tr>
      <w:tr w:rsidR="004A12E0" w:rsidRPr="001A0702" w14:paraId="66018B12" w14:textId="77777777" w:rsidTr="00823C2B">
        <w:tc>
          <w:tcPr>
            <w:tcW w:w="2751" w:type="dxa"/>
          </w:tcPr>
          <w:p w14:paraId="3B7FFE42" w14:textId="77777777" w:rsidR="004A12E0" w:rsidRPr="001A0702" w:rsidRDefault="004A12E0" w:rsidP="00823C2B">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3849F08F" w14:textId="77777777" w:rsidR="004A12E0" w:rsidRPr="001A0702" w:rsidRDefault="004A12E0" w:rsidP="00823C2B">
            <w:pPr>
              <w:pStyle w:val="Tbl10"/>
              <w:jc w:val="both"/>
              <w:rPr>
                <w:rFonts w:ascii="Times New Roman" w:hAnsi="Times New Roman"/>
                <w:b/>
                <w:noProof/>
                <w:sz w:val="16"/>
                <w:szCs w:val="16"/>
              </w:rPr>
            </w:pPr>
            <w:r w:rsidRPr="001A0702">
              <w:rPr>
                <w:rFonts w:ascii="Times New Roman" w:hAnsi="Times New Roman"/>
                <w:b/>
                <w:noProof/>
                <w:sz w:val="16"/>
                <w:szCs w:val="16"/>
              </w:rPr>
              <w:t>Techinical, Governace and Polotical Economy Aspects of Food Safety System in Bangladesh</w:t>
            </w:r>
            <w:r w:rsidR="0002032B" w:rsidRPr="001A0702">
              <w:rPr>
                <w:rFonts w:ascii="Times New Roman" w:hAnsi="Times New Roman"/>
                <w:b/>
                <w:noProof/>
                <w:sz w:val="16"/>
                <w:szCs w:val="16"/>
              </w:rPr>
              <w:t>: An Evaluation</w:t>
            </w:r>
          </w:p>
          <w:p w14:paraId="079E7BD7" w14:textId="77777777" w:rsidR="004A12E0" w:rsidRPr="001A0702" w:rsidRDefault="004A12E0" w:rsidP="00823C2B">
            <w:pPr>
              <w:pStyle w:val="Tbl10"/>
              <w:jc w:val="both"/>
              <w:rPr>
                <w:rFonts w:ascii="Times New Roman" w:hAnsi="Times New Roman"/>
                <w:noProof/>
                <w:sz w:val="16"/>
                <w:szCs w:val="16"/>
              </w:rPr>
            </w:pPr>
            <w:r w:rsidRPr="001A0702">
              <w:rPr>
                <w:rFonts w:ascii="Times New Roman" w:hAnsi="Times New Roman"/>
                <w:noProof/>
                <w:sz w:val="16"/>
                <w:szCs w:val="16"/>
              </w:rPr>
              <w:t>As the Team Lader</w:t>
            </w:r>
            <w:r w:rsidR="000F7D0B" w:rsidRPr="001A0702">
              <w:rPr>
                <w:rFonts w:ascii="Times New Roman" w:hAnsi="Times New Roman"/>
                <w:noProof/>
                <w:sz w:val="16"/>
                <w:szCs w:val="16"/>
              </w:rPr>
              <w:t xml:space="preserve"> he played</w:t>
            </w:r>
            <w:r w:rsidRPr="001A0702">
              <w:rPr>
                <w:rFonts w:ascii="Times New Roman" w:hAnsi="Times New Roman"/>
                <w:noProof/>
                <w:sz w:val="16"/>
                <w:szCs w:val="16"/>
              </w:rPr>
              <w:t xml:space="preserve"> the key role in each stage of the research including conceptualizing, preparing data collection instruments, conducting survey, analyzing data, report writing, finalizing the report and disseminating the findings. </w:t>
            </w:r>
          </w:p>
        </w:tc>
      </w:tr>
    </w:tbl>
    <w:p w14:paraId="64411292" w14:textId="77777777" w:rsidR="004A12E0" w:rsidRPr="001A0702" w:rsidRDefault="004A12E0" w:rsidP="00205353">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141B7F" w:rsidRPr="001A0702" w14:paraId="45E74FF6" w14:textId="77777777" w:rsidTr="00823C2B">
        <w:tc>
          <w:tcPr>
            <w:tcW w:w="2751" w:type="dxa"/>
          </w:tcPr>
          <w:p w14:paraId="2F724D7F"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4F13CE89"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June -December 2015</w:t>
            </w:r>
          </w:p>
        </w:tc>
      </w:tr>
      <w:tr w:rsidR="00141B7F" w:rsidRPr="001A0702" w14:paraId="2C99038C" w14:textId="77777777" w:rsidTr="00823C2B">
        <w:tc>
          <w:tcPr>
            <w:tcW w:w="2751" w:type="dxa"/>
          </w:tcPr>
          <w:p w14:paraId="55F36350"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7535D0D2"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141B7F" w:rsidRPr="001A0702" w14:paraId="40409292" w14:textId="77777777" w:rsidTr="00823C2B">
        <w:tc>
          <w:tcPr>
            <w:tcW w:w="2751" w:type="dxa"/>
          </w:tcPr>
          <w:p w14:paraId="0529E40F"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331ED0E4"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DFID and PKSF</w:t>
            </w:r>
          </w:p>
        </w:tc>
      </w:tr>
      <w:tr w:rsidR="00141B7F" w:rsidRPr="001A0702" w14:paraId="3C2DF543" w14:textId="77777777" w:rsidTr="00823C2B">
        <w:tc>
          <w:tcPr>
            <w:tcW w:w="2751" w:type="dxa"/>
          </w:tcPr>
          <w:p w14:paraId="0843B96B"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292CF133" w14:textId="77777777" w:rsidR="00141B7F" w:rsidRPr="001A0702" w:rsidRDefault="00141B7F" w:rsidP="00823C2B">
            <w:pPr>
              <w:pStyle w:val="Tbl10"/>
              <w:keepNext/>
              <w:rPr>
                <w:rFonts w:ascii="Times New Roman" w:hAnsi="Times New Roman"/>
                <w:noProof/>
                <w:sz w:val="16"/>
                <w:szCs w:val="16"/>
              </w:rPr>
            </w:pPr>
            <w:r w:rsidRPr="001A0702">
              <w:rPr>
                <w:rFonts w:ascii="Times New Roman" w:hAnsi="Times New Roman"/>
                <w:noProof/>
                <w:sz w:val="16"/>
                <w:szCs w:val="16"/>
              </w:rPr>
              <w:t>PI</w:t>
            </w:r>
          </w:p>
        </w:tc>
      </w:tr>
      <w:tr w:rsidR="00141B7F" w:rsidRPr="001A0702" w14:paraId="0FE63A97" w14:textId="77777777" w:rsidTr="00823C2B">
        <w:tc>
          <w:tcPr>
            <w:tcW w:w="2751" w:type="dxa"/>
          </w:tcPr>
          <w:p w14:paraId="4A26ECF9" w14:textId="77777777" w:rsidR="00141B7F" w:rsidRPr="001A0702" w:rsidRDefault="00141B7F" w:rsidP="00823C2B">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525DD9EF" w14:textId="77777777" w:rsidR="00141B7F" w:rsidRPr="001A0702" w:rsidRDefault="00141B7F" w:rsidP="00823C2B">
            <w:pPr>
              <w:pStyle w:val="Tbl10"/>
              <w:jc w:val="both"/>
              <w:rPr>
                <w:rFonts w:ascii="Times New Roman" w:hAnsi="Times New Roman"/>
                <w:b/>
                <w:noProof/>
                <w:sz w:val="16"/>
                <w:szCs w:val="16"/>
              </w:rPr>
            </w:pPr>
            <w:r w:rsidRPr="001A0702">
              <w:rPr>
                <w:rFonts w:ascii="Times New Roman" w:hAnsi="Times New Roman"/>
                <w:b/>
                <w:noProof/>
                <w:sz w:val="16"/>
                <w:szCs w:val="16"/>
              </w:rPr>
              <w:t>Evaluation of Health</w:t>
            </w:r>
            <w:r w:rsidR="0025142C" w:rsidRPr="001A0702">
              <w:rPr>
                <w:rFonts w:ascii="Times New Roman" w:hAnsi="Times New Roman"/>
                <w:b/>
                <w:noProof/>
                <w:sz w:val="16"/>
                <w:szCs w:val="16"/>
              </w:rPr>
              <w:t xml:space="preserve"> and</w:t>
            </w:r>
            <w:r w:rsidRPr="001A0702">
              <w:rPr>
                <w:rFonts w:ascii="Times New Roman" w:hAnsi="Times New Roman"/>
                <w:b/>
                <w:noProof/>
                <w:sz w:val="16"/>
                <w:szCs w:val="16"/>
              </w:rPr>
              <w:t xml:space="preserve"> Education Components of ENRICH Program, PKSF</w:t>
            </w:r>
          </w:p>
          <w:p w14:paraId="757E789E" w14:textId="77777777" w:rsidR="00141B7F" w:rsidRPr="001A0702" w:rsidRDefault="00141B7F" w:rsidP="00823C2B">
            <w:pPr>
              <w:pStyle w:val="Tbl10"/>
              <w:jc w:val="both"/>
              <w:rPr>
                <w:rFonts w:ascii="Times New Roman" w:hAnsi="Times New Roman"/>
                <w:noProof/>
                <w:sz w:val="16"/>
                <w:szCs w:val="16"/>
              </w:rPr>
            </w:pPr>
            <w:r w:rsidRPr="001A0702">
              <w:rPr>
                <w:rFonts w:ascii="Times New Roman" w:hAnsi="Times New Roman"/>
                <w:noProof/>
                <w:sz w:val="16"/>
                <w:szCs w:val="16"/>
              </w:rPr>
              <w:t xml:space="preserve">As the Team Lader he </w:t>
            </w:r>
            <w:r w:rsidR="00021976" w:rsidRPr="001A0702">
              <w:rPr>
                <w:rFonts w:ascii="Times New Roman" w:hAnsi="Times New Roman"/>
                <w:noProof/>
                <w:sz w:val="16"/>
                <w:szCs w:val="16"/>
              </w:rPr>
              <w:t>played</w:t>
            </w:r>
            <w:r w:rsidRPr="001A0702">
              <w:rPr>
                <w:rFonts w:ascii="Times New Roman" w:hAnsi="Times New Roman"/>
                <w:noProof/>
                <w:sz w:val="16"/>
                <w:szCs w:val="16"/>
              </w:rPr>
              <w:t xml:space="preserve">the key role in each stage of the research including conceptualizing, preparing data collection instruments, conducting survey, analyzing data, report writing, finalizing the report and disseminating the findings. </w:t>
            </w:r>
          </w:p>
        </w:tc>
      </w:tr>
    </w:tbl>
    <w:p w14:paraId="0E6269A2" w14:textId="77777777" w:rsidR="00E163FC" w:rsidRPr="001A0702" w:rsidRDefault="00E163FC" w:rsidP="00205353">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650361" w:rsidRPr="001A0702" w14:paraId="63386C41" w14:textId="77777777" w:rsidTr="00650361">
        <w:tc>
          <w:tcPr>
            <w:tcW w:w="2751" w:type="dxa"/>
          </w:tcPr>
          <w:p w14:paraId="707B16DC" w14:textId="77777777" w:rsidR="00650361" w:rsidRPr="001A0702" w:rsidRDefault="00650361" w:rsidP="00650361">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3D28D9CD" w14:textId="77777777" w:rsidR="00650361" w:rsidRPr="001A0702" w:rsidRDefault="00650361" w:rsidP="00650361">
            <w:pPr>
              <w:pStyle w:val="Tbl10"/>
              <w:keepNext/>
              <w:rPr>
                <w:rFonts w:ascii="Times New Roman" w:hAnsi="Times New Roman"/>
                <w:noProof/>
                <w:sz w:val="16"/>
                <w:szCs w:val="16"/>
              </w:rPr>
            </w:pPr>
            <w:r w:rsidRPr="001A0702">
              <w:rPr>
                <w:rFonts w:ascii="Times New Roman" w:hAnsi="Times New Roman"/>
                <w:noProof/>
                <w:sz w:val="16"/>
                <w:szCs w:val="16"/>
              </w:rPr>
              <w:t>June</w:t>
            </w:r>
            <w:r w:rsidR="00D53C0E" w:rsidRPr="001A0702">
              <w:rPr>
                <w:rFonts w:ascii="Times New Roman" w:hAnsi="Times New Roman"/>
                <w:noProof/>
                <w:sz w:val="16"/>
                <w:szCs w:val="16"/>
              </w:rPr>
              <w:t xml:space="preserve"> -July</w:t>
            </w:r>
            <w:r w:rsidRPr="001A0702">
              <w:rPr>
                <w:rFonts w:ascii="Times New Roman" w:hAnsi="Times New Roman"/>
                <w:noProof/>
                <w:sz w:val="16"/>
                <w:szCs w:val="16"/>
              </w:rPr>
              <w:t xml:space="preserve"> 2015</w:t>
            </w:r>
          </w:p>
        </w:tc>
      </w:tr>
      <w:tr w:rsidR="00650361" w:rsidRPr="001A0702" w14:paraId="179A6D8C" w14:textId="77777777" w:rsidTr="00650361">
        <w:tc>
          <w:tcPr>
            <w:tcW w:w="2751" w:type="dxa"/>
          </w:tcPr>
          <w:p w14:paraId="069DF134" w14:textId="77777777" w:rsidR="00650361" w:rsidRPr="001A0702" w:rsidRDefault="00650361" w:rsidP="00650361">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743B0778" w14:textId="77777777" w:rsidR="00650361" w:rsidRPr="001A0702" w:rsidRDefault="00650361" w:rsidP="00650361">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650361" w:rsidRPr="001A0702" w14:paraId="34BC7D09" w14:textId="77777777" w:rsidTr="00650361">
        <w:tc>
          <w:tcPr>
            <w:tcW w:w="2751" w:type="dxa"/>
          </w:tcPr>
          <w:p w14:paraId="1A695D84" w14:textId="77777777" w:rsidR="00650361" w:rsidRPr="001A0702" w:rsidRDefault="00650361" w:rsidP="00650361">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573559A2" w14:textId="77777777" w:rsidR="00650361" w:rsidRPr="001A0702" w:rsidRDefault="00D53C0E" w:rsidP="00650361">
            <w:pPr>
              <w:pStyle w:val="Tbl10"/>
              <w:keepNext/>
              <w:rPr>
                <w:rFonts w:ascii="Times New Roman" w:hAnsi="Times New Roman"/>
                <w:noProof/>
                <w:sz w:val="16"/>
                <w:szCs w:val="16"/>
              </w:rPr>
            </w:pPr>
            <w:r w:rsidRPr="001A0702">
              <w:rPr>
                <w:rFonts w:ascii="Times New Roman" w:hAnsi="Times New Roman"/>
                <w:noProof/>
                <w:sz w:val="16"/>
                <w:szCs w:val="16"/>
              </w:rPr>
              <w:t>Health Economics Unit, Ministry of Health and Family Welfare</w:t>
            </w:r>
          </w:p>
        </w:tc>
      </w:tr>
      <w:tr w:rsidR="00650361" w:rsidRPr="001A0702" w14:paraId="29E783EE" w14:textId="77777777" w:rsidTr="00650361">
        <w:tc>
          <w:tcPr>
            <w:tcW w:w="2751" w:type="dxa"/>
          </w:tcPr>
          <w:p w14:paraId="3E158C4D" w14:textId="77777777" w:rsidR="00650361" w:rsidRPr="001A0702" w:rsidRDefault="00650361" w:rsidP="00650361">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5BB42B21" w14:textId="77777777" w:rsidR="00650361" w:rsidRPr="001A0702" w:rsidRDefault="00D53C0E" w:rsidP="00650361">
            <w:pPr>
              <w:pStyle w:val="Tbl10"/>
              <w:keepNext/>
              <w:rPr>
                <w:rFonts w:ascii="Times New Roman" w:hAnsi="Times New Roman"/>
                <w:noProof/>
                <w:sz w:val="16"/>
                <w:szCs w:val="16"/>
              </w:rPr>
            </w:pPr>
            <w:r w:rsidRPr="001A0702">
              <w:rPr>
                <w:rFonts w:ascii="Times New Roman" w:hAnsi="Times New Roman"/>
                <w:noProof/>
                <w:sz w:val="16"/>
                <w:szCs w:val="16"/>
              </w:rPr>
              <w:t>Principal Investigator</w:t>
            </w:r>
          </w:p>
        </w:tc>
      </w:tr>
      <w:tr w:rsidR="00650361" w:rsidRPr="001A0702" w14:paraId="4337A664" w14:textId="77777777" w:rsidTr="00650361">
        <w:tc>
          <w:tcPr>
            <w:tcW w:w="2751" w:type="dxa"/>
          </w:tcPr>
          <w:p w14:paraId="31BD0D5D" w14:textId="77777777" w:rsidR="00650361" w:rsidRPr="001A0702" w:rsidRDefault="00650361" w:rsidP="00650361">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3CB682B3" w14:textId="77777777" w:rsidR="005F508E" w:rsidRPr="001A0702" w:rsidRDefault="005F508E" w:rsidP="00650361">
            <w:pPr>
              <w:pStyle w:val="Tbl10"/>
              <w:jc w:val="both"/>
              <w:rPr>
                <w:rFonts w:ascii="Times New Roman" w:hAnsi="Times New Roman"/>
                <w:noProof/>
                <w:sz w:val="16"/>
                <w:szCs w:val="16"/>
              </w:rPr>
            </w:pPr>
            <w:r w:rsidRPr="001A0702">
              <w:rPr>
                <w:rFonts w:ascii="Times New Roman" w:hAnsi="Times New Roman"/>
                <w:b/>
                <w:noProof/>
                <w:sz w:val="16"/>
                <w:szCs w:val="16"/>
              </w:rPr>
              <w:t>Willingness to Join and Willingness to Pay for Health Insurance ofGovernment Employees in Bangladesh</w:t>
            </w:r>
          </w:p>
          <w:p w14:paraId="40C0E5AB" w14:textId="77777777" w:rsidR="00650361" w:rsidRPr="001A0702" w:rsidRDefault="005F508E" w:rsidP="005F508E">
            <w:pPr>
              <w:pStyle w:val="Tbl10"/>
              <w:jc w:val="both"/>
              <w:rPr>
                <w:rFonts w:ascii="Times New Roman" w:hAnsi="Times New Roman"/>
                <w:noProof/>
                <w:sz w:val="16"/>
                <w:szCs w:val="16"/>
              </w:rPr>
            </w:pPr>
            <w:r w:rsidRPr="001A0702">
              <w:rPr>
                <w:rFonts w:ascii="Times New Roman" w:hAnsi="Times New Roman"/>
                <w:noProof/>
                <w:sz w:val="16"/>
                <w:szCs w:val="16"/>
              </w:rPr>
              <w:t xml:space="preserve">As a principal investigator he </w:t>
            </w:r>
            <w:r w:rsidR="00021976" w:rsidRPr="001A0702">
              <w:rPr>
                <w:rFonts w:ascii="Times New Roman" w:hAnsi="Times New Roman"/>
                <w:noProof/>
                <w:sz w:val="16"/>
                <w:szCs w:val="16"/>
              </w:rPr>
              <w:t>played</w:t>
            </w:r>
            <w:r w:rsidRPr="001A0702">
              <w:rPr>
                <w:rFonts w:ascii="Times New Roman" w:hAnsi="Times New Roman"/>
                <w:noProof/>
                <w:sz w:val="16"/>
                <w:szCs w:val="16"/>
              </w:rPr>
              <w:t xml:space="preserve"> the key role in each stage of the research including conceptualizing, preparing data collection instruments, conducting survey, analyzing data, report writing, finalizing the report and disseminating the findings. </w:t>
            </w:r>
          </w:p>
        </w:tc>
      </w:tr>
    </w:tbl>
    <w:p w14:paraId="48F718ED" w14:textId="77777777" w:rsidR="00650361" w:rsidRPr="001A0702" w:rsidRDefault="00650361" w:rsidP="00205353">
      <w:pPr>
        <w:pStyle w:val="kfwtit26"/>
        <w:ind w:left="0" w:firstLine="0"/>
        <w:rPr>
          <w:rFonts w:ascii="Times New Roman" w:hAnsi="Times New Roman" w:cs="Times New Roman"/>
          <w:b/>
          <w:color w:val="00B050"/>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0639B1" w:rsidRPr="001A0702" w14:paraId="3BFC8A07" w14:textId="77777777" w:rsidTr="00650361">
        <w:tc>
          <w:tcPr>
            <w:tcW w:w="2751" w:type="dxa"/>
          </w:tcPr>
          <w:p w14:paraId="4A842AB1"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4B66A609"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January</w:t>
            </w:r>
            <w:r w:rsidR="001A0320" w:rsidRPr="001A0702">
              <w:rPr>
                <w:rFonts w:ascii="Times New Roman" w:hAnsi="Times New Roman"/>
                <w:noProof/>
                <w:sz w:val="16"/>
                <w:szCs w:val="16"/>
              </w:rPr>
              <w:t xml:space="preserve"> 2015–March</w:t>
            </w:r>
            <w:r w:rsidRPr="001A0702">
              <w:rPr>
                <w:rFonts w:ascii="Times New Roman" w:hAnsi="Times New Roman"/>
                <w:noProof/>
                <w:sz w:val="16"/>
                <w:szCs w:val="16"/>
              </w:rPr>
              <w:t xml:space="preserve"> 201</w:t>
            </w:r>
            <w:r w:rsidR="001A0320" w:rsidRPr="001A0702">
              <w:rPr>
                <w:rFonts w:ascii="Times New Roman" w:hAnsi="Times New Roman"/>
                <w:noProof/>
                <w:sz w:val="16"/>
                <w:szCs w:val="16"/>
              </w:rPr>
              <w:t>6</w:t>
            </w:r>
          </w:p>
        </w:tc>
      </w:tr>
      <w:tr w:rsidR="000639B1" w:rsidRPr="001A0702" w14:paraId="0986E948" w14:textId="77777777" w:rsidTr="00650361">
        <w:tc>
          <w:tcPr>
            <w:tcW w:w="2751" w:type="dxa"/>
          </w:tcPr>
          <w:p w14:paraId="6247F174"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7D06D0D8"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0639B1" w:rsidRPr="001A0702" w14:paraId="38DA2040" w14:textId="77777777" w:rsidTr="00650361">
        <w:tc>
          <w:tcPr>
            <w:tcW w:w="2751" w:type="dxa"/>
          </w:tcPr>
          <w:p w14:paraId="17B0178C"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598405AA"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Abt Associates. USA</w:t>
            </w:r>
          </w:p>
        </w:tc>
      </w:tr>
      <w:tr w:rsidR="000639B1" w:rsidRPr="001A0702" w14:paraId="75D84ED3" w14:textId="77777777" w:rsidTr="00650361">
        <w:tc>
          <w:tcPr>
            <w:tcW w:w="2751" w:type="dxa"/>
          </w:tcPr>
          <w:p w14:paraId="23141AC2"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55534058" w14:textId="77777777" w:rsidR="000639B1" w:rsidRPr="001A0702" w:rsidRDefault="000639B1" w:rsidP="00650361">
            <w:pPr>
              <w:pStyle w:val="Tbl10"/>
              <w:keepNext/>
              <w:rPr>
                <w:rFonts w:ascii="Times New Roman" w:hAnsi="Times New Roman"/>
                <w:noProof/>
                <w:sz w:val="16"/>
                <w:szCs w:val="16"/>
              </w:rPr>
            </w:pPr>
            <w:r w:rsidRPr="001A0702">
              <w:rPr>
                <w:rFonts w:ascii="Times New Roman" w:hAnsi="Times New Roman"/>
                <w:noProof/>
                <w:sz w:val="16"/>
                <w:szCs w:val="16"/>
              </w:rPr>
              <w:t xml:space="preserve">Consulant </w:t>
            </w:r>
          </w:p>
        </w:tc>
      </w:tr>
      <w:tr w:rsidR="000639B1" w:rsidRPr="001A0702" w14:paraId="0F59A150" w14:textId="77777777" w:rsidTr="00650361">
        <w:tc>
          <w:tcPr>
            <w:tcW w:w="2751" w:type="dxa"/>
          </w:tcPr>
          <w:p w14:paraId="0654F336" w14:textId="77777777" w:rsidR="000639B1" w:rsidRPr="001A0702" w:rsidRDefault="000639B1" w:rsidP="00650361">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04030A28" w14:textId="77777777" w:rsidR="008D45B4" w:rsidRPr="001A0702" w:rsidRDefault="00533CD6" w:rsidP="00650361">
            <w:pPr>
              <w:pStyle w:val="Tbl10"/>
              <w:jc w:val="both"/>
              <w:rPr>
                <w:rFonts w:ascii="Times New Roman" w:hAnsi="Times New Roman"/>
                <w:noProof/>
                <w:sz w:val="16"/>
                <w:szCs w:val="16"/>
              </w:rPr>
            </w:pPr>
            <w:r w:rsidRPr="001A0702">
              <w:rPr>
                <w:rFonts w:ascii="Times New Roman" w:hAnsi="Times New Roman"/>
                <w:noProof/>
                <w:sz w:val="16"/>
                <w:szCs w:val="16"/>
              </w:rPr>
              <w:t xml:space="preserve">There are the components of the task: (i) </w:t>
            </w:r>
            <w:r w:rsidRPr="001A0702">
              <w:rPr>
                <w:rFonts w:ascii="Times New Roman" w:hAnsi="Times New Roman"/>
                <w:b/>
                <w:noProof/>
                <w:sz w:val="16"/>
                <w:szCs w:val="16"/>
              </w:rPr>
              <w:t xml:space="preserve">evaluating the provider based prepayment health scheme, </w:t>
            </w:r>
            <w:r w:rsidRPr="001A0702">
              <w:rPr>
                <w:rFonts w:ascii="Times New Roman" w:hAnsi="Times New Roman"/>
                <w:noProof/>
                <w:sz w:val="16"/>
                <w:szCs w:val="16"/>
              </w:rPr>
              <w:t xml:space="preserve">(ii) </w:t>
            </w:r>
            <w:r w:rsidRPr="001A0702">
              <w:rPr>
                <w:rFonts w:ascii="Times New Roman" w:hAnsi="Times New Roman"/>
                <w:b/>
                <w:noProof/>
                <w:sz w:val="16"/>
                <w:szCs w:val="16"/>
              </w:rPr>
              <w:t xml:space="preserve">costing of health care provided by CWFD hospitals/clinics and </w:t>
            </w:r>
            <w:r w:rsidRPr="001A0702">
              <w:rPr>
                <w:rFonts w:ascii="Times New Roman" w:hAnsi="Times New Roman"/>
                <w:noProof/>
                <w:sz w:val="16"/>
                <w:szCs w:val="16"/>
              </w:rPr>
              <w:t xml:space="preserve">(iii) </w:t>
            </w:r>
            <w:r w:rsidRPr="001A0702">
              <w:rPr>
                <w:rFonts w:ascii="Times New Roman" w:hAnsi="Times New Roman"/>
                <w:b/>
                <w:noProof/>
                <w:sz w:val="16"/>
                <w:szCs w:val="16"/>
              </w:rPr>
              <w:t>landscape analysis of urban health</w:t>
            </w:r>
            <w:r w:rsidRPr="001A0702">
              <w:rPr>
                <w:rFonts w:ascii="Times New Roman" w:hAnsi="Times New Roman"/>
                <w:noProof/>
                <w:sz w:val="16"/>
                <w:szCs w:val="16"/>
              </w:rPr>
              <w:t xml:space="preserve">. </w:t>
            </w:r>
          </w:p>
          <w:p w14:paraId="03A9421A" w14:textId="77777777" w:rsidR="000639B1" w:rsidRPr="001A0702" w:rsidRDefault="00533CD6" w:rsidP="00650361">
            <w:pPr>
              <w:pStyle w:val="Tbl10"/>
              <w:jc w:val="both"/>
              <w:rPr>
                <w:rFonts w:ascii="Times New Roman" w:hAnsi="Times New Roman"/>
                <w:noProof/>
                <w:sz w:val="16"/>
                <w:szCs w:val="16"/>
              </w:rPr>
            </w:pPr>
            <w:r w:rsidRPr="001A0702">
              <w:rPr>
                <w:rFonts w:ascii="Times New Roman" w:hAnsi="Times New Roman"/>
                <w:noProof/>
                <w:sz w:val="16"/>
                <w:szCs w:val="16"/>
              </w:rPr>
              <w:t xml:space="preserve">Dr. Hamid is the sole consulatnt of the conducing the task.  </w:t>
            </w:r>
          </w:p>
        </w:tc>
      </w:tr>
    </w:tbl>
    <w:p w14:paraId="7C8E2093" w14:textId="77777777" w:rsidR="000639B1" w:rsidRPr="001A0702" w:rsidRDefault="000639B1" w:rsidP="00205353">
      <w:pPr>
        <w:pStyle w:val="kfwtit26"/>
        <w:ind w:left="0" w:firstLine="0"/>
        <w:rPr>
          <w:rFonts w:ascii="Times New Roman" w:hAnsi="Times New Roman" w:cs="Times New Roman"/>
          <w:b/>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21120D" w:rsidRPr="001A0702" w14:paraId="1EB69C2A" w14:textId="77777777" w:rsidTr="00650361">
        <w:tc>
          <w:tcPr>
            <w:tcW w:w="2751" w:type="dxa"/>
          </w:tcPr>
          <w:p w14:paraId="73848F2D"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3F75A137"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November 2014-March 2015</w:t>
            </w:r>
          </w:p>
        </w:tc>
      </w:tr>
      <w:tr w:rsidR="0021120D" w:rsidRPr="001A0702" w14:paraId="584EE792" w14:textId="77777777" w:rsidTr="00650361">
        <w:tc>
          <w:tcPr>
            <w:tcW w:w="2751" w:type="dxa"/>
          </w:tcPr>
          <w:p w14:paraId="5E91C149"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18B0F90B"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21120D" w:rsidRPr="001A0702" w14:paraId="4B9DBFE4" w14:textId="77777777" w:rsidTr="00650361">
        <w:tc>
          <w:tcPr>
            <w:tcW w:w="2751" w:type="dxa"/>
          </w:tcPr>
          <w:p w14:paraId="6616BE4D"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118F9041"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World Health Organization and Health Economics Unit, MOHFW, GOB</w:t>
            </w:r>
          </w:p>
        </w:tc>
      </w:tr>
      <w:tr w:rsidR="0021120D" w:rsidRPr="001A0702" w14:paraId="144BF5E2" w14:textId="77777777" w:rsidTr="00650361">
        <w:tc>
          <w:tcPr>
            <w:tcW w:w="2751" w:type="dxa"/>
          </w:tcPr>
          <w:p w14:paraId="7DD76318"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4B0184AE" w14:textId="77777777" w:rsidR="0021120D" w:rsidRPr="001A0702" w:rsidRDefault="0021120D" w:rsidP="00650361">
            <w:pPr>
              <w:pStyle w:val="Tbl10"/>
              <w:keepNext/>
              <w:rPr>
                <w:rFonts w:ascii="Times New Roman" w:hAnsi="Times New Roman"/>
                <w:noProof/>
                <w:sz w:val="16"/>
                <w:szCs w:val="16"/>
              </w:rPr>
            </w:pPr>
            <w:r w:rsidRPr="001A0702">
              <w:rPr>
                <w:rFonts w:ascii="Times New Roman" w:hAnsi="Times New Roman"/>
                <w:noProof/>
                <w:sz w:val="16"/>
                <w:szCs w:val="16"/>
              </w:rPr>
              <w:t xml:space="preserve">Health Insurance Specialist </w:t>
            </w:r>
            <w:r w:rsidR="00124F6E" w:rsidRPr="001A0702">
              <w:rPr>
                <w:rFonts w:ascii="Times New Roman" w:hAnsi="Times New Roman"/>
                <w:noProof/>
                <w:sz w:val="16"/>
                <w:szCs w:val="16"/>
              </w:rPr>
              <w:t>and Team Leader</w:t>
            </w:r>
          </w:p>
        </w:tc>
      </w:tr>
      <w:tr w:rsidR="0021120D" w:rsidRPr="001A0702" w14:paraId="4C9D25E4" w14:textId="77777777" w:rsidTr="00650361">
        <w:tc>
          <w:tcPr>
            <w:tcW w:w="2751" w:type="dxa"/>
          </w:tcPr>
          <w:p w14:paraId="41249D71" w14:textId="77777777" w:rsidR="0021120D" w:rsidRPr="001A0702" w:rsidRDefault="0021120D" w:rsidP="00650361">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34B8D6B0" w14:textId="77777777" w:rsidR="008D45B4" w:rsidRPr="001A0702" w:rsidRDefault="0021120D" w:rsidP="00650361">
            <w:pPr>
              <w:pStyle w:val="Tbl10"/>
              <w:jc w:val="both"/>
              <w:rPr>
                <w:rFonts w:ascii="Times New Roman" w:hAnsi="Times New Roman"/>
                <w:b/>
                <w:noProof/>
                <w:sz w:val="16"/>
                <w:szCs w:val="16"/>
              </w:rPr>
            </w:pPr>
            <w:r w:rsidRPr="001A0702">
              <w:rPr>
                <w:rFonts w:ascii="Times New Roman" w:hAnsi="Times New Roman"/>
                <w:b/>
                <w:noProof/>
                <w:sz w:val="16"/>
                <w:szCs w:val="16"/>
              </w:rPr>
              <w:t xml:space="preserve">Developing concept note for implementing health insurance scheme for government employees of Bangladesh. </w:t>
            </w:r>
          </w:p>
          <w:p w14:paraId="3210E139" w14:textId="77777777" w:rsidR="0021120D" w:rsidRPr="001A0702" w:rsidRDefault="00021976" w:rsidP="00650361">
            <w:pPr>
              <w:pStyle w:val="Tbl10"/>
              <w:jc w:val="both"/>
              <w:rPr>
                <w:rFonts w:ascii="Times New Roman" w:hAnsi="Times New Roman"/>
                <w:noProof/>
                <w:sz w:val="16"/>
                <w:szCs w:val="16"/>
              </w:rPr>
            </w:pPr>
            <w:r w:rsidRPr="001A0702">
              <w:rPr>
                <w:rFonts w:ascii="Times New Roman" w:hAnsi="Times New Roman"/>
                <w:noProof/>
                <w:sz w:val="16"/>
                <w:szCs w:val="16"/>
              </w:rPr>
              <w:t xml:space="preserve">Dr. Hamid </w:t>
            </w:r>
            <w:r w:rsidR="0013077E" w:rsidRPr="001A0702">
              <w:rPr>
                <w:rFonts w:ascii="Times New Roman" w:hAnsi="Times New Roman"/>
                <w:noProof/>
                <w:sz w:val="16"/>
                <w:szCs w:val="16"/>
              </w:rPr>
              <w:t>played key role in designing</w:t>
            </w:r>
            <w:r w:rsidR="00CE2942" w:rsidRPr="001A0702">
              <w:rPr>
                <w:rFonts w:ascii="Times New Roman" w:hAnsi="Times New Roman"/>
                <w:noProof/>
                <w:sz w:val="16"/>
                <w:szCs w:val="16"/>
              </w:rPr>
              <w:t>, drafting and finalizing</w:t>
            </w:r>
            <w:r w:rsidR="0013077E" w:rsidRPr="001A0702">
              <w:rPr>
                <w:rFonts w:ascii="Times New Roman" w:hAnsi="Times New Roman"/>
                <w:noProof/>
                <w:sz w:val="16"/>
                <w:szCs w:val="16"/>
              </w:rPr>
              <w:t xml:space="preserve"> the concept note.</w:t>
            </w:r>
          </w:p>
        </w:tc>
      </w:tr>
    </w:tbl>
    <w:p w14:paraId="43C38208" w14:textId="77777777" w:rsidR="000639B1" w:rsidRPr="001A0702" w:rsidRDefault="000639B1" w:rsidP="00205353">
      <w:pPr>
        <w:pStyle w:val="kfwtit26"/>
        <w:ind w:left="0" w:firstLine="0"/>
        <w:rPr>
          <w:rFonts w:ascii="Times New Roman" w:hAnsi="Times New Roman" w:cs="Times New Roman"/>
          <w:b/>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4D240F" w:rsidRPr="001A0702" w14:paraId="7D0CD165" w14:textId="77777777" w:rsidTr="00295322">
        <w:tc>
          <w:tcPr>
            <w:tcW w:w="2751" w:type="dxa"/>
          </w:tcPr>
          <w:p w14:paraId="3E603D74" w14:textId="77777777" w:rsidR="004D240F" w:rsidRPr="001A0702" w:rsidRDefault="004D240F" w:rsidP="00650361">
            <w:pPr>
              <w:pStyle w:val="Tbl10"/>
              <w:keepNext/>
              <w:rPr>
                <w:rFonts w:ascii="Times New Roman" w:hAnsi="Times New Roman"/>
                <w:noProof/>
                <w:sz w:val="16"/>
                <w:szCs w:val="16"/>
              </w:rPr>
            </w:pPr>
            <w:r w:rsidRPr="001A0702">
              <w:rPr>
                <w:rFonts w:ascii="Times New Roman" w:hAnsi="Times New Roman"/>
                <w:noProof/>
                <w:sz w:val="16"/>
                <w:szCs w:val="16"/>
              </w:rPr>
              <w:t>Date: from - to (month/year)</w:t>
            </w:r>
          </w:p>
        </w:tc>
        <w:tc>
          <w:tcPr>
            <w:tcW w:w="6887" w:type="dxa"/>
          </w:tcPr>
          <w:p w14:paraId="0D226F19" w14:textId="77777777" w:rsidR="004D240F" w:rsidRPr="001A0702" w:rsidRDefault="004D240F" w:rsidP="00650361">
            <w:pPr>
              <w:pStyle w:val="Tbl10"/>
              <w:keepNext/>
              <w:rPr>
                <w:rFonts w:ascii="Times New Roman" w:hAnsi="Times New Roman"/>
                <w:noProof/>
                <w:sz w:val="16"/>
                <w:szCs w:val="16"/>
              </w:rPr>
            </w:pPr>
            <w:r w:rsidRPr="001A0702">
              <w:rPr>
                <w:rFonts w:ascii="Times New Roman" w:hAnsi="Times New Roman"/>
                <w:noProof/>
                <w:sz w:val="16"/>
                <w:szCs w:val="16"/>
              </w:rPr>
              <w:t>August 2014- October 2014</w:t>
            </w:r>
          </w:p>
        </w:tc>
      </w:tr>
      <w:tr w:rsidR="004D240F" w:rsidRPr="001A0702" w14:paraId="53BB4F81" w14:textId="77777777" w:rsidTr="00295322">
        <w:tc>
          <w:tcPr>
            <w:tcW w:w="2751" w:type="dxa"/>
          </w:tcPr>
          <w:p w14:paraId="6FC9FC2F" w14:textId="77777777" w:rsidR="004D240F" w:rsidRPr="001A0702" w:rsidRDefault="004D240F" w:rsidP="00650361">
            <w:pPr>
              <w:pStyle w:val="Tbl10"/>
              <w:keepNext/>
              <w:rPr>
                <w:rFonts w:ascii="Times New Roman" w:hAnsi="Times New Roman"/>
                <w:noProof/>
                <w:sz w:val="16"/>
                <w:szCs w:val="16"/>
              </w:rPr>
            </w:pPr>
            <w:r w:rsidRPr="001A0702">
              <w:rPr>
                <w:rFonts w:ascii="Times New Roman" w:hAnsi="Times New Roman"/>
                <w:noProof/>
                <w:sz w:val="16"/>
                <w:szCs w:val="16"/>
              </w:rPr>
              <w:t>Location</w:t>
            </w:r>
          </w:p>
        </w:tc>
        <w:tc>
          <w:tcPr>
            <w:tcW w:w="6887" w:type="dxa"/>
          </w:tcPr>
          <w:p w14:paraId="32DC97E1" w14:textId="77777777" w:rsidR="004D240F" w:rsidRPr="001A0702" w:rsidRDefault="004D240F" w:rsidP="00650361">
            <w:pPr>
              <w:pStyle w:val="Tbl10"/>
              <w:keepNext/>
              <w:rPr>
                <w:rFonts w:ascii="Times New Roman" w:hAnsi="Times New Roman"/>
                <w:noProof/>
                <w:sz w:val="16"/>
                <w:szCs w:val="16"/>
              </w:rPr>
            </w:pPr>
            <w:r w:rsidRPr="001A0702">
              <w:rPr>
                <w:rFonts w:ascii="Times New Roman" w:hAnsi="Times New Roman"/>
                <w:noProof/>
                <w:sz w:val="16"/>
                <w:szCs w:val="16"/>
              </w:rPr>
              <w:t>Bangladesh</w:t>
            </w:r>
          </w:p>
        </w:tc>
      </w:tr>
      <w:tr w:rsidR="004D240F" w:rsidRPr="001A0702" w14:paraId="53FC6BD1" w14:textId="77777777" w:rsidTr="00295322">
        <w:tc>
          <w:tcPr>
            <w:tcW w:w="2751" w:type="dxa"/>
          </w:tcPr>
          <w:p w14:paraId="53E5ED9D" w14:textId="77777777" w:rsidR="004D240F" w:rsidRPr="001A0702" w:rsidRDefault="004D240F" w:rsidP="00650361">
            <w:pPr>
              <w:pStyle w:val="Tbl10"/>
              <w:keepNext/>
              <w:rPr>
                <w:rFonts w:ascii="Times New Roman" w:hAnsi="Times New Roman"/>
                <w:noProof/>
                <w:sz w:val="16"/>
                <w:szCs w:val="16"/>
              </w:rPr>
            </w:pPr>
            <w:r w:rsidRPr="001A0702">
              <w:rPr>
                <w:rFonts w:ascii="Times New Roman" w:hAnsi="Times New Roman"/>
                <w:noProof/>
                <w:sz w:val="16"/>
                <w:szCs w:val="16"/>
              </w:rPr>
              <w:t>Company</w:t>
            </w:r>
          </w:p>
        </w:tc>
        <w:tc>
          <w:tcPr>
            <w:tcW w:w="6887" w:type="dxa"/>
          </w:tcPr>
          <w:p w14:paraId="36D99380" w14:textId="77777777" w:rsidR="004D240F" w:rsidRPr="001A0702" w:rsidRDefault="004D240F" w:rsidP="00650361">
            <w:pPr>
              <w:pStyle w:val="Tbl10"/>
              <w:keepNext/>
              <w:rPr>
                <w:rFonts w:ascii="Times New Roman" w:hAnsi="Times New Roman"/>
                <w:noProof/>
                <w:sz w:val="16"/>
                <w:szCs w:val="16"/>
              </w:rPr>
            </w:pPr>
            <w:r w:rsidRPr="001A0702">
              <w:rPr>
                <w:rFonts w:ascii="Times New Roman" w:hAnsi="Times New Roman"/>
                <w:noProof/>
                <w:sz w:val="16"/>
                <w:szCs w:val="16"/>
              </w:rPr>
              <w:t>Pay and Services Commission, Minsitry of Finance, Government of Bangldesh</w:t>
            </w:r>
          </w:p>
        </w:tc>
      </w:tr>
      <w:tr w:rsidR="004D240F" w:rsidRPr="001A0702" w14:paraId="6EC9A6C4" w14:textId="77777777" w:rsidTr="00295322">
        <w:tc>
          <w:tcPr>
            <w:tcW w:w="2751" w:type="dxa"/>
          </w:tcPr>
          <w:p w14:paraId="15C1145C" w14:textId="77777777" w:rsidR="004D240F" w:rsidRPr="001A0702" w:rsidRDefault="004D240F" w:rsidP="00650361">
            <w:pPr>
              <w:pStyle w:val="Tbl10"/>
              <w:keepNext/>
              <w:rPr>
                <w:rFonts w:ascii="Times New Roman" w:hAnsi="Times New Roman"/>
                <w:noProof/>
                <w:sz w:val="16"/>
                <w:szCs w:val="16"/>
              </w:rPr>
            </w:pPr>
            <w:r w:rsidRPr="001A0702">
              <w:rPr>
                <w:rFonts w:ascii="Times New Roman" w:hAnsi="Times New Roman"/>
                <w:noProof/>
                <w:sz w:val="16"/>
                <w:szCs w:val="16"/>
              </w:rPr>
              <w:t>Position</w:t>
            </w:r>
          </w:p>
        </w:tc>
        <w:tc>
          <w:tcPr>
            <w:tcW w:w="6887" w:type="dxa"/>
          </w:tcPr>
          <w:p w14:paraId="2B36C253" w14:textId="77777777" w:rsidR="004D240F" w:rsidRPr="001A0702" w:rsidRDefault="00146A46" w:rsidP="00650361">
            <w:pPr>
              <w:pStyle w:val="Tbl10"/>
              <w:keepNext/>
              <w:rPr>
                <w:rFonts w:ascii="Times New Roman" w:hAnsi="Times New Roman"/>
                <w:noProof/>
                <w:sz w:val="16"/>
                <w:szCs w:val="16"/>
              </w:rPr>
            </w:pPr>
            <w:r w:rsidRPr="001A0702">
              <w:rPr>
                <w:rFonts w:ascii="Times New Roman" w:hAnsi="Times New Roman"/>
                <w:noProof/>
                <w:sz w:val="16"/>
                <w:szCs w:val="16"/>
              </w:rPr>
              <w:t>Principal Investigator</w:t>
            </w:r>
          </w:p>
        </w:tc>
      </w:tr>
      <w:tr w:rsidR="004D240F" w:rsidRPr="001A0702" w14:paraId="0D54507C" w14:textId="77777777" w:rsidTr="00295322">
        <w:tc>
          <w:tcPr>
            <w:tcW w:w="2751" w:type="dxa"/>
          </w:tcPr>
          <w:p w14:paraId="490FAB62" w14:textId="77777777" w:rsidR="004D240F" w:rsidRPr="001A0702" w:rsidRDefault="004D240F" w:rsidP="00650361">
            <w:pPr>
              <w:pStyle w:val="Tbl10"/>
              <w:rPr>
                <w:rFonts w:ascii="Times New Roman" w:hAnsi="Times New Roman"/>
                <w:noProof/>
                <w:sz w:val="16"/>
                <w:szCs w:val="16"/>
              </w:rPr>
            </w:pPr>
            <w:r w:rsidRPr="001A0702">
              <w:rPr>
                <w:rFonts w:ascii="Times New Roman" w:hAnsi="Times New Roman"/>
                <w:noProof/>
                <w:sz w:val="16"/>
                <w:szCs w:val="16"/>
              </w:rPr>
              <w:t>Description</w:t>
            </w:r>
          </w:p>
        </w:tc>
        <w:tc>
          <w:tcPr>
            <w:tcW w:w="6887" w:type="dxa"/>
          </w:tcPr>
          <w:p w14:paraId="792EA3F1" w14:textId="77777777" w:rsidR="004D240F" w:rsidRPr="001A0702" w:rsidRDefault="004D240F" w:rsidP="00E31B8A">
            <w:pPr>
              <w:pStyle w:val="Tbl10"/>
              <w:jc w:val="both"/>
              <w:rPr>
                <w:rFonts w:ascii="Times New Roman" w:hAnsi="Times New Roman"/>
                <w:noProof/>
                <w:sz w:val="16"/>
                <w:szCs w:val="16"/>
              </w:rPr>
            </w:pPr>
            <w:r w:rsidRPr="001A0702">
              <w:rPr>
                <w:rFonts w:ascii="Times New Roman" w:hAnsi="Times New Roman"/>
                <w:noProof/>
                <w:sz w:val="16"/>
                <w:szCs w:val="16"/>
              </w:rPr>
              <w:t xml:space="preserve">This is </w:t>
            </w:r>
            <w:r w:rsidR="00C25029" w:rsidRPr="001A0702">
              <w:rPr>
                <w:rFonts w:ascii="Times New Roman" w:hAnsi="Times New Roman"/>
                <w:noProof/>
                <w:sz w:val="16"/>
                <w:szCs w:val="16"/>
              </w:rPr>
              <w:t>a pioneering study which</w:t>
            </w:r>
            <w:r w:rsidR="00EF41C0" w:rsidRPr="001A0702">
              <w:rPr>
                <w:rFonts w:ascii="Times New Roman" w:hAnsi="Times New Roman"/>
                <w:noProof/>
                <w:sz w:val="16"/>
                <w:szCs w:val="16"/>
              </w:rPr>
              <w:t>explored the feasibility of i</w:t>
            </w:r>
            <w:r w:rsidR="00BB48F1" w:rsidRPr="001A0702">
              <w:rPr>
                <w:rFonts w:ascii="Times New Roman" w:hAnsi="Times New Roman"/>
                <w:noProof/>
                <w:sz w:val="16"/>
                <w:szCs w:val="16"/>
              </w:rPr>
              <w:t xml:space="preserve">ntroducing health insurance for </w:t>
            </w:r>
            <w:r w:rsidR="00AA56A3" w:rsidRPr="001A0702">
              <w:rPr>
                <w:rFonts w:ascii="Times New Roman" w:hAnsi="Times New Roman"/>
                <w:noProof/>
                <w:sz w:val="16"/>
                <w:szCs w:val="16"/>
              </w:rPr>
              <w:t>government employees</w:t>
            </w:r>
            <w:r w:rsidR="00EF41C0" w:rsidRPr="001A0702">
              <w:rPr>
                <w:rFonts w:ascii="Times New Roman" w:hAnsi="Times New Roman"/>
                <w:noProof/>
                <w:sz w:val="16"/>
                <w:szCs w:val="16"/>
              </w:rPr>
              <w:t xml:space="preserve"> and their eligible family members</w:t>
            </w:r>
            <w:r w:rsidR="00BB48F1" w:rsidRPr="001A0702">
              <w:rPr>
                <w:rFonts w:ascii="Times New Roman" w:hAnsi="Times New Roman"/>
                <w:noProof/>
                <w:sz w:val="16"/>
                <w:szCs w:val="16"/>
              </w:rPr>
              <w:t xml:space="preserve">. As the sole consultnt of </w:t>
            </w:r>
            <w:r w:rsidR="00345050" w:rsidRPr="001A0702">
              <w:rPr>
                <w:rFonts w:ascii="Times New Roman" w:hAnsi="Times New Roman"/>
                <w:noProof/>
                <w:sz w:val="16"/>
                <w:szCs w:val="16"/>
              </w:rPr>
              <w:t xml:space="preserve">the </w:t>
            </w:r>
            <w:r w:rsidR="00BB48F1" w:rsidRPr="001A0702">
              <w:rPr>
                <w:rFonts w:ascii="Times New Roman" w:hAnsi="Times New Roman"/>
                <w:noProof/>
                <w:sz w:val="16"/>
                <w:szCs w:val="16"/>
              </w:rPr>
              <w:t xml:space="preserve">Pay and Services Commission, Dr. Hamid developed </w:t>
            </w:r>
            <w:r w:rsidR="00EA4723" w:rsidRPr="001A0702">
              <w:rPr>
                <w:rFonts w:ascii="Times New Roman" w:hAnsi="Times New Roman"/>
                <w:noProof/>
                <w:sz w:val="16"/>
                <w:szCs w:val="16"/>
              </w:rPr>
              <w:t>an overall framework including</w:t>
            </w:r>
            <w:r w:rsidR="00BB48F1" w:rsidRPr="001A0702">
              <w:rPr>
                <w:rFonts w:ascii="Times New Roman" w:hAnsi="Times New Roman"/>
                <w:noProof/>
                <w:sz w:val="16"/>
                <w:szCs w:val="16"/>
              </w:rPr>
              <w:t xml:space="preserve"> benefit pacakge</w:t>
            </w:r>
            <w:r w:rsidR="00EA4723" w:rsidRPr="001A0702">
              <w:rPr>
                <w:rFonts w:ascii="Times New Roman" w:hAnsi="Times New Roman"/>
                <w:noProof/>
                <w:sz w:val="16"/>
                <w:szCs w:val="16"/>
              </w:rPr>
              <w:t>s,</w:t>
            </w:r>
            <w:r w:rsidR="00BB48F1" w:rsidRPr="001A0702">
              <w:rPr>
                <w:rFonts w:ascii="Times New Roman" w:hAnsi="Times New Roman"/>
                <w:noProof/>
                <w:sz w:val="16"/>
                <w:szCs w:val="16"/>
              </w:rPr>
              <w:t xml:space="preserve"> correspoding premium</w:t>
            </w:r>
            <w:r w:rsidR="00EA4723" w:rsidRPr="001A0702">
              <w:rPr>
                <w:rFonts w:ascii="Times New Roman" w:hAnsi="Times New Roman"/>
                <w:noProof/>
                <w:sz w:val="16"/>
                <w:szCs w:val="16"/>
              </w:rPr>
              <w:t xml:space="preserve"> contributionsand</w:t>
            </w:r>
            <w:r w:rsidR="004E2032" w:rsidRPr="001A0702">
              <w:rPr>
                <w:rFonts w:ascii="Times New Roman" w:hAnsi="Times New Roman"/>
                <w:noProof/>
                <w:sz w:val="16"/>
                <w:szCs w:val="16"/>
              </w:rPr>
              <w:t xml:space="preserve"> implemenation plan;</w:t>
            </w:r>
            <w:r w:rsidR="00EA4723" w:rsidRPr="001A0702">
              <w:rPr>
                <w:rFonts w:ascii="Times New Roman" w:hAnsi="Times New Roman"/>
                <w:noProof/>
                <w:sz w:val="16"/>
                <w:szCs w:val="16"/>
              </w:rPr>
              <w:t xml:space="preserve"> and consulted with various stakeholders including Health Minister and State Minister of Public Administr</w:t>
            </w:r>
            <w:r w:rsidR="004F7BDA" w:rsidRPr="001A0702">
              <w:rPr>
                <w:rFonts w:ascii="Times New Roman" w:hAnsi="Times New Roman"/>
                <w:noProof/>
                <w:sz w:val="16"/>
                <w:szCs w:val="16"/>
              </w:rPr>
              <w:t>ation Ministry</w:t>
            </w:r>
            <w:r w:rsidR="0089380C" w:rsidRPr="001A0702">
              <w:rPr>
                <w:rFonts w:ascii="Times New Roman" w:hAnsi="Times New Roman"/>
                <w:noProof/>
                <w:sz w:val="16"/>
                <w:szCs w:val="16"/>
              </w:rPr>
              <w:t>.</w:t>
            </w:r>
            <w:r w:rsidR="001F01C5" w:rsidRPr="001A0702">
              <w:rPr>
                <w:rFonts w:ascii="Times New Roman" w:hAnsi="Times New Roman"/>
                <w:noProof/>
                <w:sz w:val="16"/>
                <w:szCs w:val="16"/>
              </w:rPr>
              <w:t xml:space="preserve"> The</w:t>
            </w:r>
            <w:r w:rsidR="00C25029" w:rsidRPr="001A0702">
              <w:rPr>
                <w:rFonts w:ascii="Times New Roman" w:hAnsi="Times New Roman"/>
                <w:noProof/>
                <w:sz w:val="16"/>
                <w:szCs w:val="16"/>
              </w:rPr>
              <w:t xml:space="preserve"> Pay and Services Commission </w:t>
            </w:r>
            <w:r w:rsidR="001F01C5" w:rsidRPr="001A0702">
              <w:rPr>
                <w:rFonts w:ascii="Times New Roman" w:hAnsi="Times New Roman"/>
                <w:noProof/>
                <w:sz w:val="16"/>
                <w:szCs w:val="16"/>
              </w:rPr>
              <w:t xml:space="preserve"> accepted the framework and re</w:t>
            </w:r>
            <w:r w:rsidR="00523C5A" w:rsidRPr="001A0702">
              <w:rPr>
                <w:rFonts w:ascii="Times New Roman" w:hAnsi="Times New Roman"/>
                <w:noProof/>
                <w:sz w:val="16"/>
                <w:szCs w:val="16"/>
              </w:rPr>
              <w:t xml:space="preserve">commeded government to take necessary measures to start the implementtion of </w:t>
            </w:r>
            <w:r w:rsidR="004F7BDA" w:rsidRPr="001A0702">
              <w:rPr>
                <w:rFonts w:ascii="Times New Roman" w:hAnsi="Times New Roman"/>
                <w:noProof/>
                <w:sz w:val="16"/>
                <w:szCs w:val="16"/>
              </w:rPr>
              <w:t>the scheme.</w:t>
            </w:r>
          </w:p>
        </w:tc>
      </w:tr>
    </w:tbl>
    <w:p w14:paraId="76A0694E" w14:textId="77777777" w:rsidR="00930EAF" w:rsidRPr="001A0702" w:rsidRDefault="00930EAF" w:rsidP="00845ACE">
      <w:pPr>
        <w:rPr>
          <w:rFonts w:ascii="Times New Roman" w:hAnsi="Times New Roman"/>
          <w:b/>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9861F0" w:rsidRPr="00EC4C6B" w14:paraId="0DB59362" w14:textId="77777777" w:rsidTr="001352CF">
        <w:tc>
          <w:tcPr>
            <w:tcW w:w="2751" w:type="dxa"/>
          </w:tcPr>
          <w:p w14:paraId="02F4C163"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87" w:type="dxa"/>
          </w:tcPr>
          <w:p w14:paraId="02ABA3BF"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April 2014–July 2014</w:t>
            </w:r>
          </w:p>
        </w:tc>
      </w:tr>
      <w:tr w:rsidR="009861F0" w:rsidRPr="00EC4C6B" w14:paraId="45FD227A" w14:textId="77777777" w:rsidTr="001352CF">
        <w:tc>
          <w:tcPr>
            <w:tcW w:w="2751" w:type="dxa"/>
          </w:tcPr>
          <w:p w14:paraId="09E3DB89"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87" w:type="dxa"/>
          </w:tcPr>
          <w:p w14:paraId="0569C6D2"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9861F0" w:rsidRPr="00EC4C6B" w14:paraId="7C329007" w14:textId="77777777" w:rsidTr="001352CF">
        <w:tc>
          <w:tcPr>
            <w:tcW w:w="2751" w:type="dxa"/>
          </w:tcPr>
          <w:p w14:paraId="1B206ED8"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87" w:type="dxa"/>
          </w:tcPr>
          <w:p w14:paraId="46491189"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Institute of Microfinance (InM) and PKSF</w:t>
            </w:r>
          </w:p>
        </w:tc>
      </w:tr>
      <w:tr w:rsidR="009861F0" w:rsidRPr="00EC4C6B" w14:paraId="5BD4B85E" w14:textId="77777777" w:rsidTr="001352CF">
        <w:tc>
          <w:tcPr>
            <w:tcW w:w="2751" w:type="dxa"/>
          </w:tcPr>
          <w:p w14:paraId="3ACC65E3"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Position</w:t>
            </w:r>
          </w:p>
        </w:tc>
        <w:tc>
          <w:tcPr>
            <w:tcW w:w="6887" w:type="dxa"/>
          </w:tcPr>
          <w:p w14:paraId="4E6D8D5B"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Principal investigaor</w:t>
            </w:r>
          </w:p>
        </w:tc>
      </w:tr>
      <w:tr w:rsidR="009861F0" w:rsidRPr="00EC4C6B" w14:paraId="48A81CA6" w14:textId="77777777" w:rsidTr="001352CF">
        <w:tc>
          <w:tcPr>
            <w:tcW w:w="2751" w:type="dxa"/>
          </w:tcPr>
          <w:p w14:paraId="0AB1E5F6"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87" w:type="dxa"/>
          </w:tcPr>
          <w:p w14:paraId="65CFD2DA" w14:textId="77777777" w:rsidR="009861F0" w:rsidRPr="00EC4C6B" w:rsidRDefault="009861F0" w:rsidP="001352CF">
            <w:pPr>
              <w:pStyle w:val="Tbl10"/>
              <w:rPr>
                <w:rFonts w:ascii="Times New Roman" w:hAnsi="Times New Roman"/>
                <w:b/>
                <w:sz w:val="16"/>
                <w:szCs w:val="16"/>
              </w:rPr>
            </w:pPr>
            <w:r w:rsidRPr="00EC4C6B">
              <w:rPr>
                <w:rFonts w:ascii="Times New Roman" w:hAnsi="Times New Roman"/>
                <w:b/>
                <w:sz w:val="16"/>
                <w:szCs w:val="16"/>
              </w:rPr>
              <w:t>Mid-term Evaluation of Health Component of ENRICH program of PKSF</w:t>
            </w:r>
          </w:p>
          <w:p w14:paraId="70D8CFC8" w14:textId="77777777" w:rsidR="009861F0" w:rsidRPr="00EC4C6B" w:rsidRDefault="009861F0" w:rsidP="001352CF">
            <w:pPr>
              <w:pStyle w:val="Tbl10"/>
              <w:jc w:val="both"/>
              <w:rPr>
                <w:rFonts w:ascii="Times New Roman" w:hAnsi="Times New Roman"/>
                <w:b/>
                <w:sz w:val="16"/>
                <w:szCs w:val="16"/>
              </w:rPr>
            </w:pPr>
            <w:r w:rsidRPr="00EC4C6B">
              <w:rPr>
                <w:rFonts w:ascii="Times New Roman" w:hAnsi="Times New Roman"/>
                <w:noProof/>
                <w:sz w:val="16"/>
                <w:szCs w:val="16"/>
              </w:rPr>
              <w:t xml:space="preserve">This is a part of a lage research project. Dr. Hamid is evaluating the Health Component of the project. The data collection instruments have already been finalized and the survey will be statring soon. Dr. Hamid has played key roles in preparing and fianlising the data collection instruments for his part. </w:t>
            </w:r>
          </w:p>
        </w:tc>
      </w:tr>
    </w:tbl>
    <w:p w14:paraId="745FE2D8" w14:textId="77777777" w:rsidR="00930EAF" w:rsidRDefault="00930EAF" w:rsidP="00845ACE">
      <w:pPr>
        <w:rPr>
          <w:rFonts w:ascii="Times New Roman" w:hAnsi="Times New Roman"/>
          <w:b/>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9861F0" w:rsidRPr="00EC4C6B" w14:paraId="63409924" w14:textId="77777777" w:rsidTr="001352CF">
        <w:tc>
          <w:tcPr>
            <w:tcW w:w="2835" w:type="dxa"/>
          </w:tcPr>
          <w:p w14:paraId="1D8E70CE"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7C8A5DE2"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July 2011–December 2011</w:t>
            </w:r>
          </w:p>
        </w:tc>
      </w:tr>
      <w:tr w:rsidR="009861F0" w:rsidRPr="00EC4C6B" w14:paraId="43A50D95" w14:textId="77777777" w:rsidTr="001352CF">
        <w:tc>
          <w:tcPr>
            <w:tcW w:w="2835" w:type="dxa"/>
          </w:tcPr>
          <w:p w14:paraId="403FE59A"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6E581185"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9861F0" w:rsidRPr="00EC4C6B" w14:paraId="1959D160" w14:textId="77777777" w:rsidTr="001352CF">
        <w:tc>
          <w:tcPr>
            <w:tcW w:w="2835" w:type="dxa"/>
          </w:tcPr>
          <w:p w14:paraId="2E06E71F"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59DD4981"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Institute of Microfinance (InM)</w:t>
            </w:r>
          </w:p>
        </w:tc>
      </w:tr>
      <w:tr w:rsidR="009861F0" w:rsidRPr="00EC4C6B" w14:paraId="10BA6E6A" w14:textId="77777777" w:rsidTr="001352CF">
        <w:tc>
          <w:tcPr>
            <w:tcW w:w="2835" w:type="dxa"/>
          </w:tcPr>
          <w:p w14:paraId="25C21EDA"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Position</w:t>
            </w:r>
          </w:p>
        </w:tc>
        <w:tc>
          <w:tcPr>
            <w:tcW w:w="6803" w:type="dxa"/>
          </w:tcPr>
          <w:p w14:paraId="232655E8"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Principal investigaor</w:t>
            </w:r>
          </w:p>
        </w:tc>
      </w:tr>
      <w:tr w:rsidR="009861F0" w:rsidRPr="00EC4C6B" w14:paraId="66FFF4B8" w14:textId="77777777" w:rsidTr="001352CF">
        <w:tc>
          <w:tcPr>
            <w:tcW w:w="2835" w:type="dxa"/>
          </w:tcPr>
          <w:p w14:paraId="5B2A96C6"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0BE70199" w14:textId="77777777" w:rsidR="009861F0" w:rsidRPr="00EC4C6B" w:rsidRDefault="009861F0" w:rsidP="001352CF">
            <w:pPr>
              <w:pStyle w:val="Tbl10"/>
              <w:rPr>
                <w:rFonts w:ascii="Times New Roman" w:hAnsi="Times New Roman"/>
                <w:b/>
                <w:sz w:val="16"/>
                <w:szCs w:val="16"/>
              </w:rPr>
            </w:pPr>
            <w:r w:rsidRPr="00EC4C6B">
              <w:rPr>
                <w:rFonts w:ascii="Times New Roman" w:hAnsi="Times New Roman"/>
                <w:b/>
                <w:sz w:val="16"/>
                <w:szCs w:val="16"/>
              </w:rPr>
              <w:t>Impact of Maternal Boucher Scheme on Health Care Seeking Behaviour</w:t>
            </w:r>
          </w:p>
          <w:p w14:paraId="383511FD" w14:textId="77777777" w:rsidR="009861F0" w:rsidRPr="00EC4C6B" w:rsidRDefault="009861F0" w:rsidP="001352CF">
            <w:pPr>
              <w:pStyle w:val="Tbl10"/>
              <w:jc w:val="both"/>
              <w:rPr>
                <w:rFonts w:ascii="Times New Roman" w:hAnsi="Times New Roman"/>
                <w:b/>
                <w:sz w:val="16"/>
                <w:szCs w:val="16"/>
              </w:rPr>
            </w:pPr>
            <w:r w:rsidRPr="00EC4C6B">
              <w:rPr>
                <w:rFonts w:ascii="Times New Roman" w:hAnsi="Times New Roman"/>
                <w:noProof/>
                <w:sz w:val="16"/>
                <w:szCs w:val="16"/>
              </w:rPr>
              <w:t>This data of this studytaken from the 2</w:t>
            </w:r>
            <w:r w:rsidRPr="00EC4C6B">
              <w:rPr>
                <w:rFonts w:ascii="Times New Roman" w:hAnsi="Times New Roman"/>
                <w:noProof/>
                <w:sz w:val="16"/>
                <w:szCs w:val="16"/>
                <w:vertAlign w:val="superscript"/>
              </w:rPr>
              <w:t>nd</w:t>
            </w:r>
            <w:r w:rsidRPr="00EC4C6B">
              <w:rPr>
                <w:rFonts w:ascii="Times New Roman" w:hAnsi="Times New Roman"/>
                <w:noProof/>
                <w:sz w:val="16"/>
                <w:szCs w:val="16"/>
              </w:rPr>
              <w:t xml:space="preserve"> pahse survey of the longitudinal study entitled ‘Microinsurance, Poverty and Vulnerability’ of Insstitute of Microfinance. Dr. Hamid played the key role in each stage of the research including conceptualizing, preparing data collection instruments, conducting survey, analyzing data, report writing, finalizing the report and disseminating the findings.</w:t>
            </w:r>
          </w:p>
        </w:tc>
      </w:tr>
    </w:tbl>
    <w:p w14:paraId="045C2092" w14:textId="77777777" w:rsidR="009861F0" w:rsidRDefault="009861F0" w:rsidP="00845ACE">
      <w:pPr>
        <w:rPr>
          <w:rFonts w:ascii="Times New Roman" w:hAnsi="Times New Roman"/>
          <w:b/>
          <w:sz w:val="16"/>
          <w:szCs w:val="16"/>
        </w:rPr>
      </w:pPr>
    </w:p>
    <w:p w14:paraId="5D5A3FD4" w14:textId="77777777" w:rsidR="009861F0" w:rsidRDefault="009861F0" w:rsidP="00845ACE">
      <w:pPr>
        <w:rPr>
          <w:rFonts w:ascii="Times New Roman" w:hAnsi="Times New Roman"/>
          <w:b/>
          <w:sz w:val="16"/>
          <w:szCs w:val="16"/>
        </w:rPr>
      </w:pPr>
    </w:p>
    <w:p w14:paraId="6A4F8A18" w14:textId="77777777" w:rsidR="009861F0" w:rsidRDefault="009861F0" w:rsidP="00845ACE">
      <w:pPr>
        <w:rPr>
          <w:rFonts w:ascii="Times New Roman" w:hAnsi="Times New Roman"/>
          <w:b/>
          <w:sz w:val="16"/>
          <w:szCs w:val="16"/>
        </w:rPr>
      </w:pPr>
    </w:p>
    <w:p w14:paraId="0871B202" w14:textId="77777777" w:rsidR="009861F0" w:rsidRDefault="009861F0" w:rsidP="00845ACE">
      <w:pPr>
        <w:rPr>
          <w:rFonts w:ascii="Times New Roman" w:hAnsi="Times New Roman"/>
          <w:b/>
          <w:sz w:val="16"/>
          <w:szCs w:val="16"/>
        </w:rPr>
      </w:pPr>
    </w:p>
    <w:p w14:paraId="0CC6B0CD" w14:textId="77777777" w:rsidR="009861F0" w:rsidRDefault="009861F0" w:rsidP="00845ACE">
      <w:pPr>
        <w:rPr>
          <w:rFonts w:ascii="Times New Roman" w:hAnsi="Times New Roman"/>
          <w:b/>
          <w:sz w:val="16"/>
          <w:szCs w:val="16"/>
        </w:rPr>
      </w:pPr>
    </w:p>
    <w:p w14:paraId="3D79532F" w14:textId="77777777" w:rsidR="009861F0" w:rsidRDefault="009861F0" w:rsidP="00845ACE">
      <w:pPr>
        <w:rPr>
          <w:rFonts w:ascii="Times New Roman" w:hAnsi="Times New Roman"/>
          <w:b/>
          <w:sz w:val="16"/>
          <w:szCs w:val="16"/>
        </w:rPr>
      </w:pPr>
    </w:p>
    <w:p w14:paraId="7278FA14" w14:textId="77777777" w:rsidR="009861F0" w:rsidRDefault="009861F0" w:rsidP="00845ACE">
      <w:pPr>
        <w:rPr>
          <w:rFonts w:ascii="Times New Roman" w:hAnsi="Times New Roman"/>
          <w:b/>
          <w:sz w:val="16"/>
          <w:szCs w:val="16"/>
        </w:rPr>
      </w:pPr>
    </w:p>
    <w:p w14:paraId="261EC076" w14:textId="77777777" w:rsidR="009861F0" w:rsidRDefault="009861F0" w:rsidP="00845ACE">
      <w:pPr>
        <w:rPr>
          <w:rFonts w:ascii="Times New Roman" w:hAnsi="Times New Roman"/>
          <w:b/>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9861F0" w:rsidRPr="00EC4C6B" w14:paraId="01A9F4EC" w14:textId="77777777" w:rsidTr="001352CF">
        <w:tc>
          <w:tcPr>
            <w:tcW w:w="2835" w:type="dxa"/>
          </w:tcPr>
          <w:p w14:paraId="04CA37A0"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lastRenderedPageBreak/>
              <w:t>Date: from - to (month/year)</w:t>
            </w:r>
          </w:p>
        </w:tc>
        <w:tc>
          <w:tcPr>
            <w:tcW w:w="6803" w:type="dxa"/>
          </w:tcPr>
          <w:p w14:paraId="5CC4B6E9"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Jun 2011–Jan 2012</w:t>
            </w:r>
          </w:p>
        </w:tc>
      </w:tr>
      <w:tr w:rsidR="009861F0" w:rsidRPr="00EC4C6B" w14:paraId="3EF8A584" w14:textId="77777777" w:rsidTr="001352CF">
        <w:tc>
          <w:tcPr>
            <w:tcW w:w="2835" w:type="dxa"/>
          </w:tcPr>
          <w:p w14:paraId="7025A0E7"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6E9AAD56"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9861F0" w:rsidRPr="00EC4C6B" w14:paraId="0B4685AD" w14:textId="77777777" w:rsidTr="001352CF">
        <w:tc>
          <w:tcPr>
            <w:tcW w:w="2835" w:type="dxa"/>
          </w:tcPr>
          <w:p w14:paraId="63F29ABC"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6D26F9B5"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PKSF, Dhaka, Bangladesh, funded by Japan Fund for Poverty Reduction (Asian Development Bank)</w:t>
            </w:r>
          </w:p>
        </w:tc>
      </w:tr>
      <w:tr w:rsidR="009861F0" w:rsidRPr="00EC4C6B" w14:paraId="42530CE9" w14:textId="77777777" w:rsidTr="001352CF">
        <w:tc>
          <w:tcPr>
            <w:tcW w:w="2835" w:type="dxa"/>
          </w:tcPr>
          <w:p w14:paraId="2B82E722"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03" w:type="dxa"/>
          </w:tcPr>
          <w:p w14:paraId="57E9E069"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Technical consultant and coordinator</w:t>
            </w:r>
          </w:p>
        </w:tc>
      </w:tr>
      <w:tr w:rsidR="009861F0" w:rsidRPr="00EC4C6B" w14:paraId="6858787D" w14:textId="77777777" w:rsidTr="001352CF">
        <w:tc>
          <w:tcPr>
            <w:tcW w:w="2835" w:type="dxa"/>
          </w:tcPr>
          <w:p w14:paraId="07232EA6"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6BC14E46" w14:textId="77777777" w:rsidR="009861F0" w:rsidRPr="00EC4C6B" w:rsidRDefault="009861F0" w:rsidP="001352CF">
            <w:pPr>
              <w:pStyle w:val="Tbl10"/>
              <w:rPr>
                <w:rFonts w:ascii="Times New Roman" w:hAnsi="Times New Roman"/>
                <w:b/>
                <w:noProof/>
                <w:sz w:val="16"/>
                <w:szCs w:val="16"/>
              </w:rPr>
            </w:pPr>
            <w:r w:rsidRPr="00EC4C6B">
              <w:rPr>
                <w:rFonts w:ascii="Times New Roman" w:hAnsi="Times New Roman"/>
                <w:b/>
                <w:noProof/>
                <w:sz w:val="16"/>
                <w:szCs w:val="16"/>
              </w:rPr>
              <w:t>Market Survey for DIISP Project of PKSF</w:t>
            </w:r>
          </w:p>
          <w:p w14:paraId="71E4C791"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i/>
                <w:noProof/>
                <w:sz w:val="16"/>
                <w:szCs w:val="16"/>
              </w:rPr>
              <w:t xml:space="preserve">A willingness to pay survey was conducted for analyisng the demand of a prototype micro health insurance product. </w:t>
            </w:r>
          </w:p>
          <w:p w14:paraId="70C8F47E"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noProof/>
                <w:sz w:val="16"/>
                <w:szCs w:val="16"/>
              </w:rPr>
              <w:t>As a coordinator Dr. Hamid played the supervisory role in conceptualizing the issue, preparing data collection instruments, conducting survey, analyzing data, report writing, finalizing the report and disseminating the findings.</w:t>
            </w:r>
          </w:p>
        </w:tc>
      </w:tr>
    </w:tbl>
    <w:p w14:paraId="251330D9" w14:textId="77777777" w:rsidR="009861F0" w:rsidRPr="001A0702" w:rsidRDefault="009861F0" w:rsidP="00845ACE">
      <w:pPr>
        <w:rPr>
          <w:rFonts w:ascii="Times New Roman" w:hAnsi="Times New Roman"/>
          <w:b/>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9861F0" w:rsidRPr="00EC4C6B" w14:paraId="74F627A8" w14:textId="77777777" w:rsidTr="001352CF">
        <w:tc>
          <w:tcPr>
            <w:tcW w:w="2835" w:type="dxa"/>
          </w:tcPr>
          <w:p w14:paraId="6C45BBB6"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4A3F2EE0"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May–Oct 2010</w:t>
            </w:r>
          </w:p>
        </w:tc>
      </w:tr>
      <w:tr w:rsidR="009861F0" w:rsidRPr="00EC4C6B" w14:paraId="78E6CB1C" w14:textId="77777777" w:rsidTr="001352CF">
        <w:tc>
          <w:tcPr>
            <w:tcW w:w="2835" w:type="dxa"/>
          </w:tcPr>
          <w:p w14:paraId="225C4188"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484ACEA7"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9861F0" w:rsidRPr="00EC4C6B" w14:paraId="016763C6" w14:textId="77777777" w:rsidTr="001352CF">
        <w:tc>
          <w:tcPr>
            <w:tcW w:w="2835" w:type="dxa"/>
          </w:tcPr>
          <w:p w14:paraId="490AE755"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425992F4"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UCEP School</w:t>
            </w:r>
          </w:p>
        </w:tc>
      </w:tr>
      <w:tr w:rsidR="009861F0" w:rsidRPr="00EC4C6B" w14:paraId="1619C854" w14:textId="77777777" w:rsidTr="001352CF">
        <w:tc>
          <w:tcPr>
            <w:tcW w:w="2835" w:type="dxa"/>
          </w:tcPr>
          <w:p w14:paraId="766B6131"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03" w:type="dxa"/>
          </w:tcPr>
          <w:p w14:paraId="107C92D6"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Co-PI</w:t>
            </w:r>
          </w:p>
        </w:tc>
      </w:tr>
      <w:tr w:rsidR="009861F0" w:rsidRPr="00EC4C6B" w14:paraId="6EFB7D56" w14:textId="77777777" w:rsidTr="001352CF">
        <w:tc>
          <w:tcPr>
            <w:tcW w:w="2835" w:type="dxa"/>
          </w:tcPr>
          <w:p w14:paraId="7626F4E9"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4F8E89E7" w14:textId="77777777" w:rsidR="009861F0" w:rsidRPr="00EC4C6B" w:rsidRDefault="009861F0" w:rsidP="001352CF">
            <w:pPr>
              <w:pStyle w:val="Tbl10"/>
              <w:rPr>
                <w:rFonts w:ascii="Times New Roman" w:hAnsi="Times New Roman"/>
                <w:b/>
                <w:noProof/>
                <w:sz w:val="16"/>
                <w:szCs w:val="16"/>
              </w:rPr>
            </w:pPr>
            <w:r w:rsidRPr="00EC4C6B">
              <w:rPr>
                <w:rFonts w:ascii="Times New Roman" w:hAnsi="Times New Roman"/>
                <w:b/>
                <w:noProof/>
                <w:sz w:val="16"/>
                <w:szCs w:val="16"/>
              </w:rPr>
              <w:t>Evaluation of Technical Education Program for under privileged children of Bangladesh</w:t>
            </w:r>
          </w:p>
          <w:p w14:paraId="2A4D351E" w14:textId="77777777" w:rsidR="009861F0" w:rsidRPr="00EC4C6B" w:rsidRDefault="009861F0" w:rsidP="001352CF">
            <w:pPr>
              <w:pStyle w:val="Tbl10"/>
              <w:jc w:val="both"/>
              <w:rPr>
                <w:rFonts w:ascii="Times New Roman" w:hAnsi="Times New Roman"/>
                <w:noProof/>
                <w:sz w:val="16"/>
                <w:szCs w:val="16"/>
              </w:rPr>
            </w:pPr>
            <w:r w:rsidRPr="00EC4C6B">
              <w:rPr>
                <w:rFonts w:ascii="Times New Roman" w:hAnsi="Times New Roman"/>
                <w:noProof/>
                <w:sz w:val="16"/>
                <w:szCs w:val="16"/>
              </w:rPr>
              <w:t>As a Co-PI, Dr. Hamid contributed to conceptualizing the issue, preparing data collection instruments, conducting survey, analyzing data, report writing, finalizing the report and disseminating the findings.</w:t>
            </w:r>
          </w:p>
        </w:tc>
      </w:tr>
    </w:tbl>
    <w:p w14:paraId="41044A59" w14:textId="77777777" w:rsidR="009861F0" w:rsidRDefault="009861F0"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9861F0" w:rsidRPr="00EC4C6B" w14:paraId="62DF6E0A" w14:textId="77777777" w:rsidTr="001352CF">
        <w:tc>
          <w:tcPr>
            <w:tcW w:w="2835" w:type="dxa"/>
          </w:tcPr>
          <w:p w14:paraId="5CA506C8"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42020750"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July 2009–January 2010</w:t>
            </w:r>
          </w:p>
        </w:tc>
      </w:tr>
      <w:tr w:rsidR="009861F0" w:rsidRPr="00EC4C6B" w14:paraId="64B65DF5" w14:textId="77777777" w:rsidTr="001352CF">
        <w:tc>
          <w:tcPr>
            <w:tcW w:w="2835" w:type="dxa"/>
          </w:tcPr>
          <w:p w14:paraId="308D57A4"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3967F888"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9861F0" w:rsidRPr="00EC4C6B" w14:paraId="2753E0D4" w14:textId="77777777" w:rsidTr="001352CF">
        <w:tc>
          <w:tcPr>
            <w:tcW w:w="2835" w:type="dxa"/>
          </w:tcPr>
          <w:p w14:paraId="433F7711"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74C792B3"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Institute of Microfinance (InM)</w:t>
            </w:r>
          </w:p>
        </w:tc>
      </w:tr>
      <w:tr w:rsidR="009861F0" w:rsidRPr="00EC4C6B" w14:paraId="47DD1960" w14:textId="77777777" w:rsidTr="001352CF">
        <w:tc>
          <w:tcPr>
            <w:tcW w:w="2835" w:type="dxa"/>
          </w:tcPr>
          <w:p w14:paraId="57E4EBF9"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Position</w:t>
            </w:r>
          </w:p>
        </w:tc>
        <w:tc>
          <w:tcPr>
            <w:tcW w:w="6803" w:type="dxa"/>
          </w:tcPr>
          <w:p w14:paraId="043D89D3"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Principal investigaor</w:t>
            </w:r>
          </w:p>
        </w:tc>
      </w:tr>
      <w:tr w:rsidR="009861F0" w:rsidRPr="00EC4C6B" w14:paraId="139BB4B6" w14:textId="77777777" w:rsidTr="001352CF">
        <w:tc>
          <w:tcPr>
            <w:tcW w:w="2835" w:type="dxa"/>
          </w:tcPr>
          <w:p w14:paraId="08235AC9"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4F5E7B81" w14:textId="77777777" w:rsidR="009861F0" w:rsidRPr="00EC4C6B" w:rsidRDefault="009861F0" w:rsidP="001352CF">
            <w:pPr>
              <w:pStyle w:val="Tbl10"/>
              <w:rPr>
                <w:rFonts w:ascii="Times New Roman" w:hAnsi="Times New Roman"/>
                <w:b/>
                <w:sz w:val="16"/>
                <w:szCs w:val="16"/>
              </w:rPr>
            </w:pPr>
            <w:r w:rsidRPr="00EC4C6B">
              <w:rPr>
                <w:rFonts w:ascii="Times New Roman" w:hAnsi="Times New Roman"/>
                <w:b/>
                <w:sz w:val="16"/>
                <w:szCs w:val="16"/>
              </w:rPr>
              <w:t>Rural Employment Opportunities for Public Assets (REOPA)’ of UNDP</w:t>
            </w:r>
          </w:p>
          <w:p w14:paraId="76B4DD53" w14:textId="77777777" w:rsidR="009861F0" w:rsidRPr="00EC4C6B" w:rsidRDefault="009861F0" w:rsidP="001352CF">
            <w:pPr>
              <w:pStyle w:val="Tbl10"/>
              <w:jc w:val="both"/>
              <w:rPr>
                <w:rFonts w:ascii="Times New Roman" w:hAnsi="Times New Roman"/>
                <w:b/>
                <w:sz w:val="16"/>
                <w:szCs w:val="16"/>
              </w:rPr>
            </w:pPr>
            <w:r w:rsidRPr="00EC4C6B">
              <w:rPr>
                <w:rFonts w:ascii="Times New Roman" w:hAnsi="Times New Roman"/>
                <w:noProof/>
                <w:sz w:val="16"/>
                <w:szCs w:val="16"/>
              </w:rPr>
              <w:t xml:space="preserve"> As a PI,  Dr. Hamid played the key role in each stage of the research including conceptualizing, preparing data collection instruments, conducting survey, analyzing data, report writing, finalizing the report and disseminating the findings.</w:t>
            </w:r>
          </w:p>
        </w:tc>
      </w:tr>
    </w:tbl>
    <w:p w14:paraId="577071D3" w14:textId="77777777" w:rsidR="009861F0" w:rsidRDefault="009861F0"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9861F0" w:rsidRPr="00EC4C6B" w14:paraId="13426652" w14:textId="77777777" w:rsidTr="001352CF">
        <w:tc>
          <w:tcPr>
            <w:tcW w:w="2835" w:type="dxa"/>
          </w:tcPr>
          <w:p w14:paraId="0FCB7EFA"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0CD2EFB3"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May–Oct 2009</w:t>
            </w:r>
          </w:p>
        </w:tc>
      </w:tr>
      <w:tr w:rsidR="009861F0" w:rsidRPr="00EC4C6B" w14:paraId="11B255CC" w14:textId="77777777" w:rsidTr="001352CF">
        <w:tc>
          <w:tcPr>
            <w:tcW w:w="2835" w:type="dxa"/>
          </w:tcPr>
          <w:p w14:paraId="755C056B"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6648CB76"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9861F0" w:rsidRPr="00EC4C6B" w14:paraId="78E7F041" w14:textId="77777777" w:rsidTr="001352CF">
        <w:tc>
          <w:tcPr>
            <w:tcW w:w="2835" w:type="dxa"/>
          </w:tcPr>
          <w:p w14:paraId="0192241E"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5E803E6E"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Abt. Associates and RTM International, funded by GIZ</w:t>
            </w:r>
          </w:p>
        </w:tc>
      </w:tr>
      <w:tr w:rsidR="009861F0" w:rsidRPr="00EC4C6B" w14:paraId="08DA7F4F" w14:textId="77777777" w:rsidTr="001352CF">
        <w:tc>
          <w:tcPr>
            <w:tcW w:w="2835" w:type="dxa"/>
          </w:tcPr>
          <w:p w14:paraId="74F8E14D"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03" w:type="dxa"/>
          </w:tcPr>
          <w:p w14:paraId="0AE83233" w14:textId="77777777" w:rsidR="009861F0" w:rsidRPr="00EC4C6B" w:rsidRDefault="009861F0" w:rsidP="001352CF">
            <w:pPr>
              <w:pStyle w:val="Tbl10"/>
              <w:keepNext/>
              <w:rPr>
                <w:rFonts w:ascii="Times New Roman" w:hAnsi="Times New Roman"/>
                <w:noProof/>
                <w:sz w:val="16"/>
                <w:szCs w:val="16"/>
              </w:rPr>
            </w:pPr>
            <w:r w:rsidRPr="00EC4C6B">
              <w:rPr>
                <w:rFonts w:ascii="Times New Roman" w:hAnsi="Times New Roman"/>
                <w:noProof/>
                <w:sz w:val="16"/>
                <w:szCs w:val="16"/>
              </w:rPr>
              <w:t>Health Economist</w:t>
            </w:r>
          </w:p>
        </w:tc>
      </w:tr>
      <w:tr w:rsidR="009861F0" w:rsidRPr="00EC4C6B" w14:paraId="2F088F3B" w14:textId="77777777" w:rsidTr="001352CF">
        <w:tc>
          <w:tcPr>
            <w:tcW w:w="2835" w:type="dxa"/>
          </w:tcPr>
          <w:p w14:paraId="4152B6B1" w14:textId="77777777" w:rsidR="009861F0" w:rsidRPr="00EC4C6B" w:rsidRDefault="009861F0"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1D377899" w14:textId="77777777" w:rsidR="009861F0" w:rsidRPr="00EC4C6B" w:rsidRDefault="009861F0" w:rsidP="001352CF">
            <w:pPr>
              <w:pStyle w:val="Tbl10"/>
              <w:rPr>
                <w:rFonts w:ascii="Times New Roman" w:hAnsi="Times New Roman"/>
                <w:b/>
                <w:noProof/>
                <w:sz w:val="16"/>
                <w:szCs w:val="16"/>
              </w:rPr>
            </w:pPr>
            <w:r w:rsidRPr="00EC4C6B">
              <w:rPr>
                <w:rFonts w:ascii="Times New Roman" w:hAnsi="Times New Roman"/>
                <w:b/>
                <w:noProof/>
                <w:sz w:val="16"/>
                <w:szCs w:val="16"/>
              </w:rPr>
              <w:t>Costing of Maternal Health Services in Bangladesh</w:t>
            </w:r>
          </w:p>
          <w:p w14:paraId="741A4651" w14:textId="77777777" w:rsidR="009861F0" w:rsidRPr="00EC4C6B" w:rsidRDefault="009861F0" w:rsidP="001352CF">
            <w:pPr>
              <w:pStyle w:val="Tbl10"/>
              <w:jc w:val="both"/>
              <w:rPr>
                <w:rFonts w:ascii="Times New Roman" w:hAnsi="Times New Roman"/>
                <w:noProof/>
                <w:sz w:val="16"/>
                <w:szCs w:val="16"/>
              </w:rPr>
            </w:pPr>
            <w:r w:rsidRPr="00EC4C6B">
              <w:rPr>
                <w:rFonts w:ascii="Times New Roman" w:hAnsi="Times New Roman"/>
                <w:noProof/>
                <w:sz w:val="16"/>
                <w:szCs w:val="16"/>
              </w:rPr>
              <w:t>As a Health Economist, Dr. Hamid contributed to conceptualizing the issue, preparing data collection instruments, conducting survey, analyzing data, report writing, finalizing the report and disseminating the findings.</w:t>
            </w:r>
          </w:p>
        </w:tc>
      </w:tr>
    </w:tbl>
    <w:p w14:paraId="766BA35F" w14:textId="77777777" w:rsidR="00E976A7" w:rsidRDefault="00E976A7"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E976A7" w:rsidRPr="00EC4C6B" w14:paraId="44C21E47" w14:textId="77777777" w:rsidTr="001352CF">
        <w:tc>
          <w:tcPr>
            <w:tcW w:w="2751" w:type="dxa"/>
          </w:tcPr>
          <w:p w14:paraId="1A6764A8"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87" w:type="dxa"/>
          </w:tcPr>
          <w:p w14:paraId="0B8D3F4D"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Mar 2009–March 2014</w:t>
            </w:r>
          </w:p>
        </w:tc>
      </w:tr>
      <w:tr w:rsidR="00E976A7" w:rsidRPr="00EC4C6B" w14:paraId="1A759FF8" w14:textId="77777777" w:rsidTr="001352CF">
        <w:tc>
          <w:tcPr>
            <w:tcW w:w="2751" w:type="dxa"/>
          </w:tcPr>
          <w:p w14:paraId="66105133"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87" w:type="dxa"/>
          </w:tcPr>
          <w:p w14:paraId="1B07EF57"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E976A7" w:rsidRPr="00EC4C6B" w14:paraId="2B8ADF00" w14:textId="77777777" w:rsidTr="001352CF">
        <w:tc>
          <w:tcPr>
            <w:tcW w:w="2751" w:type="dxa"/>
          </w:tcPr>
          <w:p w14:paraId="2D86ABE3"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87" w:type="dxa"/>
          </w:tcPr>
          <w:p w14:paraId="227CDF2F"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Microinsurance Research Unit (MRU) at the institute of Microfinance (InM)</w:t>
            </w:r>
          </w:p>
        </w:tc>
      </w:tr>
      <w:tr w:rsidR="00E976A7" w:rsidRPr="00EC4C6B" w14:paraId="4A774B0A" w14:textId="77777777" w:rsidTr="001352CF">
        <w:tc>
          <w:tcPr>
            <w:tcW w:w="2751" w:type="dxa"/>
          </w:tcPr>
          <w:p w14:paraId="0999BD13"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Position</w:t>
            </w:r>
          </w:p>
        </w:tc>
        <w:tc>
          <w:tcPr>
            <w:tcW w:w="6887" w:type="dxa"/>
          </w:tcPr>
          <w:p w14:paraId="69F72C9C"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Coordinator and Prinicipal Investigator</w:t>
            </w:r>
          </w:p>
        </w:tc>
      </w:tr>
      <w:tr w:rsidR="00E976A7" w:rsidRPr="00EC4C6B" w14:paraId="06BE7BB8" w14:textId="77777777" w:rsidTr="001352CF">
        <w:tc>
          <w:tcPr>
            <w:tcW w:w="2751" w:type="dxa"/>
          </w:tcPr>
          <w:p w14:paraId="5D86ADD3" w14:textId="77777777" w:rsidR="00E976A7" w:rsidRPr="00EC4C6B" w:rsidRDefault="00E976A7" w:rsidP="001352CF">
            <w:pPr>
              <w:pStyle w:val="Tbl10"/>
              <w:jc w:val="both"/>
              <w:rPr>
                <w:rFonts w:ascii="Times New Roman" w:hAnsi="Times New Roman"/>
                <w:noProof/>
                <w:sz w:val="16"/>
                <w:szCs w:val="16"/>
              </w:rPr>
            </w:pPr>
            <w:r w:rsidRPr="00EC4C6B">
              <w:rPr>
                <w:rFonts w:ascii="Times New Roman" w:hAnsi="Times New Roman"/>
                <w:noProof/>
                <w:sz w:val="16"/>
                <w:szCs w:val="16"/>
              </w:rPr>
              <w:t>Description</w:t>
            </w:r>
          </w:p>
        </w:tc>
        <w:tc>
          <w:tcPr>
            <w:tcW w:w="6887" w:type="dxa"/>
          </w:tcPr>
          <w:p w14:paraId="12C766C6" w14:textId="77777777" w:rsidR="00E976A7" w:rsidRPr="00EC4C6B" w:rsidRDefault="00E976A7" w:rsidP="001352CF">
            <w:pPr>
              <w:pStyle w:val="Tbl10"/>
              <w:jc w:val="both"/>
              <w:rPr>
                <w:rFonts w:ascii="Times New Roman" w:hAnsi="Times New Roman"/>
                <w:noProof/>
                <w:sz w:val="16"/>
                <w:szCs w:val="16"/>
              </w:rPr>
            </w:pPr>
            <w:r w:rsidRPr="00EC4C6B">
              <w:rPr>
                <w:rFonts w:ascii="Times New Roman" w:hAnsi="Times New Roman"/>
                <w:b/>
                <w:noProof/>
                <w:sz w:val="16"/>
                <w:szCs w:val="16"/>
              </w:rPr>
              <w:t>Microinsurance Poverty and Vulnerability project:</w:t>
            </w:r>
            <w:r w:rsidRPr="00EC4C6B">
              <w:rPr>
                <w:rFonts w:ascii="Times New Roman" w:hAnsi="Times New Roman"/>
                <w:noProof/>
                <w:sz w:val="16"/>
                <w:szCs w:val="16"/>
              </w:rPr>
              <w:t xml:space="preserve"> Under this project there had been conducted four large household surveys each of which wason 4,000 households, two surveys for eliciting the willingness to pay for micro health insuranceand a national representative Health care facility survey. A large number of papers have been published as InM working papers and at peer reviewed international journals based on the data of these surveys. Dr. Hamid is the first and/or scond author of all these papers. An innovative micro health insurance product has been designed and currently being piloted in a rural location of Mymensingh using RCT design.The product offers a comprehensive package of out-patient, inpatient and maternal care (both ANC and delivery care including C-Section). A leading non-life insurance company is the risk career of this product which is the first of its kind in micro health insurance arena. Dr. Hamid leads a large team to design the benefit package and premium setting. Dr. Hamid also plays the supervisory role in all the activities of this program including monitoring and evaluation of micro health insurance piloting.</w:t>
            </w:r>
          </w:p>
        </w:tc>
      </w:tr>
    </w:tbl>
    <w:p w14:paraId="549D07C0" w14:textId="77777777" w:rsidR="00E976A7" w:rsidRDefault="00E976A7"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E976A7" w:rsidRPr="00EC4C6B" w14:paraId="52D12815" w14:textId="77777777" w:rsidTr="001352CF">
        <w:tc>
          <w:tcPr>
            <w:tcW w:w="2835" w:type="dxa"/>
          </w:tcPr>
          <w:p w14:paraId="273F3CA6"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4006755C"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Mar–Jun 2005</w:t>
            </w:r>
          </w:p>
        </w:tc>
      </w:tr>
      <w:tr w:rsidR="00E976A7" w:rsidRPr="00EC4C6B" w14:paraId="08044341" w14:textId="77777777" w:rsidTr="001352CF">
        <w:tc>
          <w:tcPr>
            <w:tcW w:w="2835" w:type="dxa"/>
          </w:tcPr>
          <w:p w14:paraId="3CFB896B"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18D394E8"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E976A7" w:rsidRPr="00EC4C6B" w14:paraId="6FA74AAA" w14:textId="77777777" w:rsidTr="001352CF">
        <w:tc>
          <w:tcPr>
            <w:tcW w:w="2835" w:type="dxa"/>
          </w:tcPr>
          <w:p w14:paraId="2694C638"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34850F43"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READ, Dhaka, Bangladesh, funded y World Bank</w:t>
            </w:r>
          </w:p>
        </w:tc>
      </w:tr>
      <w:tr w:rsidR="00E976A7" w:rsidRPr="00EC4C6B" w14:paraId="1CB26D96" w14:textId="77777777" w:rsidTr="001352CF">
        <w:tc>
          <w:tcPr>
            <w:tcW w:w="2835" w:type="dxa"/>
          </w:tcPr>
          <w:p w14:paraId="7FE846FA"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03" w:type="dxa"/>
          </w:tcPr>
          <w:p w14:paraId="0CF7E254"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Economist</w:t>
            </w:r>
          </w:p>
        </w:tc>
      </w:tr>
      <w:tr w:rsidR="00E976A7" w:rsidRPr="00EC4C6B" w14:paraId="735ED24B" w14:textId="77777777" w:rsidTr="001352CF">
        <w:tc>
          <w:tcPr>
            <w:tcW w:w="2835" w:type="dxa"/>
          </w:tcPr>
          <w:p w14:paraId="0422C865" w14:textId="77777777" w:rsidR="00E976A7" w:rsidRPr="00EC4C6B" w:rsidRDefault="00E976A7"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456E874F" w14:textId="77777777" w:rsidR="00E976A7" w:rsidRPr="00EC4C6B" w:rsidRDefault="00E976A7" w:rsidP="001352CF">
            <w:pPr>
              <w:pStyle w:val="Tbl10"/>
              <w:rPr>
                <w:rFonts w:ascii="Times New Roman" w:hAnsi="Times New Roman"/>
                <w:b/>
                <w:noProof/>
                <w:sz w:val="16"/>
                <w:szCs w:val="16"/>
              </w:rPr>
            </w:pPr>
            <w:r w:rsidRPr="00EC4C6B">
              <w:rPr>
                <w:rFonts w:ascii="Times New Roman" w:hAnsi="Times New Roman"/>
                <w:b/>
                <w:noProof/>
                <w:sz w:val="16"/>
                <w:szCs w:val="16"/>
              </w:rPr>
              <w:t>Evaluation of Social Investment Program project of Social Development Foundation (SDF) of Bangladesh</w:t>
            </w:r>
          </w:p>
          <w:p w14:paraId="3C49B984" w14:textId="77777777" w:rsidR="00E976A7" w:rsidRPr="00EC4C6B" w:rsidRDefault="00E976A7" w:rsidP="001352CF">
            <w:pPr>
              <w:pStyle w:val="Tbl10"/>
              <w:rPr>
                <w:rFonts w:ascii="Times New Roman" w:hAnsi="Times New Roman"/>
                <w:noProof/>
                <w:sz w:val="16"/>
                <w:szCs w:val="16"/>
              </w:rPr>
            </w:pPr>
            <w:r w:rsidRPr="00EC4C6B">
              <w:rPr>
                <w:rFonts w:ascii="Times New Roman" w:hAnsi="Times New Roman"/>
                <w:noProof/>
                <w:sz w:val="16"/>
                <w:szCs w:val="16"/>
              </w:rPr>
              <w:t xml:space="preserve">As an Economist, Dr. Hamid was actively involved in all stages of the research including </w:t>
            </w:r>
            <w:r w:rsidRPr="00EC4C6B">
              <w:rPr>
                <w:rFonts w:ascii="Times New Roman" w:hAnsi="Times New Roman"/>
                <w:noProof/>
                <w:sz w:val="16"/>
                <w:szCs w:val="16"/>
              </w:rPr>
              <w:lastRenderedPageBreak/>
              <w:t>conceptualizing, preparing data collection instruments, conducting survey, analyzing data, report writing, finalizing the report and disseminating the findings.</w:t>
            </w:r>
          </w:p>
        </w:tc>
      </w:tr>
    </w:tbl>
    <w:p w14:paraId="17B6832E" w14:textId="77777777" w:rsidR="00E976A7" w:rsidRDefault="00E976A7"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E976A7" w:rsidRPr="00EC4C6B" w14:paraId="0EE7B113" w14:textId="77777777" w:rsidTr="001352CF">
        <w:tc>
          <w:tcPr>
            <w:tcW w:w="2835" w:type="dxa"/>
          </w:tcPr>
          <w:p w14:paraId="4FD33FF8"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7649F923"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Oct 2004–Jan 2005</w:t>
            </w:r>
          </w:p>
        </w:tc>
      </w:tr>
      <w:tr w:rsidR="00E976A7" w:rsidRPr="00EC4C6B" w14:paraId="64E6D960" w14:textId="77777777" w:rsidTr="001352CF">
        <w:tc>
          <w:tcPr>
            <w:tcW w:w="2835" w:type="dxa"/>
          </w:tcPr>
          <w:p w14:paraId="6980D508"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0E79776A"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E976A7" w:rsidRPr="00EC4C6B" w14:paraId="230B473C" w14:textId="77777777" w:rsidTr="001352CF">
        <w:tc>
          <w:tcPr>
            <w:tcW w:w="2835" w:type="dxa"/>
          </w:tcPr>
          <w:p w14:paraId="072E16BD"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0E2B027E"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Institute of Health Economics, Dhaka University, funded by World Health Organization (WHO)</w:t>
            </w:r>
          </w:p>
        </w:tc>
      </w:tr>
      <w:tr w:rsidR="00E976A7" w:rsidRPr="00EC4C6B" w14:paraId="4C2A4228" w14:textId="77777777" w:rsidTr="001352CF">
        <w:tc>
          <w:tcPr>
            <w:tcW w:w="2835" w:type="dxa"/>
          </w:tcPr>
          <w:p w14:paraId="02B889C4"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03" w:type="dxa"/>
          </w:tcPr>
          <w:p w14:paraId="7C89C3D2"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Co-PI</w:t>
            </w:r>
          </w:p>
        </w:tc>
      </w:tr>
      <w:tr w:rsidR="00E976A7" w:rsidRPr="00EC4C6B" w14:paraId="2C495536" w14:textId="77777777" w:rsidTr="001352CF">
        <w:tc>
          <w:tcPr>
            <w:tcW w:w="2835" w:type="dxa"/>
          </w:tcPr>
          <w:p w14:paraId="0C38D479" w14:textId="77777777" w:rsidR="00E976A7" w:rsidRPr="00EC4C6B" w:rsidRDefault="00E976A7"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7B3BD48F" w14:textId="77777777" w:rsidR="00E976A7" w:rsidRPr="00EC4C6B" w:rsidRDefault="00E976A7" w:rsidP="001352CF">
            <w:pPr>
              <w:pStyle w:val="Tbl10"/>
              <w:rPr>
                <w:rFonts w:ascii="Times New Roman" w:hAnsi="Times New Roman"/>
                <w:b/>
                <w:noProof/>
                <w:sz w:val="16"/>
                <w:szCs w:val="16"/>
              </w:rPr>
            </w:pPr>
            <w:r w:rsidRPr="00EC4C6B">
              <w:rPr>
                <w:rFonts w:ascii="Times New Roman" w:hAnsi="Times New Roman"/>
                <w:b/>
                <w:noProof/>
                <w:sz w:val="16"/>
                <w:szCs w:val="16"/>
              </w:rPr>
              <w:t>Mapping of Poverty and Health in Sub-District Level in Bangladesh</w:t>
            </w:r>
          </w:p>
          <w:p w14:paraId="41567167" w14:textId="77777777" w:rsidR="00E976A7" w:rsidRPr="00EC4C6B" w:rsidRDefault="00E976A7" w:rsidP="001352CF">
            <w:pPr>
              <w:pStyle w:val="Tbl10"/>
              <w:jc w:val="both"/>
              <w:rPr>
                <w:rFonts w:ascii="Times New Roman" w:hAnsi="Times New Roman"/>
                <w:noProof/>
                <w:sz w:val="16"/>
                <w:szCs w:val="16"/>
              </w:rPr>
            </w:pPr>
            <w:r w:rsidRPr="00EC4C6B">
              <w:rPr>
                <w:rFonts w:ascii="Times New Roman" w:hAnsi="Times New Roman"/>
                <w:noProof/>
                <w:sz w:val="16"/>
                <w:szCs w:val="16"/>
              </w:rPr>
              <w:t>As a Co-PI, Dr. Hamid contributed to conceptualizing the issue, preparing data collection instruments, conducting survey, analyzing data, report writing, finalizing the report and disseminating the findings.</w:t>
            </w:r>
          </w:p>
        </w:tc>
      </w:tr>
    </w:tbl>
    <w:p w14:paraId="1456B576" w14:textId="77777777" w:rsidR="00E976A7" w:rsidRDefault="00E976A7"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751"/>
        <w:gridCol w:w="6887"/>
      </w:tblGrid>
      <w:tr w:rsidR="00E976A7" w:rsidRPr="00EC4C6B" w14:paraId="065C816B" w14:textId="77777777" w:rsidTr="001352CF">
        <w:tc>
          <w:tcPr>
            <w:tcW w:w="2751" w:type="dxa"/>
          </w:tcPr>
          <w:p w14:paraId="5D7C3639"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87" w:type="dxa"/>
          </w:tcPr>
          <w:p w14:paraId="0139180E"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Apri–Oct 2003</w:t>
            </w:r>
          </w:p>
        </w:tc>
      </w:tr>
      <w:tr w:rsidR="00E976A7" w:rsidRPr="00EC4C6B" w14:paraId="3770380A" w14:textId="77777777" w:rsidTr="001352CF">
        <w:tc>
          <w:tcPr>
            <w:tcW w:w="2751" w:type="dxa"/>
          </w:tcPr>
          <w:p w14:paraId="25DD9F6B"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87" w:type="dxa"/>
          </w:tcPr>
          <w:p w14:paraId="42399E07"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E976A7" w:rsidRPr="00EC4C6B" w14:paraId="3D3F0585" w14:textId="77777777" w:rsidTr="001352CF">
        <w:tc>
          <w:tcPr>
            <w:tcW w:w="2751" w:type="dxa"/>
          </w:tcPr>
          <w:p w14:paraId="6722B059"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87" w:type="dxa"/>
          </w:tcPr>
          <w:p w14:paraId="38D42292"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RTM International and a Netherlands Based International Consulting Firm Health, funded by Asian Development Bank</w:t>
            </w:r>
          </w:p>
        </w:tc>
      </w:tr>
      <w:tr w:rsidR="00E976A7" w:rsidRPr="00EC4C6B" w14:paraId="6E0F326D" w14:textId="77777777" w:rsidTr="001352CF">
        <w:tc>
          <w:tcPr>
            <w:tcW w:w="2751" w:type="dxa"/>
          </w:tcPr>
          <w:p w14:paraId="35C387EC"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87" w:type="dxa"/>
          </w:tcPr>
          <w:p w14:paraId="294242F3"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Economist</w:t>
            </w:r>
          </w:p>
        </w:tc>
      </w:tr>
      <w:tr w:rsidR="00E976A7" w:rsidRPr="00EC4C6B" w14:paraId="120DAD69" w14:textId="77777777" w:rsidTr="001352CF">
        <w:tc>
          <w:tcPr>
            <w:tcW w:w="2751" w:type="dxa"/>
          </w:tcPr>
          <w:p w14:paraId="580E6ABE" w14:textId="77777777" w:rsidR="00E976A7" w:rsidRPr="00EC4C6B" w:rsidRDefault="00E976A7" w:rsidP="001352CF">
            <w:pPr>
              <w:pStyle w:val="Tbl10"/>
              <w:jc w:val="both"/>
              <w:rPr>
                <w:rFonts w:ascii="Times New Roman" w:hAnsi="Times New Roman"/>
                <w:noProof/>
                <w:sz w:val="16"/>
                <w:szCs w:val="16"/>
              </w:rPr>
            </w:pPr>
            <w:r w:rsidRPr="00EC4C6B">
              <w:rPr>
                <w:rFonts w:ascii="Times New Roman" w:hAnsi="Times New Roman"/>
                <w:noProof/>
                <w:sz w:val="16"/>
                <w:szCs w:val="16"/>
              </w:rPr>
              <w:t>Description</w:t>
            </w:r>
          </w:p>
        </w:tc>
        <w:tc>
          <w:tcPr>
            <w:tcW w:w="6887" w:type="dxa"/>
          </w:tcPr>
          <w:p w14:paraId="3C21F1A3" w14:textId="77777777" w:rsidR="00E976A7" w:rsidRPr="00EC4C6B" w:rsidRDefault="00E976A7" w:rsidP="001352CF">
            <w:pPr>
              <w:pStyle w:val="Tbl10"/>
              <w:jc w:val="both"/>
              <w:rPr>
                <w:rFonts w:ascii="Times New Roman" w:hAnsi="Times New Roman"/>
                <w:b/>
                <w:noProof/>
                <w:sz w:val="16"/>
                <w:szCs w:val="16"/>
              </w:rPr>
            </w:pPr>
            <w:r w:rsidRPr="00EC4C6B">
              <w:rPr>
                <w:rFonts w:ascii="Times New Roman" w:hAnsi="Times New Roman"/>
                <w:b/>
                <w:noProof/>
                <w:sz w:val="16"/>
                <w:szCs w:val="16"/>
              </w:rPr>
              <w:t>Preparation of Second Urban Health Care Project (UPHCP2)</w:t>
            </w:r>
          </w:p>
          <w:p w14:paraId="7D3FC24B" w14:textId="77777777" w:rsidR="00E976A7" w:rsidRPr="00EC4C6B" w:rsidRDefault="00E976A7" w:rsidP="001352CF">
            <w:pPr>
              <w:pStyle w:val="Tbl10"/>
              <w:jc w:val="both"/>
              <w:rPr>
                <w:rFonts w:ascii="Times New Roman" w:hAnsi="Times New Roman"/>
                <w:b/>
                <w:noProof/>
                <w:sz w:val="16"/>
                <w:szCs w:val="16"/>
              </w:rPr>
            </w:pPr>
            <w:r w:rsidRPr="00EC4C6B">
              <w:rPr>
                <w:rFonts w:ascii="Times New Roman" w:hAnsi="Times New Roman"/>
                <w:noProof/>
                <w:sz w:val="16"/>
                <w:szCs w:val="16"/>
              </w:rPr>
              <w:t>As Health Economist Dr. Hamid played a vital role in each stage in the preparation of this project. Under this project he also conducted a study on “</w:t>
            </w:r>
            <w:r w:rsidRPr="00EC4C6B">
              <w:rPr>
                <w:rFonts w:ascii="Times New Roman" w:hAnsi="Times New Roman"/>
                <w:i/>
                <w:noProof/>
                <w:sz w:val="16"/>
                <w:szCs w:val="16"/>
              </w:rPr>
              <w:t>Willingness to pay and ability to pay for primary health care services in the Urban Primary Health Care Project Areas of Bangladesh.”</w:t>
            </w:r>
            <w:r w:rsidRPr="00EC4C6B">
              <w:rPr>
                <w:rFonts w:ascii="Times New Roman" w:hAnsi="Times New Roman"/>
                <w:noProof/>
                <w:sz w:val="16"/>
                <w:szCs w:val="16"/>
              </w:rPr>
              <w:t xml:space="preserve"> As a principal investigator he played the key role in each stage of the research including conceptualizing, preparing data collection instruments, conducting survey, analyzing data, report writing, finalizing the report and disseminating the findings. He also prepared a document for identifying the urban poor.</w:t>
            </w:r>
          </w:p>
        </w:tc>
      </w:tr>
    </w:tbl>
    <w:p w14:paraId="31C259DB" w14:textId="77777777" w:rsidR="00E976A7" w:rsidRDefault="00E976A7"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E976A7" w:rsidRPr="00EC4C6B" w14:paraId="5D51ED57" w14:textId="77777777" w:rsidTr="001352CF">
        <w:tc>
          <w:tcPr>
            <w:tcW w:w="2835" w:type="dxa"/>
          </w:tcPr>
          <w:p w14:paraId="07FDEFB1"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33E11791"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Aug–Dec 2002</w:t>
            </w:r>
          </w:p>
        </w:tc>
      </w:tr>
      <w:tr w:rsidR="00E976A7" w:rsidRPr="00EC4C6B" w14:paraId="660CF34C" w14:textId="77777777" w:rsidTr="001352CF">
        <w:tc>
          <w:tcPr>
            <w:tcW w:w="2835" w:type="dxa"/>
          </w:tcPr>
          <w:p w14:paraId="2B0B1061"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628010AF"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E976A7" w:rsidRPr="00EC4C6B" w14:paraId="09A8E7A9" w14:textId="77777777" w:rsidTr="001352CF">
        <w:tc>
          <w:tcPr>
            <w:tcW w:w="2835" w:type="dxa"/>
          </w:tcPr>
          <w:p w14:paraId="19DE8FC4"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0A3E0DED"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Institute of Health Economics, Dhaka University, funded by World Health Organization (WHO)</w:t>
            </w:r>
          </w:p>
        </w:tc>
      </w:tr>
      <w:tr w:rsidR="00E976A7" w:rsidRPr="00EC4C6B" w14:paraId="271C7E58" w14:textId="77777777" w:rsidTr="001352CF">
        <w:tc>
          <w:tcPr>
            <w:tcW w:w="2835" w:type="dxa"/>
          </w:tcPr>
          <w:p w14:paraId="2FCBF877"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03" w:type="dxa"/>
          </w:tcPr>
          <w:p w14:paraId="3F07BE4E"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Co-PI</w:t>
            </w:r>
          </w:p>
        </w:tc>
      </w:tr>
      <w:tr w:rsidR="00E976A7" w:rsidRPr="00EC4C6B" w14:paraId="373FE49E" w14:textId="77777777" w:rsidTr="001352CF">
        <w:tc>
          <w:tcPr>
            <w:tcW w:w="2835" w:type="dxa"/>
          </w:tcPr>
          <w:p w14:paraId="0B27BECD" w14:textId="77777777" w:rsidR="00E976A7" w:rsidRPr="00EC4C6B" w:rsidRDefault="00E976A7"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0ECF873B" w14:textId="77777777" w:rsidR="00E976A7" w:rsidRPr="00EC4C6B" w:rsidRDefault="00E976A7" w:rsidP="001352CF">
            <w:pPr>
              <w:pStyle w:val="Tbl10"/>
              <w:rPr>
                <w:rFonts w:ascii="Times New Roman" w:hAnsi="Times New Roman"/>
                <w:b/>
                <w:noProof/>
                <w:sz w:val="16"/>
                <w:szCs w:val="16"/>
              </w:rPr>
            </w:pPr>
            <w:r w:rsidRPr="00EC4C6B">
              <w:rPr>
                <w:rFonts w:ascii="Times New Roman" w:hAnsi="Times New Roman"/>
                <w:b/>
                <w:noProof/>
                <w:sz w:val="16"/>
                <w:szCs w:val="16"/>
              </w:rPr>
              <w:t>Economic Evaluation of Tobacco Consumption in Bangladesh</w:t>
            </w:r>
          </w:p>
          <w:p w14:paraId="4A83A438" w14:textId="77777777" w:rsidR="00E976A7" w:rsidRPr="00EC4C6B" w:rsidRDefault="00E976A7" w:rsidP="001352CF">
            <w:pPr>
              <w:pStyle w:val="Tbl10"/>
              <w:jc w:val="both"/>
              <w:rPr>
                <w:rFonts w:ascii="Times New Roman" w:hAnsi="Times New Roman"/>
                <w:noProof/>
                <w:sz w:val="16"/>
                <w:szCs w:val="16"/>
              </w:rPr>
            </w:pPr>
            <w:r w:rsidRPr="00EC4C6B">
              <w:rPr>
                <w:rFonts w:ascii="Times New Roman" w:hAnsi="Times New Roman"/>
                <w:noProof/>
                <w:sz w:val="16"/>
                <w:szCs w:val="16"/>
              </w:rPr>
              <w:t>As a Co-PI, Dr. Hamid contributed to conceptualizing the issue, preparing data collection instruments, conducting survey, analyzing data, report writing, finalizing the report and disseminating the findings.</w:t>
            </w:r>
          </w:p>
        </w:tc>
      </w:tr>
    </w:tbl>
    <w:p w14:paraId="293246EF" w14:textId="77777777" w:rsidR="00E976A7" w:rsidRDefault="00E976A7" w:rsidP="00D90621">
      <w:pPr>
        <w:jc w:val="both"/>
        <w:rPr>
          <w:rFonts w:ascii="Times New Roman" w:hAnsi="Times New Roman"/>
          <w:b/>
          <w:i/>
          <w:sz w:val="16"/>
          <w:szCs w:val="16"/>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35"/>
        <w:gridCol w:w="6803"/>
      </w:tblGrid>
      <w:tr w:rsidR="00E976A7" w:rsidRPr="00EC4C6B" w14:paraId="0CEEC4D8" w14:textId="77777777" w:rsidTr="001352CF">
        <w:tc>
          <w:tcPr>
            <w:tcW w:w="2835" w:type="dxa"/>
          </w:tcPr>
          <w:p w14:paraId="08D807E2"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Date: from - to (month/year)</w:t>
            </w:r>
          </w:p>
        </w:tc>
        <w:tc>
          <w:tcPr>
            <w:tcW w:w="6803" w:type="dxa"/>
          </w:tcPr>
          <w:p w14:paraId="62B32066"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Apr–Sep 2002</w:t>
            </w:r>
          </w:p>
        </w:tc>
      </w:tr>
      <w:tr w:rsidR="00E976A7" w:rsidRPr="00EC4C6B" w14:paraId="53991758" w14:textId="77777777" w:rsidTr="001352CF">
        <w:tc>
          <w:tcPr>
            <w:tcW w:w="2835" w:type="dxa"/>
          </w:tcPr>
          <w:p w14:paraId="3F025980"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Location</w:t>
            </w:r>
          </w:p>
        </w:tc>
        <w:tc>
          <w:tcPr>
            <w:tcW w:w="6803" w:type="dxa"/>
          </w:tcPr>
          <w:p w14:paraId="583064D5"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Bangladesh</w:t>
            </w:r>
          </w:p>
        </w:tc>
      </w:tr>
      <w:tr w:rsidR="00E976A7" w:rsidRPr="00EC4C6B" w14:paraId="2A92A4A0" w14:textId="77777777" w:rsidTr="001352CF">
        <w:tc>
          <w:tcPr>
            <w:tcW w:w="2835" w:type="dxa"/>
          </w:tcPr>
          <w:p w14:paraId="33216E40"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Company</w:t>
            </w:r>
          </w:p>
        </w:tc>
        <w:tc>
          <w:tcPr>
            <w:tcW w:w="6803" w:type="dxa"/>
          </w:tcPr>
          <w:p w14:paraId="248F5A94"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Institute of Health Economics, Dhaka University, funded by DFID (UKaid)</w:t>
            </w:r>
          </w:p>
        </w:tc>
      </w:tr>
      <w:tr w:rsidR="00E976A7" w:rsidRPr="00EC4C6B" w14:paraId="6F553ADA" w14:textId="77777777" w:rsidTr="001352CF">
        <w:tc>
          <w:tcPr>
            <w:tcW w:w="2835" w:type="dxa"/>
          </w:tcPr>
          <w:p w14:paraId="56C26531"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 xml:space="preserve">Position </w:t>
            </w:r>
          </w:p>
        </w:tc>
        <w:tc>
          <w:tcPr>
            <w:tcW w:w="6803" w:type="dxa"/>
          </w:tcPr>
          <w:p w14:paraId="7AB0E52F" w14:textId="77777777" w:rsidR="00E976A7" w:rsidRPr="00EC4C6B" w:rsidRDefault="00E976A7" w:rsidP="001352CF">
            <w:pPr>
              <w:pStyle w:val="Tbl10"/>
              <w:keepNext/>
              <w:rPr>
                <w:rFonts w:ascii="Times New Roman" w:hAnsi="Times New Roman"/>
                <w:noProof/>
                <w:sz w:val="16"/>
                <w:szCs w:val="16"/>
              </w:rPr>
            </w:pPr>
            <w:r w:rsidRPr="00EC4C6B">
              <w:rPr>
                <w:rFonts w:ascii="Times New Roman" w:hAnsi="Times New Roman"/>
                <w:noProof/>
                <w:sz w:val="16"/>
                <w:szCs w:val="16"/>
              </w:rPr>
              <w:t>Principal Investigator (PI)</w:t>
            </w:r>
          </w:p>
        </w:tc>
      </w:tr>
      <w:tr w:rsidR="00E976A7" w:rsidRPr="00EC4C6B" w14:paraId="14E1838C" w14:textId="77777777" w:rsidTr="001352CF">
        <w:tc>
          <w:tcPr>
            <w:tcW w:w="2835" w:type="dxa"/>
          </w:tcPr>
          <w:p w14:paraId="33BFA3EC" w14:textId="77777777" w:rsidR="00E976A7" w:rsidRPr="00EC4C6B" w:rsidRDefault="00E976A7" w:rsidP="001352CF">
            <w:pPr>
              <w:pStyle w:val="Tbl10"/>
              <w:rPr>
                <w:rFonts w:ascii="Times New Roman" w:hAnsi="Times New Roman"/>
                <w:noProof/>
                <w:sz w:val="16"/>
                <w:szCs w:val="16"/>
              </w:rPr>
            </w:pPr>
            <w:r w:rsidRPr="00EC4C6B">
              <w:rPr>
                <w:rFonts w:ascii="Times New Roman" w:hAnsi="Times New Roman"/>
                <w:noProof/>
                <w:sz w:val="16"/>
                <w:szCs w:val="16"/>
              </w:rPr>
              <w:t>Description</w:t>
            </w:r>
          </w:p>
        </w:tc>
        <w:tc>
          <w:tcPr>
            <w:tcW w:w="6803" w:type="dxa"/>
          </w:tcPr>
          <w:p w14:paraId="5A006FC5" w14:textId="77777777" w:rsidR="00E976A7" w:rsidRPr="00EC4C6B" w:rsidRDefault="00E976A7" w:rsidP="001352CF">
            <w:pPr>
              <w:pStyle w:val="Tbl10"/>
              <w:rPr>
                <w:rFonts w:ascii="Times New Roman" w:hAnsi="Times New Roman"/>
                <w:b/>
                <w:noProof/>
                <w:sz w:val="16"/>
                <w:szCs w:val="16"/>
              </w:rPr>
            </w:pPr>
            <w:r w:rsidRPr="00EC4C6B">
              <w:rPr>
                <w:rFonts w:ascii="Times New Roman" w:hAnsi="Times New Roman"/>
                <w:b/>
                <w:noProof/>
                <w:sz w:val="16"/>
                <w:szCs w:val="16"/>
              </w:rPr>
              <w:t>Analyzing Health Care Seeking Behaviour and Out of Pocket Payments in Rural Bangladesh</w:t>
            </w:r>
          </w:p>
          <w:p w14:paraId="5DCCCD01" w14:textId="77777777" w:rsidR="00E976A7" w:rsidRPr="00EC4C6B" w:rsidRDefault="00E976A7" w:rsidP="001352CF">
            <w:pPr>
              <w:pStyle w:val="Tbl10"/>
              <w:jc w:val="both"/>
              <w:rPr>
                <w:rFonts w:ascii="Times New Roman" w:hAnsi="Times New Roman"/>
                <w:noProof/>
                <w:sz w:val="16"/>
                <w:szCs w:val="16"/>
              </w:rPr>
            </w:pPr>
            <w:r w:rsidRPr="00EC4C6B">
              <w:rPr>
                <w:rFonts w:ascii="Times New Roman" w:hAnsi="Times New Roman"/>
                <w:noProof/>
                <w:sz w:val="16"/>
                <w:szCs w:val="16"/>
              </w:rPr>
              <w:t>As a PI,  Dr. Hamid played the key role in each stage of the research including conceptualizing, preparing data collection instruments, conducting survey, analyzing data, report writing, finalizing the report and disseminating the findings.</w:t>
            </w:r>
          </w:p>
        </w:tc>
      </w:tr>
    </w:tbl>
    <w:p w14:paraId="2A803FB8" w14:textId="77777777" w:rsidR="00845ACE" w:rsidRPr="001A0702" w:rsidRDefault="00845ACE" w:rsidP="00D90621">
      <w:pPr>
        <w:jc w:val="both"/>
        <w:rPr>
          <w:rFonts w:ascii="Times New Roman" w:hAnsi="Times New Roman"/>
          <w:b/>
          <w:i/>
          <w:sz w:val="16"/>
          <w:szCs w:val="16"/>
        </w:rPr>
      </w:pPr>
      <w:r w:rsidRPr="001A0702">
        <w:rPr>
          <w:rFonts w:ascii="Times New Roman" w:hAnsi="Times New Roman"/>
          <w:b/>
          <w:i/>
          <w:sz w:val="16"/>
          <w:szCs w:val="16"/>
        </w:rPr>
        <w:tab/>
      </w:r>
    </w:p>
    <w:p w14:paraId="15192F9E" w14:textId="77777777" w:rsidR="00B379BA" w:rsidRDefault="00B379BA" w:rsidP="00B379BA">
      <w:pPr>
        <w:rPr>
          <w:rFonts w:ascii="Times New Roman" w:hAnsi="Times New Roman"/>
          <w:sz w:val="16"/>
          <w:szCs w:val="16"/>
        </w:rPr>
      </w:pPr>
    </w:p>
    <w:p w14:paraId="0244759A" w14:textId="77777777" w:rsidR="00D433ED" w:rsidRDefault="00D433ED" w:rsidP="00B379BA">
      <w:pPr>
        <w:rPr>
          <w:rFonts w:ascii="Times New Roman" w:hAnsi="Times New Roman"/>
          <w:sz w:val="16"/>
          <w:szCs w:val="16"/>
        </w:rPr>
      </w:pPr>
    </w:p>
    <w:p w14:paraId="17604713" w14:textId="77777777" w:rsidR="00D433ED" w:rsidRPr="001A0702" w:rsidRDefault="00D433ED" w:rsidP="00B379BA">
      <w:pPr>
        <w:rPr>
          <w:rFonts w:ascii="Times New Roman" w:hAnsi="Times New Roman"/>
          <w:sz w:val="16"/>
          <w:szCs w:val="16"/>
        </w:rPr>
      </w:pPr>
    </w:p>
    <w:p w14:paraId="2985CAA5" w14:textId="77777777" w:rsidR="00664ADE" w:rsidRPr="001A0702" w:rsidRDefault="00664ADE" w:rsidP="00B379BA">
      <w:pPr>
        <w:tabs>
          <w:tab w:val="left" w:pos="930"/>
        </w:tabs>
        <w:rPr>
          <w:sz w:val="16"/>
          <w:szCs w:val="16"/>
          <w:lang w:val="en-GB"/>
        </w:rPr>
      </w:pPr>
    </w:p>
    <w:sectPr w:rsidR="00664ADE" w:rsidRPr="001A0702" w:rsidSect="00D51493">
      <w:headerReference w:type="even" r:id="rId12"/>
      <w:headerReference w:type="default" r:id="rId13"/>
      <w:footerReference w:type="even" r:id="rId14"/>
      <w:footerReference w:type="default" r:id="rId15"/>
      <w:headerReference w:type="first" r:id="rId16"/>
      <w:footerReference w:type="first" r:id="rId17"/>
      <w:pgSz w:w="11904" w:h="16834" w:code="9"/>
      <w:pgMar w:top="1418" w:right="1134" w:bottom="1134" w:left="1134" w:header="709" w:footer="709"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785EE" w14:textId="77777777" w:rsidR="001352CF" w:rsidRDefault="001352CF">
      <w:r>
        <w:separator/>
      </w:r>
    </w:p>
  </w:endnote>
  <w:endnote w:type="continuationSeparator" w:id="0">
    <w:p w14:paraId="3B1DD03F" w14:textId="77777777" w:rsidR="001352CF" w:rsidRDefault="0013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Tahoma">
    <w:panose1 w:val="020B060403050404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3E7D6" w14:textId="77777777" w:rsidR="001352CF" w:rsidRDefault="001352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3982"/>
      <w:docPartObj>
        <w:docPartGallery w:val="Page Numbers (Bottom of Page)"/>
        <w:docPartUnique/>
      </w:docPartObj>
    </w:sdtPr>
    <w:sdtEndPr/>
    <w:sdtContent>
      <w:p w14:paraId="1F3EC7DE" w14:textId="77777777" w:rsidR="001352CF" w:rsidRDefault="001352CF">
        <w:pPr>
          <w:pStyle w:val="Footer"/>
          <w:jc w:val="right"/>
        </w:pPr>
        <w:r>
          <w:fldChar w:fldCharType="begin"/>
        </w:r>
        <w:r>
          <w:instrText xml:space="preserve"> PAGE   \* MERGEFORMAT </w:instrText>
        </w:r>
        <w:r>
          <w:fldChar w:fldCharType="separate"/>
        </w:r>
        <w:r w:rsidR="006A3886">
          <w:rPr>
            <w:noProof/>
          </w:rPr>
          <w:t>1</w:t>
        </w:r>
        <w:r>
          <w:rPr>
            <w:noProof/>
          </w:rPr>
          <w:fldChar w:fldCharType="end"/>
        </w:r>
      </w:p>
    </w:sdtContent>
  </w:sdt>
  <w:p w14:paraId="46866165" w14:textId="77777777" w:rsidR="001352CF" w:rsidRDefault="001352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3983"/>
      <w:docPartObj>
        <w:docPartGallery w:val="Page Numbers (Bottom of Page)"/>
        <w:docPartUnique/>
      </w:docPartObj>
    </w:sdtPr>
    <w:sdtEndPr/>
    <w:sdtContent>
      <w:p w14:paraId="22C6DCE6" w14:textId="77777777" w:rsidR="001352CF" w:rsidRDefault="001352C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2152FD5" w14:textId="77777777" w:rsidR="001352CF" w:rsidRDefault="001352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BDA5C" w14:textId="77777777" w:rsidR="001352CF" w:rsidRDefault="001352CF">
      <w:r>
        <w:separator/>
      </w:r>
    </w:p>
  </w:footnote>
  <w:footnote w:type="continuationSeparator" w:id="0">
    <w:p w14:paraId="3969CAEC" w14:textId="77777777" w:rsidR="001352CF" w:rsidRDefault="001352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88D33" w14:textId="77777777" w:rsidR="001352CF" w:rsidRDefault="001352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EC89F" w14:textId="77777777" w:rsidR="001352CF" w:rsidRDefault="001352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CFCD4" w14:textId="77777777" w:rsidR="001352CF" w:rsidRDefault="001352CF">
    <w:pPr>
      <w:pStyle w:val="Header"/>
    </w:pPr>
    <w:r>
      <w:t>Syed Abdul Hamid, PhD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F09"/>
    <w:multiLevelType w:val="hybridMultilevel"/>
    <w:tmpl w:val="5312364E"/>
    <w:lvl w:ilvl="0" w:tplc="0809000F">
      <w:start w:val="1"/>
      <w:numFmt w:val="decimal"/>
      <w:lvlText w:val="%1."/>
      <w:lvlJc w:val="left"/>
      <w:pPr>
        <w:ind w:left="900" w:hanging="72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nsid w:val="0A5B70C4"/>
    <w:multiLevelType w:val="hybridMultilevel"/>
    <w:tmpl w:val="ABAC728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2">
    <w:nsid w:val="108316C5"/>
    <w:multiLevelType w:val="hybridMultilevel"/>
    <w:tmpl w:val="91B68908"/>
    <w:lvl w:ilvl="0" w:tplc="E5D259BA">
      <w:start w:val="14"/>
      <w:numFmt w:val="decimal"/>
      <w:lvlText w:val="%1."/>
      <w:lvlJc w:val="left"/>
      <w:pPr>
        <w:tabs>
          <w:tab w:val="num" w:pos="1035"/>
        </w:tabs>
        <w:ind w:left="1035" w:hanging="675"/>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nsid w:val="10E67B18"/>
    <w:multiLevelType w:val="hybridMultilevel"/>
    <w:tmpl w:val="314EFA5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4">
    <w:nsid w:val="12075B8F"/>
    <w:multiLevelType w:val="hybridMultilevel"/>
    <w:tmpl w:val="5C66338A"/>
    <w:lvl w:ilvl="0" w:tplc="E19EF022">
      <w:numFmt w:val="bullet"/>
      <w:lvlText w:val=""/>
      <w:lvlJc w:val="left"/>
      <w:pPr>
        <w:ind w:left="786" w:hanging="360"/>
      </w:pPr>
      <w:rPr>
        <w:rFonts w:ascii="Symbol" w:eastAsia="Times New Roman" w:hAnsi="Symbo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nsid w:val="12E05DB6"/>
    <w:multiLevelType w:val="hybridMultilevel"/>
    <w:tmpl w:val="CF580362"/>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6">
    <w:nsid w:val="15BC7D0D"/>
    <w:multiLevelType w:val="hybridMultilevel"/>
    <w:tmpl w:val="DC9030DA"/>
    <w:lvl w:ilvl="0" w:tplc="0458061C">
      <w:start w:val="1"/>
      <w:numFmt w:val="decimal"/>
      <w:lvlText w:val="%1)"/>
      <w:lvlJc w:val="left"/>
      <w:pPr>
        <w:ind w:left="720" w:hanging="360"/>
      </w:pPr>
      <w:rPr>
        <w:rFonts w:cs="Times New Roman" w:hint="default"/>
        <w:b/>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7CD3BC1"/>
    <w:multiLevelType w:val="multilevel"/>
    <w:tmpl w:val="1A86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1CAE71C0"/>
    <w:multiLevelType w:val="hybridMultilevel"/>
    <w:tmpl w:val="2FE4CE9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9">
    <w:nsid w:val="1DE332DB"/>
    <w:multiLevelType w:val="hybridMultilevel"/>
    <w:tmpl w:val="8130A58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21BA1CBF"/>
    <w:multiLevelType w:val="hybridMultilevel"/>
    <w:tmpl w:val="DA907952"/>
    <w:lvl w:ilvl="0" w:tplc="04070001">
      <w:start w:val="1"/>
      <w:numFmt w:val="bullet"/>
      <w:lvlText w:val=""/>
      <w:lvlJc w:val="left"/>
      <w:pPr>
        <w:ind w:left="720" w:hanging="360"/>
      </w:pPr>
      <w:rPr>
        <w:rFonts w:ascii="Symbol" w:hAnsi="Symbol" w:hint="default"/>
      </w:rPr>
    </w:lvl>
    <w:lvl w:ilvl="1" w:tplc="A0B49F40">
      <w:numFmt w:val="bullet"/>
      <w:lvlText w:val="•"/>
      <w:lvlJc w:val="left"/>
      <w:pPr>
        <w:ind w:left="1440" w:hanging="360"/>
      </w:pPr>
      <w:rPr>
        <w:rFonts w:ascii="Arial" w:eastAsia="Times New Roman"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1D603A"/>
    <w:multiLevelType w:val="hybridMultilevel"/>
    <w:tmpl w:val="B85C407E"/>
    <w:lvl w:ilvl="0" w:tplc="7D0E178A">
      <w:start w:val="3"/>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175C44"/>
    <w:multiLevelType w:val="hybridMultilevel"/>
    <w:tmpl w:val="E13A2DB2"/>
    <w:lvl w:ilvl="0" w:tplc="04070001">
      <w:start w:val="1"/>
      <w:numFmt w:val="bullet"/>
      <w:lvlText w:val=""/>
      <w:lvlJc w:val="left"/>
      <w:pPr>
        <w:tabs>
          <w:tab w:val="num" w:pos="1040"/>
        </w:tabs>
        <w:ind w:left="1040" w:hanging="360"/>
      </w:pPr>
      <w:rPr>
        <w:rFonts w:ascii="Symbol" w:hAnsi="Symbol" w:hint="default"/>
      </w:rPr>
    </w:lvl>
    <w:lvl w:ilvl="1" w:tplc="04070003">
      <w:start w:val="1"/>
      <w:numFmt w:val="bullet"/>
      <w:lvlText w:val="o"/>
      <w:lvlJc w:val="left"/>
      <w:pPr>
        <w:tabs>
          <w:tab w:val="num" w:pos="2086"/>
        </w:tabs>
        <w:ind w:left="2086" w:hanging="360"/>
      </w:pPr>
      <w:rPr>
        <w:rFonts w:ascii="Courier New" w:hAnsi="Courier New" w:hint="default"/>
      </w:rPr>
    </w:lvl>
    <w:lvl w:ilvl="2" w:tplc="04070005" w:tentative="1">
      <w:start w:val="1"/>
      <w:numFmt w:val="bullet"/>
      <w:lvlText w:val=""/>
      <w:lvlJc w:val="left"/>
      <w:pPr>
        <w:tabs>
          <w:tab w:val="num" w:pos="2806"/>
        </w:tabs>
        <w:ind w:left="2806" w:hanging="360"/>
      </w:pPr>
      <w:rPr>
        <w:rFonts w:ascii="Wingdings" w:hAnsi="Wingdings" w:hint="default"/>
      </w:rPr>
    </w:lvl>
    <w:lvl w:ilvl="3" w:tplc="04070001" w:tentative="1">
      <w:start w:val="1"/>
      <w:numFmt w:val="bullet"/>
      <w:lvlText w:val=""/>
      <w:lvlJc w:val="left"/>
      <w:pPr>
        <w:tabs>
          <w:tab w:val="num" w:pos="3526"/>
        </w:tabs>
        <w:ind w:left="3526" w:hanging="360"/>
      </w:pPr>
      <w:rPr>
        <w:rFonts w:ascii="Symbol" w:hAnsi="Symbol" w:hint="default"/>
      </w:rPr>
    </w:lvl>
    <w:lvl w:ilvl="4" w:tplc="04070003" w:tentative="1">
      <w:start w:val="1"/>
      <w:numFmt w:val="bullet"/>
      <w:lvlText w:val="o"/>
      <w:lvlJc w:val="left"/>
      <w:pPr>
        <w:tabs>
          <w:tab w:val="num" w:pos="4246"/>
        </w:tabs>
        <w:ind w:left="4246" w:hanging="360"/>
      </w:pPr>
      <w:rPr>
        <w:rFonts w:ascii="Courier New" w:hAnsi="Courier New" w:hint="default"/>
      </w:rPr>
    </w:lvl>
    <w:lvl w:ilvl="5" w:tplc="04070005" w:tentative="1">
      <w:start w:val="1"/>
      <w:numFmt w:val="bullet"/>
      <w:lvlText w:val=""/>
      <w:lvlJc w:val="left"/>
      <w:pPr>
        <w:tabs>
          <w:tab w:val="num" w:pos="4966"/>
        </w:tabs>
        <w:ind w:left="4966" w:hanging="360"/>
      </w:pPr>
      <w:rPr>
        <w:rFonts w:ascii="Wingdings" w:hAnsi="Wingdings" w:hint="default"/>
      </w:rPr>
    </w:lvl>
    <w:lvl w:ilvl="6" w:tplc="04070001" w:tentative="1">
      <w:start w:val="1"/>
      <w:numFmt w:val="bullet"/>
      <w:lvlText w:val=""/>
      <w:lvlJc w:val="left"/>
      <w:pPr>
        <w:tabs>
          <w:tab w:val="num" w:pos="5686"/>
        </w:tabs>
        <w:ind w:left="5686" w:hanging="360"/>
      </w:pPr>
      <w:rPr>
        <w:rFonts w:ascii="Symbol" w:hAnsi="Symbol" w:hint="default"/>
      </w:rPr>
    </w:lvl>
    <w:lvl w:ilvl="7" w:tplc="04070003" w:tentative="1">
      <w:start w:val="1"/>
      <w:numFmt w:val="bullet"/>
      <w:lvlText w:val="o"/>
      <w:lvlJc w:val="left"/>
      <w:pPr>
        <w:tabs>
          <w:tab w:val="num" w:pos="6406"/>
        </w:tabs>
        <w:ind w:left="6406" w:hanging="360"/>
      </w:pPr>
      <w:rPr>
        <w:rFonts w:ascii="Courier New" w:hAnsi="Courier New" w:hint="default"/>
      </w:rPr>
    </w:lvl>
    <w:lvl w:ilvl="8" w:tplc="04070005" w:tentative="1">
      <w:start w:val="1"/>
      <w:numFmt w:val="bullet"/>
      <w:lvlText w:val=""/>
      <w:lvlJc w:val="left"/>
      <w:pPr>
        <w:tabs>
          <w:tab w:val="num" w:pos="7126"/>
        </w:tabs>
        <w:ind w:left="7126" w:hanging="360"/>
      </w:pPr>
      <w:rPr>
        <w:rFonts w:ascii="Wingdings" w:hAnsi="Wingdings" w:hint="default"/>
      </w:rPr>
    </w:lvl>
  </w:abstractNum>
  <w:abstractNum w:abstractNumId="13">
    <w:nsid w:val="2CFB64AF"/>
    <w:multiLevelType w:val="hybridMultilevel"/>
    <w:tmpl w:val="99FE2F6E"/>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2115"/>
        </w:tabs>
        <w:ind w:left="2115" w:hanging="360"/>
      </w:pPr>
      <w:rPr>
        <w:rFonts w:ascii="Courier New" w:hAnsi="Courier New" w:hint="default"/>
      </w:rPr>
    </w:lvl>
    <w:lvl w:ilvl="2" w:tplc="04070005" w:tentative="1">
      <w:start w:val="1"/>
      <w:numFmt w:val="bullet"/>
      <w:lvlText w:val=""/>
      <w:lvlJc w:val="left"/>
      <w:pPr>
        <w:tabs>
          <w:tab w:val="num" w:pos="2835"/>
        </w:tabs>
        <w:ind w:left="2835" w:hanging="360"/>
      </w:pPr>
      <w:rPr>
        <w:rFonts w:ascii="Wingdings" w:hAnsi="Wingdings" w:hint="default"/>
      </w:rPr>
    </w:lvl>
    <w:lvl w:ilvl="3" w:tplc="04070001" w:tentative="1">
      <w:start w:val="1"/>
      <w:numFmt w:val="bullet"/>
      <w:lvlText w:val=""/>
      <w:lvlJc w:val="left"/>
      <w:pPr>
        <w:tabs>
          <w:tab w:val="num" w:pos="3555"/>
        </w:tabs>
        <w:ind w:left="3555" w:hanging="360"/>
      </w:pPr>
      <w:rPr>
        <w:rFonts w:ascii="Symbol" w:hAnsi="Symbol" w:hint="default"/>
      </w:rPr>
    </w:lvl>
    <w:lvl w:ilvl="4" w:tplc="04070003" w:tentative="1">
      <w:start w:val="1"/>
      <w:numFmt w:val="bullet"/>
      <w:lvlText w:val="o"/>
      <w:lvlJc w:val="left"/>
      <w:pPr>
        <w:tabs>
          <w:tab w:val="num" w:pos="4275"/>
        </w:tabs>
        <w:ind w:left="4275" w:hanging="360"/>
      </w:pPr>
      <w:rPr>
        <w:rFonts w:ascii="Courier New" w:hAnsi="Courier New" w:hint="default"/>
      </w:rPr>
    </w:lvl>
    <w:lvl w:ilvl="5" w:tplc="04070005" w:tentative="1">
      <w:start w:val="1"/>
      <w:numFmt w:val="bullet"/>
      <w:lvlText w:val=""/>
      <w:lvlJc w:val="left"/>
      <w:pPr>
        <w:tabs>
          <w:tab w:val="num" w:pos="4995"/>
        </w:tabs>
        <w:ind w:left="4995" w:hanging="360"/>
      </w:pPr>
      <w:rPr>
        <w:rFonts w:ascii="Wingdings" w:hAnsi="Wingdings" w:hint="default"/>
      </w:rPr>
    </w:lvl>
    <w:lvl w:ilvl="6" w:tplc="04070001" w:tentative="1">
      <w:start w:val="1"/>
      <w:numFmt w:val="bullet"/>
      <w:lvlText w:val=""/>
      <w:lvlJc w:val="left"/>
      <w:pPr>
        <w:tabs>
          <w:tab w:val="num" w:pos="5715"/>
        </w:tabs>
        <w:ind w:left="5715" w:hanging="360"/>
      </w:pPr>
      <w:rPr>
        <w:rFonts w:ascii="Symbol" w:hAnsi="Symbol" w:hint="default"/>
      </w:rPr>
    </w:lvl>
    <w:lvl w:ilvl="7" w:tplc="04070003" w:tentative="1">
      <w:start w:val="1"/>
      <w:numFmt w:val="bullet"/>
      <w:lvlText w:val="o"/>
      <w:lvlJc w:val="left"/>
      <w:pPr>
        <w:tabs>
          <w:tab w:val="num" w:pos="6435"/>
        </w:tabs>
        <w:ind w:left="6435" w:hanging="360"/>
      </w:pPr>
      <w:rPr>
        <w:rFonts w:ascii="Courier New" w:hAnsi="Courier New" w:hint="default"/>
      </w:rPr>
    </w:lvl>
    <w:lvl w:ilvl="8" w:tplc="04070005" w:tentative="1">
      <w:start w:val="1"/>
      <w:numFmt w:val="bullet"/>
      <w:lvlText w:val=""/>
      <w:lvlJc w:val="left"/>
      <w:pPr>
        <w:tabs>
          <w:tab w:val="num" w:pos="7155"/>
        </w:tabs>
        <w:ind w:left="7155" w:hanging="360"/>
      </w:pPr>
      <w:rPr>
        <w:rFonts w:ascii="Wingdings" w:hAnsi="Wingdings" w:hint="default"/>
      </w:rPr>
    </w:lvl>
  </w:abstractNum>
  <w:abstractNum w:abstractNumId="14">
    <w:nsid w:val="322E4222"/>
    <w:multiLevelType w:val="hybridMultilevel"/>
    <w:tmpl w:val="C6FEACC2"/>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15">
    <w:nsid w:val="35C5130F"/>
    <w:multiLevelType w:val="hybridMultilevel"/>
    <w:tmpl w:val="A0EE44F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823446B"/>
    <w:multiLevelType w:val="hybridMultilevel"/>
    <w:tmpl w:val="00CCF19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nsid w:val="3BCE00A7"/>
    <w:multiLevelType w:val="hybridMultilevel"/>
    <w:tmpl w:val="49FE05A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18">
    <w:nsid w:val="3E6D2AC3"/>
    <w:multiLevelType w:val="hybridMultilevel"/>
    <w:tmpl w:val="41EED884"/>
    <w:lvl w:ilvl="0" w:tplc="C8284476">
      <w:start w:val="1"/>
      <w:numFmt w:val="decimal"/>
      <w:lvlText w:val="%1."/>
      <w:lvlJc w:val="righ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D13E5B"/>
    <w:multiLevelType w:val="hybridMultilevel"/>
    <w:tmpl w:val="C104534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20">
    <w:nsid w:val="490B7D4F"/>
    <w:multiLevelType w:val="hybridMultilevel"/>
    <w:tmpl w:val="832C902C"/>
    <w:lvl w:ilvl="0" w:tplc="7D0E178A">
      <w:start w:val="3"/>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1D7190"/>
    <w:multiLevelType w:val="hybridMultilevel"/>
    <w:tmpl w:val="DB96B6B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22">
    <w:nsid w:val="54AB7868"/>
    <w:multiLevelType w:val="hybridMultilevel"/>
    <w:tmpl w:val="24C8876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23">
    <w:nsid w:val="54D954EF"/>
    <w:multiLevelType w:val="hybridMultilevel"/>
    <w:tmpl w:val="3E0C9EF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4">
    <w:nsid w:val="58E63241"/>
    <w:multiLevelType w:val="hybridMultilevel"/>
    <w:tmpl w:val="4BA4299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25">
    <w:nsid w:val="5DC93F27"/>
    <w:multiLevelType w:val="hybridMultilevel"/>
    <w:tmpl w:val="4F3AC7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5F6E59E7"/>
    <w:multiLevelType w:val="hybridMultilevel"/>
    <w:tmpl w:val="657015D2"/>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27">
    <w:nsid w:val="622330F9"/>
    <w:multiLevelType w:val="hybridMultilevel"/>
    <w:tmpl w:val="0EFE96E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nsid w:val="637E189C"/>
    <w:multiLevelType w:val="hybridMultilevel"/>
    <w:tmpl w:val="8248655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29">
    <w:nsid w:val="63B85DDA"/>
    <w:multiLevelType w:val="hybridMultilevel"/>
    <w:tmpl w:val="98B8441E"/>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0">
    <w:nsid w:val="63E17A28"/>
    <w:multiLevelType w:val="hybridMultilevel"/>
    <w:tmpl w:val="369080C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31">
    <w:nsid w:val="6D3C6D20"/>
    <w:multiLevelType w:val="hybridMultilevel"/>
    <w:tmpl w:val="79808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DC44F64"/>
    <w:multiLevelType w:val="hybridMultilevel"/>
    <w:tmpl w:val="E44CD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0A40961"/>
    <w:multiLevelType w:val="hybridMultilevel"/>
    <w:tmpl w:val="E4067A9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06"/>
        </w:tabs>
        <w:ind w:left="1406" w:hanging="360"/>
      </w:pPr>
      <w:rPr>
        <w:rFonts w:ascii="Courier New" w:hAnsi="Courier New" w:hint="default"/>
      </w:rPr>
    </w:lvl>
    <w:lvl w:ilvl="2" w:tplc="04070005" w:tentative="1">
      <w:start w:val="1"/>
      <w:numFmt w:val="bullet"/>
      <w:lvlText w:val=""/>
      <w:lvlJc w:val="left"/>
      <w:pPr>
        <w:tabs>
          <w:tab w:val="num" w:pos="2126"/>
        </w:tabs>
        <w:ind w:left="2126" w:hanging="360"/>
      </w:pPr>
      <w:rPr>
        <w:rFonts w:ascii="Wingdings" w:hAnsi="Wingdings" w:hint="default"/>
      </w:rPr>
    </w:lvl>
    <w:lvl w:ilvl="3" w:tplc="04070001" w:tentative="1">
      <w:start w:val="1"/>
      <w:numFmt w:val="bullet"/>
      <w:lvlText w:val=""/>
      <w:lvlJc w:val="left"/>
      <w:pPr>
        <w:tabs>
          <w:tab w:val="num" w:pos="2846"/>
        </w:tabs>
        <w:ind w:left="2846" w:hanging="360"/>
      </w:pPr>
      <w:rPr>
        <w:rFonts w:ascii="Symbol" w:hAnsi="Symbol" w:hint="default"/>
      </w:rPr>
    </w:lvl>
    <w:lvl w:ilvl="4" w:tplc="04070003" w:tentative="1">
      <w:start w:val="1"/>
      <w:numFmt w:val="bullet"/>
      <w:lvlText w:val="o"/>
      <w:lvlJc w:val="left"/>
      <w:pPr>
        <w:tabs>
          <w:tab w:val="num" w:pos="3566"/>
        </w:tabs>
        <w:ind w:left="3566" w:hanging="360"/>
      </w:pPr>
      <w:rPr>
        <w:rFonts w:ascii="Courier New" w:hAnsi="Courier New" w:hint="default"/>
      </w:rPr>
    </w:lvl>
    <w:lvl w:ilvl="5" w:tplc="04070005" w:tentative="1">
      <w:start w:val="1"/>
      <w:numFmt w:val="bullet"/>
      <w:lvlText w:val=""/>
      <w:lvlJc w:val="left"/>
      <w:pPr>
        <w:tabs>
          <w:tab w:val="num" w:pos="4286"/>
        </w:tabs>
        <w:ind w:left="4286" w:hanging="360"/>
      </w:pPr>
      <w:rPr>
        <w:rFonts w:ascii="Wingdings" w:hAnsi="Wingdings" w:hint="default"/>
      </w:rPr>
    </w:lvl>
    <w:lvl w:ilvl="6" w:tplc="04070001" w:tentative="1">
      <w:start w:val="1"/>
      <w:numFmt w:val="bullet"/>
      <w:lvlText w:val=""/>
      <w:lvlJc w:val="left"/>
      <w:pPr>
        <w:tabs>
          <w:tab w:val="num" w:pos="5006"/>
        </w:tabs>
        <w:ind w:left="5006" w:hanging="360"/>
      </w:pPr>
      <w:rPr>
        <w:rFonts w:ascii="Symbol" w:hAnsi="Symbol" w:hint="default"/>
      </w:rPr>
    </w:lvl>
    <w:lvl w:ilvl="7" w:tplc="04070003" w:tentative="1">
      <w:start w:val="1"/>
      <w:numFmt w:val="bullet"/>
      <w:lvlText w:val="o"/>
      <w:lvlJc w:val="left"/>
      <w:pPr>
        <w:tabs>
          <w:tab w:val="num" w:pos="5726"/>
        </w:tabs>
        <w:ind w:left="5726" w:hanging="360"/>
      </w:pPr>
      <w:rPr>
        <w:rFonts w:ascii="Courier New" w:hAnsi="Courier New" w:hint="default"/>
      </w:rPr>
    </w:lvl>
    <w:lvl w:ilvl="8" w:tplc="04070005" w:tentative="1">
      <w:start w:val="1"/>
      <w:numFmt w:val="bullet"/>
      <w:lvlText w:val=""/>
      <w:lvlJc w:val="left"/>
      <w:pPr>
        <w:tabs>
          <w:tab w:val="num" w:pos="6446"/>
        </w:tabs>
        <w:ind w:left="6446" w:hanging="360"/>
      </w:pPr>
      <w:rPr>
        <w:rFonts w:ascii="Wingdings" w:hAnsi="Wingdings" w:hint="default"/>
      </w:rPr>
    </w:lvl>
  </w:abstractNum>
  <w:abstractNum w:abstractNumId="34">
    <w:nsid w:val="715F0EE1"/>
    <w:multiLevelType w:val="hybridMultilevel"/>
    <w:tmpl w:val="EDF45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56867B6"/>
    <w:multiLevelType w:val="hybridMultilevel"/>
    <w:tmpl w:val="674658D4"/>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2115"/>
        </w:tabs>
        <w:ind w:left="2115" w:hanging="360"/>
      </w:pPr>
      <w:rPr>
        <w:rFonts w:ascii="Courier New" w:hAnsi="Courier New" w:hint="default"/>
      </w:rPr>
    </w:lvl>
    <w:lvl w:ilvl="2" w:tplc="04070005" w:tentative="1">
      <w:start w:val="1"/>
      <w:numFmt w:val="bullet"/>
      <w:lvlText w:val=""/>
      <w:lvlJc w:val="left"/>
      <w:pPr>
        <w:tabs>
          <w:tab w:val="num" w:pos="2835"/>
        </w:tabs>
        <w:ind w:left="2835" w:hanging="360"/>
      </w:pPr>
      <w:rPr>
        <w:rFonts w:ascii="Wingdings" w:hAnsi="Wingdings" w:hint="default"/>
      </w:rPr>
    </w:lvl>
    <w:lvl w:ilvl="3" w:tplc="04070001" w:tentative="1">
      <w:start w:val="1"/>
      <w:numFmt w:val="bullet"/>
      <w:lvlText w:val=""/>
      <w:lvlJc w:val="left"/>
      <w:pPr>
        <w:tabs>
          <w:tab w:val="num" w:pos="3555"/>
        </w:tabs>
        <w:ind w:left="3555" w:hanging="360"/>
      </w:pPr>
      <w:rPr>
        <w:rFonts w:ascii="Symbol" w:hAnsi="Symbol" w:hint="default"/>
      </w:rPr>
    </w:lvl>
    <w:lvl w:ilvl="4" w:tplc="04070003" w:tentative="1">
      <w:start w:val="1"/>
      <w:numFmt w:val="bullet"/>
      <w:lvlText w:val="o"/>
      <w:lvlJc w:val="left"/>
      <w:pPr>
        <w:tabs>
          <w:tab w:val="num" w:pos="4275"/>
        </w:tabs>
        <w:ind w:left="4275" w:hanging="360"/>
      </w:pPr>
      <w:rPr>
        <w:rFonts w:ascii="Courier New" w:hAnsi="Courier New" w:hint="default"/>
      </w:rPr>
    </w:lvl>
    <w:lvl w:ilvl="5" w:tplc="04070005" w:tentative="1">
      <w:start w:val="1"/>
      <w:numFmt w:val="bullet"/>
      <w:lvlText w:val=""/>
      <w:lvlJc w:val="left"/>
      <w:pPr>
        <w:tabs>
          <w:tab w:val="num" w:pos="4995"/>
        </w:tabs>
        <w:ind w:left="4995" w:hanging="360"/>
      </w:pPr>
      <w:rPr>
        <w:rFonts w:ascii="Wingdings" w:hAnsi="Wingdings" w:hint="default"/>
      </w:rPr>
    </w:lvl>
    <w:lvl w:ilvl="6" w:tplc="04070001" w:tentative="1">
      <w:start w:val="1"/>
      <w:numFmt w:val="bullet"/>
      <w:lvlText w:val=""/>
      <w:lvlJc w:val="left"/>
      <w:pPr>
        <w:tabs>
          <w:tab w:val="num" w:pos="5715"/>
        </w:tabs>
        <w:ind w:left="5715" w:hanging="360"/>
      </w:pPr>
      <w:rPr>
        <w:rFonts w:ascii="Symbol" w:hAnsi="Symbol" w:hint="default"/>
      </w:rPr>
    </w:lvl>
    <w:lvl w:ilvl="7" w:tplc="04070003" w:tentative="1">
      <w:start w:val="1"/>
      <w:numFmt w:val="bullet"/>
      <w:lvlText w:val="o"/>
      <w:lvlJc w:val="left"/>
      <w:pPr>
        <w:tabs>
          <w:tab w:val="num" w:pos="6435"/>
        </w:tabs>
        <w:ind w:left="6435" w:hanging="360"/>
      </w:pPr>
      <w:rPr>
        <w:rFonts w:ascii="Courier New" w:hAnsi="Courier New" w:hint="default"/>
      </w:rPr>
    </w:lvl>
    <w:lvl w:ilvl="8" w:tplc="04070005" w:tentative="1">
      <w:start w:val="1"/>
      <w:numFmt w:val="bullet"/>
      <w:lvlText w:val=""/>
      <w:lvlJc w:val="left"/>
      <w:pPr>
        <w:tabs>
          <w:tab w:val="num" w:pos="7155"/>
        </w:tabs>
        <w:ind w:left="7155" w:hanging="360"/>
      </w:pPr>
      <w:rPr>
        <w:rFonts w:ascii="Wingdings" w:hAnsi="Wingdings" w:hint="default"/>
      </w:rPr>
    </w:lvl>
  </w:abstractNum>
  <w:abstractNum w:abstractNumId="36">
    <w:nsid w:val="7FE82A9D"/>
    <w:multiLevelType w:val="hybridMultilevel"/>
    <w:tmpl w:val="EECE0698"/>
    <w:lvl w:ilvl="0" w:tplc="3216DF9C">
      <w:start w:val="7"/>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24"/>
  </w:num>
  <w:num w:numId="4">
    <w:abstractNumId w:val="28"/>
  </w:num>
  <w:num w:numId="5">
    <w:abstractNumId w:val="19"/>
  </w:num>
  <w:num w:numId="6">
    <w:abstractNumId w:val="3"/>
  </w:num>
  <w:num w:numId="7">
    <w:abstractNumId w:val="14"/>
  </w:num>
  <w:num w:numId="8">
    <w:abstractNumId w:val="21"/>
  </w:num>
  <w:num w:numId="9">
    <w:abstractNumId w:val="17"/>
  </w:num>
  <w:num w:numId="10">
    <w:abstractNumId w:val="5"/>
  </w:num>
  <w:num w:numId="11">
    <w:abstractNumId w:val="8"/>
  </w:num>
  <w:num w:numId="12">
    <w:abstractNumId w:val="30"/>
  </w:num>
  <w:num w:numId="13">
    <w:abstractNumId w:val="26"/>
  </w:num>
  <w:num w:numId="14">
    <w:abstractNumId w:val="1"/>
  </w:num>
  <w:num w:numId="15">
    <w:abstractNumId w:val="33"/>
  </w:num>
  <w:num w:numId="16">
    <w:abstractNumId w:val="22"/>
  </w:num>
  <w:num w:numId="17">
    <w:abstractNumId w:val="13"/>
  </w:num>
  <w:num w:numId="18">
    <w:abstractNumId w:val="35"/>
  </w:num>
  <w:num w:numId="19">
    <w:abstractNumId w:val="10"/>
  </w:num>
  <w:num w:numId="20">
    <w:abstractNumId w:val="34"/>
  </w:num>
  <w:num w:numId="21">
    <w:abstractNumId w:val="36"/>
  </w:num>
  <w:num w:numId="22">
    <w:abstractNumId w:val="20"/>
  </w:num>
  <w:num w:numId="23">
    <w:abstractNumId w:val="7"/>
  </w:num>
  <w:num w:numId="24">
    <w:abstractNumId w:val="11"/>
  </w:num>
  <w:num w:numId="25">
    <w:abstractNumId w:val="6"/>
  </w:num>
  <w:num w:numId="26">
    <w:abstractNumId w:val="16"/>
  </w:num>
  <w:num w:numId="27">
    <w:abstractNumId w:val="27"/>
  </w:num>
  <w:num w:numId="28">
    <w:abstractNumId w:val="4"/>
  </w:num>
  <w:num w:numId="29">
    <w:abstractNumId w:val="18"/>
  </w:num>
  <w:num w:numId="30">
    <w:abstractNumId w:val="15"/>
  </w:num>
  <w:num w:numId="31">
    <w:abstractNumId w:val="23"/>
  </w:num>
  <w:num w:numId="32">
    <w:abstractNumId w:val="31"/>
  </w:num>
  <w:num w:numId="33">
    <w:abstractNumId w:val="9"/>
  </w:num>
  <w:num w:numId="34">
    <w:abstractNumId w:val="32"/>
  </w:num>
  <w:num w:numId="35">
    <w:abstractNumId w:val="0"/>
  </w:num>
  <w:num w:numId="36">
    <w:abstractNumId w:val="29"/>
  </w:num>
  <w:num w:numId="37">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ormatierenHasBeenRun" w:val="ja"/>
  </w:docVars>
  <w:rsids>
    <w:rsidRoot w:val="004B66E6"/>
    <w:rsid w:val="00001352"/>
    <w:rsid w:val="00003C19"/>
    <w:rsid w:val="00006BFF"/>
    <w:rsid w:val="00007AB1"/>
    <w:rsid w:val="000101EE"/>
    <w:rsid w:val="000105ED"/>
    <w:rsid w:val="00011D5C"/>
    <w:rsid w:val="00012CF2"/>
    <w:rsid w:val="0001463E"/>
    <w:rsid w:val="00015BBC"/>
    <w:rsid w:val="0002032B"/>
    <w:rsid w:val="00021976"/>
    <w:rsid w:val="00024FE0"/>
    <w:rsid w:val="000310C7"/>
    <w:rsid w:val="00031F1D"/>
    <w:rsid w:val="00032890"/>
    <w:rsid w:val="00033485"/>
    <w:rsid w:val="00034873"/>
    <w:rsid w:val="000431DB"/>
    <w:rsid w:val="00044D60"/>
    <w:rsid w:val="00046A49"/>
    <w:rsid w:val="00052EAA"/>
    <w:rsid w:val="0005531E"/>
    <w:rsid w:val="0005571C"/>
    <w:rsid w:val="00057C98"/>
    <w:rsid w:val="00057F73"/>
    <w:rsid w:val="00060D07"/>
    <w:rsid w:val="000639B1"/>
    <w:rsid w:val="000648F7"/>
    <w:rsid w:val="00064FCA"/>
    <w:rsid w:val="00067401"/>
    <w:rsid w:val="00072AB7"/>
    <w:rsid w:val="00073834"/>
    <w:rsid w:val="00076013"/>
    <w:rsid w:val="000760FA"/>
    <w:rsid w:val="00081E1F"/>
    <w:rsid w:val="000835F8"/>
    <w:rsid w:val="0008399E"/>
    <w:rsid w:val="000869C3"/>
    <w:rsid w:val="00086DDF"/>
    <w:rsid w:val="00086F3B"/>
    <w:rsid w:val="00087313"/>
    <w:rsid w:val="0009002E"/>
    <w:rsid w:val="0009016F"/>
    <w:rsid w:val="00096AD9"/>
    <w:rsid w:val="000A3CEC"/>
    <w:rsid w:val="000A42A1"/>
    <w:rsid w:val="000A7973"/>
    <w:rsid w:val="000B21E8"/>
    <w:rsid w:val="000B64A8"/>
    <w:rsid w:val="000B7401"/>
    <w:rsid w:val="000C2537"/>
    <w:rsid w:val="000C2A6E"/>
    <w:rsid w:val="000C2AE6"/>
    <w:rsid w:val="000C3BEA"/>
    <w:rsid w:val="000D047C"/>
    <w:rsid w:val="000D0772"/>
    <w:rsid w:val="000D2906"/>
    <w:rsid w:val="000D6561"/>
    <w:rsid w:val="000E3788"/>
    <w:rsid w:val="000E4BBD"/>
    <w:rsid w:val="000E5817"/>
    <w:rsid w:val="000E60BF"/>
    <w:rsid w:val="000E79AB"/>
    <w:rsid w:val="000F1778"/>
    <w:rsid w:val="000F1FBC"/>
    <w:rsid w:val="000F3A01"/>
    <w:rsid w:val="000F629F"/>
    <w:rsid w:val="000F7D0B"/>
    <w:rsid w:val="00101C21"/>
    <w:rsid w:val="001029FC"/>
    <w:rsid w:val="00103149"/>
    <w:rsid w:val="00104BE8"/>
    <w:rsid w:val="0010654B"/>
    <w:rsid w:val="001106F7"/>
    <w:rsid w:val="00112E09"/>
    <w:rsid w:val="001163BF"/>
    <w:rsid w:val="001210B7"/>
    <w:rsid w:val="001246F7"/>
    <w:rsid w:val="00124F6E"/>
    <w:rsid w:val="00126E01"/>
    <w:rsid w:val="00130359"/>
    <w:rsid w:val="0013077E"/>
    <w:rsid w:val="00131282"/>
    <w:rsid w:val="00131414"/>
    <w:rsid w:val="001352CF"/>
    <w:rsid w:val="00135A87"/>
    <w:rsid w:val="00136F49"/>
    <w:rsid w:val="00137E9B"/>
    <w:rsid w:val="0014102C"/>
    <w:rsid w:val="00141B7F"/>
    <w:rsid w:val="0014202F"/>
    <w:rsid w:val="00142333"/>
    <w:rsid w:val="001463B6"/>
    <w:rsid w:val="00146A46"/>
    <w:rsid w:val="0015554A"/>
    <w:rsid w:val="0015592A"/>
    <w:rsid w:val="00157E00"/>
    <w:rsid w:val="001613AF"/>
    <w:rsid w:val="001614B0"/>
    <w:rsid w:val="00162380"/>
    <w:rsid w:val="00162B33"/>
    <w:rsid w:val="001631C9"/>
    <w:rsid w:val="0016456D"/>
    <w:rsid w:val="001645EF"/>
    <w:rsid w:val="00167C4D"/>
    <w:rsid w:val="00170E61"/>
    <w:rsid w:val="00172F4A"/>
    <w:rsid w:val="001749AA"/>
    <w:rsid w:val="00176287"/>
    <w:rsid w:val="0018352F"/>
    <w:rsid w:val="00183C98"/>
    <w:rsid w:val="00184F33"/>
    <w:rsid w:val="001853CF"/>
    <w:rsid w:val="00195DEE"/>
    <w:rsid w:val="001A0320"/>
    <w:rsid w:val="001A0702"/>
    <w:rsid w:val="001A149F"/>
    <w:rsid w:val="001A687D"/>
    <w:rsid w:val="001A7E23"/>
    <w:rsid w:val="001B28CC"/>
    <w:rsid w:val="001B37BA"/>
    <w:rsid w:val="001B37E2"/>
    <w:rsid w:val="001B4F74"/>
    <w:rsid w:val="001C0D8B"/>
    <w:rsid w:val="001C61D3"/>
    <w:rsid w:val="001C6DA9"/>
    <w:rsid w:val="001C7414"/>
    <w:rsid w:val="001C7E7B"/>
    <w:rsid w:val="001D0D51"/>
    <w:rsid w:val="001D3AF1"/>
    <w:rsid w:val="001E3B6E"/>
    <w:rsid w:val="001E50BC"/>
    <w:rsid w:val="001F01C5"/>
    <w:rsid w:val="001F2ADA"/>
    <w:rsid w:val="001F5EDF"/>
    <w:rsid w:val="001F6BD8"/>
    <w:rsid w:val="001F7CA3"/>
    <w:rsid w:val="00200B22"/>
    <w:rsid w:val="00202451"/>
    <w:rsid w:val="00203756"/>
    <w:rsid w:val="00204086"/>
    <w:rsid w:val="00205353"/>
    <w:rsid w:val="00206701"/>
    <w:rsid w:val="00210E98"/>
    <w:rsid w:val="0021120D"/>
    <w:rsid w:val="002217D5"/>
    <w:rsid w:val="00224E70"/>
    <w:rsid w:val="00227934"/>
    <w:rsid w:val="00236355"/>
    <w:rsid w:val="00236F94"/>
    <w:rsid w:val="00242C6B"/>
    <w:rsid w:val="00243A4C"/>
    <w:rsid w:val="002444F2"/>
    <w:rsid w:val="00245779"/>
    <w:rsid w:val="0025071F"/>
    <w:rsid w:val="0025142C"/>
    <w:rsid w:val="002529CD"/>
    <w:rsid w:val="0025601D"/>
    <w:rsid w:val="002570E8"/>
    <w:rsid w:val="00262130"/>
    <w:rsid w:val="002634E3"/>
    <w:rsid w:val="002663D0"/>
    <w:rsid w:val="002667FE"/>
    <w:rsid w:val="00266E9F"/>
    <w:rsid w:val="00273689"/>
    <w:rsid w:val="0027382D"/>
    <w:rsid w:val="002764B4"/>
    <w:rsid w:val="00280D67"/>
    <w:rsid w:val="00283135"/>
    <w:rsid w:val="002840F8"/>
    <w:rsid w:val="002841BF"/>
    <w:rsid w:val="002845A1"/>
    <w:rsid w:val="0028549F"/>
    <w:rsid w:val="00285F3A"/>
    <w:rsid w:val="002906BB"/>
    <w:rsid w:val="00293F97"/>
    <w:rsid w:val="00295322"/>
    <w:rsid w:val="002A0FFF"/>
    <w:rsid w:val="002A3CF5"/>
    <w:rsid w:val="002A5197"/>
    <w:rsid w:val="002A68A5"/>
    <w:rsid w:val="002A7E5E"/>
    <w:rsid w:val="002B46A4"/>
    <w:rsid w:val="002B6B97"/>
    <w:rsid w:val="002C112C"/>
    <w:rsid w:val="002C1612"/>
    <w:rsid w:val="002D00E2"/>
    <w:rsid w:val="002D0428"/>
    <w:rsid w:val="002E1732"/>
    <w:rsid w:val="002E3064"/>
    <w:rsid w:val="002E36A0"/>
    <w:rsid w:val="002E4070"/>
    <w:rsid w:val="002E61BF"/>
    <w:rsid w:val="002E63A1"/>
    <w:rsid w:val="002E6F4E"/>
    <w:rsid w:val="002E73CE"/>
    <w:rsid w:val="002E7771"/>
    <w:rsid w:val="002F040D"/>
    <w:rsid w:val="002F0B61"/>
    <w:rsid w:val="002F1A5F"/>
    <w:rsid w:val="002F2B90"/>
    <w:rsid w:val="002F698D"/>
    <w:rsid w:val="00305B0F"/>
    <w:rsid w:val="00305CAD"/>
    <w:rsid w:val="0031115F"/>
    <w:rsid w:val="00311305"/>
    <w:rsid w:val="00311401"/>
    <w:rsid w:val="003115CA"/>
    <w:rsid w:val="003258D9"/>
    <w:rsid w:val="00326614"/>
    <w:rsid w:val="00326999"/>
    <w:rsid w:val="0032767F"/>
    <w:rsid w:val="00333745"/>
    <w:rsid w:val="003343DD"/>
    <w:rsid w:val="00335D29"/>
    <w:rsid w:val="00335F7C"/>
    <w:rsid w:val="00336144"/>
    <w:rsid w:val="00336684"/>
    <w:rsid w:val="00340CA2"/>
    <w:rsid w:val="00343667"/>
    <w:rsid w:val="003440AD"/>
    <w:rsid w:val="00345050"/>
    <w:rsid w:val="00347757"/>
    <w:rsid w:val="00347D92"/>
    <w:rsid w:val="003541D1"/>
    <w:rsid w:val="00361935"/>
    <w:rsid w:val="00362C1F"/>
    <w:rsid w:val="00366EA7"/>
    <w:rsid w:val="00380D70"/>
    <w:rsid w:val="0038694C"/>
    <w:rsid w:val="0038799B"/>
    <w:rsid w:val="00391D32"/>
    <w:rsid w:val="003931DB"/>
    <w:rsid w:val="003934B4"/>
    <w:rsid w:val="003957A2"/>
    <w:rsid w:val="003A0E78"/>
    <w:rsid w:val="003A24E1"/>
    <w:rsid w:val="003B1C20"/>
    <w:rsid w:val="003B27F1"/>
    <w:rsid w:val="003B3B30"/>
    <w:rsid w:val="003B3FEE"/>
    <w:rsid w:val="003B6730"/>
    <w:rsid w:val="003C371D"/>
    <w:rsid w:val="003C4873"/>
    <w:rsid w:val="003C5F3C"/>
    <w:rsid w:val="003C6765"/>
    <w:rsid w:val="003D074B"/>
    <w:rsid w:val="003D1F66"/>
    <w:rsid w:val="003E583F"/>
    <w:rsid w:val="003E5F7B"/>
    <w:rsid w:val="003E6184"/>
    <w:rsid w:val="003F28F3"/>
    <w:rsid w:val="003F32DC"/>
    <w:rsid w:val="003F6735"/>
    <w:rsid w:val="003F785E"/>
    <w:rsid w:val="00400565"/>
    <w:rsid w:val="00401049"/>
    <w:rsid w:val="00401295"/>
    <w:rsid w:val="00402B73"/>
    <w:rsid w:val="00407491"/>
    <w:rsid w:val="00411A5E"/>
    <w:rsid w:val="004134DC"/>
    <w:rsid w:val="0042773E"/>
    <w:rsid w:val="00427C9A"/>
    <w:rsid w:val="00434727"/>
    <w:rsid w:val="00441650"/>
    <w:rsid w:val="00442E22"/>
    <w:rsid w:val="00444F08"/>
    <w:rsid w:val="00445E65"/>
    <w:rsid w:val="0045046E"/>
    <w:rsid w:val="0045444B"/>
    <w:rsid w:val="00455408"/>
    <w:rsid w:val="004565AF"/>
    <w:rsid w:val="00457E4E"/>
    <w:rsid w:val="00464313"/>
    <w:rsid w:val="004716C9"/>
    <w:rsid w:val="00474279"/>
    <w:rsid w:val="00477999"/>
    <w:rsid w:val="00477DF7"/>
    <w:rsid w:val="0048262C"/>
    <w:rsid w:val="004843A7"/>
    <w:rsid w:val="004858CE"/>
    <w:rsid w:val="00486AD4"/>
    <w:rsid w:val="00486FC7"/>
    <w:rsid w:val="00487F58"/>
    <w:rsid w:val="00495045"/>
    <w:rsid w:val="00495B92"/>
    <w:rsid w:val="00497762"/>
    <w:rsid w:val="004A0C75"/>
    <w:rsid w:val="004A12E0"/>
    <w:rsid w:val="004A2BB6"/>
    <w:rsid w:val="004A6DF3"/>
    <w:rsid w:val="004A7531"/>
    <w:rsid w:val="004B0950"/>
    <w:rsid w:val="004B4866"/>
    <w:rsid w:val="004B51AA"/>
    <w:rsid w:val="004B66E6"/>
    <w:rsid w:val="004B72AA"/>
    <w:rsid w:val="004C4641"/>
    <w:rsid w:val="004C4793"/>
    <w:rsid w:val="004C47C9"/>
    <w:rsid w:val="004C646F"/>
    <w:rsid w:val="004C78DB"/>
    <w:rsid w:val="004C7A06"/>
    <w:rsid w:val="004D240F"/>
    <w:rsid w:val="004D31B1"/>
    <w:rsid w:val="004D4771"/>
    <w:rsid w:val="004D7585"/>
    <w:rsid w:val="004D787E"/>
    <w:rsid w:val="004E0D13"/>
    <w:rsid w:val="004E1650"/>
    <w:rsid w:val="004E176F"/>
    <w:rsid w:val="004E186A"/>
    <w:rsid w:val="004E1FE5"/>
    <w:rsid w:val="004E2032"/>
    <w:rsid w:val="004E48EC"/>
    <w:rsid w:val="004E55A3"/>
    <w:rsid w:val="004F13F9"/>
    <w:rsid w:val="004F4E0A"/>
    <w:rsid w:val="004F4F84"/>
    <w:rsid w:val="004F54D2"/>
    <w:rsid w:val="004F643F"/>
    <w:rsid w:val="004F7BDA"/>
    <w:rsid w:val="0050013E"/>
    <w:rsid w:val="00501807"/>
    <w:rsid w:val="005025C0"/>
    <w:rsid w:val="0050374D"/>
    <w:rsid w:val="00511ABE"/>
    <w:rsid w:val="00512610"/>
    <w:rsid w:val="00512E6E"/>
    <w:rsid w:val="005204A5"/>
    <w:rsid w:val="00523C5A"/>
    <w:rsid w:val="0052648B"/>
    <w:rsid w:val="005311D9"/>
    <w:rsid w:val="0053126E"/>
    <w:rsid w:val="00531BBA"/>
    <w:rsid w:val="005335F9"/>
    <w:rsid w:val="00533CD6"/>
    <w:rsid w:val="00535935"/>
    <w:rsid w:val="00542FA5"/>
    <w:rsid w:val="00543CE8"/>
    <w:rsid w:val="00544D13"/>
    <w:rsid w:val="00544DBA"/>
    <w:rsid w:val="00547AC9"/>
    <w:rsid w:val="0055465D"/>
    <w:rsid w:val="00556698"/>
    <w:rsid w:val="00557952"/>
    <w:rsid w:val="00560902"/>
    <w:rsid w:val="005635D3"/>
    <w:rsid w:val="00565007"/>
    <w:rsid w:val="00574902"/>
    <w:rsid w:val="00576DF4"/>
    <w:rsid w:val="00582BFA"/>
    <w:rsid w:val="00585A01"/>
    <w:rsid w:val="00585B30"/>
    <w:rsid w:val="00586450"/>
    <w:rsid w:val="005908EA"/>
    <w:rsid w:val="005913D3"/>
    <w:rsid w:val="005929EE"/>
    <w:rsid w:val="0059370D"/>
    <w:rsid w:val="00594F89"/>
    <w:rsid w:val="00596733"/>
    <w:rsid w:val="00596E4E"/>
    <w:rsid w:val="0059763A"/>
    <w:rsid w:val="005A110B"/>
    <w:rsid w:val="005A2195"/>
    <w:rsid w:val="005A36F6"/>
    <w:rsid w:val="005A3C4E"/>
    <w:rsid w:val="005A64CF"/>
    <w:rsid w:val="005B0F5C"/>
    <w:rsid w:val="005C13EA"/>
    <w:rsid w:val="005C2276"/>
    <w:rsid w:val="005C244D"/>
    <w:rsid w:val="005C2628"/>
    <w:rsid w:val="005C2FC9"/>
    <w:rsid w:val="005C43BE"/>
    <w:rsid w:val="005C4B7F"/>
    <w:rsid w:val="005D2A36"/>
    <w:rsid w:val="005D3FD9"/>
    <w:rsid w:val="005D6DBB"/>
    <w:rsid w:val="005D70A8"/>
    <w:rsid w:val="005E15C9"/>
    <w:rsid w:val="005E1F89"/>
    <w:rsid w:val="005E2473"/>
    <w:rsid w:val="005E3BE8"/>
    <w:rsid w:val="005E588C"/>
    <w:rsid w:val="005E7526"/>
    <w:rsid w:val="005F0AF7"/>
    <w:rsid w:val="005F102E"/>
    <w:rsid w:val="005F197B"/>
    <w:rsid w:val="005F508E"/>
    <w:rsid w:val="005F691D"/>
    <w:rsid w:val="005F7B94"/>
    <w:rsid w:val="00601D2B"/>
    <w:rsid w:val="00602DB1"/>
    <w:rsid w:val="00607598"/>
    <w:rsid w:val="00607A5A"/>
    <w:rsid w:val="00613A90"/>
    <w:rsid w:val="0062105E"/>
    <w:rsid w:val="00621955"/>
    <w:rsid w:val="006228C2"/>
    <w:rsid w:val="00627AF1"/>
    <w:rsid w:val="006307A2"/>
    <w:rsid w:val="00636612"/>
    <w:rsid w:val="006417D2"/>
    <w:rsid w:val="00643779"/>
    <w:rsid w:val="00643C16"/>
    <w:rsid w:val="00643E78"/>
    <w:rsid w:val="006478F9"/>
    <w:rsid w:val="00650361"/>
    <w:rsid w:val="00652B1F"/>
    <w:rsid w:val="006609CF"/>
    <w:rsid w:val="00661EB8"/>
    <w:rsid w:val="00664ADE"/>
    <w:rsid w:val="00665AEF"/>
    <w:rsid w:val="006666CB"/>
    <w:rsid w:val="006726B2"/>
    <w:rsid w:val="006727B8"/>
    <w:rsid w:val="0067342B"/>
    <w:rsid w:val="00677343"/>
    <w:rsid w:val="006775D3"/>
    <w:rsid w:val="00680877"/>
    <w:rsid w:val="006809CB"/>
    <w:rsid w:val="0068254B"/>
    <w:rsid w:val="006918E9"/>
    <w:rsid w:val="00692923"/>
    <w:rsid w:val="0069733C"/>
    <w:rsid w:val="006A1617"/>
    <w:rsid w:val="006A1A68"/>
    <w:rsid w:val="006A1D75"/>
    <w:rsid w:val="006A2143"/>
    <w:rsid w:val="006A3886"/>
    <w:rsid w:val="006A75E9"/>
    <w:rsid w:val="006B1A58"/>
    <w:rsid w:val="006B2469"/>
    <w:rsid w:val="006B3C8D"/>
    <w:rsid w:val="006B42B3"/>
    <w:rsid w:val="006B6C06"/>
    <w:rsid w:val="006B6F49"/>
    <w:rsid w:val="006C17ED"/>
    <w:rsid w:val="006C30F8"/>
    <w:rsid w:val="006C4AEE"/>
    <w:rsid w:val="006D1668"/>
    <w:rsid w:val="006D5875"/>
    <w:rsid w:val="006D6E57"/>
    <w:rsid w:val="006E0C27"/>
    <w:rsid w:val="006E123A"/>
    <w:rsid w:val="006E4BA6"/>
    <w:rsid w:val="006E5FCB"/>
    <w:rsid w:val="006E608C"/>
    <w:rsid w:val="006F03DA"/>
    <w:rsid w:val="006F2B76"/>
    <w:rsid w:val="006F47BE"/>
    <w:rsid w:val="00700A9C"/>
    <w:rsid w:val="00707DAA"/>
    <w:rsid w:val="00710753"/>
    <w:rsid w:val="00710792"/>
    <w:rsid w:val="007110D4"/>
    <w:rsid w:val="0071460C"/>
    <w:rsid w:val="00714B06"/>
    <w:rsid w:val="00714C00"/>
    <w:rsid w:val="00714D78"/>
    <w:rsid w:val="00714E72"/>
    <w:rsid w:val="00715037"/>
    <w:rsid w:val="00717C0E"/>
    <w:rsid w:val="00732561"/>
    <w:rsid w:val="00733A2A"/>
    <w:rsid w:val="00742C8F"/>
    <w:rsid w:val="0074346D"/>
    <w:rsid w:val="00743DC2"/>
    <w:rsid w:val="007452F5"/>
    <w:rsid w:val="007472E2"/>
    <w:rsid w:val="00751191"/>
    <w:rsid w:val="007534E0"/>
    <w:rsid w:val="00757FB1"/>
    <w:rsid w:val="007653E3"/>
    <w:rsid w:val="007832D1"/>
    <w:rsid w:val="00783D09"/>
    <w:rsid w:val="0079037B"/>
    <w:rsid w:val="0079180E"/>
    <w:rsid w:val="00796160"/>
    <w:rsid w:val="00797991"/>
    <w:rsid w:val="007A645D"/>
    <w:rsid w:val="007B4182"/>
    <w:rsid w:val="007B4EAC"/>
    <w:rsid w:val="007B7C91"/>
    <w:rsid w:val="007C0418"/>
    <w:rsid w:val="007C62CA"/>
    <w:rsid w:val="007C7324"/>
    <w:rsid w:val="007D0163"/>
    <w:rsid w:val="007D06B9"/>
    <w:rsid w:val="007D235C"/>
    <w:rsid w:val="007D32F7"/>
    <w:rsid w:val="007D53DC"/>
    <w:rsid w:val="007E1DB3"/>
    <w:rsid w:val="007E22ED"/>
    <w:rsid w:val="007E4E75"/>
    <w:rsid w:val="007F1999"/>
    <w:rsid w:val="007F1B79"/>
    <w:rsid w:val="007F2D7C"/>
    <w:rsid w:val="007F5162"/>
    <w:rsid w:val="007F6E5B"/>
    <w:rsid w:val="00801BB8"/>
    <w:rsid w:val="0080229F"/>
    <w:rsid w:val="008100D0"/>
    <w:rsid w:val="00810DF4"/>
    <w:rsid w:val="00812C6A"/>
    <w:rsid w:val="00817916"/>
    <w:rsid w:val="0081797F"/>
    <w:rsid w:val="008219A0"/>
    <w:rsid w:val="00823C2B"/>
    <w:rsid w:val="0083158A"/>
    <w:rsid w:val="00831F29"/>
    <w:rsid w:val="008330AC"/>
    <w:rsid w:val="00833158"/>
    <w:rsid w:val="00833A0A"/>
    <w:rsid w:val="008416F7"/>
    <w:rsid w:val="00843E6B"/>
    <w:rsid w:val="00845ACE"/>
    <w:rsid w:val="00846CEC"/>
    <w:rsid w:val="0085057B"/>
    <w:rsid w:val="008519A1"/>
    <w:rsid w:val="00857135"/>
    <w:rsid w:val="00857781"/>
    <w:rsid w:val="00857AD8"/>
    <w:rsid w:val="0086715E"/>
    <w:rsid w:val="00867680"/>
    <w:rsid w:val="00870CC0"/>
    <w:rsid w:val="00875349"/>
    <w:rsid w:val="008755A9"/>
    <w:rsid w:val="00875B7E"/>
    <w:rsid w:val="0088061F"/>
    <w:rsid w:val="008817ED"/>
    <w:rsid w:val="00882015"/>
    <w:rsid w:val="0088207C"/>
    <w:rsid w:val="00884822"/>
    <w:rsid w:val="008858D7"/>
    <w:rsid w:val="00886BB1"/>
    <w:rsid w:val="00891BAC"/>
    <w:rsid w:val="00893668"/>
    <w:rsid w:val="0089380C"/>
    <w:rsid w:val="00894ADC"/>
    <w:rsid w:val="008956AF"/>
    <w:rsid w:val="00895FAB"/>
    <w:rsid w:val="00897548"/>
    <w:rsid w:val="008A112B"/>
    <w:rsid w:val="008A19E6"/>
    <w:rsid w:val="008A2391"/>
    <w:rsid w:val="008A39C7"/>
    <w:rsid w:val="008B18EC"/>
    <w:rsid w:val="008B23C6"/>
    <w:rsid w:val="008B7056"/>
    <w:rsid w:val="008B7371"/>
    <w:rsid w:val="008C09C5"/>
    <w:rsid w:val="008C1CB2"/>
    <w:rsid w:val="008C2E97"/>
    <w:rsid w:val="008C5A41"/>
    <w:rsid w:val="008C5AF8"/>
    <w:rsid w:val="008D2927"/>
    <w:rsid w:val="008D413F"/>
    <w:rsid w:val="008D45B4"/>
    <w:rsid w:val="008E18AB"/>
    <w:rsid w:val="008F44B6"/>
    <w:rsid w:val="008F5755"/>
    <w:rsid w:val="008F5F47"/>
    <w:rsid w:val="00900AD2"/>
    <w:rsid w:val="009026F8"/>
    <w:rsid w:val="0091331E"/>
    <w:rsid w:val="00914898"/>
    <w:rsid w:val="00916FCC"/>
    <w:rsid w:val="009174FC"/>
    <w:rsid w:val="009177FB"/>
    <w:rsid w:val="00921DAD"/>
    <w:rsid w:val="009249BB"/>
    <w:rsid w:val="0092754D"/>
    <w:rsid w:val="00927780"/>
    <w:rsid w:val="00927978"/>
    <w:rsid w:val="00930EAF"/>
    <w:rsid w:val="00932179"/>
    <w:rsid w:val="00932846"/>
    <w:rsid w:val="009407F6"/>
    <w:rsid w:val="00943144"/>
    <w:rsid w:val="00944581"/>
    <w:rsid w:val="009446DD"/>
    <w:rsid w:val="00944AD0"/>
    <w:rsid w:val="009453B4"/>
    <w:rsid w:val="009460EA"/>
    <w:rsid w:val="00950A64"/>
    <w:rsid w:val="0095108B"/>
    <w:rsid w:val="00952E67"/>
    <w:rsid w:val="00956F0E"/>
    <w:rsid w:val="009608F7"/>
    <w:rsid w:val="009628A5"/>
    <w:rsid w:val="00964165"/>
    <w:rsid w:val="00964813"/>
    <w:rsid w:val="009671A4"/>
    <w:rsid w:val="009673BB"/>
    <w:rsid w:val="00970FA4"/>
    <w:rsid w:val="00973B72"/>
    <w:rsid w:val="00974529"/>
    <w:rsid w:val="009758A1"/>
    <w:rsid w:val="00982059"/>
    <w:rsid w:val="009830EA"/>
    <w:rsid w:val="0098471C"/>
    <w:rsid w:val="00986140"/>
    <w:rsid w:val="009861F0"/>
    <w:rsid w:val="009916D4"/>
    <w:rsid w:val="00991D8B"/>
    <w:rsid w:val="00996CC8"/>
    <w:rsid w:val="009A1344"/>
    <w:rsid w:val="009A5833"/>
    <w:rsid w:val="009A7E2C"/>
    <w:rsid w:val="009A7EDA"/>
    <w:rsid w:val="009B485A"/>
    <w:rsid w:val="009B626F"/>
    <w:rsid w:val="009B777A"/>
    <w:rsid w:val="009C0099"/>
    <w:rsid w:val="009C08AD"/>
    <w:rsid w:val="009C2713"/>
    <w:rsid w:val="009C6823"/>
    <w:rsid w:val="009D065E"/>
    <w:rsid w:val="009D09F1"/>
    <w:rsid w:val="009D1CCF"/>
    <w:rsid w:val="009D1D43"/>
    <w:rsid w:val="009D261F"/>
    <w:rsid w:val="009D3E11"/>
    <w:rsid w:val="009D4298"/>
    <w:rsid w:val="009D55A3"/>
    <w:rsid w:val="009D5621"/>
    <w:rsid w:val="009D6253"/>
    <w:rsid w:val="009E3C10"/>
    <w:rsid w:val="009E41F5"/>
    <w:rsid w:val="009E67A1"/>
    <w:rsid w:val="009E70D8"/>
    <w:rsid w:val="009E7289"/>
    <w:rsid w:val="009F03CC"/>
    <w:rsid w:val="009F5DE4"/>
    <w:rsid w:val="009F5FDE"/>
    <w:rsid w:val="00A015F7"/>
    <w:rsid w:val="00A01A31"/>
    <w:rsid w:val="00A0368E"/>
    <w:rsid w:val="00A06524"/>
    <w:rsid w:val="00A11510"/>
    <w:rsid w:val="00A16C95"/>
    <w:rsid w:val="00A173F3"/>
    <w:rsid w:val="00A203E9"/>
    <w:rsid w:val="00A23CB2"/>
    <w:rsid w:val="00A24D41"/>
    <w:rsid w:val="00A2573B"/>
    <w:rsid w:val="00A31572"/>
    <w:rsid w:val="00A352DD"/>
    <w:rsid w:val="00A3652B"/>
    <w:rsid w:val="00A36CC3"/>
    <w:rsid w:val="00A434BA"/>
    <w:rsid w:val="00A44021"/>
    <w:rsid w:val="00A46B0F"/>
    <w:rsid w:val="00A503A1"/>
    <w:rsid w:val="00A508EC"/>
    <w:rsid w:val="00A5099B"/>
    <w:rsid w:val="00A534F8"/>
    <w:rsid w:val="00A53B0F"/>
    <w:rsid w:val="00A56844"/>
    <w:rsid w:val="00A579FF"/>
    <w:rsid w:val="00A6055B"/>
    <w:rsid w:val="00A6425A"/>
    <w:rsid w:val="00A643AE"/>
    <w:rsid w:val="00A65A43"/>
    <w:rsid w:val="00A725FF"/>
    <w:rsid w:val="00A739BE"/>
    <w:rsid w:val="00A74363"/>
    <w:rsid w:val="00A75BC4"/>
    <w:rsid w:val="00A76D14"/>
    <w:rsid w:val="00A83594"/>
    <w:rsid w:val="00A843E3"/>
    <w:rsid w:val="00A85F52"/>
    <w:rsid w:val="00A86437"/>
    <w:rsid w:val="00A93EAB"/>
    <w:rsid w:val="00AA56A3"/>
    <w:rsid w:val="00AA5C94"/>
    <w:rsid w:val="00AA5E9C"/>
    <w:rsid w:val="00AA6824"/>
    <w:rsid w:val="00AB029B"/>
    <w:rsid w:val="00AB768D"/>
    <w:rsid w:val="00AC22B7"/>
    <w:rsid w:val="00AC32F5"/>
    <w:rsid w:val="00AC3F40"/>
    <w:rsid w:val="00AC42DC"/>
    <w:rsid w:val="00AC6414"/>
    <w:rsid w:val="00AC6C95"/>
    <w:rsid w:val="00AC7C22"/>
    <w:rsid w:val="00AD0438"/>
    <w:rsid w:val="00AD38FE"/>
    <w:rsid w:val="00AD4271"/>
    <w:rsid w:val="00AD7980"/>
    <w:rsid w:val="00AE0069"/>
    <w:rsid w:val="00AE09F1"/>
    <w:rsid w:val="00AE1A20"/>
    <w:rsid w:val="00AE3368"/>
    <w:rsid w:val="00AE3A50"/>
    <w:rsid w:val="00AE3D9A"/>
    <w:rsid w:val="00AE4F7F"/>
    <w:rsid w:val="00AE57FF"/>
    <w:rsid w:val="00AE63AB"/>
    <w:rsid w:val="00AE7173"/>
    <w:rsid w:val="00AF2DE6"/>
    <w:rsid w:val="00B0002B"/>
    <w:rsid w:val="00B00B9C"/>
    <w:rsid w:val="00B03702"/>
    <w:rsid w:val="00B072DD"/>
    <w:rsid w:val="00B106E0"/>
    <w:rsid w:val="00B11F9A"/>
    <w:rsid w:val="00B14507"/>
    <w:rsid w:val="00B1476D"/>
    <w:rsid w:val="00B20631"/>
    <w:rsid w:val="00B22BB0"/>
    <w:rsid w:val="00B26725"/>
    <w:rsid w:val="00B308B2"/>
    <w:rsid w:val="00B3262F"/>
    <w:rsid w:val="00B34B0B"/>
    <w:rsid w:val="00B34F2D"/>
    <w:rsid w:val="00B375E3"/>
    <w:rsid w:val="00B379BA"/>
    <w:rsid w:val="00B41BF9"/>
    <w:rsid w:val="00B46942"/>
    <w:rsid w:val="00B50DEB"/>
    <w:rsid w:val="00B5210A"/>
    <w:rsid w:val="00B566C5"/>
    <w:rsid w:val="00B606A1"/>
    <w:rsid w:val="00B63C00"/>
    <w:rsid w:val="00B648BE"/>
    <w:rsid w:val="00B65A87"/>
    <w:rsid w:val="00B71C83"/>
    <w:rsid w:val="00B8386E"/>
    <w:rsid w:val="00B86359"/>
    <w:rsid w:val="00B9075C"/>
    <w:rsid w:val="00B938D3"/>
    <w:rsid w:val="00B93F2C"/>
    <w:rsid w:val="00B960A2"/>
    <w:rsid w:val="00BA0608"/>
    <w:rsid w:val="00BA56A4"/>
    <w:rsid w:val="00BB33FC"/>
    <w:rsid w:val="00BB48F1"/>
    <w:rsid w:val="00BC273D"/>
    <w:rsid w:val="00BC4406"/>
    <w:rsid w:val="00BC4B0A"/>
    <w:rsid w:val="00BC57CE"/>
    <w:rsid w:val="00BC7EDB"/>
    <w:rsid w:val="00BD143C"/>
    <w:rsid w:val="00BE0DB8"/>
    <w:rsid w:val="00BE1FC2"/>
    <w:rsid w:val="00BE5150"/>
    <w:rsid w:val="00BE57C2"/>
    <w:rsid w:val="00BE5DB7"/>
    <w:rsid w:val="00BE5E35"/>
    <w:rsid w:val="00BE6053"/>
    <w:rsid w:val="00BE6D88"/>
    <w:rsid w:val="00BE7920"/>
    <w:rsid w:val="00BF0EAC"/>
    <w:rsid w:val="00BF3E8F"/>
    <w:rsid w:val="00BF3FBD"/>
    <w:rsid w:val="00BF4BF4"/>
    <w:rsid w:val="00BF4F11"/>
    <w:rsid w:val="00BF537B"/>
    <w:rsid w:val="00BF5FD3"/>
    <w:rsid w:val="00BF7689"/>
    <w:rsid w:val="00C00DCB"/>
    <w:rsid w:val="00C02172"/>
    <w:rsid w:val="00C02CD4"/>
    <w:rsid w:val="00C039B9"/>
    <w:rsid w:val="00C0480A"/>
    <w:rsid w:val="00C04EAE"/>
    <w:rsid w:val="00C0734F"/>
    <w:rsid w:val="00C10715"/>
    <w:rsid w:val="00C132A4"/>
    <w:rsid w:val="00C13939"/>
    <w:rsid w:val="00C15FBB"/>
    <w:rsid w:val="00C224BE"/>
    <w:rsid w:val="00C22AA6"/>
    <w:rsid w:val="00C25029"/>
    <w:rsid w:val="00C25323"/>
    <w:rsid w:val="00C30615"/>
    <w:rsid w:val="00C30FD8"/>
    <w:rsid w:val="00C347A1"/>
    <w:rsid w:val="00C37B9A"/>
    <w:rsid w:val="00C40553"/>
    <w:rsid w:val="00C42E50"/>
    <w:rsid w:val="00C45501"/>
    <w:rsid w:val="00C46B0D"/>
    <w:rsid w:val="00C478FB"/>
    <w:rsid w:val="00C50BC9"/>
    <w:rsid w:val="00C5250C"/>
    <w:rsid w:val="00C55E74"/>
    <w:rsid w:val="00C62476"/>
    <w:rsid w:val="00C63078"/>
    <w:rsid w:val="00C63D82"/>
    <w:rsid w:val="00C64D0F"/>
    <w:rsid w:val="00C71481"/>
    <w:rsid w:val="00C74D99"/>
    <w:rsid w:val="00C77273"/>
    <w:rsid w:val="00C80209"/>
    <w:rsid w:val="00C81636"/>
    <w:rsid w:val="00C81D28"/>
    <w:rsid w:val="00C84F33"/>
    <w:rsid w:val="00C86161"/>
    <w:rsid w:val="00C87161"/>
    <w:rsid w:val="00C87E48"/>
    <w:rsid w:val="00C92C3C"/>
    <w:rsid w:val="00C95312"/>
    <w:rsid w:val="00CA1288"/>
    <w:rsid w:val="00CA14F3"/>
    <w:rsid w:val="00CA315A"/>
    <w:rsid w:val="00CA374B"/>
    <w:rsid w:val="00CA63E4"/>
    <w:rsid w:val="00CA7A37"/>
    <w:rsid w:val="00CB18F4"/>
    <w:rsid w:val="00CB5028"/>
    <w:rsid w:val="00CB6784"/>
    <w:rsid w:val="00CB78DD"/>
    <w:rsid w:val="00CB7CFF"/>
    <w:rsid w:val="00CC02AE"/>
    <w:rsid w:val="00CC0745"/>
    <w:rsid w:val="00CC16A5"/>
    <w:rsid w:val="00CC32B3"/>
    <w:rsid w:val="00CC4155"/>
    <w:rsid w:val="00CD2245"/>
    <w:rsid w:val="00CD23F1"/>
    <w:rsid w:val="00CD4BB7"/>
    <w:rsid w:val="00CD6B1C"/>
    <w:rsid w:val="00CE1717"/>
    <w:rsid w:val="00CE275D"/>
    <w:rsid w:val="00CE2942"/>
    <w:rsid w:val="00CE5764"/>
    <w:rsid w:val="00CE74BC"/>
    <w:rsid w:val="00CF1C87"/>
    <w:rsid w:val="00CF1E8D"/>
    <w:rsid w:val="00CF2286"/>
    <w:rsid w:val="00D00B7B"/>
    <w:rsid w:val="00D0106B"/>
    <w:rsid w:val="00D048B4"/>
    <w:rsid w:val="00D05268"/>
    <w:rsid w:val="00D07C9C"/>
    <w:rsid w:val="00D1081F"/>
    <w:rsid w:val="00D10B02"/>
    <w:rsid w:val="00D121BC"/>
    <w:rsid w:val="00D12FE2"/>
    <w:rsid w:val="00D214CF"/>
    <w:rsid w:val="00D253D1"/>
    <w:rsid w:val="00D25C0B"/>
    <w:rsid w:val="00D26765"/>
    <w:rsid w:val="00D2742C"/>
    <w:rsid w:val="00D3007A"/>
    <w:rsid w:val="00D30C7D"/>
    <w:rsid w:val="00D35304"/>
    <w:rsid w:val="00D433ED"/>
    <w:rsid w:val="00D46893"/>
    <w:rsid w:val="00D472DC"/>
    <w:rsid w:val="00D51493"/>
    <w:rsid w:val="00D517BC"/>
    <w:rsid w:val="00D51DED"/>
    <w:rsid w:val="00D524E7"/>
    <w:rsid w:val="00D53C0E"/>
    <w:rsid w:val="00D5613A"/>
    <w:rsid w:val="00D5645B"/>
    <w:rsid w:val="00D56CD4"/>
    <w:rsid w:val="00D56CD8"/>
    <w:rsid w:val="00D66258"/>
    <w:rsid w:val="00D7164B"/>
    <w:rsid w:val="00D71898"/>
    <w:rsid w:val="00D7370F"/>
    <w:rsid w:val="00D813C7"/>
    <w:rsid w:val="00D864CA"/>
    <w:rsid w:val="00D879A4"/>
    <w:rsid w:val="00D903F9"/>
    <w:rsid w:val="00D90621"/>
    <w:rsid w:val="00D91C3C"/>
    <w:rsid w:val="00D97A5C"/>
    <w:rsid w:val="00D97CF4"/>
    <w:rsid w:val="00DA5260"/>
    <w:rsid w:val="00DA5EC1"/>
    <w:rsid w:val="00DA6036"/>
    <w:rsid w:val="00DA70A1"/>
    <w:rsid w:val="00DA7491"/>
    <w:rsid w:val="00DB5BC1"/>
    <w:rsid w:val="00DB5D50"/>
    <w:rsid w:val="00DB749D"/>
    <w:rsid w:val="00DC4841"/>
    <w:rsid w:val="00DC5724"/>
    <w:rsid w:val="00DC7049"/>
    <w:rsid w:val="00DD074E"/>
    <w:rsid w:val="00DD12ED"/>
    <w:rsid w:val="00DD1361"/>
    <w:rsid w:val="00DD1A12"/>
    <w:rsid w:val="00DD1BC3"/>
    <w:rsid w:val="00DD3C1A"/>
    <w:rsid w:val="00DD5784"/>
    <w:rsid w:val="00DE0CEB"/>
    <w:rsid w:val="00DE192E"/>
    <w:rsid w:val="00DE234C"/>
    <w:rsid w:val="00DE2B56"/>
    <w:rsid w:val="00DE5E65"/>
    <w:rsid w:val="00DE5E7F"/>
    <w:rsid w:val="00DF3E7C"/>
    <w:rsid w:val="00DF403C"/>
    <w:rsid w:val="00DF4CD3"/>
    <w:rsid w:val="00E05699"/>
    <w:rsid w:val="00E0779B"/>
    <w:rsid w:val="00E11AB5"/>
    <w:rsid w:val="00E1401F"/>
    <w:rsid w:val="00E14AC5"/>
    <w:rsid w:val="00E163FC"/>
    <w:rsid w:val="00E169E9"/>
    <w:rsid w:val="00E171D4"/>
    <w:rsid w:val="00E273DA"/>
    <w:rsid w:val="00E27B3B"/>
    <w:rsid w:val="00E30376"/>
    <w:rsid w:val="00E31B8A"/>
    <w:rsid w:val="00E32691"/>
    <w:rsid w:val="00E32B68"/>
    <w:rsid w:val="00E3303C"/>
    <w:rsid w:val="00E364C8"/>
    <w:rsid w:val="00E36F1D"/>
    <w:rsid w:val="00E37CF0"/>
    <w:rsid w:val="00E41462"/>
    <w:rsid w:val="00E43517"/>
    <w:rsid w:val="00E44707"/>
    <w:rsid w:val="00E55492"/>
    <w:rsid w:val="00E554E6"/>
    <w:rsid w:val="00E56FA6"/>
    <w:rsid w:val="00E57C31"/>
    <w:rsid w:val="00E61DB3"/>
    <w:rsid w:val="00E63383"/>
    <w:rsid w:val="00E65F4C"/>
    <w:rsid w:val="00E76AFD"/>
    <w:rsid w:val="00E816E9"/>
    <w:rsid w:val="00E827B4"/>
    <w:rsid w:val="00E82C9A"/>
    <w:rsid w:val="00E831F9"/>
    <w:rsid w:val="00E863E9"/>
    <w:rsid w:val="00E867E8"/>
    <w:rsid w:val="00E92A6F"/>
    <w:rsid w:val="00E92F97"/>
    <w:rsid w:val="00E95E58"/>
    <w:rsid w:val="00E976A7"/>
    <w:rsid w:val="00EA228F"/>
    <w:rsid w:val="00EA2331"/>
    <w:rsid w:val="00EA4723"/>
    <w:rsid w:val="00EA4B65"/>
    <w:rsid w:val="00EA7B61"/>
    <w:rsid w:val="00EB2D7B"/>
    <w:rsid w:val="00EB3C48"/>
    <w:rsid w:val="00EC097E"/>
    <w:rsid w:val="00EC305C"/>
    <w:rsid w:val="00EC310E"/>
    <w:rsid w:val="00EC31AE"/>
    <w:rsid w:val="00EC3CFA"/>
    <w:rsid w:val="00EC56B7"/>
    <w:rsid w:val="00ED3845"/>
    <w:rsid w:val="00ED55F2"/>
    <w:rsid w:val="00ED5E9F"/>
    <w:rsid w:val="00ED6056"/>
    <w:rsid w:val="00EE096E"/>
    <w:rsid w:val="00EE27CE"/>
    <w:rsid w:val="00EE64F8"/>
    <w:rsid w:val="00EE78C3"/>
    <w:rsid w:val="00EE79D9"/>
    <w:rsid w:val="00EF05D4"/>
    <w:rsid w:val="00EF326E"/>
    <w:rsid w:val="00EF354C"/>
    <w:rsid w:val="00EF41C0"/>
    <w:rsid w:val="00EF5511"/>
    <w:rsid w:val="00EF55A9"/>
    <w:rsid w:val="00EF7CBB"/>
    <w:rsid w:val="00F00925"/>
    <w:rsid w:val="00F02E8E"/>
    <w:rsid w:val="00F03F4B"/>
    <w:rsid w:val="00F04A7F"/>
    <w:rsid w:val="00F07BAB"/>
    <w:rsid w:val="00F107E9"/>
    <w:rsid w:val="00F1106D"/>
    <w:rsid w:val="00F11206"/>
    <w:rsid w:val="00F11556"/>
    <w:rsid w:val="00F15F3D"/>
    <w:rsid w:val="00F17058"/>
    <w:rsid w:val="00F20D98"/>
    <w:rsid w:val="00F26431"/>
    <w:rsid w:val="00F30973"/>
    <w:rsid w:val="00F3325E"/>
    <w:rsid w:val="00F33AB2"/>
    <w:rsid w:val="00F34D88"/>
    <w:rsid w:val="00F42EC8"/>
    <w:rsid w:val="00F43753"/>
    <w:rsid w:val="00F450B8"/>
    <w:rsid w:val="00F46CA7"/>
    <w:rsid w:val="00F54C47"/>
    <w:rsid w:val="00F55073"/>
    <w:rsid w:val="00F5522E"/>
    <w:rsid w:val="00F56571"/>
    <w:rsid w:val="00F60FE0"/>
    <w:rsid w:val="00F61A13"/>
    <w:rsid w:val="00F63B75"/>
    <w:rsid w:val="00F66787"/>
    <w:rsid w:val="00F728BB"/>
    <w:rsid w:val="00F734EB"/>
    <w:rsid w:val="00F753A4"/>
    <w:rsid w:val="00F75B89"/>
    <w:rsid w:val="00F76087"/>
    <w:rsid w:val="00F77348"/>
    <w:rsid w:val="00F817EA"/>
    <w:rsid w:val="00F833FF"/>
    <w:rsid w:val="00F85C90"/>
    <w:rsid w:val="00F877EB"/>
    <w:rsid w:val="00F94EFF"/>
    <w:rsid w:val="00F959BB"/>
    <w:rsid w:val="00F9756B"/>
    <w:rsid w:val="00FA4063"/>
    <w:rsid w:val="00FA506F"/>
    <w:rsid w:val="00FA7BA8"/>
    <w:rsid w:val="00FB01F9"/>
    <w:rsid w:val="00FB0601"/>
    <w:rsid w:val="00FB21CF"/>
    <w:rsid w:val="00FB263F"/>
    <w:rsid w:val="00FB5220"/>
    <w:rsid w:val="00FB617E"/>
    <w:rsid w:val="00FC230C"/>
    <w:rsid w:val="00FC3007"/>
    <w:rsid w:val="00FC34AA"/>
    <w:rsid w:val="00FC4FEB"/>
    <w:rsid w:val="00FC7672"/>
    <w:rsid w:val="00FD3B73"/>
    <w:rsid w:val="00FD408B"/>
    <w:rsid w:val="00FD6908"/>
    <w:rsid w:val="00FD71D3"/>
    <w:rsid w:val="00FE0B5C"/>
    <w:rsid w:val="00FE1AEC"/>
    <w:rsid w:val="00FE3A10"/>
    <w:rsid w:val="00FE481D"/>
    <w:rsid w:val="00FE5C75"/>
    <w:rsid w:val="00FF0A70"/>
    <w:rsid w:val="00FF1C22"/>
  </w:rsids>
  <m:mathPr>
    <m:mathFont m:val="Cambria Math"/>
    <m:brkBin m:val="before"/>
    <m:brkBinSub m:val="--"/>
    <m:smallFrac/>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C6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648B"/>
    <w:pPr>
      <w:spacing w:after="0" w:line="240" w:lineRule="auto"/>
    </w:pPr>
    <w:rPr>
      <w:rFonts w:ascii="Arial" w:hAnsi="Arial"/>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4298"/>
    <w:pPr>
      <w:tabs>
        <w:tab w:val="center" w:pos="4536"/>
        <w:tab w:val="right" w:pos="9072"/>
      </w:tabs>
    </w:pPr>
  </w:style>
  <w:style w:type="paragraph" w:styleId="Footer">
    <w:name w:val="footer"/>
    <w:basedOn w:val="Normal"/>
    <w:link w:val="FooterChar"/>
    <w:uiPriority w:val="99"/>
    <w:rsid w:val="009D4298"/>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BalloonText">
    <w:name w:val="Balloon Text"/>
    <w:basedOn w:val="Normal"/>
    <w:link w:val="BalloonTextChar"/>
    <w:uiPriority w:val="99"/>
    <w:semiHidden/>
    <w:rsid w:val="002570E8"/>
    <w:rPr>
      <w:rFonts w:ascii="Tahoma" w:hAnsi="Tahoma" w:cs="Tahoma"/>
      <w:sz w:val="16"/>
      <w:szCs w:val="16"/>
    </w:rPr>
  </w:style>
  <w:style w:type="character" w:customStyle="1" w:styleId="FooterChar">
    <w:name w:val="Footer Char"/>
    <w:basedOn w:val="DefaultParagraphFont"/>
    <w:link w:val="Footer"/>
    <w:uiPriority w:val="99"/>
    <w:locked/>
    <w:rPr>
      <w:rFonts w:cs="Times New Roman"/>
      <w:sz w:val="24"/>
      <w:szCs w:val="24"/>
    </w:rPr>
  </w:style>
  <w:style w:type="paragraph" w:customStyle="1" w:styleId="CVTitle">
    <w:name w:val="CV_Title"/>
    <w:basedOn w:val="Normal"/>
    <w:next w:val="Normal"/>
    <w:rsid w:val="0052648B"/>
    <w:pPr>
      <w:keepNext/>
      <w:pageBreakBefore/>
      <w:spacing w:after="360"/>
      <w:outlineLvl w:val="2"/>
    </w:pPr>
    <w:rPr>
      <w:b/>
      <w:color w:val="003366"/>
      <w:sz w:val="28"/>
      <w:szCs w:val="20"/>
      <w:lang w:val="en-GB" w:eastAsia="en-US"/>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kfwtit">
    <w:name w:val="kfwtit"/>
    <w:basedOn w:val="Normal"/>
    <w:qFormat/>
    <w:rsid w:val="00FC7672"/>
    <w:pPr>
      <w:widowControl w:val="0"/>
      <w:tabs>
        <w:tab w:val="left" w:pos="426"/>
      </w:tabs>
      <w:autoSpaceDE w:val="0"/>
      <w:autoSpaceDN w:val="0"/>
      <w:adjustRightInd w:val="0"/>
      <w:spacing w:before="120"/>
      <w:ind w:left="1985" w:hanging="1985"/>
    </w:pPr>
    <w:rPr>
      <w:rFonts w:cs="Arial"/>
      <w:color w:val="000000"/>
      <w:sz w:val="20"/>
      <w:szCs w:val="20"/>
      <w:lang w:val="en-GB"/>
    </w:rPr>
  </w:style>
  <w:style w:type="paragraph" w:customStyle="1" w:styleId="10next">
    <w:name w:val="10next"/>
    <w:basedOn w:val="Normal"/>
    <w:qFormat/>
    <w:rsid w:val="0052648B"/>
    <w:pPr>
      <w:keepNext/>
    </w:pPr>
    <w:rPr>
      <w:bCs/>
      <w:sz w:val="20"/>
      <w:szCs w:val="20"/>
      <w:lang w:val="en-US" w:eastAsia="it-IT"/>
    </w:rPr>
  </w:style>
  <w:style w:type="paragraph" w:customStyle="1" w:styleId="10respb1">
    <w:name w:val="10respb1"/>
    <w:basedOn w:val="Normal"/>
    <w:qFormat/>
    <w:rsid w:val="0052648B"/>
    <w:pPr>
      <w:keepLines/>
      <w:tabs>
        <w:tab w:val="left" w:pos="1701"/>
        <w:tab w:val="left" w:pos="1985"/>
      </w:tabs>
      <w:ind w:left="1985" w:hanging="1985"/>
      <w:jc w:val="both"/>
    </w:pPr>
    <w:rPr>
      <w:sz w:val="20"/>
      <w:szCs w:val="20"/>
      <w:lang w:val="en-GB" w:eastAsia="en-US"/>
    </w:rPr>
  </w:style>
  <w:style w:type="paragraph" w:customStyle="1" w:styleId="10wb">
    <w:name w:val="10wb"/>
    <w:basedOn w:val="Normal"/>
    <w:qFormat/>
    <w:rsid w:val="0052648B"/>
    <w:rPr>
      <w:rFonts w:cs="Arial"/>
      <w:sz w:val="20"/>
      <w:lang w:val="en-US" w:eastAsia="it-IT"/>
    </w:rPr>
  </w:style>
  <w:style w:type="paragraph" w:customStyle="1" w:styleId="10wbb1">
    <w:name w:val="10wbb1"/>
    <w:basedOn w:val="10wb"/>
    <w:qFormat/>
    <w:rsid w:val="0052648B"/>
    <w:pPr>
      <w:ind w:left="284" w:hanging="284"/>
    </w:pPr>
  </w:style>
  <w:style w:type="paragraph" w:customStyle="1" w:styleId="Tbl10">
    <w:name w:val="Tbl10"/>
    <w:basedOn w:val="Normal"/>
    <w:qFormat/>
    <w:rsid w:val="0052648B"/>
    <w:pPr>
      <w:spacing w:before="40" w:after="40"/>
    </w:pPr>
    <w:rPr>
      <w:sz w:val="20"/>
      <w:szCs w:val="20"/>
      <w:lang w:val="en-GB" w:eastAsia="en-US"/>
    </w:rPr>
  </w:style>
  <w:style w:type="paragraph" w:customStyle="1" w:styleId="Tbl10b1">
    <w:name w:val="Tbl10b1"/>
    <w:basedOn w:val="Tbl10"/>
    <w:qFormat/>
    <w:rsid w:val="0052648B"/>
    <w:pPr>
      <w:ind w:left="340" w:hanging="340"/>
    </w:pPr>
  </w:style>
  <w:style w:type="paragraph" w:customStyle="1" w:styleId="Tbl10Next">
    <w:name w:val="Tbl10Next"/>
    <w:basedOn w:val="Tbl10"/>
    <w:qFormat/>
    <w:rsid w:val="0052648B"/>
    <w:pPr>
      <w:keepNext/>
    </w:pPr>
  </w:style>
  <w:style w:type="paragraph" w:customStyle="1" w:styleId="kfwk">
    <w:name w:val="kfwk"/>
    <w:basedOn w:val="kfwtit"/>
    <w:qFormat/>
    <w:rsid w:val="003B6730"/>
    <w:pPr>
      <w:tabs>
        <w:tab w:val="clear" w:pos="426"/>
      </w:tabs>
      <w:ind w:left="426" w:firstLine="0"/>
    </w:pPr>
  </w:style>
  <w:style w:type="paragraph" w:customStyle="1" w:styleId="kfwtit2">
    <w:name w:val="kfwtit2"/>
    <w:basedOn w:val="kfwtit"/>
    <w:qFormat/>
    <w:rsid w:val="00FC7672"/>
    <w:pPr>
      <w:keepNext/>
      <w:ind w:left="426" w:hanging="426"/>
    </w:pPr>
  </w:style>
  <w:style w:type="paragraph" w:customStyle="1" w:styleId="kfwtit26">
    <w:name w:val="kfwtit26"/>
    <w:basedOn w:val="kfwtit2"/>
    <w:qFormat/>
    <w:rsid w:val="00FC7672"/>
    <w:pPr>
      <w:spacing w:after="120"/>
    </w:pPr>
  </w:style>
  <w:style w:type="character" w:customStyle="1" w:styleId="b">
    <w:name w:val="b"/>
    <w:basedOn w:val="DefaultParagraphFont"/>
    <w:uiPriority w:val="1"/>
    <w:qFormat/>
    <w:rsid w:val="00F26431"/>
    <w:rPr>
      <w:b/>
    </w:rPr>
  </w:style>
  <w:style w:type="paragraph" w:customStyle="1" w:styleId="kfwkb1">
    <w:name w:val="kfwkb1"/>
    <w:basedOn w:val="kfwk"/>
    <w:qFormat/>
    <w:rsid w:val="000A7973"/>
    <w:pPr>
      <w:ind w:left="709" w:hanging="283"/>
    </w:pPr>
  </w:style>
  <w:style w:type="paragraph" w:customStyle="1" w:styleId="kfwktit">
    <w:name w:val="kfwktit"/>
    <w:basedOn w:val="kfwkb1"/>
    <w:qFormat/>
    <w:rsid w:val="00664ADE"/>
    <w:rPr>
      <w:b/>
      <w:bCs/>
    </w:rPr>
  </w:style>
  <w:style w:type="paragraph" w:customStyle="1" w:styleId="kfwkix">
    <w:name w:val="kfwkix"/>
    <w:basedOn w:val="kfwk"/>
    <w:qFormat/>
    <w:rsid w:val="00664ADE"/>
    <w:pPr>
      <w:keepNext/>
    </w:pPr>
    <w:rPr>
      <w:i/>
    </w:rPr>
  </w:style>
  <w:style w:type="paragraph" w:styleId="ListParagraph">
    <w:name w:val="List Paragraph"/>
    <w:basedOn w:val="Normal"/>
    <w:uiPriority w:val="34"/>
    <w:qFormat/>
    <w:rsid w:val="00184F33"/>
    <w:pPr>
      <w:ind w:left="720"/>
      <w:contextualSpacing/>
    </w:pPr>
  </w:style>
  <w:style w:type="paragraph" w:customStyle="1" w:styleId="normaltableau">
    <w:name w:val="normal_tableau"/>
    <w:basedOn w:val="Normal"/>
    <w:rsid w:val="0081797F"/>
    <w:pPr>
      <w:overflowPunct w:val="0"/>
      <w:autoSpaceDE w:val="0"/>
      <w:autoSpaceDN w:val="0"/>
      <w:adjustRightInd w:val="0"/>
      <w:spacing w:before="120" w:after="120"/>
      <w:jc w:val="both"/>
      <w:textAlignment w:val="baseline"/>
    </w:pPr>
    <w:rPr>
      <w:rFonts w:ascii="Optima" w:hAnsi="Optima"/>
      <w:szCs w:val="20"/>
      <w:lang w:val="en-GB" w:eastAsia="en-US"/>
    </w:rPr>
  </w:style>
  <w:style w:type="character" w:customStyle="1" w:styleId="yshortcuts">
    <w:name w:val="yshortcuts"/>
    <w:basedOn w:val="DefaultParagraphFont"/>
    <w:rsid w:val="005C244D"/>
  </w:style>
  <w:style w:type="table" w:styleId="TableGrid">
    <w:name w:val="Table Grid"/>
    <w:basedOn w:val="TableNormal"/>
    <w:uiPriority w:val="59"/>
    <w:rsid w:val="00F11556"/>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11556"/>
    <w:rPr>
      <w:color w:val="0000FF"/>
      <w:u w:val="single"/>
    </w:rPr>
  </w:style>
  <w:style w:type="paragraph" w:styleId="NormalWeb">
    <w:name w:val="Normal (Web)"/>
    <w:basedOn w:val="Normal"/>
    <w:uiPriority w:val="99"/>
    <w:unhideWhenUsed/>
    <w:rsid w:val="00845ACE"/>
    <w:pPr>
      <w:spacing w:before="100" w:beforeAutospacing="1" w:after="100" w:afterAutospacing="1"/>
    </w:pPr>
    <w:rPr>
      <w:rFonts w:ascii="Times New Roman" w:hAnsi="Times New Roman"/>
      <w:sz w:val="24"/>
      <w:lang w:val="en-GB" w:eastAsia="en-GB"/>
    </w:rPr>
  </w:style>
  <w:style w:type="character" w:customStyle="1" w:styleId="apple-converted-space">
    <w:name w:val="apple-converted-space"/>
    <w:basedOn w:val="DefaultParagraphFont"/>
    <w:rsid w:val="00845ACE"/>
  </w:style>
  <w:style w:type="character" w:customStyle="1" w:styleId="fn">
    <w:name w:val="fn"/>
    <w:basedOn w:val="DefaultParagraphFont"/>
    <w:rsid w:val="00845ACE"/>
  </w:style>
  <w:style w:type="character" w:customStyle="1" w:styleId="street-address">
    <w:name w:val="street-address"/>
    <w:basedOn w:val="DefaultParagraphFont"/>
    <w:rsid w:val="00845ACE"/>
  </w:style>
  <w:style w:type="character" w:customStyle="1" w:styleId="style11">
    <w:name w:val="style11"/>
    <w:basedOn w:val="DefaultParagraphFont"/>
    <w:rsid w:val="005D70A8"/>
  </w:style>
  <w:style w:type="character" w:customStyle="1" w:styleId="style6">
    <w:name w:val="style6"/>
    <w:basedOn w:val="DefaultParagraphFont"/>
    <w:rsid w:val="005D70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648B"/>
    <w:pPr>
      <w:spacing w:after="0" w:line="240" w:lineRule="auto"/>
    </w:pPr>
    <w:rPr>
      <w:rFonts w:ascii="Arial" w:hAnsi="Arial"/>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4298"/>
    <w:pPr>
      <w:tabs>
        <w:tab w:val="center" w:pos="4536"/>
        <w:tab w:val="right" w:pos="9072"/>
      </w:tabs>
    </w:pPr>
  </w:style>
  <w:style w:type="paragraph" w:styleId="Footer">
    <w:name w:val="footer"/>
    <w:basedOn w:val="Normal"/>
    <w:link w:val="FooterChar"/>
    <w:uiPriority w:val="99"/>
    <w:rsid w:val="009D4298"/>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BalloonText">
    <w:name w:val="Balloon Text"/>
    <w:basedOn w:val="Normal"/>
    <w:link w:val="BalloonTextChar"/>
    <w:uiPriority w:val="99"/>
    <w:semiHidden/>
    <w:rsid w:val="002570E8"/>
    <w:rPr>
      <w:rFonts w:ascii="Tahoma" w:hAnsi="Tahoma" w:cs="Tahoma"/>
      <w:sz w:val="16"/>
      <w:szCs w:val="16"/>
    </w:rPr>
  </w:style>
  <w:style w:type="character" w:customStyle="1" w:styleId="FooterChar">
    <w:name w:val="Footer Char"/>
    <w:basedOn w:val="DefaultParagraphFont"/>
    <w:link w:val="Footer"/>
    <w:uiPriority w:val="99"/>
    <w:locked/>
    <w:rPr>
      <w:rFonts w:cs="Times New Roman"/>
      <w:sz w:val="24"/>
      <w:szCs w:val="24"/>
    </w:rPr>
  </w:style>
  <w:style w:type="paragraph" w:customStyle="1" w:styleId="CVTitle">
    <w:name w:val="CV_Title"/>
    <w:basedOn w:val="Normal"/>
    <w:next w:val="Normal"/>
    <w:rsid w:val="0052648B"/>
    <w:pPr>
      <w:keepNext/>
      <w:pageBreakBefore/>
      <w:spacing w:after="360"/>
      <w:outlineLvl w:val="2"/>
    </w:pPr>
    <w:rPr>
      <w:b/>
      <w:color w:val="003366"/>
      <w:sz w:val="28"/>
      <w:szCs w:val="20"/>
      <w:lang w:val="en-GB" w:eastAsia="en-US"/>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kfwtit">
    <w:name w:val="kfwtit"/>
    <w:basedOn w:val="Normal"/>
    <w:qFormat/>
    <w:rsid w:val="00FC7672"/>
    <w:pPr>
      <w:widowControl w:val="0"/>
      <w:tabs>
        <w:tab w:val="left" w:pos="426"/>
      </w:tabs>
      <w:autoSpaceDE w:val="0"/>
      <w:autoSpaceDN w:val="0"/>
      <w:adjustRightInd w:val="0"/>
      <w:spacing w:before="120"/>
      <w:ind w:left="1985" w:hanging="1985"/>
    </w:pPr>
    <w:rPr>
      <w:rFonts w:cs="Arial"/>
      <w:color w:val="000000"/>
      <w:sz w:val="20"/>
      <w:szCs w:val="20"/>
      <w:lang w:val="en-GB"/>
    </w:rPr>
  </w:style>
  <w:style w:type="paragraph" w:customStyle="1" w:styleId="10next">
    <w:name w:val="10next"/>
    <w:basedOn w:val="Normal"/>
    <w:qFormat/>
    <w:rsid w:val="0052648B"/>
    <w:pPr>
      <w:keepNext/>
    </w:pPr>
    <w:rPr>
      <w:bCs/>
      <w:sz w:val="20"/>
      <w:szCs w:val="20"/>
      <w:lang w:val="en-US" w:eastAsia="it-IT"/>
    </w:rPr>
  </w:style>
  <w:style w:type="paragraph" w:customStyle="1" w:styleId="10respb1">
    <w:name w:val="10respb1"/>
    <w:basedOn w:val="Normal"/>
    <w:qFormat/>
    <w:rsid w:val="0052648B"/>
    <w:pPr>
      <w:keepLines/>
      <w:tabs>
        <w:tab w:val="left" w:pos="1701"/>
        <w:tab w:val="left" w:pos="1985"/>
      </w:tabs>
      <w:ind w:left="1985" w:hanging="1985"/>
      <w:jc w:val="both"/>
    </w:pPr>
    <w:rPr>
      <w:sz w:val="20"/>
      <w:szCs w:val="20"/>
      <w:lang w:val="en-GB" w:eastAsia="en-US"/>
    </w:rPr>
  </w:style>
  <w:style w:type="paragraph" w:customStyle="1" w:styleId="10wb">
    <w:name w:val="10wb"/>
    <w:basedOn w:val="Normal"/>
    <w:qFormat/>
    <w:rsid w:val="0052648B"/>
    <w:rPr>
      <w:rFonts w:cs="Arial"/>
      <w:sz w:val="20"/>
      <w:lang w:val="en-US" w:eastAsia="it-IT"/>
    </w:rPr>
  </w:style>
  <w:style w:type="paragraph" w:customStyle="1" w:styleId="10wbb1">
    <w:name w:val="10wbb1"/>
    <w:basedOn w:val="10wb"/>
    <w:qFormat/>
    <w:rsid w:val="0052648B"/>
    <w:pPr>
      <w:ind w:left="284" w:hanging="284"/>
    </w:pPr>
  </w:style>
  <w:style w:type="paragraph" w:customStyle="1" w:styleId="Tbl10">
    <w:name w:val="Tbl10"/>
    <w:basedOn w:val="Normal"/>
    <w:qFormat/>
    <w:rsid w:val="0052648B"/>
    <w:pPr>
      <w:spacing w:before="40" w:after="40"/>
    </w:pPr>
    <w:rPr>
      <w:sz w:val="20"/>
      <w:szCs w:val="20"/>
      <w:lang w:val="en-GB" w:eastAsia="en-US"/>
    </w:rPr>
  </w:style>
  <w:style w:type="paragraph" w:customStyle="1" w:styleId="Tbl10b1">
    <w:name w:val="Tbl10b1"/>
    <w:basedOn w:val="Tbl10"/>
    <w:qFormat/>
    <w:rsid w:val="0052648B"/>
    <w:pPr>
      <w:ind w:left="340" w:hanging="340"/>
    </w:pPr>
  </w:style>
  <w:style w:type="paragraph" w:customStyle="1" w:styleId="Tbl10Next">
    <w:name w:val="Tbl10Next"/>
    <w:basedOn w:val="Tbl10"/>
    <w:qFormat/>
    <w:rsid w:val="0052648B"/>
    <w:pPr>
      <w:keepNext/>
    </w:pPr>
  </w:style>
  <w:style w:type="paragraph" w:customStyle="1" w:styleId="kfwk">
    <w:name w:val="kfwk"/>
    <w:basedOn w:val="kfwtit"/>
    <w:qFormat/>
    <w:rsid w:val="003B6730"/>
    <w:pPr>
      <w:tabs>
        <w:tab w:val="clear" w:pos="426"/>
      </w:tabs>
      <w:ind w:left="426" w:firstLine="0"/>
    </w:pPr>
  </w:style>
  <w:style w:type="paragraph" w:customStyle="1" w:styleId="kfwtit2">
    <w:name w:val="kfwtit2"/>
    <w:basedOn w:val="kfwtit"/>
    <w:qFormat/>
    <w:rsid w:val="00FC7672"/>
    <w:pPr>
      <w:keepNext/>
      <w:ind w:left="426" w:hanging="426"/>
    </w:pPr>
  </w:style>
  <w:style w:type="paragraph" w:customStyle="1" w:styleId="kfwtit26">
    <w:name w:val="kfwtit26"/>
    <w:basedOn w:val="kfwtit2"/>
    <w:qFormat/>
    <w:rsid w:val="00FC7672"/>
    <w:pPr>
      <w:spacing w:after="120"/>
    </w:pPr>
  </w:style>
  <w:style w:type="character" w:customStyle="1" w:styleId="b">
    <w:name w:val="b"/>
    <w:basedOn w:val="DefaultParagraphFont"/>
    <w:uiPriority w:val="1"/>
    <w:qFormat/>
    <w:rsid w:val="00F26431"/>
    <w:rPr>
      <w:b/>
    </w:rPr>
  </w:style>
  <w:style w:type="paragraph" w:customStyle="1" w:styleId="kfwkb1">
    <w:name w:val="kfwkb1"/>
    <w:basedOn w:val="kfwk"/>
    <w:qFormat/>
    <w:rsid w:val="000A7973"/>
    <w:pPr>
      <w:ind w:left="709" w:hanging="283"/>
    </w:pPr>
  </w:style>
  <w:style w:type="paragraph" w:customStyle="1" w:styleId="kfwktit">
    <w:name w:val="kfwktit"/>
    <w:basedOn w:val="kfwkb1"/>
    <w:qFormat/>
    <w:rsid w:val="00664ADE"/>
    <w:rPr>
      <w:b/>
      <w:bCs/>
    </w:rPr>
  </w:style>
  <w:style w:type="paragraph" w:customStyle="1" w:styleId="kfwkix">
    <w:name w:val="kfwkix"/>
    <w:basedOn w:val="kfwk"/>
    <w:qFormat/>
    <w:rsid w:val="00664ADE"/>
    <w:pPr>
      <w:keepNext/>
    </w:pPr>
    <w:rPr>
      <w:i/>
    </w:rPr>
  </w:style>
  <w:style w:type="paragraph" w:styleId="ListParagraph">
    <w:name w:val="List Paragraph"/>
    <w:basedOn w:val="Normal"/>
    <w:uiPriority w:val="34"/>
    <w:qFormat/>
    <w:rsid w:val="00184F33"/>
    <w:pPr>
      <w:ind w:left="720"/>
      <w:contextualSpacing/>
    </w:pPr>
  </w:style>
  <w:style w:type="paragraph" w:customStyle="1" w:styleId="normaltableau">
    <w:name w:val="normal_tableau"/>
    <w:basedOn w:val="Normal"/>
    <w:rsid w:val="0081797F"/>
    <w:pPr>
      <w:overflowPunct w:val="0"/>
      <w:autoSpaceDE w:val="0"/>
      <w:autoSpaceDN w:val="0"/>
      <w:adjustRightInd w:val="0"/>
      <w:spacing w:before="120" w:after="120"/>
      <w:jc w:val="both"/>
      <w:textAlignment w:val="baseline"/>
    </w:pPr>
    <w:rPr>
      <w:rFonts w:ascii="Optima" w:hAnsi="Optima"/>
      <w:szCs w:val="20"/>
      <w:lang w:val="en-GB" w:eastAsia="en-US"/>
    </w:rPr>
  </w:style>
  <w:style w:type="character" w:customStyle="1" w:styleId="yshortcuts">
    <w:name w:val="yshortcuts"/>
    <w:basedOn w:val="DefaultParagraphFont"/>
    <w:rsid w:val="005C244D"/>
  </w:style>
  <w:style w:type="table" w:styleId="TableGrid">
    <w:name w:val="Table Grid"/>
    <w:basedOn w:val="TableNormal"/>
    <w:uiPriority w:val="59"/>
    <w:rsid w:val="00F11556"/>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11556"/>
    <w:rPr>
      <w:color w:val="0000FF"/>
      <w:u w:val="single"/>
    </w:rPr>
  </w:style>
  <w:style w:type="paragraph" w:styleId="NormalWeb">
    <w:name w:val="Normal (Web)"/>
    <w:basedOn w:val="Normal"/>
    <w:uiPriority w:val="99"/>
    <w:unhideWhenUsed/>
    <w:rsid w:val="00845ACE"/>
    <w:pPr>
      <w:spacing w:before="100" w:beforeAutospacing="1" w:after="100" w:afterAutospacing="1"/>
    </w:pPr>
    <w:rPr>
      <w:rFonts w:ascii="Times New Roman" w:hAnsi="Times New Roman"/>
      <w:sz w:val="24"/>
      <w:lang w:val="en-GB" w:eastAsia="en-GB"/>
    </w:rPr>
  </w:style>
  <w:style w:type="character" w:customStyle="1" w:styleId="apple-converted-space">
    <w:name w:val="apple-converted-space"/>
    <w:basedOn w:val="DefaultParagraphFont"/>
    <w:rsid w:val="00845ACE"/>
  </w:style>
  <w:style w:type="character" w:customStyle="1" w:styleId="fn">
    <w:name w:val="fn"/>
    <w:basedOn w:val="DefaultParagraphFont"/>
    <w:rsid w:val="00845ACE"/>
  </w:style>
  <w:style w:type="character" w:customStyle="1" w:styleId="street-address">
    <w:name w:val="street-address"/>
    <w:basedOn w:val="DefaultParagraphFont"/>
    <w:rsid w:val="00845ACE"/>
  </w:style>
  <w:style w:type="character" w:customStyle="1" w:styleId="style11">
    <w:name w:val="style11"/>
    <w:basedOn w:val="DefaultParagraphFont"/>
    <w:rsid w:val="005D70A8"/>
  </w:style>
  <w:style w:type="character" w:customStyle="1" w:styleId="style6">
    <w:name w:val="style6"/>
    <w:basedOn w:val="DefaultParagraphFont"/>
    <w:rsid w:val="005D7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97821">
      <w:bodyDiv w:val="1"/>
      <w:marLeft w:val="0"/>
      <w:marRight w:val="0"/>
      <w:marTop w:val="0"/>
      <w:marBottom w:val="0"/>
      <w:divBdr>
        <w:top w:val="none" w:sz="0" w:space="0" w:color="auto"/>
        <w:left w:val="none" w:sz="0" w:space="0" w:color="auto"/>
        <w:bottom w:val="none" w:sz="0" w:space="0" w:color="auto"/>
        <w:right w:val="none" w:sz="0" w:space="0" w:color="auto"/>
      </w:divBdr>
    </w:div>
    <w:div w:id="693845463">
      <w:bodyDiv w:val="1"/>
      <w:marLeft w:val="0"/>
      <w:marRight w:val="0"/>
      <w:marTop w:val="0"/>
      <w:marBottom w:val="0"/>
      <w:divBdr>
        <w:top w:val="none" w:sz="0" w:space="0" w:color="auto"/>
        <w:left w:val="none" w:sz="0" w:space="0" w:color="auto"/>
        <w:bottom w:val="none" w:sz="0" w:space="0" w:color="auto"/>
        <w:right w:val="none" w:sz="0" w:space="0" w:color="auto"/>
      </w:divBdr>
    </w:div>
    <w:div w:id="1847398114">
      <w:marLeft w:val="0"/>
      <w:marRight w:val="0"/>
      <w:marTop w:val="0"/>
      <w:marBottom w:val="0"/>
      <w:divBdr>
        <w:top w:val="none" w:sz="0" w:space="0" w:color="auto"/>
        <w:left w:val="none" w:sz="0" w:space="0" w:color="auto"/>
        <w:bottom w:val="none" w:sz="0" w:space="0" w:color="auto"/>
        <w:right w:val="none" w:sz="0" w:space="0" w:color="auto"/>
      </w:divBdr>
    </w:div>
    <w:div w:id="1847398115">
      <w:marLeft w:val="0"/>
      <w:marRight w:val="0"/>
      <w:marTop w:val="0"/>
      <w:marBottom w:val="0"/>
      <w:divBdr>
        <w:top w:val="none" w:sz="0" w:space="0" w:color="auto"/>
        <w:left w:val="none" w:sz="0" w:space="0" w:color="auto"/>
        <w:bottom w:val="none" w:sz="0" w:space="0" w:color="auto"/>
        <w:right w:val="none" w:sz="0" w:space="0" w:color="auto"/>
      </w:divBdr>
    </w:div>
    <w:div w:id="1847398116">
      <w:marLeft w:val="0"/>
      <w:marRight w:val="0"/>
      <w:marTop w:val="0"/>
      <w:marBottom w:val="0"/>
      <w:divBdr>
        <w:top w:val="none" w:sz="0" w:space="0" w:color="auto"/>
        <w:left w:val="none" w:sz="0" w:space="0" w:color="auto"/>
        <w:bottom w:val="none" w:sz="0" w:space="0" w:color="auto"/>
        <w:right w:val="none" w:sz="0" w:space="0" w:color="auto"/>
      </w:divBdr>
    </w:div>
    <w:div w:id="1847398117">
      <w:marLeft w:val="0"/>
      <w:marRight w:val="0"/>
      <w:marTop w:val="0"/>
      <w:marBottom w:val="0"/>
      <w:divBdr>
        <w:top w:val="none" w:sz="0" w:space="0" w:color="auto"/>
        <w:left w:val="none" w:sz="0" w:space="0" w:color="auto"/>
        <w:bottom w:val="none" w:sz="0" w:space="0" w:color="auto"/>
        <w:right w:val="none" w:sz="0" w:space="0" w:color="auto"/>
      </w:divBdr>
    </w:div>
    <w:div w:id="191184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u.gov.bd/index.php/health-care-financing/shasthyo-shurokhsha-karmasuchi.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a.hamid73@gmail.com" TargetMode="External"/><Relationship Id="rId10" Type="http://schemas.openxmlformats.org/officeDocument/2006/relationships/hyperlink" Target="http://www.ihe.ac.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acobs\AppData\Local\Microsoft\Windows\Temporary%20Internet%20Files\Content.MSO\3E321DC8.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A743A-8F2B-294B-971D-6ED07B6C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\Users\cjacobs\AppData\Local\Microsoft\Windows\Temporary Internet Files\Content.MSO\3E321DC8.dotm</Template>
  <TotalTime>1</TotalTime>
  <Pages>10</Pages>
  <Words>5728</Words>
  <Characters>32655</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Proposed Position in the programme:</vt:lpstr>
    </vt:vector>
  </TitlesOfParts>
  <Company>GOPA mbH</Company>
  <LinksUpToDate>false</LinksUpToDate>
  <CharactersWithSpaces>38307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Position in the programme:</dc:title>
  <dc:creator>Christel Jacobs</dc:creator>
  <cp:lastModifiedBy>SYED HAMID</cp:lastModifiedBy>
  <cp:revision>2</cp:revision>
  <cp:lastPrinted>2016-08-19T04:21:00Z</cp:lastPrinted>
  <dcterms:created xsi:type="dcterms:W3CDTF">2017-06-15T02:31:00Z</dcterms:created>
  <dcterms:modified xsi:type="dcterms:W3CDTF">2017-06-15T02:31:00Z</dcterms:modified>
</cp:coreProperties>
</file>