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Questions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color w:val="24292e"/>
          <w:sz w:val="36"/>
        </w:rPr>
        <w:t>1) Column must consist of at least one field and this field has to be defined by a data type (like int)</w:t>
      </w:r>
      <w:r>
        <w:rPr>
          <w:rFonts w:ascii="Basic Roman" w:hAnsi="Basic Roman" w:eastAsia="Basic Roman" w:cs="Basic Roman"/>
          <w:b/>
          <w:color w:val="24292e"/>
          <w:sz w:val="36"/>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2)Sql Server consists of next categories:</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-Exact numerics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bigint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bit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decimal</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int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money</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-Approximate numerics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float</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-Date and Time</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date</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datetime2</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datetime</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-Character Strings (ASCII/Unicode/Binary)</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char</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text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nchar</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ntext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binary</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image</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-Other Data Types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cursor</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hierarchyid</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sql_variant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Spatial Geometry Types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table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 xml:space="preserve">3) not null (field cannot be null), unique (column fields must be unique), primary key (strictly speaking, it is not null and unique) , foreign key (key which is used while creating relations with different tables), check (it checks some condition)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 xml:space="preserve">4)Example: If you have some «view» or something else which references to the deleted field, then you risk to lose some at reference table too.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5)Example: ALTER TABLE isn’t very fast. So if you want to update a big chunk data, then the time taken will be pretty long. You can’t modificate primary key field and also you can’t give one name to two different fields with UNIQUE constraint.</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4"/>
      <w:tmLastPosIdx w:val="218"/>
    </w:tmLastPosCaret>
    <w:tmLastPosAnchor>
      <w:tmLastPosPgfIdx w:val="0"/>
      <w:tmLastPosIdx w:val="0"/>
    </w:tmLastPosAnchor>
    <w:tmLastPosTblRect w:left="0" w:top="0" w:right="0" w:bottom="0"/>
  </w:tmLastPos>
  <w:tmAppRevision w:date="1600715066" w:val="976"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dima/Desktop/Data_Bases_Cambur_Dumitru_FAF-191/lab3/Lab3.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Cambur DUmitru</cp:lastModifiedBy>
  <cp:revision>5</cp:revision>
  <cp:lastPrinted>2020-09-21T18:30:26Z</cp:lastPrinted>
  <dcterms:created xsi:type="dcterms:W3CDTF">2020-09-21T10:14:18Z</dcterms:created>
  <dcterms:modified xsi:type="dcterms:W3CDTF">2020-09-21T18:04:26Z</dcterms:modified>
</cp:coreProperties>
</file>