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46"/>
          <w:szCs w:val="46"/>
        </w:rPr>
      </w:pPr>
      <w:bookmarkStart w:colFirst="0" w:colLast="0" w:name="_ktne6ui5c4wo" w:id="0"/>
      <w:bookmarkEnd w:id="0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46"/>
          <w:szCs w:val="46"/>
          <w:rtl w:val="0"/>
        </w:rPr>
        <w:t xml:space="preserve">디캠프 x HAX Hardtech Pre-Program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46"/>
          <w:szCs w:val="46"/>
          <w:u w:val="single"/>
        </w:rPr>
      </w:pPr>
      <w:bookmarkStart w:colFirst="0" w:colLast="0" w:name="_7we4s4vk2qqs" w:id="1"/>
      <w:bookmarkEnd w:id="1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46"/>
          <w:szCs w:val="46"/>
          <w:u w:val="single"/>
          <w:rtl w:val="0"/>
        </w:rPr>
        <w:t xml:space="preserve">“US forged”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7pgdmsa7wt" w:id="2"/>
      <w:bookmarkEnd w:id="2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미국 시장 진출을 준비하는 딥테크·하드테크 스타트업을 찾습니다.</w:t>
      </w:r>
    </w:p>
    <w:p w:rsidR="00000000" w:rsidDel="00000000" w:rsidP="00000000" w:rsidRDefault="00000000" w:rsidRPr="00000000" w14:paraId="00000004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기술력은 충분하지만, 미국 시장에서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누가 우리의 첫 고객이 될지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,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어떻게 기술을 시장의 언어로 설명할지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,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PoC를 실제 사업 기회로 어떻게 전환할지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고민하고 계신가요?</w:t>
      </w:r>
    </w:p>
    <w:p w:rsidR="00000000" w:rsidDel="00000000" w:rsidP="00000000" w:rsidRDefault="00000000" w:rsidRPr="00000000" w14:paraId="00000005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디캠프는 글로벌 하드테크 액셀러레이터 HAX와 함께 국내 유망 딥테크·하드테크 스타트업의 미국 시장 진출과 글로벌 투자 유치를 지원하는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디캠프 x HAX Hardtech Pre-Program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을 운영합니다.</w:t>
      </w:r>
    </w:p>
    <w:p w:rsidR="00000000" w:rsidDel="00000000" w:rsidP="00000000" w:rsidRDefault="00000000" w:rsidRPr="00000000" w14:paraId="00000006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본 프로그램은 단순한 피칭 교육이나 일회성 멘토링 프로그램이 아닙니다.</w:t>
        <w:br w:type="textWrapping"/>
        <w:t xml:space="preserve">참여 기업의 기술을 미국 고객과 투자자가 이해할 수 있는 시장의 언어로 재정의하고, 미국 시장의 첫 고객과 진입 전략을 구체화하며, HAX 및 글로벌 투자자와의 후속 기회까지 준비하는 실전형 프로그램입니다.</w:t>
      </w:r>
    </w:p>
    <w:p w:rsidR="00000000" w:rsidDel="00000000" w:rsidP="00000000" w:rsidRDefault="00000000" w:rsidRPr="00000000" w14:paraId="00000007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특히 이번 프로그램은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HAX가 선발 단계부터 직접 참여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합니다.</w:t>
        <w:br w:type="textWrapping"/>
        <w:t xml:space="preserve">HAX의 실제 투자·액셀러레이팅 관점을 반영해 유망 기업을 함께 검토하고, 최종 선발 기업은 약 4주간의 집중 프로그램을 통해 미국 시장 진출 전략과 글로벌 투자 준비도를 고도화하게 됩니다.</w:t>
      </w:r>
    </w:p>
    <w:p w:rsidR="00000000" w:rsidDel="00000000" w:rsidP="00000000" w:rsidRDefault="00000000" w:rsidRPr="00000000" w14:paraId="00000008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※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본 프로그램은 국내에서 약 4주간 진행되는 집중 액셀러레이팅 프로그램으로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, 미국 진출을 준비하는 기업이 미국 고객 관점에서 기술과 사업 전략을 재정비하고, 글로벌 투자자와의 후속 논의를 준비할 수 있도록 설계되었습니다.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HAX는 어떤 곳인가요?</w:t>
      </w:r>
    </w:p>
    <w:p w:rsidR="00000000" w:rsidDel="00000000" w:rsidP="00000000" w:rsidRDefault="00000000" w:rsidRPr="00000000" w14:paraId="0000000C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HAX는 글로벌 벤처캐피털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SOSV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의 하드테크 투자 프로그램입니다.</w:t>
      </w:r>
    </w:p>
    <w:p w:rsidR="00000000" w:rsidDel="00000000" w:rsidP="00000000" w:rsidRDefault="00000000" w:rsidRPr="00000000" w14:paraId="0000000D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지난 10여 년간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300개 이상의 하드테크 스타트업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에 투자하며 로보틱스, 반도체, 첨단 제조, 에너지, 헬스케어 디바이스 등 다양한 분야의 기업 성장을 지원해 왔습니다.</w:t>
      </w:r>
    </w:p>
    <w:p w:rsidR="00000000" w:rsidDel="00000000" w:rsidP="00000000" w:rsidRDefault="00000000" w:rsidRPr="00000000" w14:paraId="0000000E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제품 개발과 엔지니어링을 직접 지원하고, 제조 최적화(DfM), 공급망 구축, 미국 시장 진출, 고객 발굴, 후속 투자 연계까지 하드테크 기업의 사업화 전 과정을 지원하는 글로벌 투자 프로그램입니다.</w:t>
      </w:r>
    </w:p>
    <w:p w:rsidR="00000000" w:rsidDel="00000000" w:rsidP="00000000" w:rsidRDefault="00000000" w:rsidRPr="00000000" w14:paraId="0000000F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이번 프로그램에는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HAX가 선발 단계부터 직접 참여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하여 지원 기업을 함께 검토하고, 실제 HAX의 투자 관점에서 미국 시장 진출 전략과 글로벌 투자 준비도를 함께 고도화합니다.</w:t>
      </w:r>
    </w:p>
    <w:p w:rsidR="00000000" w:rsidDel="00000000" w:rsidP="00000000" w:rsidRDefault="00000000" w:rsidRPr="00000000" w14:paraId="00000010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hjowzfrb4sc" w:id="3"/>
      <w:bookmarkEnd w:id="3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모집 대상</w:t>
      </w:r>
    </w:p>
    <w:p w:rsidR="00000000" w:rsidDel="00000000" w:rsidP="00000000" w:rsidRDefault="00000000" w:rsidRPr="00000000" w14:paraId="00000013">
      <w:pPr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시장 진출 및 글로벌 투자 유치를 준비하는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Pre-Seed~Seed 단계의 딥테크·하드테크 스타트업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e9xlzgpkzhh1" w:id="4"/>
      <w:bookmarkEnd w:id="4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주요 모집 분야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Robotics / Automation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Advanced Manufacturing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Energy / Climate Tech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Industrial Hardware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Semiconductor / Advanced Materials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Sensor / Edge Device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Physical AI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Healthtech Device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Manufacturing Process Innovation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Aerospace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Quantum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2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기타 기술 기반의 글로벌 확장 가능성이 높은 딥테크·하드테크 분야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z2do03gbxb3x" w:id="5"/>
      <w:bookmarkEnd w:id="5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이런 팀을 찾습니다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7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창업자 또는 CTO가 해당 기술 분야에 대한 높은 전문성을 보유한 팀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자체 기술, 특허 또는 독자적인 기술적 차별성을 보유한 팀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Lab-scale 이상의 기술 검증 또는 프로토타입을 보유한 팀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7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시장 진출 또는 글로벌 고객 확보를 적극적으로 추진하고 있는 팀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7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기술 경쟁력은 높지만 미국의 첫 타깃 고객, Use Case, GTM 전략을 보다 구체화하고 싶은 팀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HAX/SOSV를 포함한 글로벌 투자자 및 산업 파트너와의 후속 논의에 적극적으로 참여할 수 있는 팀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프로그램 전 과정에 대표자 또는 핵심 의사결정권자가 직접 참여할 수 있는 팀</w:t>
      </w:r>
    </w:p>
    <w:p w:rsidR="00000000" w:rsidDel="00000000" w:rsidP="00000000" w:rsidRDefault="00000000" w:rsidRPr="00000000" w14:paraId="00000029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※ Software-only 기업, 일반 소비재 기업 또는 기술적·사업적 차별성이 낮은 범용 제품은 프로그램 적합도가 낮을 수 있습니다.</w:t>
      </w:r>
    </w:p>
    <w:p w:rsidR="00000000" w:rsidDel="00000000" w:rsidP="00000000" w:rsidRDefault="00000000" w:rsidRPr="00000000" w14:paraId="0000002A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5ktpr4u9y2b5" w:id="6"/>
      <w:bookmarkEnd w:id="6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프로그램의 차별점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lob1shxzg4u5" w:id="7"/>
      <w:bookmarkEnd w:id="7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1. HAX가 선발 단계부터 함께합니다</w:t>
      </w:r>
    </w:p>
    <w:p w:rsidR="00000000" w:rsidDel="00000000" w:rsidP="00000000" w:rsidRDefault="00000000" w:rsidRPr="00000000" w14:paraId="0000002D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일반적인 멘토링 프로그램을 마친 뒤 HAX에 연결하는 방식이 아닙니다.</w:t>
      </w:r>
    </w:p>
    <w:p w:rsidR="00000000" w:rsidDel="00000000" w:rsidP="00000000" w:rsidRDefault="00000000" w:rsidRPr="00000000" w14:paraId="0000002E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HAX가 초기 지원서 및 IR Deck 검토 단계부터 참여하여 유망 기업을 함께 살펴보고, 서류 검토 및 인터뷰를 거쳐 최종 참여 기업을 선발합니다.</w:t>
      </w:r>
    </w:p>
    <w:p w:rsidR="00000000" w:rsidDel="00000000" w:rsidP="00000000" w:rsidRDefault="00000000" w:rsidRPr="00000000" w14:paraId="0000002F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이를 통해 프로그램 전 과정이 HAX가 실제 하드테크 기업을 검토하는 관점과 보다 밀접하게 연결됩니다.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78wvdnxhhwi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8vfl8y7d3shj" w:id="9"/>
      <w:bookmarkEnd w:id="9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2. 기술을 ‘미국 시장의 언어’로 전환합니다</w:t>
      </w:r>
    </w:p>
    <w:p w:rsidR="00000000" w:rsidDel="00000000" w:rsidP="00000000" w:rsidRDefault="00000000" w:rsidRPr="00000000" w14:paraId="00000032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복잡한 기술 설명을 넘어 미국 고객과 투자자가 이해할 수 있도록 다음 질문에 답할 수 있는 사업 전략을 구체화합니다.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8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 기술은 어떤 고객의 문제를 해결하는가?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8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미국에서 가장 먼저 공략해야 할 고객은 누구인가?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8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기존 솔루션 대비 왜 지금 이 기술을 도입해야 하는가?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8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고객에게 비용, 생산성, 성능, 안전성 측면에서 어떤 가치를 제공하는가?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8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PoC 이후 Pilot, Paid Pilot, Commercial Contract로 어떻게 전환할 것인가?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2ar50h32a8j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4lhaizk5tvxd" w:id="11"/>
      <w:bookmarkEnd w:id="11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3. 기업별 핵심 과제를 중심으로 진행합니다</w:t>
      </w:r>
    </w:p>
    <w:p w:rsidR="00000000" w:rsidDel="00000000" w:rsidP="00000000" w:rsidRDefault="00000000" w:rsidRPr="00000000" w14:paraId="0000003A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강의 중심의 일괄적인 교육보다 참여 기업별 핵심 이슈를 진단하고, 1:1 리뷰와 분야별 전문가 피드백을 통해 실제 실행 전략을 구체화합니다.</w:t>
      </w:r>
    </w:p>
    <w:p w:rsidR="00000000" w:rsidDel="00000000" w:rsidP="00000000" w:rsidRDefault="00000000" w:rsidRPr="00000000" w14:paraId="0000003B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각 기업은 프로그램 기간 동안 미국 시장 진출을 위해 우선적으로 해결해야 할 핵심 과제를 정의하고 실행 계획을 수립합니다.</w:t>
      </w:r>
    </w:p>
    <w:p w:rsidR="00000000" w:rsidDel="00000000" w:rsidP="00000000" w:rsidRDefault="00000000" w:rsidRPr="00000000" w14:paraId="0000003C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i9s0tkwz5yu6" w:id="12"/>
      <w:bookmarkEnd w:id="12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프로그램 주요 내용 (Tentative)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spacing w:after="0" w:before="0" w:lineRule="auto"/>
        <w:ind w:left="0" w:firstLine="0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Pre-Launch</w:t>
      </w:r>
    </w:p>
    <w:p w:rsidR="00000000" w:rsidDel="00000000" w:rsidP="00000000" w:rsidRDefault="00000000" w:rsidRPr="00000000" w14:paraId="0000003F">
      <w:pPr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미국 시장 진출을 위한 사업화 기반 구축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0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핵심 기술 및 차별성 정의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0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고객 가치(Value Proposition) 및 핵심 Use Case 도출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0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시장 관점의 사업화 포지셔닝 수립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spacing w:after="0" w:before="0" w:lineRule="auto"/>
        <w:ind w:left="0" w:firstLine="0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Customer Discovery &amp; GTM</w:t>
      </w:r>
    </w:p>
    <w:p w:rsidR="00000000" w:rsidDel="00000000" w:rsidP="00000000" w:rsidRDefault="00000000" w:rsidRPr="00000000" w14:paraId="00000045">
      <w:pPr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첫 고객과 시장 진입 전략 설계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Market 및 ICP 정의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Customer Discovery 기반 PMF 검증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시장 GTM 전략 수립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spacing w:after="0" w:before="0" w:lineRule="auto"/>
        <w:ind w:left="0" w:firstLine="0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Technical Roadmap &amp; Development</w:t>
      </w:r>
    </w:p>
    <w:p w:rsidR="00000000" w:rsidDel="00000000" w:rsidP="00000000" w:rsidRDefault="00000000" w:rsidRPr="00000000" w14:paraId="0000004B">
      <w:pPr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기술사업화 실행 전략 고도화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PoC·Pilot 기반 Commercialization 전략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Manufacturing 및 DFM 전략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기술 개발 및 미국 시장 진출 로드맵 수립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spacing w:after="0" w:before="0" w:lineRule="auto"/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spacing w:after="0" w:before="0" w:lineRule="auto"/>
        <w:ind w:left="0" w:firstLine="0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Fundraising</w:t>
      </w:r>
    </w:p>
    <w:p w:rsidR="00000000" w:rsidDel="00000000" w:rsidP="00000000" w:rsidRDefault="00000000" w:rsidRPr="00000000" w14:paraId="00000051">
      <w:pPr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글로벌 투자 유치 및 성장 전략 준비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HAX 및 미국 투자자 관점의 투자 준비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영문 IR Deck 및 투자 스토리라인 고도화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후속 투자 및 글로벌 파트너십 전략 수립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5qgx7coebiys" w:id="13"/>
      <w:bookmarkEnd w:id="13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선발 절차</w:t>
      </w:r>
    </w:p>
    <w:p w:rsidR="00000000" w:rsidDel="00000000" w:rsidP="00000000" w:rsidRDefault="00000000" w:rsidRPr="00000000" w14:paraId="00000057">
      <w:pPr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지원서 접수 → 서류 및 IR Deck 검토 → HAX 공동 검토 → 인터뷰 → 최종 선발</w:t>
      </w:r>
    </w:p>
    <w:p w:rsidR="00000000" w:rsidDel="00000000" w:rsidP="00000000" w:rsidRDefault="00000000" w:rsidRPr="00000000" w14:paraId="00000058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HAX가 지원 기업의 검토 및 최종 선발 과정에 참여하며, 기술 경쟁력뿐 아니라 다음 요소를 종합적으로 검토합니다.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기술적 차별성과 독자성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제품 및 기술의 개발 단계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해결하고자 하는 문제의 중요성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시장 규모 및 글로벌 확장 가능성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기존 솔루션 대비 경제성 및 사업성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시장 진출 필요성 및 실행 의지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HAX/SOSV 및 글로벌 투자자와의 적합성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프로그램 참여를 통한 성장 가능성</w:t>
      </w:r>
    </w:p>
    <w:p w:rsidR="00000000" w:rsidDel="00000000" w:rsidP="00000000" w:rsidRDefault="00000000" w:rsidRPr="00000000" w14:paraId="00000061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최종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8-10개사 내외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를 선발할 예정입니다.</w:t>
      </w:r>
    </w:p>
    <w:p w:rsidR="00000000" w:rsidDel="00000000" w:rsidP="00000000" w:rsidRDefault="00000000" w:rsidRPr="00000000" w14:paraId="00000062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py6i57k03fne" w:id="14"/>
      <w:bookmarkEnd w:id="14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프로그램 참여 혜택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HAX 관점의 지원서 및 IR Deck 검토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HAX 및 글로벌 하드테크 투자 기준을 반영한 프로그램 참여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PMF 및 GTM 전략 집중 고도화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기업별 1:1 멘토링 및 분야별 전문가 매칭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영문 IR Deck 및 글로벌 투자 스토리라인 고도화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우수 기업 대상 HAX/SOSV 후속 미팅 및 공식 추천 검토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VC 및 딥테크 투자자 후속 연계 검토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산업 파트너 및 Pilot Customer 발굴 지원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디캠프 직접투자 및 디캠프 출자펀드 투자 검토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디캠프 선릉 및 디캠프 마포 입주 검토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필요 시 법률, IP, 인증 및 규제 관련 전문가 연계</w:t>
      </w:r>
    </w:p>
    <w:p w:rsidR="00000000" w:rsidDel="00000000" w:rsidP="00000000" w:rsidRDefault="00000000" w:rsidRPr="00000000" w14:paraId="0000006F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※ 후속 투자, HAX/SOSV 추천 및 파트너 연결은 프로그램 참여 기업의 성과와 적합도에 따라 별도 검토됩니다.</w:t>
      </w:r>
    </w:p>
    <w:p w:rsidR="00000000" w:rsidDel="00000000" w:rsidP="00000000" w:rsidRDefault="00000000" w:rsidRPr="00000000" w14:paraId="00000070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punp8eyorsah" w:id="15"/>
      <w:bookmarkEnd w:id="15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모집 및 프로그램 일정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모집 기간: 2026년 8월 10일 ~ 9월 6일 자정까지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인터뷰 대상 안내: 2026년 9월 16일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온라인 인터뷰: 2026년 9월 18일 ~ 23일 중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최종 발표: 2026년 10월 2일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프로그램 운영: 2026년 10월~11월, 약 4회</w:t>
      </w:r>
    </w:p>
    <w:p w:rsidR="00000000" w:rsidDel="00000000" w:rsidP="00000000" w:rsidRDefault="00000000" w:rsidRPr="00000000" w14:paraId="00000077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※ 세부 일정은 운영 상황에 따라 변경될 수 있습니다.</w:t>
      </w:r>
    </w:p>
    <w:p w:rsidR="00000000" w:rsidDel="00000000" w:rsidP="00000000" w:rsidRDefault="00000000" w:rsidRPr="00000000" w14:paraId="00000078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pnfsnabartbd" w:id="16"/>
      <w:bookmarkEnd w:id="16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지원 방법</w:t>
      </w:r>
    </w:p>
    <w:p w:rsidR="00000000" w:rsidDel="00000000" w:rsidP="00000000" w:rsidRDefault="00000000" w:rsidRPr="00000000" w14:paraId="0000007A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디캠프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홈페이지를 통해 온라인 지원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g7q1h9x3pckx" w:id="17"/>
      <w:bookmarkEnd w:id="17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지원 시 제출 자료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6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영문 IR Deck</w:t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6"/>
        </w:numPr>
        <w:spacing w:after="0" w:before="0" w:lineRule="auto"/>
        <w:ind w:left="144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기술 및 제품 개발 현황</w:t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6"/>
        </w:numPr>
        <w:spacing w:after="0" w:before="0" w:lineRule="auto"/>
        <w:ind w:left="144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시장 진출 계획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6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기타 기술적 차별성을 확인할 수 있는 자료</w:t>
      </w:r>
    </w:p>
    <w:p w:rsidR="00000000" w:rsidDel="00000000" w:rsidP="00000000" w:rsidRDefault="00000000" w:rsidRPr="00000000" w14:paraId="00000080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※ 세부 제출 항목은 지원 페이지 내 신청서를 확인해 주세요.</w:t>
      </w:r>
    </w:p>
    <w:p w:rsidR="00000000" w:rsidDel="00000000" w:rsidP="00000000" w:rsidRDefault="00000000" w:rsidRPr="00000000" w14:paraId="00000081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xctli591p29n" w:id="18"/>
      <w:bookmarkEnd w:id="18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참여 전 확인해 주세요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6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본 프로그램은 기술 자체의 성능을 검증하거나 R&amp;D를 평가하는 프로그램이 아닙니다.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6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참여 기업이 보유한 기술을 기반으로 미국 시장에서의 고객, 사업 기회 및 상용화 전략을 구체화하는 데 초점을 둡니다.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6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프로그램의 효과적인 운영을 위해 대표자, CTO, 사업개발 책임자 등 핵심 의사결정권자의 적극적인 참여가 필요합니다.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6"/>
        </w:numPr>
        <w:spacing w:after="0" w:before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HAX/SOSV 투자 및 프로그램 선발은 별도의 심사 절차를 거치며, 본 프로그램 참여가 투자 또는 선발을 보장하지 않습니다.</w:t>
      </w:r>
    </w:p>
    <w:p w:rsidR="00000000" w:rsidDel="00000000" w:rsidP="00000000" w:rsidRDefault="00000000" w:rsidRPr="00000000" w14:paraId="00000087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기술을 개발하는 것에서, 시장이 선택하는 기술로.</w:t>
      </w:r>
    </w:p>
    <w:p w:rsidR="00000000" w:rsidDel="00000000" w:rsidP="00000000" w:rsidRDefault="00000000" w:rsidRPr="00000000" w14:paraId="00000089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디캠프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x HAX Hardtech Pre-Program은</w:t>
        <w:br w:type="textWrapping"/>
        <w:t xml:space="preserve">한국의 유망 딥테크·하드테크 스타트업이 미국 시장에서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첫 고객을 정의하고, 사업 기회를 만들고, 글로벌 투자자와 다음 논의를 시작할 수 있도록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함께합니다.</w:t>
      </w:r>
    </w:p>
    <w:p w:rsidR="00000000" w:rsidDel="00000000" w:rsidP="00000000" w:rsidRDefault="00000000" w:rsidRPr="00000000" w14:paraId="0000008A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미국 시장과 글로벌 무대를 준비하는 딥테크·하드테크 스타트업의 많은 지원 바랍니다.</w:t>
      </w:r>
    </w:p>
    <w:p w:rsidR="00000000" w:rsidDel="00000000" w:rsidP="00000000" w:rsidRDefault="00000000" w:rsidRPr="00000000" w14:paraId="0000008B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before="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ff"/>
          <w:sz w:val="34"/>
          <w:szCs w:val="34"/>
        </w:rPr>
      </w:pPr>
      <w:bookmarkStart w:colFirst="0" w:colLast="0" w:name="_s5vh18izp77w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widowControl w:val="0"/>
        <w:spacing w:after="0" w:before="0" w:lineRule="auto"/>
        <w:rPr>
          <w:rFonts w:ascii="Noto Sans KR" w:cs="Noto Sans KR" w:eastAsia="Noto Sans KR" w:hAnsi="Noto Sans KR"/>
          <w:b w:val="1"/>
          <w:bCs w:val="1"/>
          <w:color w:val="0000ff"/>
          <w:sz w:val="34"/>
          <w:szCs w:val="34"/>
        </w:rPr>
      </w:pPr>
      <w:bookmarkStart w:colFirst="0" w:colLast="0" w:name="_ykeo8wyxhfkm" w:id="20"/>
      <w:bookmarkEnd w:id="20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ff"/>
          <w:sz w:val="34"/>
          <w:szCs w:val="34"/>
          <w:rtl w:val="0"/>
        </w:rPr>
        <w:t xml:space="preserve">멘토진</w:t>
      </w:r>
    </w:p>
    <w:p w:rsidR="00000000" w:rsidDel="00000000" w:rsidP="00000000" w:rsidRDefault="00000000" w:rsidRPr="00000000" w14:paraId="0000008F">
      <w:pPr>
        <w:widowControl w:val="0"/>
        <w:spacing w:after="0" w:before="0" w:lineRule="auto"/>
        <w:rPr>
          <w:rFonts w:ascii="Noto Sans KR" w:cs="Noto Sans KR" w:eastAsia="Noto Sans KR" w:hAnsi="Noto Sans KR"/>
          <w:highlight w:val="yellow"/>
        </w:rPr>
      </w:pPr>
      <w:r w:rsidDel="00000000" w:rsidR="00000000" w:rsidRPr="00000000">
        <w:rPr>
          <w:rFonts w:ascii="Noto Sans KR" w:cs="Noto Sans KR" w:eastAsia="Noto Sans KR" w:hAnsi="Noto Sans KR"/>
          <w:highlight w:val="yellow"/>
          <w:rtl w:val="0"/>
        </w:rPr>
        <w:t xml:space="preserve">(HAX에 작성 요청 예정)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  <w:rPr>
          <w:rFonts w:ascii="Noto Sans KR" w:cs="Noto Sans KR" w:eastAsia="Noto Sans KR" w:hAnsi="Noto Sans KR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8"/>
          <w:szCs w:val="28"/>
          <w:rtl w:val="0"/>
        </w:rPr>
        <w:t xml:space="preserve">Mustafiz Choudhury  *초기 멘토 1:1 매칭*</w:t>
      </w:r>
    </w:p>
    <w:p w:rsidR="00000000" w:rsidDel="00000000" w:rsidP="00000000" w:rsidRDefault="00000000" w:rsidRPr="00000000" w14:paraId="00000091">
      <w:pPr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(학력)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Stanford University, Ph.D Computer Architecture (1992-1995 중퇴)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Virginia Tech, 전자공학 석사 (1985)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Bangladesh Univ. of Engineering Technology, 전자공학 학사 (1982)</w:t>
      </w:r>
    </w:p>
    <w:p w:rsidR="00000000" w:rsidDel="00000000" w:rsidP="00000000" w:rsidRDefault="00000000" w:rsidRPr="00000000" w14:paraId="00000095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(경력) 現 ACVC Partners, 파트너 (2025~현재)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MIPS(반도체 아키텍처 회사), CTO/CSO (2021~2025)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SK Telecom Americas, Senior Advisor (2016~2021)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SK Hynix Memory Solutions, COO (2014~2016)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SanForce, VP of Engineering (2012~2014, acquired by LSI)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Insilica, VP of Engineering (2005~2011, acquired by Aptina)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Broadcom Carrier Access BU, General Manager (2002~2004)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Silicon Spice, VP of Engineering (1999~2001, acquired by Broadcom)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Intel, Staff Engineer/Architect, (1986 ~ 1998)</w:t>
      </w:r>
    </w:p>
    <w:p w:rsidR="00000000" w:rsidDel="00000000" w:rsidP="00000000" w:rsidRDefault="00000000" w:rsidRPr="00000000" w14:paraId="0000009F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(보유역량) 총 28년의 경력 중 투자 경력 6년, 산업경력 22년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반도체 아키텍처 기업 MIPS 재직 당시, CTO/CSO로서 회사의 Restructuring을 주도하였으며, Intel 및 Microsoft에 Design-Win 성과를 내고, 이를 바탕으로 Global Foundry에 회사를 성공적으로 매각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SK하이닉스 Memory Solution 및 SK Telecom Americas에 재직하면서, 다양한 초기 스타트업(eTopus, Pavilion, Slive 등) 인큐베이션 및 투자 리드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Intel에 반도체 엔지니어로 재직하면서 인텔 CPU 4 세대 침 디자인 아키텍처를 리드했으며, 수십 종의 반도체 설계 및 양산에 참여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3번의 창업 경험: 3개의 스타트업에 창업멤버로 참여하여, 성공적인 EXIT을 경험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ind w:left="144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Silicon Spice: Carrier Class VoIP HW플랫폼을 개발하여 Broadcom에 $1.2B</w:t>
        <w:tab/>
        <w:t xml:space="preserve">에 매각</w:t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ind w:left="144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Insilico: Image Signal Processor를 개발하여 Aptina (현.On Semi)에 $300M에 매각</w:t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ind w:left="144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SanForce: Flash Storage Controller를 개발하여 $500M에 LSI에 매각</w:t>
      </w:r>
    </w:p>
    <w:p w:rsidR="00000000" w:rsidDel="00000000" w:rsidP="00000000" w:rsidRDefault="00000000" w:rsidRPr="00000000" w14:paraId="000000A8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38250" cy="123825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4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Mustafiz Choudhury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8c8c8c"/>
                <w:sz w:val="18"/>
                <w:szCs w:val="18"/>
                <w:rtl w:val="0"/>
              </w:rPr>
              <w:t xml:space="preserve">벤처투자 / 반도체 / 하드테크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1"/>
                <w:szCs w:val="21"/>
                <w:rtl w:val="0"/>
              </w:rPr>
              <w:t xml:space="preserve">ACVC Partners 파트너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after="160" w:line="2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반도체 아키텍처 기업 MIPS에서 CTO/CSO로 재직하며 회사의 구조조정을 주도했고, Intel 및 Microsoft와의 Design-Win 성과를 바탕으로 회사를 GlobalFoundries에 성공적으로 매각했습니다. SK하이닉스 Memory Solutions와 SK Telecom Americas 재직 시에는 eTopus, Pavilion, Slive 등 다양한 초기 스타트업의 인큐베이션과 투자를 리드했습니다. Intel에서는 CPU 4세대 칩 디자인 아키텍처를 이끌었으며, 수십 종의 반도체 설계 및 양산에 참여했습니다. 3개의 스타트업(Silicon Spice, Insilica, SanForce)에 창업멤버로 참여해 각각 Broadcom($1.2B), Aptina($300M), LSI($500M)에 성공적으로 매각한 경험을 보유하고 있습니다. 총 28년의 경력 중 투자 경력 6년, 산업 경력 22년을 쌓아왔습니다.</w:t>
            </w:r>
          </w:p>
          <w:p w:rsidR="00000000" w:rsidDel="00000000" w:rsidP="00000000" w:rsidRDefault="00000000" w:rsidRPr="00000000" w14:paraId="000000AE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현) ACVC Partners 파트너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MIPS CTO/CSO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SK Telecom Americas Senior Advisor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SK Hynix Memory Solutions COO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SanForce VP of Engineering (LSI에 인수)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Insilica VP of Engineering (Aptina에 인수)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Broadcom Carrier Access BU General Manager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Silicon Spice VP of Engineering (Broadcom에 인수)</w:t>
            </w:r>
          </w:p>
          <w:p w:rsidR="00000000" w:rsidDel="00000000" w:rsidP="00000000" w:rsidRDefault="00000000" w:rsidRPr="00000000" w14:paraId="000000BD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Intel Staff Engineer/Architect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Stanford University 컴퓨터공학 박사 과정(중퇴), Virginia Tech 전자공학 석사, Bangladesh Univ. of Engineering Technology 전자공학 학사</w:t>
            </w:r>
          </w:p>
        </w:tc>
      </w:tr>
    </w:tbl>
    <w:p w:rsidR="00000000" w:rsidDel="00000000" w:rsidP="00000000" w:rsidRDefault="00000000" w:rsidRPr="00000000" w14:paraId="000000C0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38250" cy="123825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4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Duncan Turner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8c8c8c"/>
                <w:sz w:val="18"/>
                <w:szCs w:val="18"/>
                <w:rtl w:val="0"/>
              </w:rPr>
              <w:t xml:space="preserve">벤처투자 / 하드테크 / 딥테크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1"/>
                <w:szCs w:val="21"/>
                <w:rtl w:val="0"/>
              </w:rPr>
              <w:t xml:space="preserve">SOSV 제너럴 파트너 겸 HAX 글로벌 매니징 디렉터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after="160" w:line="2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100개 이상의 하드테크 기업에 투자해온 벤처투자자로, 기후·산업·헬스케어 분야 여러 이사회에 참여하고 있습니다. 전 세계에서 사업을 성장시키고 자금을 조달해온 폭넓은 창업 경험을 보유하고 있으며, 다양한 산업에서 다수의 기술을 상용화한 경험이 있습니다. HAX 합류 전에는 글로벌 이노베이션 기업 IDEO에서 포춘 500대 기업의 디자인 및 엔지니어링 전략 프로젝트를 이끌었습니다.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현) SOSV 제너럴 파트너 겸 HAX 글로벌 매니징 디렉터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IDEO 디자인·엔지니어링 전략 리드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Royal College of Art &amp; Imperial College 석사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디자인·엔지니어링 작업으로 다수 수상, MoMA(뉴욕현대미술관) 영구 컬렉션 소장</w:t>
            </w:r>
          </w:p>
        </w:tc>
      </w:tr>
    </w:tbl>
    <w:p w:rsidR="00000000" w:rsidDel="00000000" w:rsidP="00000000" w:rsidRDefault="00000000" w:rsidRPr="00000000" w14:paraId="000000CD">
      <w:pPr>
        <w:widowControl w:val="0"/>
        <w:spacing w:after="3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38250" cy="12382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4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Susan Schofer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8c8c8c"/>
                <w:sz w:val="18"/>
                <w:szCs w:val="18"/>
                <w:rtl w:val="0"/>
              </w:rPr>
              <w:t xml:space="preserve">벤처투자 / 과학기술 / 딥테크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1"/>
                <w:szCs w:val="21"/>
                <w:rtl w:val="0"/>
              </w:rPr>
              <w:t xml:space="preserve">SOSV 파트너 겸 HAX 최고과학책임자(CSO)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after="160" w:line="2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초기 단계 하드테크 스타트업을 지원하는 세계적인 벤처 프로그램 HAX에서 최고과학책임자로서 투자 검토, 주요 마일스톤 및 GTM 전략 수립, 포트폴리오사의 과학적 역량 구축을 총괄합니다. HAX 합류 전에는 Modern Meadow에서 7년 이상 SVP 사업개발로서 임원진에 참여했으며, Amyris와 Symyx Technologies에서 R&amp;D·제품개발·사업개발을 두루 경험했습니다. 이전에는 경영 컨설팅사 Mitchell Madison Group에서 애널리스트로 근무했습니다.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현) SOSV 파트너 겸 HAX CSO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Modern Meadow SVP 사업개발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Amyris, Symyx Technologies R&amp;D/사업개발</w:t>
            </w:r>
          </w:p>
          <w:p w:rsidR="00000000" w:rsidDel="00000000" w:rsidP="00000000" w:rsidRDefault="00000000" w:rsidRPr="00000000" w14:paraId="000000D8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Mitchell Madison Group 애널리스트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Caltech 화학 박사, Brown University 화학 학사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Stockholm·Uppsala University NSF 박사후연구원(인공광합성 촉매 시스템 연구)</w:t>
            </w:r>
          </w:p>
        </w:tc>
      </w:tr>
    </w:tbl>
    <w:p w:rsidR="00000000" w:rsidDel="00000000" w:rsidP="00000000" w:rsidRDefault="00000000" w:rsidRPr="00000000" w14:paraId="000000DE">
      <w:pPr>
        <w:widowControl w:val="0"/>
        <w:spacing w:after="3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38250" cy="12382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4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Ji 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8c8c8c"/>
                <w:sz w:val="18"/>
                <w:szCs w:val="18"/>
                <w:rtl w:val="0"/>
              </w:rPr>
              <w:t xml:space="preserve">벤처투자 / 엔지니어링 / 하드테크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1"/>
                <w:szCs w:val="21"/>
                <w:rtl w:val="0"/>
              </w:rPr>
              <w:t xml:space="preserve">SOSV 파트너 겸 HAX 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after="160" w:line="2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SOSV 파트너 겸 HAX CTO로서 Newark, Shenzhen, Pune에 위치한 글로벌 기술·엔지니어링 팀을 총괄하며, 투자팀의 일원으로 딜 소싱 및 투자 결정에도 참여합니다. 기계공학을 전공했으며 공장 자동화, 고속 기계, 디젤 엔진 등 첨단 기계 개발을 이끈 경험이 있습니다. 이전에는 IDEO에서 기계엔지니어로 포춘 500대 기업에 제품·엔지니어링 전략 자문을 제공했습니다.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현) SOSV 파트너 겸 HAX CTO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IDEO 기계엔지니어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University of Toronto 석사</w:t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after="3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38250" cy="12382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4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Andrew Gollach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8c8c8c"/>
                <w:sz w:val="18"/>
                <w:szCs w:val="18"/>
                <w:rtl w:val="0"/>
              </w:rPr>
              <w:t xml:space="preserve">벤처투자 / 하드테크 / 에너지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1"/>
                <w:szCs w:val="21"/>
                <w:rtl w:val="0"/>
              </w:rPr>
              <w:t xml:space="preserve">HAX 파트너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after="160" w:line="2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HAX 파트너로서 프로그램에 참여하는 기업들의 투자 운영을 총괄하며, 투자 이후에도 기술 리스크 완화, 확장 가능한 GTM 전략 수립, 추가 자금 조달을 긴밀히 지원합니다. 신재생 연료 및 전통 석유·가스 산업에서 10년 이상의 기술·운영 경험을 보유하고 있으며, 9개국에서 엔지니어로 근무했습니다. LanzaTech 재직 시 2023년 상장한 세계 최초 저탄소 연료 설비 배치 프로젝트를 리드했으며, 다수의 대규모 CAPEX 프로젝트 운영에도 기여했습니다.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현) HAX 파트너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전) LanzaTech 엔지니어링 리드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after="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Carnegie Mellon MBA, Michigan Technological University 화학공학 학사</w:t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after="3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0" w:before="0" w:lineRule="auto"/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