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3C2A" w14:textId="77777777" w:rsidR="003D48D6" w:rsidRDefault="003D48D6" w:rsidP="003D48D6">
      <w:r>
        <w:t>David Cardona</w:t>
      </w:r>
    </w:p>
    <w:p w14:paraId="6991C449" w14:textId="2D699AD8" w:rsidR="003D48D6" w:rsidRDefault="003D48D6">
      <w:r>
        <w:t>DGMD E-28 – Developing Single-Page Web Applications</w:t>
      </w:r>
    </w:p>
    <w:p w14:paraId="4CAE8EB6" w14:textId="52687081" w:rsidR="003D48D6" w:rsidRDefault="003D48D6">
      <w:r>
        <w:t>Assignment 2 – Tic-Tac-Toe</w:t>
      </w:r>
    </w:p>
    <w:p w14:paraId="29922914" w14:textId="174A2D9C" w:rsidR="003D48D6" w:rsidRDefault="003D48D6">
      <w:r>
        <w:t>Spring 2022</w:t>
      </w:r>
    </w:p>
    <w:p w14:paraId="6CEA8529" w14:textId="11DA054E" w:rsidR="003D48D6" w:rsidRDefault="003D48D6"/>
    <w:p w14:paraId="740A29CB" w14:textId="77777777" w:rsidR="00067B87" w:rsidRDefault="00067B87"/>
    <w:p w14:paraId="3D4C3516" w14:textId="13C47638" w:rsidR="003D48D6" w:rsidRPr="00961A42" w:rsidRDefault="003D48D6">
      <w:pPr>
        <w:rPr>
          <w:sz w:val="22"/>
          <w:szCs w:val="22"/>
        </w:rPr>
      </w:pPr>
      <w:r w:rsidRPr="00961A42">
        <w:rPr>
          <w:sz w:val="22"/>
          <w:szCs w:val="22"/>
        </w:rPr>
        <w:t xml:space="preserve">Web Link: </w:t>
      </w:r>
      <w:hyperlink r:id="rId4" w:history="1">
        <w:r w:rsidRPr="00961A42">
          <w:rPr>
            <w:rStyle w:val="Hyperlink"/>
            <w:sz w:val="22"/>
            <w:szCs w:val="22"/>
          </w:rPr>
          <w:t>https://dcardonab.github.io/DGMDE-28_SPA/assignments/A2/assignment2.html</w:t>
        </w:r>
      </w:hyperlink>
    </w:p>
    <w:p w14:paraId="03ED4D45" w14:textId="41B9F202" w:rsidR="003D48D6" w:rsidRDefault="003D48D6"/>
    <w:p w14:paraId="3912067C" w14:textId="0D5BB276" w:rsidR="002D523E" w:rsidRDefault="002B541D">
      <w:r w:rsidRPr="00961A42">
        <w:rPr>
          <w:sz w:val="22"/>
          <w:szCs w:val="22"/>
        </w:rPr>
        <w:t>The section of code that I’m most proud of is the</w:t>
      </w:r>
      <w:r w:rsidR="002D523E" w:rsidRPr="00961A42">
        <w:rPr>
          <w:sz w:val="22"/>
          <w:szCs w:val="22"/>
        </w:rPr>
        <w:t xml:space="preserve"> communication</w:t>
      </w:r>
      <w:r w:rsidRPr="00961A42">
        <w:rPr>
          <w:sz w:val="22"/>
          <w:szCs w:val="22"/>
        </w:rPr>
        <w:t xml:space="preserve"> between </w:t>
      </w:r>
      <w:proofErr w:type="spellStart"/>
      <w:r w:rsidRPr="00961A42">
        <w:rPr>
          <w:sz w:val="22"/>
          <w:szCs w:val="22"/>
        </w:rPr>
        <w:t>Javascript</w:t>
      </w:r>
      <w:proofErr w:type="spellEnd"/>
      <w:r w:rsidRPr="00961A42">
        <w:rPr>
          <w:sz w:val="22"/>
          <w:szCs w:val="22"/>
        </w:rPr>
        <w:t xml:space="preserve"> and CSS. I </w:t>
      </w:r>
      <w:r w:rsidR="00961A42" w:rsidRPr="00961A42">
        <w:rPr>
          <w:sz w:val="22"/>
          <w:szCs w:val="22"/>
        </w:rPr>
        <w:t xml:space="preserve">set </w:t>
      </w:r>
      <w:r w:rsidRPr="00961A42">
        <w:rPr>
          <w:sz w:val="22"/>
          <w:szCs w:val="22"/>
        </w:rPr>
        <w:t xml:space="preserve">an </w:t>
      </w:r>
      <w:r w:rsidRPr="00961A42">
        <w:rPr>
          <w:rFonts w:ascii="Courier New" w:hAnsi="Courier New" w:cs="Courier New"/>
          <w:sz w:val="22"/>
          <w:szCs w:val="22"/>
          <w:shd w:val="clear" w:color="auto" w:fill="E7E6E6" w:themeFill="background2"/>
        </w:rPr>
        <w:t>empty</w:t>
      </w:r>
      <w:r w:rsidRPr="00961A42">
        <w:rPr>
          <w:sz w:val="22"/>
          <w:szCs w:val="22"/>
        </w:rPr>
        <w:t xml:space="preserve"> class to change background color as the player hovers over empty</w:t>
      </w:r>
      <w:r w:rsidR="00961A42" w:rsidRPr="00961A42">
        <w:rPr>
          <w:sz w:val="22"/>
          <w:szCs w:val="22"/>
        </w:rPr>
        <w:t xml:space="preserve"> cells</w:t>
      </w:r>
      <w:r w:rsidRPr="00961A42">
        <w:rPr>
          <w:sz w:val="22"/>
          <w:szCs w:val="22"/>
        </w:rPr>
        <w:t xml:space="preserve">. </w:t>
      </w:r>
      <w:r w:rsidR="002D523E" w:rsidRPr="00961A42">
        <w:rPr>
          <w:sz w:val="22"/>
          <w:szCs w:val="22"/>
        </w:rPr>
        <w:t>W</w:t>
      </w:r>
      <w:r w:rsidRPr="00961A42">
        <w:rPr>
          <w:sz w:val="22"/>
          <w:szCs w:val="22"/>
        </w:rPr>
        <w:t xml:space="preserve">hen a cell </w:t>
      </w:r>
      <w:r w:rsidR="00961A42" w:rsidRPr="00961A42">
        <w:rPr>
          <w:sz w:val="22"/>
          <w:szCs w:val="22"/>
        </w:rPr>
        <w:t xml:space="preserve">is </w:t>
      </w:r>
      <w:r w:rsidRPr="00961A42">
        <w:rPr>
          <w:sz w:val="22"/>
          <w:szCs w:val="22"/>
        </w:rPr>
        <w:t>play</w:t>
      </w:r>
      <w:r w:rsidR="00961A42" w:rsidRPr="00961A42">
        <w:rPr>
          <w:sz w:val="22"/>
          <w:szCs w:val="22"/>
        </w:rPr>
        <w:t>ed</w:t>
      </w:r>
      <w:r w:rsidRPr="00961A42">
        <w:rPr>
          <w:sz w:val="22"/>
          <w:szCs w:val="22"/>
        </w:rPr>
        <w:t xml:space="preserve">, the </w:t>
      </w:r>
      <w:r w:rsidRPr="00961A42">
        <w:rPr>
          <w:rFonts w:ascii="Courier New" w:hAnsi="Courier New" w:cs="Courier New"/>
          <w:sz w:val="22"/>
          <w:szCs w:val="22"/>
          <w:shd w:val="clear" w:color="auto" w:fill="E7E6E6" w:themeFill="background2"/>
        </w:rPr>
        <w:t>empty</w:t>
      </w:r>
      <w:r w:rsidRPr="00961A42">
        <w:rPr>
          <w:sz w:val="22"/>
          <w:szCs w:val="22"/>
        </w:rPr>
        <w:t xml:space="preserve"> class is removed</w:t>
      </w:r>
      <w:r w:rsidR="00067B87">
        <w:rPr>
          <w:sz w:val="22"/>
          <w:szCs w:val="22"/>
        </w:rPr>
        <w:t xml:space="preserve"> (removing the hovering effect),</w:t>
      </w:r>
      <w:r w:rsidRPr="00961A42">
        <w:rPr>
          <w:sz w:val="22"/>
          <w:szCs w:val="22"/>
        </w:rPr>
        <w:t xml:space="preserve"> and an </w:t>
      </w:r>
      <w:proofErr w:type="spellStart"/>
      <w:r w:rsidRPr="00961A42">
        <w:rPr>
          <w:rFonts w:ascii="Courier New" w:hAnsi="Courier New" w:cs="Courier New"/>
          <w:sz w:val="22"/>
          <w:szCs w:val="22"/>
          <w:shd w:val="clear" w:color="auto" w:fill="E7E6E6" w:themeFill="background2"/>
        </w:rPr>
        <w:t>X_player</w:t>
      </w:r>
      <w:proofErr w:type="spellEnd"/>
      <w:r w:rsidRPr="00961A42">
        <w:rPr>
          <w:sz w:val="22"/>
          <w:szCs w:val="22"/>
        </w:rPr>
        <w:t xml:space="preserve"> or a</w:t>
      </w:r>
      <w:r w:rsidR="002D523E" w:rsidRPr="00961A42">
        <w:rPr>
          <w:sz w:val="22"/>
          <w:szCs w:val="22"/>
        </w:rPr>
        <w:t>n</w:t>
      </w:r>
      <w:r w:rsidRPr="00961A42">
        <w:rPr>
          <w:sz w:val="22"/>
          <w:szCs w:val="22"/>
        </w:rPr>
        <w:t xml:space="preserve"> </w:t>
      </w:r>
      <w:proofErr w:type="spellStart"/>
      <w:r w:rsidRPr="00961A42">
        <w:rPr>
          <w:rFonts w:ascii="Courier New" w:hAnsi="Courier New" w:cs="Courier New"/>
          <w:sz w:val="22"/>
          <w:szCs w:val="22"/>
          <w:shd w:val="clear" w:color="auto" w:fill="E7E6E6" w:themeFill="background2"/>
        </w:rPr>
        <w:t>O_player</w:t>
      </w:r>
      <w:proofErr w:type="spellEnd"/>
      <w:r w:rsidRPr="00961A42">
        <w:rPr>
          <w:sz w:val="22"/>
          <w:szCs w:val="22"/>
        </w:rPr>
        <w:t xml:space="preserve"> class</w:t>
      </w:r>
      <w:r w:rsidR="00067B87">
        <w:rPr>
          <w:sz w:val="22"/>
          <w:szCs w:val="22"/>
        </w:rPr>
        <w:t xml:space="preserve"> is added to </w:t>
      </w:r>
      <w:r w:rsidRPr="00961A42">
        <w:rPr>
          <w:sz w:val="22"/>
          <w:szCs w:val="22"/>
        </w:rPr>
        <w:t>indicat</w:t>
      </w:r>
      <w:r w:rsidR="00067B87">
        <w:rPr>
          <w:sz w:val="22"/>
          <w:szCs w:val="22"/>
        </w:rPr>
        <w:t xml:space="preserve">e </w:t>
      </w:r>
      <w:r w:rsidR="002D523E" w:rsidRPr="00961A42">
        <w:rPr>
          <w:sz w:val="22"/>
          <w:szCs w:val="22"/>
        </w:rPr>
        <w:t>the</w:t>
      </w:r>
      <w:r w:rsidRPr="00961A42">
        <w:rPr>
          <w:sz w:val="22"/>
          <w:szCs w:val="22"/>
        </w:rPr>
        <w:t xml:space="preserve"> color </w:t>
      </w:r>
      <w:r w:rsidR="002D523E" w:rsidRPr="00961A42">
        <w:rPr>
          <w:sz w:val="22"/>
          <w:szCs w:val="22"/>
        </w:rPr>
        <w:t xml:space="preserve">of the </w:t>
      </w:r>
      <w:r w:rsidRPr="00961A42">
        <w:rPr>
          <w:sz w:val="22"/>
          <w:szCs w:val="22"/>
        </w:rPr>
        <w:t>displayed</w:t>
      </w:r>
      <w:r w:rsidR="002D523E" w:rsidRPr="00961A42">
        <w:rPr>
          <w:sz w:val="22"/>
          <w:szCs w:val="22"/>
        </w:rPr>
        <w:t xml:space="preserve"> text</w:t>
      </w:r>
      <w:r w:rsidRPr="00961A42">
        <w:rPr>
          <w:sz w:val="22"/>
          <w:szCs w:val="22"/>
        </w:rPr>
        <w:t xml:space="preserve">. </w:t>
      </w:r>
      <w:r w:rsidR="00961A42" w:rsidRPr="00961A42">
        <w:rPr>
          <w:sz w:val="22"/>
          <w:szCs w:val="22"/>
        </w:rPr>
        <w:t>If</w:t>
      </w:r>
      <w:r w:rsidRPr="00961A42">
        <w:rPr>
          <w:sz w:val="22"/>
          <w:szCs w:val="22"/>
        </w:rPr>
        <w:t xml:space="preserve"> the player play</w:t>
      </w:r>
      <w:r w:rsidR="00067B87">
        <w:rPr>
          <w:sz w:val="22"/>
          <w:szCs w:val="22"/>
        </w:rPr>
        <w:t>s</w:t>
      </w:r>
      <w:r w:rsidRPr="00961A42">
        <w:rPr>
          <w:sz w:val="22"/>
          <w:szCs w:val="22"/>
        </w:rPr>
        <w:t xml:space="preserve"> an occupied cell, they </w:t>
      </w:r>
      <w:r w:rsidR="00961A42" w:rsidRPr="00961A42">
        <w:rPr>
          <w:sz w:val="22"/>
          <w:szCs w:val="22"/>
        </w:rPr>
        <w:t>are notified</w:t>
      </w:r>
      <w:r w:rsidR="002D523E" w:rsidRPr="00961A42">
        <w:rPr>
          <w:sz w:val="22"/>
          <w:szCs w:val="22"/>
        </w:rPr>
        <w:t xml:space="preserve"> that the cell is occupied. </w:t>
      </w:r>
      <w:r w:rsidR="00067B87">
        <w:rPr>
          <w:sz w:val="22"/>
          <w:szCs w:val="22"/>
        </w:rPr>
        <w:t xml:space="preserve">The manipulation of classes can be seen in the </w:t>
      </w:r>
      <w:proofErr w:type="spellStart"/>
      <w:r w:rsidR="002D523E" w:rsidRPr="00961A42">
        <w:rPr>
          <w:rFonts w:ascii="Courier New" w:hAnsi="Courier New" w:cs="Courier New"/>
          <w:sz w:val="22"/>
          <w:szCs w:val="22"/>
          <w:shd w:val="clear" w:color="auto" w:fill="E7E6E6" w:themeFill="background2"/>
        </w:rPr>
        <w:t>play_move</w:t>
      </w:r>
      <w:proofErr w:type="spellEnd"/>
      <w:r w:rsidR="002D523E" w:rsidRPr="00961A42">
        <w:rPr>
          <w:sz w:val="22"/>
          <w:szCs w:val="22"/>
        </w:rPr>
        <w:t xml:space="preserve"> function</w:t>
      </w:r>
      <w:r w:rsidR="00067B87">
        <w:rPr>
          <w:sz w:val="22"/>
          <w:szCs w:val="22"/>
        </w:rPr>
        <w:t xml:space="preserve"> below:</w:t>
      </w:r>
    </w:p>
    <w:p w14:paraId="4CCC502F" w14:textId="77777777" w:rsidR="00961A42" w:rsidRDefault="00961A42"/>
    <w:p w14:paraId="7D2ADA79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523E">
        <w:rPr>
          <w:rFonts w:ascii="Menlo" w:eastAsia="Times New Roman" w:hAnsi="Menlo" w:cs="Menlo"/>
          <w:color w:val="DCDCAA"/>
          <w:sz w:val="18"/>
          <w:szCs w:val="18"/>
        </w:rPr>
        <w:t>play_</w:t>
      </w:r>
      <w:proofErr w:type="gramStart"/>
      <w:r w:rsidRPr="002D523E">
        <w:rPr>
          <w:rFonts w:ascii="Menlo" w:eastAsia="Times New Roman" w:hAnsi="Menlo" w:cs="Menlo"/>
          <w:color w:val="DCDCAA"/>
          <w:sz w:val="18"/>
          <w:szCs w:val="18"/>
        </w:rPr>
        <w:t>move</w:t>
      </w:r>
      <w:proofErr w:type="spell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523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00C55CE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23E">
        <w:rPr>
          <w:rFonts w:ascii="Menlo" w:eastAsia="Times New Roman" w:hAnsi="Menlo" w:cs="Menlo"/>
          <w:color w:val="6A9955"/>
          <w:sz w:val="18"/>
          <w:szCs w:val="18"/>
        </w:rPr>
        <w:t>// Only allow user to input moves in PLAY state</w:t>
      </w:r>
    </w:p>
    <w:p w14:paraId="2444B7CC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523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PLAY_STATE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B4BDF9A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2D523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8CE16A0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46BF63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523E">
        <w:rPr>
          <w:rFonts w:ascii="Menlo" w:eastAsia="Times New Roman" w:hAnsi="Menlo" w:cs="Menlo"/>
          <w:color w:val="6A9955"/>
          <w:sz w:val="18"/>
          <w:szCs w:val="18"/>
        </w:rPr>
        <w:t>// Clear messages on each move</w:t>
      </w:r>
    </w:p>
    <w:p w14:paraId="0628E27B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'messages'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innerHTML</w:t>
      </w:r>
      <w:proofErr w:type="spellEnd"/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852DEC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53F9B24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523E">
        <w:rPr>
          <w:rFonts w:ascii="Menlo" w:eastAsia="Times New Roman" w:hAnsi="Menlo" w:cs="Menlo"/>
          <w:color w:val="6A9955"/>
          <w:sz w:val="18"/>
          <w:szCs w:val="18"/>
        </w:rPr>
        <w:t>// Make move only if cell is available</w:t>
      </w:r>
    </w:p>
    <w:p w14:paraId="642F76D6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523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DCDCAA"/>
          <w:sz w:val="18"/>
          <w:szCs w:val="18"/>
        </w:rPr>
        <w:t>contains</w:t>
      </w:r>
      <w:proofErr w:type="spellEnd"/>
      <w:proofErr w:type="gram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'empty'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0BEEE9E1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523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CURRENT_PLAYER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'X'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78F130F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D523E">
        <w:rPr>
          <w:rFonts w:ascii="Menlo" w:eastAsia="Times New Roman" w:hAnsi="Menlo" w:cs="Menlo"/>
          <w:color w:val="6A9955"/>
          <w:sz w:val="18"/>
          <w:szCs w:val="18"/>
        </w:rPr>
        <w:t>// Style and add player's the icon</w:t>
      </w:r>
    </w:p>
    <w:p w14:paraId="76DB1ABC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D523E">
        <w:rPr>
          <w:rFonts w:ascii="Menlo" w:eastAsia="Times New Roman" w:hAnsi="Menlo" w:cs="Menlo"/>
          <w:color w:val="CE9178"/>
          <w:sz w:val="18"/>
          <w:szCs w:val="18"/>
        </w:rPr>
        <w:t>X_player</w:t>
      </w:r>
      <w:proofErr w:type="spellEnd"/>
      <w:r w:rsidRPr="002D523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2D523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E9D9AE7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innerHTML</w:t>
      </w:r>
      <w:proofErr w:type="spellEnd"/>
      <w:proofErr w:type="gramEnd"/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'X'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4C6C75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CURRENT_PLAYER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'O</w:t>
      </w:r>
      <w:proofErr w:type="gramStart"/>
      <w:r w:rsidRPr="002D523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1E9847F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2D523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68CB441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D523E">
        <w:rPr>
          <w:rFonts w:ascii="Menlo" w:eastAsia="Times New Roman" w:hAnsi="Menlo" w:cs="Menlo"/>
          <w:color w:val="CE9178"/>
          <w:sz w:val="18"/>
          <w:szCs w:val="18"/>
        </w:rPr>
        <w:t>O_player</w:t>
      </w:r>
      <w:proofErr w:type="spellEnd"/>
      <w:r w:rsidRPr="002D523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2D523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EEC23B2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innerText</w:t>
      </w:r>
      <w:proofErr w:type="spellEnd"/>
      <w:proofErr w:type="gramEnd"/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'O'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221472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CURRENT_PLAYER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'X</w:t>
      </w:r>
      <w:proofErr w:type="gramStart"/>
      <w:r w:rsidRPr="002D523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771667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5A36813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8DC8815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523E">
        <w:rPr>
          <w:rFonts w:ascii="Menlo" w:eastAsia="Times New Roman" w:hAnsi="Menlo" w:cs="Menlo"/>
          <w:color w:val="6A9955"/>
          <w:sz w:val="18"/>
          <w:szCs w:val="18"/>
        </w:rPr>
        <w:t>// Make cell unavailable</w:t>
      </w:r>
    </w:p>
    <w:p w14:paraId="2F5D45AD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523E">
        <w:rPr>
          <w:rFonts w:ascii="Menlo" w:eastAsia="Times New Roman" w:hAnsi="Menlo" w:cs="Menlo"/>
          <w:color w:val="6A9955"/>
          <w:sz w:val="18"/>
          <w:szCs w:val="18"/>
        </w:rPr>
        <w:t>// This will also prevent changing background when hovering</w:t>
      </w:r>
    </w:p>
    <w:p w14:paraId="2846D298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2D523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D523E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523E">
        <w:rPr>
          <w:rFonts w:ascii="Menlo" w:eastAsia="Times New Roman" w:hAnsi="Menlo" w:cs="Menlo"/>
          <w:color w:val="CE9178"/>
          <w:sz w:val="18"/>
          <w:szCs w:val="18"/>
        </w:rPr>
        <w:t>'empty'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09D567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44CB57F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523E">
        <w:rPr>
          <w:rFonts w:ascii="Menlo" w:eastAsia="Times New Roman" w:hAnsi="Menlo" w:cs="Menlo"/>
          <w:color w:val="6A9955"/>
          <w:sz w:val="18"/>
          <w:szCs w:val="18"/>
        </w:rPr>
        <w:t>// Check if the move caused a player to win.</w:t>
      </w:r>
    </w:p>
    <w:p w14:paraId="1DDBA440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D523E">
        <w:rPr>
          <w:rFonts w:ascii="Menlo" w:eastAsia="Times New Roman" w:hAnsi="Menlo" w:cs="Menlo"/>
          <w:color w:val="DCDCAA"/>
          <w:sz w:val="18"/>
          <w:szCs w:val="18"/>
        </w:rPr>
        <w:t>check_</w:t>
      </w:r>
      <w:proofErr w:type="gramStart"/>
      <w:r w:rsidRPr="002D523E">
        <w:rPr>
          <w:rFonts w:ascii="Menlo" w:eastAsia="Times New Roman" w:hAnsi="Menlo" w:cs="Menlo"/>
          <w:color w:val="DCDCAA"/>
          <w:sz w:val="18"/>
          <w:szCs w:val="18"/>
        </w:rPr>
        <w:t>winner</w:t>
      </w:r>
      <w:proofErr w:type="spell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523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39004C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BCD1D4E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EA0DEE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523E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C254013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D523E">
        <w:rPr>
          <w:rFonts w:ascii="Menlo" w:eastAsia="Times New Roman" w:hAnsi="Menlo" w:cs="Menlo"/>
          <w:color w:val="DCDCAA"/>
          <w:sz w:val="18"/>
          <w:szCs w:val="18"/>
        </w:rPr>
        <w:t>display_</w:t>
      </w:r>
      <w:proofErr w:type="gramStart"/>
      <w:r w:rsidRPr="002D523E">
        <w:rPr>
          <w:rFonts w:ascii="Menlo" w:eastAsia="Times New Roman" w:hAnsi="Menlo" w:cs="Menlo"/>
          <w:color w:val="DCDCAA"/>
          <w:sz w:val="18"/>
          <w:szCs w:val="18"/>
        </w:rPr>
        <w:t>message</w:t>
      </w:r>
      <w:proofErr w:type="spellEnd"/>
      <w:r w:rsidRPr="002D523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523E">
        <w:rPr>
          <w:rFonts w:ascii="Menlo" w:eastAsia="Times New Roman" w:hAnsi="Menlo" w:cs="Menlo"/>
          <w:color w:val="CE9178"/>
          <w:sz w:val="18"/>
          <w:szCs w:val="18"/>
        </w:rPr>
        <w:t>"You must play and empty cell!"</w:t>
      </w:r>
      <w:r w:rsidRPr="002D523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17DFDC" w14:textId="77777777" w:rsidR="002D523E" w:rsidRPr="002D523E" w:rsidRDefault="002D523E" w:rsidP="002D52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C35AC6" w14:textId="552CEE52" w:rsidR="002D523E" w:rsidRPr="00961A42" w:rsidRDefault="002D523E" w:rsidP="00961A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523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sectPr w:rsidR="002D523E" w:rsidRPr="00961A42" w:rsidSect="001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6"/>
    <w:rsid w:val="00067B87"/>
    <w:rsid w:val="00144247"/>
    <w:rsid w:val="002B541D"/>
    <w:rsid w:val="002D523E"/>
    <w:rsid w:val="00344E4B"/>
    <w:rsid w:val="003D48D6"/>
    <w:rsid w:val="0096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439F"/>
  <w15:chartTrackingRefBased/>
  <w15:docId w15:val="{FC54972C-B8DB-BB4E-9B94-CBC82267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cardonab.github.io/DGMDE-28_SPA/assignments/A2/assignmen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Cardona</dc:creator>
  <cp:keywords/>
  <dc:description/>
  <cp:lastModifiedBy>David Cardona</cp:lastModifiedBy>
  <cp:revision>1</cp:revision>
  <dcterms:created xsi:type="dcterms:W3CDTF">2022-02-23T01:33:00Z</dcterms:created>
  <dcterms:modified xsi:type="dcterms:W3CDTF">2022-02-23T02:12:00Z</dcterms:modified>
</cp:coreProperties>
</file>