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30" w:type="dxa"/>
        <w:tblInd w:w="-995" w:type="dxa"/>
        <w:tblLook w:val="04A0" w:firstRow="1" w:lastRow="0" w:firstColumn="1" w:lastColumn="0" w:noHBand="0" w:noVBand="1"/>
      </w:tblPr>
      <w:tblGrid>
        <w:gridCol w:w="5670"/>
        <w:gridCol w:w="5760"/>
      </w:tblGrid>
      <w:tr w:rsidR="00D96A96" w:rsidRPr="004930EC" w14:paraId="67008D47" w14:textId="77777777" w:rsidTr="001E0E15">
        <w:trPr>
          <w:trHeight w:hRule="exact" w:val="3600"/>
        </w:trPr>
        <w:tc>
          <w:tcPr>
            <w:tcW w:w="5670" w:type="dxa"/>
            <w:vAlign w:val="center"/>
          </w:tcPr>
          <w:p w14:paraId="2E58D5D0" w14:textId="31A4522C" w:rsidR="00D96A96" w:rsidRDefault="007F1BE3" w:rsidP="001E0E15">
            <w:pPr>
              <w:jc w:val="center"/>
              <w:rPr>
                <w:rFonts w:ascii="Times New Roman" w:hAnsi="Times New Roman" w:cs="Times New Roman"/>
                <w:sz w:val="22"/>
                <w:szCs w:val="22"/>
              </w:rPr>
            </w:pPr>
            <w:r>
              <w:rPr>
                <w:rFonts w:ascii="Times New Roman" w:hAnsi="Times New Roman" w:cs="Times New Roman"/>
                <w:sz w:val="22"/>
                <w:szCs w:val="22"/>
              </w:rPr>
              <w:t>R</w:t>
            </w:r>
            <w:r w:rsidR="00D96A96">
              <w:rPr>
                <w:rFonts w:ascii="Times New Roman" w:hAnsi="Times New Roman" w:cs="Times New Roman"/>
                <w:sz w:val="22"/>
                <w:szCs w:val="22"/>
              </w:rPr>
              <w:t xml:space="preserve">ules of radiation exposure </w:t>
            </w:r>
          </w:p>
        </w:tc>
        <w:tc>
          <w:tcPr>
            <w:tcW w:w="5760" w:type="dxa"/>
            <w:vAlign w:val="center"/>
          </w:tcPr>
          <w:p w14:paraId="7BC463A9" w14:textId="77777777" w:rsidR="00D96A96" w:rsidRDefault="00D96A96" w:rsidP="00913F99">
            <w:pPr>
              <w:pStyle w:val="ListParagraph"/>
              <w:numPr>
                <w:ilvl w:val="0"/>
                <w:numId w:val="1"/>
              </w:numPr>
              <w:ind w:left="249" w:hanging="249"/>
              <w:rPr>
                <w:rFonts w:ascii="Times New Roman" w:hAnsi="Times New Roman" w:cs="Times New Roman"/>
                <w:sz w:val="22"/>
                <w:szCs w:val="22"/>
              </w:rPr>
            </w:pPr>
            <w:r w:rsidRPr="00D96A96">
              <w:rPr>
                <w:rFonts w:ascii="Times New Roman" w:hAnsi="Times New Roman" w:cs="Times New Roman"/>
                <w:sz w:val="22"/>
                <w:szCs w:val="22"/>
              </w:rPr>
              <w:t xml:space="preserve">Distance, time, and shielding </w:t>
            </w:r>
          </w:p>
          <w:p w14:paraId="210F6774" w14:textId="2AC83F13" w:rsidR="00D96A96" w:rsidRDefault="00D96A96" w:rsidP="00913F99">
            <w:pPr>
              <w:pStyle w:val="ListParagraph"/>
              <w:numPr>
                <w:ilvl w:val="0"/>
                <w:numId w:val="1"/>
              </w:numPr>
              <w:ind w:left="249" w:hanging="249"/>
              <w:rPr>
                <w:rFonts w:ascii="Times New Roman" w:hAnsi="Times New Roman" w:cs="Times New Roman"/>
                <w:sz w:val="22"/>
                <w:szCs w:val="22"/>
              </w:rPr>
            </w:pPr>
            <w:r w:rsidRPr="00D96A96">
              <w:rPr>
                <w:rFonts w:ascii="Times New Roman" w:hAnsi="Times New Roman" w:cs="Times New Roman"/>
                <w:sz w:val="22"/>
                <w:szCs w:val="22"/>
              </w:rPr>
              <w:t>Reduc</w:t>
            </w:r>
            <w:r>
              <w:rPr>
                <w:rFonts w:ascii="Times New Roman" w:hAnsi="Times New Roman" w:cs="Times New Roman"/>
                <w:sz w:val="22"/>
                <w:szCs w:val="22"/>
              </w:rPr>
              <w:t xml:space="preserve">e </w:t>
            </w:r>
            <w:r w:rsidRPr="00D96A96">
              <w:rPr>
                <w:rFonts w:ascii="Times New Roman" w:hAnsi="Times New Roman" w:cs="Times New Roman"/>
                <w:sz w:val="22"/>
                <w:szCs w:val="22"/>
              </w:rPr>
              <w:t>time of exposure, increas</w:t>
            </w:r>
            <w:r>
              <w:rPr>
                <w:rFonts w:ascii="Times New Roman" w:hAnsi="Times New Roman" w:cs="Times New Roman"/>
                <w:sz w:val="22"/>
                <w:szCs w:val="22"/>
              </w:rPr>
              <w:t>e</w:t>
            </w:r>
            <w:r w:rsidRPr="00D96A96">
              <w:rPr>
                <w:rFonts w:ascii="Times New Roman" w:hAnsi="Times New Roman" w:cs="Times New Roman"/>
                <w:sz w:val="22"/>
                <w:szCs w:val="22"/>
              </w:rPr>
              <w:t xml:space="preserve"> distance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Pr="00D96A96">
              <w:rPr>
                <w:rFonts w:ascii="Times New Roman" w:hAnsi="Times New Roman" w:cs="Times New Roman"/>
                <w:sz w:val="22"/>
                <w:szCs w:val="22"/>
              </w:rPr>
              <w:t>source of radiation and subject, plac</w:t>
            </w:r>
            <w:r>
              <w:rPr>
                <w:rFonts w:ascii="Times New Roman" w:hAnsi="Times New Roman" w:cs="Times New Roman"/>
                <w:sz w:val="22"/>
                <w:szCs w:val="22"/>
              </w:rPr>
              <w:t>e</w:t>
            </w:r>
            <w:r w:rsidRPr="00D96A96">
              <w:rPr>
                <w:rFonts w:ascii="Times New Roman" w:hAnsi="Times New Roman" w:cs="Times New Roman"/>
                <w:sz w:val="22"/>
                <w:szCs w:val="22"/>
              </w:rPr>
              <w:t xml:space="preserve"> a barrier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source and </w:t>
            </w:r>
            <w:r w:rsidRPr="00D96A96">
              <w:rPr>
                <w:rFonts w:ascii="Times New Roman" w:hAnsi="Times New Roman" w:cs="Times New Roman"/>
                <w:sz w:val="22"/>
                <w:szCs w:val="22"/>
              </w:rPr>
              <w:t>subject</w:t>
            </w:r>
            <w:r>
              <w:rPr>
                <w:rFonts w:ascii="Times New Roman" w:hAnsi="Times New Roman" w:cs="Times New Roman"/>
                <w:sz w:val="22"/>
                <w:szCs w:val="22"/>
              </w:rPr>
              <w:t xml:space="preserve"> to reduce exposure </w:t>
            </w:r>
          </w:p>
        </w:tc>
      </w:tr>
      <w:tr w:rsidR="00DD7410" w:rsidRPr="004930EC" w14:paraId="0ABA6D18" w14:textId="77777777" w:rsidTr="001E0E15">
        <w:trPr>
          <w:trHeight w:hRule="exact" w:val="3600"/>
        </w:trPr>
        <w:tc>
          <w:tcPr>
            <w:tcW w:w="5670" w:type="dxa"/>
            <w:vAlign w:val="center"/>
          </w:tcPr>
          <w:p w14:paraId="59B6BB3B" w14:textId="6484FB96" w:rsidR="00DD7410" w:rsidRDefault="00DD7410" w:rsidP="001E0E15">
            <w:pPr>
              <w:jc w:val="center"/>
              <w:rPr>
                <w:rFonts w:ascii="Times New Roman" w:hAnsi="Times New Roman" w:cs="Times New Roman"/>
                <w:sz w:val="22"/>
                <w:szCs w:val="22"/>
              </w:rPr>
            </w:pPr>
            <w:r>
              <w:rPr>
                <w:rFonts w:ascii="Times New Roman" w:hAnsi="Times New Roman" w:cs="Times New Roman"/>
                <w:sz w:val="22"/>
                <w:szCs w:val="22"/>
              </w:rPr>
              <w:t xml:space="preserve">X-rays </w:t>
            </w:r>
          </w:p>
        </w:tc>
        <w:tc>
          <w:tcPr>
            <w:tcW w:w="5760" w:type="dxa"/>
            <w:vAlign w:val="center"/>
          </w:tcPr>
          <w:p w14:paraId="47EC48A1" w14:textId="77777777" w:rsidR="00DD7410" w:rsidRDefault="00DD7410" w:rsidP="00DD74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DD7410">
              <w:rPr>
                <w:rFonts w:ascii="Times New Roman" w:hAnsi="Times New Roman" w:cs="Times New Roman"/>
                <w:sz w:val="22"/>
                <w:szCs w:val="22"/>
              </w:rPr>
              <w:t>onluminous electromagnetic radiation</w:t>
            </w:r>
          </w:p>
          <w:p w14:paraId="71569B0F" w14:textId="43C1783C" w:rsidR="00DD7410" w:rsidRPr="00DD7410" w:rsidRDefault="00DD7410" w:rsidP="00DD74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DD7410">
              <w:rPr>
                <w:rFonts w:ascii="Times New Roman" w:hAnsi="Times New Roman" w:cs="Times New Roman"/>
                <w:sz w:val="22"/>
                <w:szCs w:val="22"/>
              </w:rPr>
              <w:t>esult</w:t>
            </w:r>
            <w:r>
              <w:rPr>
                <w:rFonts w:ascii="Times New Roman" w:hAnsi="Times New Roman" w:cs="Times New Roman"/>
                <w:sz w:val="22"/>
                <w:szCs w:val="22"/>
              </w:rPr>
              <w:t>s from</w:t>
            </w:r>
            <w:r w:rsidRPr="00DD7410">
              <w:rPr>
                <w:rFonts w:ascii="Times New Roman" w:hAnsi="Times New Roman" w:cs="Times New Roman"/>
                <w:sz w:val="22"/>
                <w:szCs w:val="22"/>
              </w:rPr>
              <w:t xml:space="preserve"> high impact of a large volume of heated negatively charged electrons</w:t>
            </w:r>
            <w:r w:rsidR="00743727">
              <w:rPr>
                <w:rFonts w:ascii="Times New Roman" w:hAnsi="Times New Roman" w:cs="Times New Roman"/>
                <w:sz w:val="22"/>
                <w:szCs w:val="22"/>
              </w:rPr>
              <w:t xml:space="preserve">, which </w:t>
            </w:r>
            <w:r w:rsidRPr="00DD7410">
              <w:rPr>
                <w:rFonts w:ascii="Times New Roman" w:hAnsi="Times New Roman" w:cs="Times New Roman"/>
                <w:sz w:val="22"/>
                <w:szCs w:val="22"/>
              </w:rPr>
              <w:t>rupture upon impact and convert to x-radiation</w:t>
            </w:r>
          </w:p>
          <w:p w14:paraId="710637D5" w14:textId="77777777" w:rsidR="00743727" w:rsidRDefault="00743727" w:rsidP="00743727">
            <w:pPr>
              <w:pStyle w:val="ListParagraph"/>
              <w:numPr>
                <w:ilvl w:val="0"/>
                <w:numId w:val="1"/>
              </w:numPr>
              <w:ind w:left="249" w:hanging="249"/>
              <w:rPr>
                <w:rFonts w:ascii="Times New Roman" w:hAnsi="Times New Roman" w:cs="Times New Roman"/>
                <w:sz w:val="22"/>
                <w:szCs w:val="22"/>
              </w:rPr>
            </w:pPr>
            <w:r w:rsidRPr="00DD7410">
              <w:rPr>
                <w:rFonts w:ascii="Times New Roman" w:hAnsi="Times New Roman" w:cs="Times New Roman"/>
                <w:sz w:val="22"/>
                <w:szCs w:val="22"/>
              </w:rPr>
              <w:t xml:space="preserve">Shorter wavelength than visible light, means greater energy </w:t>
            </w:r>
          </w:p>
          <w:p w14:paraId="3A7A401F" w14:textId="77777777" w:rsidR="00743727" w:rsidRDefault="00743727" w:rsidP="00743727">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W</w:t>
            </w:r>
            <w:r w:rsidR="00DD7410" w:rsidRPr="00743727">
              <w:rPr>
                <w:rFonts w:ascii="Times New Roman" w:hAnsi="Times New Roman" w:cs="Times New Roman"/>
                <w:sz w:val="22"/>
                <w:szCs w:val="22"/>
              </w:rPr>
              <w:t xml:space="preserve">avelength is measured in nanometers </w:t>
            </w:r>
            <w:r>
              <w:rPr>
                <w:rFonts w:ascii="Times New Roman" w:hAnsi="Times New Roman" w:cs="Times New Roman"/>
                <w:sz w:val="22"/>
                <w:szCs w:val="22"/>
              </w:rPr>
              <w:t>(o</w:t>
            </w:r>
            <w:r w:rsidR="00DD7410" w:rsidRPr="00743727">
              <w:rPr>
                <w:rFonts w:ascii="Times New Roman" w:hAnsi="Times New Roman" w:cs="Times New Roman"/>
                <w:sz w:val="22"/>
                <w:szCs w:val="22"/>
              </w:rPr>
              <w:t xml:space="preserve">ne millionth of a </w:t>
            </w:r>
            <w:r>
              <w:rPr>
                <w:rFonts w:ascii="Times New Roman" w:hAnsi="Times New Roman" w:cs="Times New Roman"/>
                <w:sz w:val="22"/>
                <w:szCs w:val="22"/>
              </w:rPr>
              <w:t>mm)</w:t>
            </w:r>
          </w:p>
          <w:p w14:paraId="5239B3FA" w14:textId="4A88AD83" w:rsidR="00DD7410" w:rsidRPr="00743727" w:rsidRDefault="00743727" w:rsidP="00743727">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W</w:t>
            </w:r>
            <w:r w:rsidR="00DD7410" w:rsidRPr="00743727">
              <w:rPr>
                <w:rFonts w:ascii="Times New Roman" w:hAnsi="Times New Roman" w:cs="Times New Roman"/>
                <w:sz w:val="22"/>
                <w:szCs w:val="22"/>
              </w:rPr>
              <w:t xml:space="preserve">avelength of a medical x-ray is 0.05–0.01 </w:t>
            </w:r>
            <w:r>
              <w:rPr>
                <w:rFonts w:ascii="Times New Roman" w:hAnsi="Times New Roman" w:cs="Times New Roman"/>
                <w:sz w:val="22"/>
                <w:szCs w:val="22"/>
              </w:rPr>
              <w:t>nm</w:t>
            </w:r>
            <w:r w:rsidR="00DD7410" w:rsidRPr="00743727">
              <w:rPr>
                <w:rFonts w:ascii="Times New Roman" w:hAnsi="Times New Roman" w:cs="Times New Roman"/>
                <w:sz w:val="22"/>
                <w:szCs w:val="22"/>
              </w:rPr>
              <w:t> </w:t>
            </w:r>
          </w:p>
        </w:tc>
      </w:tr>
      <w:tr w:rsidR="00D96A96" w:rsidRPr="004930EC" w14:paraId="77FA76FE" w14:textId="77777777" w:rsidTr="001E0E15">
        <w:trPr>
          <w:trHeight w:hRule="exact" w:val="3600"/>
        </w:trPr>
        <w:tc>
          <w:tcPr>
            <w:tcW w:w="5670" w:type="dxa"/>
            <w:vAlign w:val="center"/>
          </w:tcPr>
          <w:p w14:paraId="73577040" w14:textId="166843FD"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X-ray tube</w:t>
            </w:r>
          </w:p>
        </w:tc>
        <w:tc>
          <w:tcPr>
            <w:tcW w:w="5760" w:type="dxa"/>
            <w:vAlign w:val="center"/>
          </w:tcPr>
          <w:p w14:paraId="39050F10"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Generates the photons carrying the electromagnetic charge and directs them along a targeted pathway</w:t>
            </w:r>
          </w:p>
          <w:p w14:paraId="121F9D9A" w14:textId="77777777" w:rsidR="00D96A96" w:rsidRDefault="00D96A96" w:rsidP="00D96A96">
            <w:pPr>
              <w:pStyle w:val="ListParagraph"/>
              <w:numPr>
                <w:ilvl w:val="0"/>
                <w:numId w:val="56"/>
              </w:numPr>
              <w:rPr>
                <w:rFonts w:ascii="Times New Roman" w:hAnsi="Times New Roman" w:cs="Times New Roman"/>
                <w:sz w:val="22"/>
                <w:szCs w:val="22"/>
              </w:rPr>
            </w:pPr>
            <w:r w:rsidRPr="00855441">
              <w:rPr>
                <w:rFonts w:ascii="Times New Roman" w:hAnsi="Times New Roman" w:cs="Times New Roman"/>
                <w:sz w:val="22"/>
                <w:szCs w:val="22"/>
              </w:rPr>
              <w:t xml:space="preserve">When a photon strikes an object, </w:t>
            </w:r>
            <w:r>
              <w:rPr>
                <w:rFonts w:ascii="Times New Roman" w:hAnsi="Times New Roman" w:cs="Times New Roman"/>
                <w:sz w:val="22"/>
                <w:szCs w:val="22"/>
              </w:rPr>
              <w:t>it can</w:t>
            </w:r>
            <w:r w:rsidRPr="00855441">
              <w:rPr>
                <w:rFonts w:ascii="Times New Roman" w:hAnsi="Times New Roman" w:cs="Times New Roman"/>
                <w:sz w:val="22"/>
                <w:szCs w:val="22"/>
              </w:rPr>
              <w:t xml:space="preserve"> penetrate</w:t>
            </w:r>
            <w:r>
              <w:rPr>
                <w:rFonts w:ascii="Times New Roman" w:hAnsi="Times New Roman" w:cs="Times New Roman"/>
                <w:sz w:val="22"/>
                <w:szCs w:val="22"/>
              </w:rPr>
              <w:t xml:space="preserve"> </w:t>
            </w:r>
            <w:r w:rsidRPr="00855441">
              <w:rPr>
                <w:rFonts w:ascii="Times New Roman" w:hAnsi="Times New Roman" w:cs="Times New Roman"/>
                <w:sz w:val="22"/>
                <w:szCs w:val="22"/>
              </w:rPr>
              <w:t xml:space="preserve">the object, </w:t>
            </w:r>
            <w:r>
              <w:rPr>
                <w:rFonts w:ascii="Times New Roman" w:hAnsi="Times New Roman" w:cs="Times New Roman"/>
                <w:sz w:val="22"/>
                <w:szCs w:val="22"/>
              </w:rPr>
              <w:t xml:space="preserve">it can be </w:t>
            </w:r>
            <w:r w:rsidRPr="00855441">
              <w:rPr>
                <w:rFonts w:ascii="Times New Roman" w:hAnsi="Times New Roman" w:cs="Times New Roman"/>
                <w:sz w:val="22"/>
                <w:szCs w:val="22"/>
              </w:rPr>
              <w:t xml:space="preserve">absorbed by the object, or </w:t>
            </w:r>
            <w:r>
              <w:rPr>
                <w:rFonts w:ascii="Times New Roman" w:hAnsi="Times New Roman" w:cs="Times New Roman"/>
                <w:sz w:val="22"/>
                <w:szCs w:val="22"/>
              </w:rPr>
              <w:t xml:space="preserve">it can </w:t>
            </w:r>
            <w:r w:rsidRPr="00855441">
              <w:rPr>
                <w:rFonts w:ascii="Times New Roman" w:hAnsi="Times New Roman" w:cs="Times New Roman"/>
                <w:sz w:val="22"/>
                <w:szCs w:val="22"/>
              </w:rPr>
              <w:t>produce scatter radiation</w:t>
            </w:r>
          </w:p>
          <w:p w14:paraId="7C7A3970" w14:textId="61EDC6AE" w:rsidR="00D96A96" w:rsidRP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Consists of cathode filament, anode plate, focusing cup, target, glass envelope, aluminum filter, beryllium window </w:t>
            </w:r>
          </w:p>
        </w:tc>
      </w:tr>
      <w:tr w:rsidR="00D96A96" w:rsidRPr="004930EC" w14:paraId="4BAE07F3" w14:textId="77777777" w:rsidTr="001E0E15">
        <w:trPr>
          <w:trHeight w:hRule="exact" w:val="3600"/>
        </w:trPr>
        <w:tc>
          <w:tcPr>
            <w:tcW w:w="5670" w:type="dxa"/>
            <w:vAlign w:val="center"/>
          </w:tcPr>
          <w:p w14:paraId="1210EE20" w14:textId="4C89EC6B"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 xml:space="preserve">Cathode </w:t>
            </w:r>
          </w:p>
        </w:tc>
        <w:tc>
          <w:tcPr>
            <w:tcW w:w="5760" w:type="dxa"/>
            <w:vAlign w:val="center"/>
          </w:tcPr>
          <w:p w14:paraId="2E8340EA" w14:textId="36AABDA6"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63782F">
              <w:rPr>
                <w:rFonts w:ascii="Times New Roman" w:hAnsi="Times New Roman" w:cs="Times New Roman"/>
                <w:sz w:val="22"/>
                <w:szCs w:val="22"/>
              </w:rPr>
              <w:t>ite of electron generation in the x-ray</w:t>
            </w:r>
          </w:p>
          <w:p w14:paraId="41C9D18A" w14:textId="47E81BE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Sits across from the focusing cup and anode plate</w:t>
            </w:r>
          </w:p>
          <w:p w14:paraId="5B4C030D" w14:textId="05C38240"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tube that contains a filament consisting of a tightly coiled tungsten filament w a copper stem that releases electrons when heat is applied </w:t>
            </w:r>
          </w:p>
          <w:p w14:paraId="0C57D9C3" w14:textId="2369F86F"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Maintains a negative potential thru the heating process </w:t>
            </w:r>
          </w:p>
          <w:p w14:paraId="46FBFA35"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Electrons are drawn to and collide w the positively charge anode, which produces photons that produce the x-ray image </w:t>
            </w:r>
          </w:p>
          <w:p w14:paraId="2E8BFE78" w14:textId="2B4D7440" w:rsidR="00D96A96" w:rsidRPr="0063782F"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99% heat, 1% x-rays produced </w:t>
            </w:r>
          </w:p>
        </w:tc>
      </w:tr>
      <w:tr w:rsidR="00D96A96" w:rsidRPr="004930EC" w14:paraId="7A9BE50D" w14:textId="77777777" w:rsidTr="001E0E15">
        <w:trPr>
          <w:trHeight w:hRule="exact" w:val="3600"/>
        </w:trPr>
        <w:tc>
          <w:tcPr>
            <w:tcW w:w="5670" w:type="dxa"/>
            <w:vAlign w:val="center"/>
          </w:tcPr>
          <w:p w14:paraId="0892BE94" w14:textId="2CD52345"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Anode </w:t>
            </w:r>
          </w:p>
        </w:tc>
        <w:tc>
          <w:tcPr>
            <w:tcW w:w="5760" w:type="dxa"/>
            <w:vAlign w:val="center"/>
          </w:tcPr>
          <w:p w14:paraId="59235321"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63782F">
              <w:rPr>
                <w:rFonts w:ascii="Times New Roman" w:hAnsi="Times New Roman" w:cs="Times New Roman"/>
                <w:sz w:val="22"/>
                <w:szCs w:val="22"/>
              </w:rPr>
              <w:t>ontains a tungsten metal plate on which the electrons are focused</w:t>
            </w:r>
          </w:p>
          <w:p w14:paraId="5931062C"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63782F">
              <w:rPr>
                <w:rFonts w:ascii="Times New Roman" w:hAnsi="Times New Roman" w:cs="Times New Roman"/>
                <w:sz w:val="22"/>
                <w:szCs w:val="22"/>
              </w:rPr>
              <w:t>Positively charged</w:t>
            </w:r>
            <w:r>
              <w:rPr>
                <w:rFonts w:ascii="Times New Roman" w:hAnsi="Times New Roman" w:cs="Times New Roman"/>
                <w:sz w:val="22"/>
                <w:szCs w:val="22"/>
              </w:rPr>
              <w:t xml:space="preserve">, so </w:t>
            </w:r>
            <w:r w:rsidRPr="0063782F">
              <w:rPr>
                <w:rFonts w:ascii="Times New Roman" w:hAnsi="Times New Roman" w:cs="Times New Roman"/>
                <w:sz w:val="22"/>
                <w:szCs w:val="22"/>
              </w:rPr>
              <w:t>attracts negative electrons</w:t>
            </w:r>
          </w:p>
          <w:p w14:paraId="1DEAD4DE" w14:textId="4DBE9664" w:rsidR="00D96A96" w:rsidRDefault="00D96A96" w:rsidP="00D96A96">
            <w:pPr>
              <w:pStyle w:val="ListParagraph"/>
              <w:numPr>
                <w:ilvl w:val="0"/>
                <w:numId w:val="1"/>
              </w:numPr>
              <w:ind w:left="249" w:hanging="249"/>
              <w:rPr>
                <w:rFonts w:ascii="Times New Roman" w:hAnsi="Times New Roman" w:cs="Times New Roman"/>
                <w:sz w:val="22"/>
                <w:szCs w:val="22"/>
              </w:rPr>
            </w:pPr>
            <w:r w:rsidRPr="0063782F">
              <w:rPr>
                <w:rFonts w:ascii="Times New Roman" w:hAnsi="Times New Roman" w:cs="Times New Roman"/>
                <w:sz w:val="22"/>
                <w:szCs w:val="22"/>
              </w:rPr>
              <w:t xml:space="preserve">Can be stationary or rotating—rotating anode has greater heat resistance (allows higher mA and </w:t>
            </w:r>
            <w:proofErr w:type="spellStart"/>
            <w:r w:rsidRPr="0063782F">
              <w:rPr>
                <w:rFonts w:ascii="Times New Roman" w:hAnsi="Times New Roman" w:cs="Times New Roman"/>
                <w:sz w:val="22"/>
                <w:szCs w:val="22"/>
              </w:rPr>
              <w:t>kVP</w:t>
            </w:r>
            <w:proofErr w:type="spellEnd"/>
            <w:r w:rsidRPr="0063782F">
              <w:rPr>
                <w:rFonts w:ascii="Times New Roman" w:hAnsi="Times New Roman" w:cs="Times New Roman"/>
                <w:sz w:val="22"/>
                <w:szCs w:val="22"/>
              </w:rPr>
              <w:t>), but machine is bulky; stationary anode is used for portable x-ray units, not as heat resistant so need</w:t>
            </w:r>
            <w:r>
              <w:rPr>
                <w:rFonts w:ascii="Times New Roman" w:hAnsi="Times New Roman" w:cs="Times New Roman"/>
                <w:sz w:val="22"/>
                <w:szCs w:val="22"/>
              </w:rPr>
              <w:t>s</w:t>
            </w:r>
            <w:r w:rsidRPr="0063782F">
              <w:rPr>
                <w:rFonts w:ascii="Times New Roman" w:hAnsi="Times New Roman" w:cs="Times New Roman"/>
                <w:sz w:val="22"/>
                <w:szCs w:val="22"/>
              </w:rPr>
              <w:t xml:space="preserve"> to be cooled and can’t radiograph thick structures</w:t>
            </w:r>
          </w:p>
          <w:p w14:paraId="00A5FB07" w14:textId="6A7F8E06" w:rsidR="00D96A96" w:rsidRPr="0069510F" w:rsidRDefault="00D96A96" w:rsidP="00D96A96">
            <w:pPr>
              <w:pStyle w:val="ListParagraph"/>
              <w:numPr>
                <w:ilvl w:val="0"/>
                <w:numId w:val="55"/>
              </w:numPr>
              <w:rPr>
                <w:rFonts w:ascii="Times New Roman" w:hAnsi="Times New Roman" w:cs="Times New Roman"/>
                <w:sz w:val="22"/>
                <w:szCs w:val="22"/>
              </w:rPr>
            </w:pPr>
            <w:r w:rsidRPr="0063782F">
              <w:rPr>
                <w:rFonts w:ascii="Times New Roman" w:hAnsi="Times New Roman" w:cs="Times New Roman"/>
                <w:sz w:val="22"/>
                <w:szCs w:val="22"/>
              </w:rPr>
              <w:t xml:space="preserve">Portable units contain nonrotating </w:t>
            </w:r>
            <w:proofErr w:type="gramStart"/>
            <w:r w:rsidRPr="0063782F">
              <w:rPr>
                <w:rFonts w:ascii="Times New Roman" w:hAnsi="Times New Roman" w:cs="Times New Roman"/>
                <w:sz w:val="22"/>
                <w:szCs w:val="22"/>
              </w:rPr>
              <w:t>anode,</w:t>
            </w:r>
            <w:proofErr w:type="gramEnd"/>
            <w:r w:rsidRPr="0063782F">
              <w:rPr>
                <w:rFonts w:ascii="Times New Roman" w:hAnsi="Times New Roman" w:cs="Times New Roman"/>
                <w:sz w:val="22"/>
                <w:szCs w:val="22"/>
              </w:rPr>
              <w:t xml:space="preserve"> stationary units contain rotating anode.</w:t>
            </w:r>
          </w:p>
        </w:tc>
      </w:tr>
      <w:tr w:rsidR="006637BD" w:rsidRPr="004930EC" w14:paraId="07AFA0F1" w14:textId="77777777" w:rsidTr="001E0E15">
        <w:trPr>
          <w:trHeight w:hRule="exact" w:val="3600"/>
        </w:trPr>
        <w:tc>
          <w:tcPr>
            <w:tcW w:w="5670" w:type="dxa"/>
            <w:vAlign w:val="center"/>
          </w:tcPr>
          <w:p w14:paraId="51E36107" w14:textId="3188606D" w:rsidR="006637BD" w:rsidRDefault="006637BD" w:rsidP="00D96A96">
            <w:pPr>
              <w:jc w:val="center"/>
              <w:rPr>
                <w:rFonts w:ascii="Times New Roman" w:hAnsi="Times New Roman" w:cs="Times New Roman"/>
                <w:sz w:val="22"/>
                <w:szCs w:val="22"/>
              </w:rPr>
            </w:pPr>
            <w:r>
              <w:rPr>
                <w:rFonts w:ascii="Times New Roman" w:hAnsi="Times New Roman" w:cs="Times New Roman"/>
                <w:sz w:val="22"/>
                <w:szCs w:val="22"/>
              </w:rPr>
              <w:t>Primary beam</w:t>
            </w:r>
          </w:p>
        </w:tc>
        <w:tc>
          <w:tcPr>
            <w:tcW w:w="5760" w:type="dxa"/>
            <w:vAlign w:val="center"/>
          </w:tcPr>
          <w:p w14:paraId="4BB1E603" w14:textId="77777777" w:rsidR="006637BD" w:rsidRDefault="006637BD"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Main focused beam that comes directly from the tube head </w:t>
            </w:r>
          </w:p>
          <w:p w14:paraId="7657E038" w14:textId="77777777" w:rsidR="006637BD" w:rsidRDefault="006637BD"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High-energy beam</w:t>
            </w:r>
          </w:p>
          <w:p w14:paraId="1B0E1E5D" w14:textId="4B1FAF4D" w:rsidR="006637BD" w:rsidRDefault="006637BD"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Can’t be absorbed by lead, so will always penetrate what it’s aimed at (PPE won’t work)  </w:t>
            </w:r>
          </w:p>
        </w:tc>
      </w:tr>
      <w:tr w:rsidR="006637BD" w:rsidRPr="004930EC" w14:paraId="162A89FC" w14:textId="77777777" w:rsidTr="001E0E15">
        <w:trPr>
          <w:trHeight w:hRule="exact" w:val="3600"/>
        </w:trPr>
        <w:tc>
          <w:tcPr>
            <w:tcW w:w="5670" w:type="dxa"/>
            <w:vAlign w:val="center"/>
          </w:tcPr>
          <w:p w14:paraId="2528673F" w14:textId="6453CBE7" w:rsidR="006637BD" w:rsidRDefault="006637BD" w:rsidP="00D96A96">
            <w:pPr>
              <w:jc w:val="center"/>
              <w:rPr>
                <w:rFonts w:ascii="Times New Roman" w:hAnsi="Times New Roman" w:cs="Times New Roman"/>
                <w:sz w:val="22"/>
                <w:szCs w:val="22"/>
              </w:rPr>
            </w:pPr>
            <w:r>
              <w:rPr>
                <w:rFonts w:ascii="Times New Roman" w:hAnsi="Times New Roman" w:cs="Times New Roman"/>
                <w:sz w:val="22"/>
                <w:szCs w:val="22"/>
              </w:rPr>
              <w:t>Soft radiation</w:t>
            </w:r>
          </w:p>
        </w:tc>
        <w:tc>
          <w:tcPr>
            <w:tcW w:w="5760" w:type="dxa"/>
            <w:vAlign w:val="center"/>
          </w:tcPr>
          <w:p w14:paraId="64A1166A" w14:textId="77777777" w:rsidR="006637BD" w:rsidRDefault="006637BD"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Lower 1/3 of the beam </w:t>
            </w:r>
          </w:p>
          <w:p w14:paraId="22135E69" w14:textId="77777777" w:rsidR="006637BD" w:rsidRDefault="006637BD"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Represents weak energy; too little to pass thru tissue </w:t>
            </w:r>
          </w:p>
          <w:p w14:paraId="063AD81C" w14:textId="77777777" w:rsidR="006637BD" w:rsidRDefault="006637BD"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 bearing on image quality </w:t>
            </w:r>
          </w:p>
          <w:p w14:paraId="1A0D956F" w14:textId="66B7D014" w:rsidR="00C070EA" w:rsidRDefault="00C070EA"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Blocked by a 2.5 mm aluminum filter on the window of the x-ray tube </w:t>
            </w:r>
          </w:p>
        </w:tc>
      </w:tr>
      <w:tr w:rsidR="00E120C5" w:rsidRPr="004930EC" w14:paraId="34D60149" w14:textId="77777777" w:rsidTr="001E0E15">
        <w:trPr>
          <w:trHeight w:hRule="exact" w:val="3600"/>
        </w:trPr>
        <w:tc>
          <w:tcPr>
            <w:tcW w:w="5670" w:type="dxa"/>
            <w:vAlign w:val="center"/>
          </w:tcPr>
          <w:p w14:paraId="2638633D" w14:textId="606E4F8A" w:rsidR="00E120C5" w:rsidRDefault="00E120C5" w:rsidP="00D96A96">
            <w:pPr>
              <w:jc w:val="center"/>
              <w:rPr>
                <w:rFonts w:ascii="Times New Roman" w:hAnsi="Times New Roman" w:cs="Times New Roman"/>
                <w:sz w:val="22"/>
                <w:szCs w:val="22"/>
              </w:rPr>
            </w:pPr>
            <w:r>
              <w:rPr>
                <w:rFonts w:ascii="Times New Roman" w:hAnsi="Times New Roman" w:cs="Times New Roman"/>
                <w:sz w:val="22"/>
                <w:szCs w:val="22"/>
              </w:rPr>
              <w:t xml:space="preserve">Photons </w:t>
            </w:r>
          </w:p>
        </w:tc>
        <w:tc>
          <w:tcPr>
            <w:tcW w:w="5760" w:type="dxa"/>
            <w:vAlign w:val="center"/>
          </w:tcPr>
          <w:p w14:paraId="29CDD666" w14:textId="77777777" w:rsidR="00E120C5" w:rsidRDefault="00E120C5"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Packet of electromagnetic energy w no atomic mass </w:t>
            </w:r>
          </w:p>
          <w:p w14:paraId="5C43EC88" w14:textId="31FCEABF" w:rsidR="00E120C5" w:rsidRDefault="00E120C5"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X-ray beams are composed of photons </w:t>
            </w:r>
          </w:p>
        </w:tc>
      </w:tr>
      <w:tr w:rsidR="00D96A96" w:rsidRPr="004930EC" w14:paraId="09C7A8C3" w14:textId="77777777" w:rsidTr="001E0E15">
        <w:trPr>
          <w:trHeight w:hRule="exact" w:val="3600"/>
        </w:trPr>
        <w:tc>
          <w:tcPr>
            <w:tcW w:w="5670" w:type="dxa"/>
            <w:vAlign w:val="center"/>
          </w:tcPr>
          <w:p w14:paraId="2BABC46A" w14:textId="64681039"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Electromagnetic (EM) energy </w:t>
            </w:r>
          </w:p>
        </w:tc>
        <w:tc>
          <w:tcPr>
            <w:tcW w:w="5760" w:type="dxa"/>
            <w:vAlign w:val="center"/>
          </w:tcPr>
          <w:p w14:paraId="6595F291" w14:textId="008B12BB"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Photons produced </w:t>
            </w:r>
            <w:r w:rsidR="00E120C5">
              <w:rPr>
                <w:rFonts w:ascii="Times New Roman" w:hAnsi="Times New Roman" w:cs="Times New Roman"/>
                <w:sz w:val="22"/>
                <w:szCs w:val="22"/>
              </w:rPr>
              <w:t xml:space="preserve">by </w:t>
            </w:r>
            <w:r>
              <w:rPr>
                <w:rFonts w:ascii="Times New Roman" w:hAnsi="Times New Roman" w:cs="Times New Roman"/>
                <w:sz w:val="22"/>
                <w:szCs w:val="22"/>
              </w:rPr>
              <w:t xml:space="preserve">radiation carry EM energy </w:t>
            </w:r>
          </w:p>
          <w:p w14:paraId="779AD419" w14:textId="4B86CED4"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X-rays are forms of EM energy w high energy and short wavelength </w:t>
            </w:r>
          </w:p>
        </w:tc>
      </w:tr>
      <w:tr w:rsidR="00D96A96" w:rsidRPr="004930EC" w14:paraId="68C6D2AC" w14:textId="77777777" w:rsidTr="001E0E15">
        <w:trPr>
          <w:trHeight w:hRule="exact" w:val="3600"/>
        </w:trPr>
        <w:tc>
          <w:tcPr>
            <w:tcW w:w="5670" w:type="dxa"/>
            <w:vAlign w:val="center"/>
          </w:tcPr>
          <w:p w14:paraId="563C81DC" w14:textId="1B48A838" w:rsidR="00D96A96" w:rsidRDefault="00D96A96" w:rsidP="00D96A96">
            <w:pPr>
              <w:jc w:val="center"/>
              <w:rPr>
                <w:rFonts w:ascii="Times New Roman" w:hAnsi="Times New Roman" w:cs="Times New Roman"/>
                <w:sz w:val="22"/>
                <w:szCs w:val="22"/>
              </w:rPr>
            </w:pPr>
            <w:r w:rsidRPr="00E73094">
              <w:rPr>
                <w:rFonts w:ascii="Times New Roman" w:hAnsi="Times New Roman" w:cs="Times New Roman"/>
                <w:sz w:val="22"/>
                <w:szCs w:val="22"/>
              </w:rPr>
              <w:t>Milliamperage (mA)</w:t>
            </w:r>
          </w:p>
        </w:tc>
        <w:tc>
          <w:tcPr>
            <w:tcW w:w="5760" w:type="dxa"/>
            <w:vAlign w:val="center"/>
          </w:tcPr>
          <w:p w14:paraId="68DDAD4C" w14:textId="20272FC7" w:rsidR="00D96A96" w:rsidRDefault="00D96A96" w:rsidP="00D96A96">
            <w:pPr>
              <w:pStyle w:val="ListParagraph"/>
              <w:numPr>
                <w:ilvl w:val="0"/>
                <w:numId w:val="1"/>
              </w:numPr>
              <w:ind w:left="249" w:hanging="249"/>
              <w:rPr>
                <w:rFonts w:ascii="Times New Roman" w:hAnsi="Times New Roman" w:cs="Times New Roman"/>
                <w:sz w:val="22"/>
                <w:szCs w:val="22"/>
              </w:rPr>
            </w:pPr>
            <w:r w:rsidRPr="00E73094">
              <w:rPr>
                <w:rFonts w:ascii="Times New Roman" w:hAnsi="Times New Roman" w:cs="Times New Roman"/>
                <w:sz w:val="22"/>
                <w:szCs w:val="22"/>
              </w:rPr>
              <w:t xml:space="preserve">Quantity of the electrons that is produced and released from the filament during x-ray </w:t>
            </w:r>
            <w:r>
              <w:rPr>
                <w:rFonts w:ascii="Times New Roman" w:hAnsi="Times New Roman" w:cs="Times New Roman"/>
                <w:sz w:val="22"/>
                <w:szCs w:val="22"/>
              </w:rPr>
              <w:t>production</w:t>
            </w:r>
          </w:p>
          <w:p w14:paraId="3D2D61CE"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E73094">
              <w:rPr>
                <w:rFonts w:ascii="Times New Roman" w:hAnsi="Times New Roman" w:cs="Times New Roman"/>
                <w:sz w:val="22"/>
                <w:szCs w:val="22"/>
              </w:rPr>
              <w:t>Adjustments to mA setting affects density of finished radiograph—increased mA increases density/blackness, decreased mA lightens density/blackness</w:t>
            </w:r>
          </w:p>
          <w:p w14:paraId="2F07650D" w14:textId="587FDB45" w:rsidR="00334307" w:rsidRDefault="00334307" w:rsidP="00334307">
            <w:pPr>
              <w:pStyle w:val="ListParagraph"/>
              <w:numPr>
                <w:ilvl w:val="0"/>
                <w:numId w:val="55"/>
              </w:numPr>
              <w:rPr>
                <w:rFonts w:ascii="Times New Roman" w:hAnsi="Times New Roman" w:cs="Times New Roman"/>
                <w:sz w:val="22"/>
                <w:szCs w:val="22"/>
              </w:rPr>
            </w:pPr>
            <w:r>
              <w:rPr>
                <w:rFonts w:ascii="Times New Roman" w:hAnsi="Times New Roman" w:cs="Times New Roman"/>
                <w:sz w:val="22"/>
                <w:szCs w:val="22"/>
              </w:rPr>
              <w:t>I</w:t>
            </w:r>
            <w:r w:rsidRPr="00334307">
              <w:rPr>
                <w:rFonts w:ascii="Times New Roman" w:hAnsi="Times New Roman" w:cs="Times New Roman"/>
                <w:sz w:val="22"/>
                <w:szCs w:val="22"/>
              </w:rPr>
              <w:t xml:space="preserve">f mA </w:t>
            </w:r>
            <w:r>
              <w:rPr>
                <w:rFonts w:ascii="Times New Roman" w:hAnsi="Times New Roman" w:cs="Times New Roman"/>
                <w:sz w:val="22"/>
                <w:szCs w:val="22"/>
              </w:rPr>
              <w:t>(</w:t>
            </w:r>
            <w:r w:rsidRPr="00334307">
              <w:rPr>
                <w:rFonts w:ascii="Times New Roman" w:hAnsi="Times New Roman" w:cs="Times New Roman"/>
                <w:sz w:val="22"/>
                <w:szCs w:val="22"/>
              </w:rPr>
              <w:t>or exposure time</w:t>
            </w:r>
            <w:r>
              <w:rPr>
                <w:rFonts w:ascii="Times New Roman" w:hAnsi="Times New Roman" w:cs="Times New Roman"/>
                <w:sz w:val="22"/>
                <w:szCs w:val="22"/>
              </w:rPr>
              <w:t>)</w:t>
            </w:r>
            <w:r w:rsidRPr="00334307">
              <w:rPr>
                <w:rFonts w:ascii="Times New Roman" w:hAnsi="Times New Roman" w:cs="Times New Roman"/>
                <w:sz w:val="22"/>
                <w:szCs w:val="22"/>
              </w:rPr>
              <w:t xml:space="preserve"> is doubled</w:t>
            </w:r>
            <w:r>
              <w:rPr>
                <w:rFonts w:ascii="Times New Roman" w:hAnsi="Times New Roman" w:cs="Times New Roman"/>
                <w:sz w:val="22"/>
                <w:szCs w:val="22"/>
              </w:rPr>
              <w:t xml:space="preserve">, density </w:t>
            </w:r>
            <w:r w:rsidR="004E740D">
              <w:rPr>
                <w:rFonts w:ascii="Times New Roman" w:hAnsi="Times New Roman" w:cs="Times New Roman"/>
                <w:sz w:val="22"/>
                <w:szCs w:val="22"/>
              </w:rPr>
              <w:t xml:space="preserve">(overall darkness of the image) </w:t>
            </w:r>
            <w:r>
              <w:rPr>
                <w:rFonts w:ascii="Times New Roman" w:hAnsi="Times New Roman" w:cs="Times New Roman"/>
                <w:sz w:val="22"/>
                <w:szCs w:val="22"/>
              </w:rPr>
              <w:t>will double</w:t>
            </w:r>
          </w:p>
          <w:p w14:paraId="0CE3EF9B" w14:textId="6ADCF71A" w:rsidR="00045533" w:rsidRDefault="00045533" w:rsidP="0004553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300 mA is the most common in small animal radiography (can range from 25 to 400 mA)</w:t>
            </w:r>
          </w:p>
          <w:p w14:paraId="40E142F0" w14:textId="72F3588E" w:rsidR="00045533" w:rsidRDefault="00045533" w:rsidP="0004553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Large animals range from 10 to 1000 mA</w:t>
            </w:r>
          </w:p>
          <w:p w14:paraId="6A4EB6C7" w14:textId="16210C5C" w:rsidR="00045533" w:rsidRPr="00045533" w:rsidRDefault="004C0FCE" w:rsidP="00045533">
            <w:pPr>
              <w:pStyle w:val="ListParagraph"/>
              <w:numPr>
                <w:ilvl w:val="0"/>
                <w:numId w:val="1"/>
              </w:numPr>
              <w:ind w:left="249" w:hanging="249"/>
              <w:rPr>
                <w:rFonts w:ascii="Times New Roman" w:hAnsi="Times New Roman" w:cs="Times New Roman"/>
                <w:sz w:val="22"/>
                <w:szCs w:val="22"/>
              </w:rPr>
            </w:pPr>
            <w:proofErr w:type="spellStart"/>
            <w:r>
              <w:rPr>
                <w:rFonts w:ascii="Times New Roman" w:hAnsi="Times New Roman" w:cs="Times New Roman"/>
                <w:sz w:val="22"/>
                <w:szCs w:val="22"/>
              </w:rPr>
              <w:t>mAs</w:t>
            </w:r>
            <w:proofErr w:type="spellEnd"/>
            <w:r>
              <w:rPr>
                <w:rFonts w:ascii="Times New Roman" w:hAnsi="Times New Roman" w:cs="Times New Roman"/>
                <w:sz w:val="22"/>
                <w:szCs w:val="22"/>
              </w:rPr>
              <w:t>: Milli-ampere-second</w:t>
            </w:r>
          </w:p>
        </w:tc>
      </w:tr>
      <w:tr w:rsidR="00D96A96" w:rsidRPr="004930EC" w14:paraId="47E0DA76" w14:textId="77777777" w:rsidTr="001E0E15">
        <w:trPr>
          <w:trHeight w:hRule="exact" w:val="3600"/>
        </w:trPr>
        <w:tc>
          <w:tcPr>
            <w:tcW w:w="5670" w:type="dxa"/>
            <w:vAlign w:val="center"/>
          </w:tcPr>
          <w:p w14:paraId="1967030A" w14:textId="65E3367F" w:rsidR="00D96A96" w:rsidRPr="00E73094" w:rsidRDefault="00D96A96" w:rsidP="00D96A96">
            <w:pPr>
              <w:jc w:val="center"/>
              <w:rPr>
                <w:rFonts w:ascii="Times New Roman" w:hAnsi="Times New Roman" w:cs="Times New Roman"/>
                <w:sz w:val="22"/>
                <w:szCs w:val="22"/>
              </w:rPr>
            </w:pPr>
            <w:r w:rsidRPr="00E73094">
              <w:rPr>
                <w:rFonts w:ascii="Times New Roman" w:hAnsi="Times New Roman" w:cs="Times New Roman"/>
                <w:sz w:val="22"/>
                <w:szCs w:val="22"/>
              </w:rPr>
              <w:t>Kilovoltage (</w:t>
            </w:r>
            <w:proofErr w:type="spellStart"/>
            <w:r w:rsidRPr="00E73094">
              <w:rPr>
                <w:rFonts w:ascii="Times New Roman" w:hAnsi="Times New Roman" w:cs="Times New Roman"/>
                <w:sz w:val="22"/>
                <w:szCs w:val="22"/>
              </w:rPr>
              <w:t>kVp</w:t>
            </w:r>
            <w:proofErr w:type="spellEnd"/>
            <w:r w:rsidRPr="00E73094">
              <w:rPr>
                <w:rFonts w:ascii="Times New Roman" w:hAnsi="Times New Roman" w:cs="Times New Roman"/>
                <w:sz w:val="22"/>
                <w:szCs w:val="22"/>
              </w:rPr>
              <w:t>)</w:t>
            </w:r>
          </w:p>
        </w:tc>
        <w:tc>
          <w:tcPr>
            <w:tcW w:w="5760" w:type="dxa"/>
            <w:vAlign w:val="center"/>
          </w:tcPr>
          <w:p w14:paraId="261668B7"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E73094">
              <w:rPr>
                <w:rFonts w:ascii="Times New Roman" w:hAnsi="Times New Roman" w:cs="Times New Roman"/>
                <w:sz w:val="22"/>
                <w:szCs w:val="22"/>
              </w:rPr>
              <w:t>Energy of the electrons when they reach the anode</w:t>
            </w:r>
            <w:r>
              <w:rPr>
                <w:rFonts w:ascii="Times New Roman" w:hAnsi="Times New Roman" w:cs="Times New Roman"/>
                <w:sz w:val="22"/>
                <w:szCs w:val="22"/>
              </w:rPr>
              <w:t xml:space="preserve"> (aka</w:t>
            </w:r>
            <w:r w:rsidRPr="00E73094">
              <w:rPr>
                <w:rFonts w:ascii="Times New Roman" w:hAnsi="Times New Roman" w:cs="Times New Roman"/>
                <w:sz w:val="22"/>
                <w:szCs w:val="22"/>
              </w:rPr>
              <w:t xml:space="preserve"> peak kilovoltage</w:t>
            </w:r>
            <w:r>
              <w:rPr>
                <w:rFonts w:ascii="Times New Roman" w:hAnsi="Times New Roman" w:cs="Times New Roman"/>
                <w:sz w:val="22"/>
                <w:szCs w:val="22"/>
              </w:rPr>
              <w:t>)</w:t>
            </w:r>
          </w:p>
          <w:p w14:paraId="7639EADB"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E73094">
              <w:rPr>
                <w:rFonts w:ascii="Times New Roman" w:hAnsi="Times New Roman" w:cs="Times New Roman"/>
                <w:sz w:val="22"/>
                <w:szCs w:val="22"/>
              </w:rPr>
              <w:t xml:space="preserve">Used to control quality of the x-ray beam—higher kV means faster electrons </w:t>
            </w:r>
            <w:r>
              <w:rPr>
                <w:rFonts w:ascii="Times New Roman" w:hAnsi="Times New Roman" w:cs="Times New Roman"/>
                <w:sz w:val="22"/>
                <w:szCs w:val="22"/>
              </w:rPr>
              <w:t xml:space="preserve">w </w:t>
            </w:r>
            <w:r w:rsidRPr="00E73094">
              <w:rPr>
                <w:rFonts w:ascii="Times New Roman" w:hAnsi="Times New Roman" w:cs="Times New Roman"/>
                <w:sz w:val="22"/>
                <w:szCs w:val="22"/>
              </w:rPr>
              <w:t xml:space="preserve">more penetrating power </w:t>
            </w:r>
          </w:p>
          <w:p w14:paraId="313A5F02" w14:textId="266246B5" w:rsidR="00D96A96" w:rsidRDefault="00D96A96"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N</w:t>
            </w:r>
            <w:r w:rsidRPr="00E73094">
              <w:rPr>
                <w:rFonts w:ascii="Times New Roman" w:hAnsi="Times New Roman" w:cs="Times New Roman"/>
                <w:sz w:val="22"/>
                <w:szCs w:val="22"/>
              </w:rPr>
              <w:t xml:space="preserve">ecessary to reach cassette through thicker tissue </w:t>
            </w:r>
          </w:p>
          <w:p w14:paraId="0E308749"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E73094">
              <w:rPr>
                <w:rFonts w:ascii="Times New Roman" w:hAnsi="Times New Roman" w:cs="Times New Roman"/>
                <w:sz w:val="22"/>
                <w:szCs w:val="22"/>
              </w:rPr>
              <w:t xml:space="preserve">Associated </w:t>
            </w:r>
            <w:r>
              <w:rPr>
                <w:rFonts w:ascii="Times New Roman" w:hAnsi="Times New Roman" w:cs="Times New Roman"/>
                <w:sz w:val="22"/>
                <w:szCs w:val="22"/>
              </w:rPr>
              <w:t>w</w:t>
            </w:r>
            <w:r w:rsidRPr="00E73094">
              <w:rPr>
                <w:rFonts w:ascii="Times New Roman" w:hAnsi="Times New Roman" w:cs="Times New Roman"/>
                <w:sz w:val="22"/>
                <w:szCs w:val="22"/>
              </w:rPr>
              <w:t xml:space="preserve"> contrast of image (shades of gray)—the </w:t>
            </w:r>
            <w:proofErr w:type="gramStart"/>
            <w:r w:rsidRPr="00E73094">
              <w:rPr>
                <w:rFonts w:ascii="Times New Roman" w:hAnsi="Times New Roman" w:cs="Times New Roman"/>
                <w:sz w:val="22"/>
                <w:szCs w:val="22"/>
              </w:rPr>
              <w:t>more</w:t>
            </w:r>
            <w:r>
              <w:rPr>
                <w:rFonts w:ascii="Times New Roman" w:hAnsi="Times New Roman" w:cs="Times New Roman"/>
                <w:sz w:val="22"/>
                <w:szCs w:val="22"/>
              </w:rPr>
              <w:t xml:space="preserve"> </w:t>
            </w:r>
            <w:r w:rsidRPr="00E73094">
              <w:rPr>
                <w:rFonts w:ascii="Times New Roman" w:hAnsi="Times New Roman" w:cs="Times New Roman"/>
                <w:sz w:val="22"/>
                <w:szCs w:val="22"/>
              </w:rPr>
              <w:t>gray</w:t>
            </w:r>
            <w:proofErr w:type="gramEnd"/>
            <w:r w:rsidRPr="00E73094">
              <w:rPr>
                <w:rFonts w:ascii="Times New Roman" w:hAnsi="Times New Roman" w:cs="Times New Roman"/>
                <w:sz w:val="22"/>
                <w:szCs w:val="22"/>
              </w:rPr>
              <w:t xml:space="preserve"> scale, the higher quality (high contrast allows small differences in tissues to be better visualized)</w:t>
            </w:r>
          </w:p>
          <w:p w14:paraId="02E24FB9" w14:textId="736FFB44" w:rsidR="007F101F" w:rsidRDefault="007F101F"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Higher </w:t>
            </w:r>
            <w:proofErr w:type="spellStart"/>
            <w:r>
              <w:rPr>
                <w:rFonts w:ascii="Times New Roman" w:hAnsi="Times New Roman" w:cs="Times New Roman"/>
                <w:sz w:val="22"/>
                <w:szCs w:val="22"/>
              </w:rPr>
              <w:t>kVp</w:t>
            </w:r>
            <w:proofErr w:type="spellEnd"/>
            <w:r>
              <w:rPr>
                <w:rFonts w:ascii="Times New Roman" w:hAnsi="Times New Roman" w:cs="Times New Roman"/>
                <w:sz w:val="22"/>
                <w:szCs w:val="22"/>
              </w:rPr>
              <w:t xml:space="preserve"> is required for </w:t>
            </w:r>
            <w:r w:rsidR="00952282">
              <w:rPr>
                <w:rFonts w:ascii="Times New Roman" w:hAnsi="Times New Roman" w:cs="Times New Roman"/>
                <w:sz w:val="22"/>
                <w:szCs w:val="22"/>
              </w:rPr>
              <w:t xml:space="preserve">thick areas (e.g. thorax of a </w:t>
            </w:r>
            <w:proofErr w:type="gramStart"/>
            <w:r w:rsidR="00952282">
              <w:rPr>
                <w:rFonts w:ascii="Times New Roman" w:hAnsi="Times New Roman" w:cs="Times New Roman"/>
                <w:sz w:val="22"/>
                <w:szCs w:val="22"/>
              </w:rPr>
              <w:t>barrel chested</w:t>
            </w:r>
            <w:proofErr w:type="gramEnd"/>
            <w:r w:rsidR="00952282">
              <w:rPr>
                <w:rFonts w:ascii="Times New Roman" w:hAnsi="Times New Roman" w:cs="Times New Roman"/>
                <w:sz w:val="22"/>
                <w:szCs w:val="22"/>
              </w:rPr>
              <w:t xml:space="preserve"> dog) </w:t>
            </w:r>
          </w:p>
          <w:p w14:paraId="1FEC50B4" w14:textId="2467ECDF" w:rsidR="00D96A96" w:rsidRPr="00E73094"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56668F">
              <w:rPr>
                <w:rFonts w:ascii="Times New Roman" w:hAnsi="Times New Roman" w:cs="Times New Roman"/>
                <w:sz w:val="22"/>
                <w:szCs w:val="22"/>
              </w:rPr>
              <w:t xml:space="preserve">igher </w:t>
            </w:r>
            <w:proofErr w:type="spellStart"/>
            <w:r>
              <w:rPr>
                <w:rFonts w:ascii="Times New Roman" w:hAnsi="Times New Roman" w:cs="Times New Roman"/>
                <w:sz w:val="22"/>
                <w:szCs w:val="22"/>
              </w:rPr>
              <w:t>kV</w:t>
            </w:r>
            <w:r w:rsidR="007F101F">
              <w:rPr>
                <w:rFonts w:ascii="Times New Roman" w:hAnsi="Times New Roman" w:cs="Times New Roman"/>
                <w:sz w:val="22"/>
                <w:szCs w:val="22"/>
              </w:rPr>
              <w:t>p</w:t>
            </w:r>
            <w:proofErr w:type="spellEnd"/>
            <w:r w:rsidR="007F101F">
              <w:rPr>
                <w:rFonts w:ascii="Times New Roman" w:hAnsi="Times New Roman" w:cs="Times New Roman"/>
                <w:sz w:val="22"/>
                <w:szCs w:val="22"/>
              </w:rPr>
              <w:t xml:space="preserve"> </w:t>
            </w:r>
            <w:r>
              <w:rPr>
                <w:rFonts w:ascii="Times New Roman" w:hAnsi="Times New Roman" w:cs="Times New Roman"/>
                <w:sz w:val="22"/>
                <w:szCs w:val="22"/>
              </w:rPr>
              <w:t xml:space="preserve">means more </w:t>
            </w:r>
            <w:r w:rsidRPr="0056668F">
              <w:rPr>
                <w:rFonts w:ascii="Times New Roman" w:hAnsi="Times New Roman" w:cs="Times New Roman"/>
                <w:sz w:val="22"/>
                <w:szCs w:val="22"/>
              </w:rPr>
              <w:t>scatter and secondary radiation</w:t>
            </w:r>
            <w:r>
              <w:rPr>
                <w:rFonts w:ascii="Times New Roman" w:hAnsi="Times New Roman" w:cs="Times New Roman"/>
                <w:sz w:val="22"/>
                <w:szCs w:val="22"/>
              </w:rPr>
              <w:t>—increases the risk, so must be optimized</w:t>
            </w:r>
          </w:p>
        </w:tc>
      </w:tr>
      <w:tr w:rsidR="00D96A96" w:rsidRPr="004930EC" w14:paraId="04D4CD2A" w14:textId="77777777" w:rsidTr="001E0E15">
        <w:trPr>
          <w:trHeight w:hRule="exact" w:val="3600"/>
        </w:trPr>
        <w:tc>
          <w:tcPr>
            <w:tcW w:w="5670" w:type="dxa"/>
            <w:vAlign w:val="center"/>
          </w:tcPr>
          <w:p w14:paraId="72CD0208" w14:textId="1655736D" w:rsidR="00D96A96" w:rsidRPr="00E73094" w:rsidRDefault="00D96A96" w:rsidP="00D96A96">
            <w:pPr>
              <w:jc w:val="center"/>
              <w:rPr>
                <w:rFonts w:ascii="Times New Roman" w:hAnsi="Times New Roman" w:cs="Times New Roman"/>
                <w:sz w:val="22"/>
                <w:szCs w:val="22"/>
              </w:rPr>
            </w:pPr>
            <w:proofErr w:type="spellStart"/>
            <w:r>
              <w:rPr>
                <w:rFonts w:ascii="Times New Roman" w:hAnsi="Times New Roman" w:cs="Times New Roman"/>
                <w:sz w:val="22"/>
                <w:szCs w:val="22"/>
              </w:rPr>
              <w:t>kVp</w:t>
            </w:r>
            <w:proofErr w:type="spellEnd"/>
            <w:r>
              <w:rPr>
                <w:rFonts w:ascii="Times New Roman" w:hAnsi="Times New Roman" w:cs="Times New Roman"/>
                <w:sz w:val="22"/>
                <w:szCs w:val="22"/>
              </w:rPr>
              <w:t xml:space="preserve"> &amp; </w:t>
            </w:r>
            <w:proofErr w:type="spellStart"/>
            <w:r>
              <w:rPr>
                <w:rFonts w:ascii="Times New Roman" w:hAnsi="Times New Roman" w:cs="Times New Roman"/>
                <w:sz w:val="22"/>
                <w:szCs w:val="22"/>
              </w:rPr>
              <w:t>mA</w:t>
            </w:r>
            <w:r w:rsidR="004C0FCE">
              <w:rPr>
                <w:rFonts w:ascii="Times New Roman" w:hAnsi="Times New Roman" w:cs="Times New Roman"/>
                <w:sz w:val="22"/>
                <w:szCs w:val="22"/>
              </w:rPr>
              <w:t>s</w:t>
            </w:r>
            <w:proofErr w:type="spellEnd"/>
          </w:p>
        </w:tc>
        <w:tc>
          <w:tcPr>
            <w:tcW w:w="5760" w:type="dxa"/>
            <w:vAlign w:val="center"/>
          </w:tcPr>
          <w:p w14:paraId="15142584" w14:textId="77777777" w:rsidR="00D96A96" w:rsidRDefault="00D96A96" w:rsidP="00D96A96">
            <w:pPr>
              <w:pStyle w:val="ListParagraph"/>
              <w:numPr>
                <w:ilvl w:val="0"/>
                <w:numId w:val="1"/>
              </w:numPr>
              <w:ind w:left="249" w:hanging="249"/>
              <w:rPr>
                <w:rFonts w:ascii="Times New Roman" w:hAnsi="Times New Roman" w:cs="Times New Roman"/>
                <w:sz w:val="22"/>
                <w:szCs w:val="22"/>
              </w:rPr>
            </w:pPr>
            <w:proofErr w:type="spellStart"/>
            <w:r w:rsidRPr="00F803A7">
              <w:rPr>
                <w:rFonts w:ascii="Times New Roman" w:hAnsi="Times New Roman" w:cs="Times New Roman"/>
                <w:sz w:val="22"/>
                <w:szCs w:val="22"/>
              </w:rPr>
              <w:t>kVp</w:t>
            </w:r>
            <w:proofErr w:type="spellEnd"/>
            <w:r w:rsidRPr="00F803A7">
              <w:rPr>
                <w:rFonts w:ascii="Times New Roman" w:hAnsi="Times New Roman" w:cs="Times New Roman"/>
                <w:sz w:val="22"/>
                <w:szCs w:val="22"/>
              </w:rPr>
              <w:t xml:space="preserve"> controls </w:t>
            </w:r>
            <w:r w:rsidRPr="00F803A7">
              <w:rPr>
                <w:rFonts w:ascii="Times New Roman" w:hAnsi="Times New Roman" w:cs="Times New Roman"/>
                <w:i/>
                <w:iCs/>
                <w:sz w:val="22"/>
                <w:szCs w:val="22"/>
              </w:rPr>
              <w:t>quality</w:t>
            </w:r>
            <w:r w:rsidRPr="00F803A7">
              <w:rPr>
                <w:rFonts w:ascii="Times New Roman" w:hAnsi="Times New Roman" w:cs="Times New Roman"/>
                <w:sz w:val="22"/>
                <w:szCs w:val="22"/>
              </w:rPr>
              <w:t xml:space="preserve"> (energy &amp; penetration)</w:t>
            </w:r>
          </w:p>
          <w:p w14:paraId="775EBFF4" w14:textId="68448F4B" w:rsidR="00952282" w:rsidRDefault="00952282"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Contrast</w:t>
            </w:r>
          </w:p>
          <w:p w14:paraId="50ACB9DB" w14:textId="2A075BF0" w:rsidR="00D96A96" w:rsidRDefault="00D96A96"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How strong is the beam?</w:t>
            </w:r>
          </w:p>
          <w:p w14:paraId="29D1784A" w14:textId="30D0A904" w:rsidR="00D96A96" w:rsidRDefault="00D96A96"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P</w:t>
            </w:r>
            <w:r w:rsidRPr="00F97A63">
              <w:rPr>
                <w:rFonts w:ascii="Times New Roman" w:hAnsi="Times New Roman" w:cs="Times New Roman"/>
                <w:sz w:val="22"/>
                <w:szCs w:val="22"/>
              </w:rPr>
              <w:t>enetration/contrast</w:t>
            </w:r>
          </w:p>
          <w:p w14:paraId="2EAE72C0"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F803A7">
              <w:rPr>
                <w:rFonts w:ascii="Times New Roman" w:hAnsi="Times New Roman" w:cs="Times New Roman"/>
                <w:sz w:val="22"/>
                <w:szCs w:val="22"/>
              </w:rPr>
              <w:t xml:space="preserve">mA controls </w:t>
            </w:r>
            <w:r w:rsidRPr="00F803A7">
              <w:rPr>
                <w:rFonts w:ascii="Times New Roman" w:hAnsi="Times New Roman" w:cs="Times New Roman"/>
                <w:i/>
                <w:iCs/>
                <w:sz w:val="22"/>
                <w:szCs w:val="22"/>
              </w:rPr>
              <w:t>quantity</w:t>
            </w:r>
            <w:r w:rsidRPr="00F803A7">
              <w:rPr>
                <w:rFonts w:ascii="Times New Roman" w:hAnsi="Times New Roman" w:cs="Times New Roman"/>
                <w:sz w:val="22"/>
                <w:szCs w:val="22"/>
              </w:rPr>
              <w:t xml:space="preserve"> (number of X-rays)</w:t>
            </w:r>
          </w:p>
          <w:p w14:paraId="376488D5" w14:textId="19259C6F" w:rsidR="00952282" w:rsidRDefault="002F3F54"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 xml:space="preserve">Density </w:t>
            </w:r>
          </w:p>
          <w:p w14:paraId="36BCF9AE" w14:textId="293A29DB" w:rsidR="00D96A96" w:rsidRDefault="00D96A96"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How many photons?</w:t>
            </w:r>
          </w:p>
          <w:p w14:paraId="6281AB21" w14:textId="54E17ECC" w:rsidR="00D96A96" w:rsidRDefault="00D96A96"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B</w:t>
            </w:r>
            <w:r w:rsidRPr="00F97A63">
              <w:rPr>
                <w:rFonts w:ascii="Times New Roman" w:hAnsi="Times New Roman" w:cs="Times New Roman"/>
                <w:sz w:val="22"/>
                <w:szCs w:val="22"/>
              </w:rPr>
              <w:t>rightness/dose</w:t>
            </w:r>
          </w:p>
          <w:p w14:paraId="1C20563E" w14:textId="77777777" w:rsidR="00D96A96" w:rsidRDefault="00D96A96" w:rsidP="00D96A96">
            <w:pPr>
              <w:ind w:left="249"/>
              <w:rPr>
                <w:rFonts w:ascii="Times New Roman" w:hAnsi="Times New Roman" w:cs="Times New Roman"/>
                <w:sz w:val="22"/>
                <w:szCs w:val="22"/>
              </w:rPr>
            </w:pPr>
          </w:p>
          <w:p w14:paraId="3DD3E3BE" w14:textId="5A8A58D0" w:rsidR="00D96A96" w:rsidRPr="00F803A7" w:rsidRDefault="00D96A96" w:rsidP="00D96A96">
            <w:pPr>
              <w:ind w:left="249"/>
              <w:rPr>
                <w:rFonts w:ascii="Times New Roman" w:hAnsi="Times New Roman" w:cs="Times New Roman"/>
                <w:sz w:val="22"/>
                <w:szCs w:val="22"/>
              </w:rPr>
            </w:pPr>
            <w:r>
              <w:rPr>
                <w:rFonts w:ascii="Times New Roman" w:hAnsi="Times New Roman" w:cs="Times New Roman"/>
                <w:sz w:val="22"/>
                <w:szCs w:val="22"/>
              </w:rPr>
              <w:t>K-L-M-N</w:t>
            </w:r>
          </w:p>
        </w:tc>
      </w:tr>
      <w:tr w:rsidR="004C0FCE" w:rsidRPr="004930EC" w14:paraId="6E58FB8D" w14:textId="77777777" w:rsidTr="001E0E15">
        <w:trPr>
          <w:trHeight w:hRule="exact" w:val="3600"/>
        </w:trPr>
        <w:tc>
          <w:tcPr>
            <w:tcW w:w="5670" w:type="dxa"/>
            <w:vAlign w:val="center"/>
          </w:tcPr>
          <w:p w14:paraId="42385532" w14:textId="77777777" w:rsidR="004C0FCE" w:rsidRDefault="004C0FCE" w:rsidP="00D96A9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Contrast &amp; Density </w:t>
            </w:r>
          </w:p>
          <w:p w14:paraId="60F834C4" w14:textId="025B6B2A" w:rsidR="004C0FCE" w:rsidRDefault="004C0FCE" w:rsidP="00D96A96">
            <w:pPr>
              <w:jc w:val="center"/>
              <w:rPr>
                <w:rFonts w:ascii="Times New Roman" w:hAnsi="Times New Roman" w:cs="Times New Roman"/>
                <w:sz w:val="22"/>
                <w:szCs w:val="22"/>
              </w:rPr>
            </w:pPr>
            <w:r>
              <w:rPr>
                <w:rFonts w:ascii="Times New Roman" w:hAnsi="Times New Roman" w:cs="Times New Roman"/>
                <w:sz w:val="22"/>
                <w:szCs w:val="22"/>
              </w:rPr>
              <w:t>(</w:t>
            </w:r>
            <w:proofErr w:type="spellStart"/>
            <w:r>
              <w:rPr>
                <w:rFonts w:ascii="Times New Roman" w:hAnsi="Times New Roman" w:cs="Times New Roman"/>
                <w:sz w:val="22"/>
                <w:szCs w:val="22"/>
              </w:rPr>
              <w:t>kVp</w:t>
            </w:r>
            <w:proofErr w:type="spellEnd"/>
            <w:r>
              <w:rPr>
                <w:rFonts w:ascii="Times New Roman" w:hAnsi="Times New Roman" w:cs="Times New Roman"/>
                <w:sz w:val="22"/>
                <w:szCs w:val="22"/>
              </w:rPr>
              <w:t xml:space="preserve"> &amp; </w:t>
            </w:r>
            <w:proofErr w:type="spellStart"/>
            <w:r>
              <w:rPr>
                <w:rFonts w:ascii="Times New Roman" w:hAnsi="Times New Roman" w:cs="Times New Roman"/>
                <w:sz w:val="22"/>
                <w:szCs w:val="22"/>
              </w:rPr>
              <w:t>mAs</w:t>
            </w:r>
            <w:proofErr w:type="spellEnd"/>
            <w:r>
              <w:rPr>
                <w:rFonts w:ascii="Times New Roman" w:hAnsi="Times New Roman" w:cs="Times New Roman"/>
                <w:sz w:val="22"/>
                <w:szCs w:val="22"/>
              </w:rPr>
              <w:t xml:space="preserve">) </w:t>
            </w:r>
          </w:p>
        </w:tc>
        <w:tc>
          <w:tcPr>
            <w:tcW w:w="5760" w:type="dxa"/>
            <w:vAlign w:val="center"/>
          </w:tcPr>
          <w:p w14:paraId="4C89F5D6" w14:textId="77777777" w:rsidR="004C0FCE" w:rsidRPr="004C0FCE" w:rsidRDefault="004C0FCE" w:rsidP="00D96A96">
            <w:pPr>
              <w:pStyle w:val="ListParagraph"/>
              <w:numPr>
                <w:ilvl w:val="0"/>
                <w:numId w:val="1"/>
              </w:numPr>
              <w:ind w:left="249" w:hanging="249"/>
              <w:rPr>
                <w:rFonts w:ascii="Times New Roman" w:hAnsi="Times New Roman" w:cs="Times New Roman"/>
                <w:sz w:val="22"/>
                <w:szCs w:val="22"/>
              </w:rPr>
            </w:pPr>
            <w:r w:rsidRPr="004C0FCE">
              <w:rPr>
                <w:rFonts w:ascii="Times New Roman" w:hAnsi="Times New Roman" w:cs="Times New Roman"/>
                <w:sz w:val="22"/>
                <w:szCs w:val="22"/>
              </w:rPr>
              <w:t xml:space="preserve">High contrast = Black and white image w little gray </w:t>
            </w:r>
          </w:p>
          <w:p w14:paraId="2D3D0AA0" w14:textId="77777777" w:rsidR="004C0FCE" w:rsidRPr="004C0FCE" w:rsidRDefault="004C0FCE" w:rsidP="00D96A96">
            <w:pPr>
              <w:pStyle w:val="ListParagraph"/>
              <w:numPr>
                <w:ilvl w:val="0"/>
                <w:numId w:val="1"/>
              </w:numPr>
              <w:ind w:left="249" w:hanging="249"/>
              <w:rPr>
                <w:rFonts w:ascii="Times New Roman" w:hAnsi="Times New Roman" w:cs="Times New Roman"/>
                <w:sz w:val="22"/>
                <w:szCs w:val="22"/>
              </w:rPr>
            </w:pPr>
            <w:r w:rsidRPr="004C0FCE">
              <w:rPr>
                <w:rFonts w:ascii="Times New Roman" w:hAnsi="Times New Roman" w:cs="Times New Roman"/>
                <w:sz w:val="22"/>
                <w:szCs w:val="22"/>
              </w:rPr>
              <w:t xml:space="preserve">Low contrast = Heavy on gray shades but little contrast </w:t>
            </w:r>
            <w:proofErr w:type="spellStart"/>
            <w:r w:rsidRPr="004C0FCE">
              <w:rPr>
                <w:rFonts w:ascii="Times New Roman" w:hAnsi="Times New Roman" w:cs="Times New Roman"/>
                <w:sz w:val="22"/>
                <w:szCs w:val="22"/>
              </w:rPr>
              <w:t>bw</w:t>
            </w:r>
            <w:proofErr w:type="spellEnd"/>
            <w:r w:rsidRPr="004C0FCE">
              <w:rPr>
                <w:rFonts w:ascii="Times New Roman" w:hAnsi="Times New Roman" w:cs="Times New Roman"/>
                <w:sz w:val="22"/>
                <w:szCs w:val="22"/>
              </w:rPr>
              <w:t xml:space="preserve"> structures (only few differences evident)</w:t>
            </w:r>
          </w:p>
          <w:p w14:paraId="75764CFA" w14:textId="77777777" w:rsidR="004C0FCE" w:rsidRPr="004C0FCE" w:rsidRDefault="004C0FCE" w:rsidP="004C0FCE">
            <w:pPr>
              <w:pStyle w:val="ListParagraph"/>
              <w:ind w:left="249"/>
              <w:rPr>
                <w:rFonts w:ascii="Times New Roman" w:hAnsi="Times New Roman" w:cs="Times New Roman"/>
                <w:sz w:val="22"/>
                <w:szCs w:val="22"/>
              </w:rPr>
            </w:pPr>
          </w:p>
          <w:p w14:paraId="716F111D" w14:textId="4AF55C5A" w:rsidR="004C0FCE" w:rsidRPr="004C0FCE" w:rsidRDefault="004C0FCE" w:rsidP="00D96A96">
            <w:pPr>
              <w:pStyle w:val="ListParagraph"/>
              <w:numPr>
                <w:ilvl w:val="0"/>
                <w:numId w:val="1"/>
              </w:numPr>
              <w:ind w:left="249" w:hanging="249"/>
              <w:rPr>
                <w:rFonts w:ascii="Times New Roman" w:hAnsi="Times New Roman" w:cs="Times New Roman"/>
                <w:sz w:val="22"/>
                <w:szCs w:val="22"/>
              </w:rPr>
            </w:pPr>
            <w:r w:rsidRPr="004C0FCE">
              <w:rPr>
                <w:rFonts w:ascii="Times New Roman" w:hAnsi="Times New Roman" w:cs="Times New Roman"/>
                <w:sz w:val="22"/>
                <w:szCs w:val="22"/>
              </w:rPr>
              <w:t>High density = Increased overall darkness</w:t>
            </w:r>
          </w:p>
          <w:p w14:paraId="028036FE" w14:textId="33E59A60" w:rsidR="004C0FCE" w:rsidRPr="004C0FCE" w:rsidRDefault="004C0FCE" w:rsidP="00D96A96">
            <w:pPr>
              <w:pStyle w:val="ListParagraph"/>
              <w:numPr>
                <w:ilvl w:val="0"/>
                <w:numId w:val="1"/>
              </w:numPr>
              <w:ind w:left="249" w:hanging="249"/>
              <w:rPr>
                <w:rFonts w:ascii="Times New Roman" w:hAnsi="Times New Roman" w:cs="Times New Roman"/>
                <w:sz w:val="22"/>
                <w:szCs w:val="22"/>
              </w:rPr>
            </w:pPr>
            <w:r w:rsidRPr="004C0FCE">
              <w:rPr>
                <w:rFonts w:ascii="Times New Roman" w:hAnsi="Times New Roman" w:cs="Times New Roman"/>
                <w:sz w:val="22"/>
                <w:szCs w:val="22"/>
              </w:rPr>
              <w:t xml:space="preserve">Low density = Decreased overall darkness </w:t>
            </w:r>
          </w:p>
          <w:p w14:paraId="4CF07000" w14:textId="77777777" w:rsidR="004C0FCE" w:rsidRPr="004C0FCE" w:rsidRDefault="004C0FCE" w:rsidP="004C0FCE">
            <w:pPr>
              <w:pStyle w:val="ListParagraph"/>
              <w:rPr>
                <w:rFonts w:ascii="Times New Roman" w:hAnsi="Times New Roman" w:cs="Times New Roman"/>
                <w:sz w:val="22"/>
                <w:szCs w:val="22"/>
              </w:rPr>
            </w:pPr>
          </w:p>
          <w:p w14:paraId="55E0F999" w14:textId="082AEA66" w:rsidR="004C0FCE" w:rsidRPr="004C0FCE" w:rsidRDefault="004C0FCE" w:rsidP="00D96A96">
            <w:pPr>
              <w:pStyle w:val="ListParagraph"/>
              <w:numPr>
                <w:ilvl w:val="0"/>
                <w:numId w:val="1"/>
              </w:numPr>
              <w:ind w:left="249" w:hanging="249"/>
              <w:rPr>
                <w:rFonts w:ascii="Times New Roman" w:hAnsi="Times New Roman" w:cs="Times New Roman"/>
                <w:sz w:val="22"/>
                <w:szCs w:val="22"/>
              </w:rPr>
            </w:pPr>
            <w:r w:rsidRPr="004C0FCE">
              <w:rPr>
                <w:rFonts w:ascii="Times New Roman" w:hAnsi="Times New Roman" w:cs="Times New Roman"/>
                <w:sz w:val="22"/>
                <w:szCs w:val="22"/>
              </w:rPr>
              <w:t xml:space="preserve">Contrast = </w:t>
            </w:r>
            <w:proofErr w:type="spellStart"/>
            <w:r w:rsidRPr="004C0FCE">
              <w:rPr>
                <w:rFonts w:ascii="Times New Roman" w:hAnsi="Times New Roman" w:cs="Times New Roman"/>
                <w:sz w:val="22"/>
                <w:szCs w:val="22"/>
              </w:rPr>
              <w:t>kVp</w:t>
            </w:r>
            <w:proofErr w:type="spellEnd"/>
          </w:p>
          <w:p w14:paraId="252C8854" w14:textId="77777777" w:rsidR="004C0FCE" w:rsidRPr="004C0FCE" w:rsidRDefault="004C0FCE" w:rsidP="00D96A96">
            <w:pPr>
              <w:pStyle w:val="ListParagraph"/>
              <w:numPr>
                <w:ilvl w:val="0"/>
                <w:numId w:val="1"/>
              </w:numPr>
              <w:ind w:left="249" w:hanging="249"/>
              <w:rPr>
                <w:rFonts w:ascii="Times New Roman" w:hAnsi="Times New Roman" w:cs="Times New Roman"/>
                <w:sz w:val="22"/>
                <w:szCs w:val="22"/>
              </w:rPr>
            </w:pPr>
            <w:r w:rsidRPr="004C0FCE">
              <w:rPr>
                <w:rFonts w:ascii="Times New Roman" w:hAnsi="Times New Roman" w:cs="Times New Roman"/>
                <w:sz w:val="22"/>
                <w:szCs w:val="22"/>
              </w:rPr>
              <w:t xml:space="preserve">Density = </w:t>
            </w:r>
            <w:proofErr w:type="spellStart"/>
            <w:r w:rsidRPr="004C0FCE">
              <w:rPr>
                <w:rFonts w:ascii="Times New Roman" w:hAnsi="Times New Roman" w:cs="Times New Roman"/>
                <w:sz w:val="22"/>
                <w:szCs w:val="22"/>
              </w:rPr>
              <w:t>mAs</w:t>
            </w:r>
            <w:proofErr w:type="spellEnd"/>
            <w:r w:rsidRPr="004C0FCE">
              <w:rPr>
                <w:rFonts w:ascii="Times New Roman" w:hAnsi="Times New Roman" w:cs="Times New Roman"/>
                <w:sz w:val="22"/>
                <w:szCs w:val="22"/>
              </w:rPr>
              <w:t xml:space="preserve"> </w:t>
            </w:r>
          </w:p>
          <w:p w14:paraId="40E13D8B" w14:textId="77777777" w:rsidR="004C0FCE" w:rsidRPr="004C0FCE" w:rsidRDefault="004C0FCE" w:rsidP="004C0FCE">
            <w:pPr>
              <w:pStyle w:val="ListParagraph"/>
              <w:ind w:left="249"/>
              <w:rPr>
                <w:rFonts w:ascii="Times New Roman" w:hAnsi="Times New Roman" w:cs="Times New Roman"/>
                <w:sz w:val="22"/>
                <w:szCs w:val="22"/>
              </w:rPr>
            </w:pPr>
          </w:p>
          <w:p w14:paraId="2D0D328C" w14:textId="2BF5EA6E" w:rsidR="004C0FCE" w:rsidRPr="004C0FCE" w:rsidRDefault="004C0FCE" w:rsidP="004C0FCE">
            <w:pPr>
              <w:rPr>
                <w:rFonts w:ascii="Times New Roman" w:hAnsi="Times New Roman" w:cs="Times New Roman"/>
                <w:sz w:val="22"/>
                <w:szCs w:val="22"/>
              </w:rPr>
            </w:pPr>
            <w:r w:rsidRPr="004C0FCE">
              <w:rPr>
                <w:rFonts w:ascii="Cambria Math" w:hAnsi="Cambria Math" w:cs="Cambria Math"/>
                <w:sz w:val="22"/>
                <w:szCs w:val="22"/>
              </w:rPr>
              <w:t>∴</w:t>
            </w:r>
            <w:r w:rsidRPr="004C0FCE">
              <w:rPr>
                <w:rFonts w:ascii="Times New Roman" w:hAnsi="Times New Roman" w:cs="Times New Roman"/>
                <w:sz w:val="22"/>
                <w:szCs w:val="22"/>
              </w:rPr>
              <w:t xml:space="preserve"> </w:t>
            </w:r>
            <w:r>
              <w:rPr>
                <w:rFonts w:ascii="Times New Roman" w:hAnsi="Times New Roman" w:cs="Times New Roman"/>
                <w:sz w:val="22"/>
                <w:szCs w:val="22"/>
              </w:rPr>
              <w:t xml:space="preserve">Radiograph that is too dark but contrast isn’t greatly altered is a problem of </w:t>
            </w:r>
            <w:proofErr w:type="spellStart"/>
            <w:r>
              <w:rPr>
                <w:rFonts w:ascii="Times New Roman" w:hAnsi="Times New Roman" w:cs="Times New Roman"/>
                <w:sz w:val="22"/>
                <w:szCs w:val="22"/>
              </w:rPr>
              <w:t>mAs</w:t>
            </w:r>
            <w:proofErr w:type="spellEnd"/>
            <w:r w:rsidR="008975B1">
              <w:rPr>
                <w:rFonts w:ascii="Times New Roman" w:hAnsi="Times New Roman" w:cs="Times New Roman"/>
                <w:sz w:val="22"/>
                <w:szCs w:val="22"/>
              </w:rPr>
              <w:t xml:space="preserve"> (e.g. bone is properly white but soft tissue looks too dark)</w:t>
            </w:r>
          </w:p>
        </w:tc>
      </w:tr>
      <w:tr w:rsidR="00D96A96" w:rsidRPr="004930EC" w14:paraId="23E7E585" w14:textId="77777777" w:rsidTr="001E0E15">
        <w:trPr>
          <w:trHeight w:hRule="exact" w:val="3600"/>
        </w:trPr>
        <w:tc>
          <w:tcPr>
            <w:tcW w:w="5670" w:type="dxa"/>
            <w:vAlign w:val="center"/>
          </w:tcPr>
          <w:p w14:paraId="6E2056D5" w14:textId="02556F42" w:rsidR="00D96A96" w:rsidRPr="00E73094" w:rsidRDefault="00D96A96" w:rsidP="00D96A96">
            <w:pPr>
              <w:jc w:val="center"/>
              <w:rPr>
                <w:rFonts w:ascii="Times New Roman" w:hAnsi="Times New Roman" w:cs="Times New Roman"/>
                <w:sz w:val="22"/>
                <w:szCs w:val="22"/>
              </w:rPr>
            </w:pPr>
            <w:r>
              <w:rPr>
                <w:rFonts w:ascii="Times New Roman" w:hAnsi="Times New Roman" w:cs="Times New Roman"/>
                <w:sz w:val="22"/>
                <w:szCs w:val="22"/>
              </w:rPr>
              <w:t>Time</w:t>
            </w:r>
          </w:p>
        </w:tc>
        <w:tc>
          <w:tcPr>
            <w:tcW w:w="5760" w:type="dxa"/>
            <w:vAlign w:val="center"/>
          </w:tcPr>
          <w:p w14:paraId="302E4A6E"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F05D79">
              <w:rPr>
                <w:rFonts w:ascii="Times New Roman" w:hAnsi="Times New Roman" w:cs="Times New Roman"/>
                <w:sz w:val="22"/>
                <w:szCs w:val="22"/>
              </w:rPr>
              <w:t>Duration that anode has positive charge and is receiving electrons</w:t>
            </w:r>
          </w:p>
          <w:p w14:paraId="52048677"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More electrons are produces when </w:t>
            </w:r>
            <w:r w:rsidRPr="00F05D79">
              <w:rPr>
                <w:rFonts w:ascii="Times New Roman" w:hAnsi="Times New Roman" w:cs="Times New Roman"/>
                <w:sz w:val="22"/>
                <w:szCs w:val="22"/>
              </w:rPr>
              <w:t>anode is positively charged</w:t>
            </w:r>
            <w:r>
              <w:rPr>
                <w:rFonts w:ascii="Times New Roman" w:hAnsi="Times New Roman" w:cs="Times New Roman"/>
                <w:sz w:val="22"/>
                <w:szCs w:val="22"/>
              </w:rPr>
              <w:t xml:space="preserve"> for longer </w:t>
            </w:r>
          </w:p>
          <w:p w14:paraId="58BD44C2"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F05D79">
              <w:rPr>
                <w:rFonts w:ascii="Times New Roman" w:hAnsi="Times New Roman" w:cs="Times New Roman"/>
                <w:sz w:val="22"/>
                <w:szCs w:val="22"/>
              </w:rPr>
              <w:t xml:space="preserve">High mA and lowest time possible </w:t>
            </w:r>
            <w:proofErr w:type="gramStart"/>
            <w:r w:rsidRPr="00F05D79">
              <w:rPr>
                <w:rFonts w:ascii="Times New Roman" w:hAnsi="Times New Roman" w:cs="Times New Roman"/>
                <w:sz w:val="22"/>
                <w:szCs w:val="22"/>
              </w:rPr>
              <w:t>is</w:t>
            </w:r>
            <w:proofErr w:type="gramEnd"/>
            <w:r w:rsidRPr="00F05D79">
              <w:rPr>
                <w:rFonts w:ascii="Times New Roman" w:hAnsi="Times New Roman" w:cs="Times New Roman"/>
                <w:sz w:val="22"/>
                <w:szCs w:val="22"/>
              </w:rPr>
              <w:t xml:space="preserve"> best to avoid blurs due to patient movement (especially in thoracic radiographs due to breathing)</w:t>
            </w:r>
          </w:p>
          <w:p w14:paraId="69B01A25" w14:textId="2695B007" w:rsidR="00334307" w:rsidRPr="00F05D79" w:rsidRDefault="00334307"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If </w:t>
            </w:r>
            <w:r w:rsidRPr="00334307">
              <w:rPr>
                <w:rFonts w:ascii="Times New Roman" w:hAnsi="Times New Roman" w:cs="Times New Roman"/>
                <w:sz w:val="22"/>
                <w:szCs w:val="22"/>
              </w:rPr>
              <w:t xml:space="preserve">exposure time </w:t>
            </w:r>
            <w:r>
              <w:rPr>
                <w:rFonts w:ascii="Times New Roman" w:hAnsi="Times New Roman" w:cs="Times New Roman"/>
                <w:sz w:val="22"/>
                <w:szCs w:val="22"/>
              </w:rPr>
              <w:t xml:space="preserve">(or mA) </w:t>
            </w:r>
            <w:r w:rsidRPr="00334307">
              <w:rPr>
                <w:rFonts w:ascii="Times New Roman" w:hAnsi="Times New Roman" w:cs="Times New Roman"/>
                <w:sz w:val="22"/>
                <w:szCs w:val="22"/>
              </w:rPr>
              <w:t>is doubled</w:t>
            </w:r>
            <w:r>
              <w:rPr>
                <w:rFonts w:ascii="Times New Roman" w:hAnsi="Times New Roman" w:cs="Times New Roman"/>
                <w:sz w:val="22"/>
                <w:szCs w:val="22"/>
              </w:rPr>
              <w:t>, density will double</w:t>
            </w:r>
          </w:p>
        </w:tc>
      </w:tr>
      <w:tr w:rsidR="00D96A96" w:rsidRPr="004930EC" w14:paraId="01C28DA8" w14:textId="77777777" w:rsidTr="001E0E15">
        <w:trPr>
          <w:trHeight w:hRule="exact" w:val="3600"/>
        </w:trPr>
        <w:tc>
          <w:tcPr>
            <w:tcW w:w="5670" w:type="dxa"/>
            <w:vAlign w:val="center"/>
          </w:tcPr>
          <w:p w14:paraId="39EC0FA6" w14:textId="5A96184E" w:rsidR="00D96A96" w:rsidRPr="00E73094" w:rsidRDefault="00D96A96" w:rsidP="00D96A96">
            <w:pPr>
              <w:jc w:val="center"/>
              <w:rPr>
                <w:rFonts w:ascii="Times New Roman" w:hAnsi="Times New Roman" w:cs="Times New Roman"/>
                <w:sz w:val="22"/>
                <w:szCs w:val="22"/>
              </w:rPr>
            </w:pPr>
            <w:r>
              <w:rPr>
                <w:rFonts w:ascii="Times New Roman" w:hAnsi="Times New Roman" w:cs="Times New Roman"/>
                <w:sz w:val="22"/>
                <w:szCs w:val="22"/>
              </w:rPr>
              <w:t>Best mA/</w:t>
            </w:r>
            <w:proofErr w:type="spellStart"/>
            <w:r>
              <w:rPr>
                <w:rFonts w:ascii="Times New Roman" w:hAnsi="Times New Roman" w:cs="Times New Roman"/>
                <w:sz w:val="22"/>
                <w:szCs w:val="22"/>
              </w:rPr>
              <w:t>kVp</w:t>
            </w:r>
            <w:proofErr w:type="spellEnd"/>
            <w:r>
              <w:rPr>
                <w:rFonts w:ascii="Times New Roman" w:hAnsi="Times New Roman" w:cs="Times New Roman"/>
                <w:sz w:val="22"/>
                <w:szCs w:val="22"/>
              </w:rPr>
              <w:t xml:space="preserve"> for soft tissues and bones</w:t>
            </w:r>
          </w:p>
        </w:tc>
        <w:tc>
          <w:tcPr>
            <w:tcW w:w="5760" w:type="dxa"/>
            <w:vAlign w:val="center"/>
          </w:tcPr>
          <w:p w14:paraId="0E6FD96A" w14:textId="18726AAD" w:rsidR="00D96A96" w:rsidRDefault="00D96A96" w:rsidP="00D96A96">
            <w:pPr>
              <w:pStyle w:val="ListParagraph"/>
              <w:numPr>
                <w:ilvl w:val="0"/>
                <w:numId w:val="1"/>
              </w:numPr>
              <w:ind w:left="249" w:hanging="249"/>
              <w:rPr>
                <w:rFonts w:ascii="Times New Roman" w:hAnsi="Times New Roman" w:cs="Times New Roman"/>
                <w:sz w:val="22"/>
                <w:szCs w:val="22"/>
              </w:rPr>
            </w:pPr>
            <w:r w:rsidRPr="00E73094">
              <w:rPr>
                <w:rFonts w:ascii="Times New Roman" w:hAnsi="Times New Roman" w:cs="Times New Roman"/>
                <w:sz w:val="22"/>
                <w:szCs w:val="22"/>
              </w:rPr>
              <w:t xml:space="preserve">Soft tissue best visualized </w:t>
            </w:r>
            <w:r>
              <w:rPr>
                <w:rFonts w:ascii="Times New Roman" w:hAnsi="Times New Roman" w:cs="Times New Roman"/>
                <w:sz w:val="22"/>
                <w:szCs w:val="22"/>
              </w:rPr>
              <w:t>w</w:t>
            </w:r>
            <w:r w:rsidRPr="00E73094">
              <w:rPr>
                <w:rFonts w:ascii="Times New Roman" w:hAnsi="Times New Roman" w:cs="Times New Roman"/>
                <w:sz w:val="22"/>
                <w:szCs w:val="22"/>
              </w:rPr>
              <w:t xml:space="preserve"> higher kV and lower mA</w:t>
            </w:r>
          </w:p>
          <w:p w14:paraId="30211F82" w14:textId="759C48F1" w:rsidR="00D96A96" w:rsidRPr="00E73094"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E73094">
              <w:rPr>
                <w:rFonts w:ascii="Times New Roman" w:hAnsi="Times New Roman" w:cs="Times New Roman"/>
                <w:sz w:val="22"/>
                <w:szCs w:val="22"/>
              </w:rPr>
              <w:t xml:space="preserve">xtremities best visualized </w:t>
            </w:r>
            <w:r>
              <w:rPr>
                <w:rFonts w:ascii="Times New Roman" w:hAnsi="Times New Roman" w:cs="Times New Roman"/>
                <w:sz w:val="22"/>
                <w:szCs w:val="22"/>
              </w:rPr>
              <w:t>w</w:t>
            </w:r>
            <w:r w:rsidRPr="00E73094">
              <w:rPr>
                <w:rFonts w:ascii="Times New Roman" w:hAnsi="Times New Roman" w:cs="Times New Roman"/>
                <w:sz w:val="22"/>
                <w:szCs w:val="22"/>
              </w:rPr>
              <w:t xml:space="preserve"> lower kV and higher mA</w:t>
            </w:r>
          </w:p>
        </w:tc>
      </w:tr>
      <w:tr w:rsidR="007C004F" w:rsidRPr="004930EC" w14:paraId="5F1FA890" w14:textId="77777777" w:rsidTr="001E0E15">
        <w:trPr>
          <w:trHeight w:hRule="exact" w:val="3600"/>
        </w:trPr>
        <w:tc>
          <w:tcPr>
            <w:tcW w:w="5670" w:type="dxa"/>
            <w:vAlign w:val="center"/>
          </w:tcPr>
          <w:p w14:paraId="7149604F" w14:textId="63AD8571" w:rsidR="007C004F" w:rsidRDefault="007C004F" w:rsidP="00D96A96">
            <w:pPr>
              <w:jc w:val="center"/>
              <w:rPr>
                <w:rFonts w:ascii="Times New Roman" w:hAnsi="Times New Roman" w:cs="Times New Roman"/>
                <w:sz w:val="22"/>
                <w:szCs w:val="22"/>
              </w:rPr>
            </w:pPr>
            <w:r>
              <w:rPr>
                <w:rFonts w:ascii="Times New Roman" w:hAnsi="Times New Roman" w:cs="Times New Roman"/>
                <w:sz w:val="22"/>
                <w:szCs w:val="22"/>
              </w:rPr>
              <w:t xml:space="preserve">Heel effect </w:t>
            </w:r>
          </w:p>
        </w:tc>
        <w:tc>
          <w:tcPr>
            <w:tcW w:w="5760" w:type="dxa"/>
            <w:vAlign w:val="center"/>
          </w:tcPr>
          <w:p w14:paraId="5AD2D6CD" w14:textId="00C1353D" w:rsidR="00336491" w:rsidRDefault="00336491" w:rsidP="007C004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Uneven photon distribution that occurs when a beam leaves the tube—beam is more powerful at the cathode side due to the rate of absorption by the anode target material </w:t>
            </w:r>
          </w:p>
          <w:p w14:paraId="2700A751" w14:textId="39C1DA41" w:rsidR="007C004F" w:rsidRPr="00336491" w:rsidRDefault="00336491" w:rsidP="0033649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Thickest part of the target area should be placed on the cathode side of the tube to decrease heal effect </w:t>
            </w:r>
          </w:p>
        </w:tc>
      </w:tr>
      <w:tr w:rsidR="00D96A96" w:rsidRPr="004930EC" w14:paraId="5D29CFD1" w14:textId="77777777" w:rsidTr="001E0E15">
        <w:trPr>
          <w:trHeight w:hRule="exact" w:val="3600"/>
        </w:trPr>
        <w:tc>
          <w:tcPr>
            <w:tcW w:w="5670" w:type="dxa"/>
            <w:vAlign w:val="center"/>
          </w:tcPr>
          <w:p w14:paraId="7ED1B32F" w14:textId="28BCAEB2"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Detail </w:t>
            </w:r>
          </w:p>
        </w:tc>
        <w:tc>
          <w:tcPr>
            <w:tcW w:w="5760" w:type="dxa"/>
            <w:vAlign w:val="center"/>
          </w:tcPr>
          <w:p w14:paraId="2E1FA525"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5A3A95">
              <w:rPr>
                <w:rFonts w:ascii="Times New Roman" w:hAnsi="Times New Roman" w:cs="Times New Roman"/>
                <w:sz w:val="22"/>
                <w:szCs w:val="22"/>
              </w:rPr>
              <w:t>egree of sharpness of image</w:t>
            </w:r>
          </w:p>
          <w:p w14:paraId="28165E64" w14:textId="7EA85659" w:rsidR="00D96A96" w:rsidRPr="005A3A95" w:rsidRDefault="00D96A96" w:rsidP="00D96A96">
            <w:pPr>
              <w:pStyle w:val="ListParagraph"/>
              <w:numPr>
                <w:ilvl w:val="0"/>
                <w:numId w:val="1"/>
              </w:numPr>
              <w:ind w:left="249" w:hanging="249"/>
              <w:rPr>
                <w:rFonts w:ascii="Times New Roman" w:hAnsi="Times New Roman" w:cs="Times New Roman"/>
                <w:sz w:val="22"/>
                <w:szCs w:val="22"/>
              </w:rPr>
            </w:pPr>
            <w:r w:rsidRPr="005A3A95">
              <w:rPr>
                <w:rFonts w:ascii="Times New Roman" w:hAnsi="Times New Roman" w:cs="Times New Roman"/>
                <w:sz w:val="22"/>
                <w:szCs w:val="22"/>
              </w:rPr>
              <w:t xml:space="preserve">Helps proper evaluation of borders of anatomical structures </w:t>
            </w:r>
          </w:p>
          <w:p w14:paraId="368B073A" w14:textId="56DAA58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5A3A95">
              <w:rPr>
                <w:rFonts w:ascii="Times New Roman" w:hAnsi="Times New Roman" w:cs="Times New Roman"/>
                <w:sz w:val="22"/>
                <w:szCs w:val="22"/>
              </w:rPr>
              <w:t>ost important factor affecting detail is focal-film distance (FFD)</w:t>
            </w:r>
            <w:r>
              <w:rPr>
                <w:rFonts w:ascii="Times New Roman" w:hAnsi="Times New Roman" w:cs="Times New Roman"/>
                <w:sz w:val="22"/>
                <w:szCs w:val="22"/>
              </w:rPr>
              <w:t>—</w:t>
            </w:r>
            <w:r w:rsidRPr="005A3A95">
              <w:rPr>
                <w:rFonts w:ascii="Times New Roman" w:hAnsi="Times New Roman" w:cs="Times New Roman"/>
                <w:sz w:val="22"/>
                <w:szCs w:val="22"/>
              </w:rPr>
              <w:t>mostly between 36 to 48 inches</w:t>
            </w:r>
          </w:p>
          <w:p w14:paraId="564567A9" w14:textId="77777777" w:rsidR="00D96A96" w:rsidRDefault="00D96A96"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I</w:t>
            </w:r>
            <w:r w:rsidRPr="005A3A95">
              <w:rPr>
                <w:rFonts w:ascii="Times New Roman" w:hAnsi="Times New Roman" w:cs="Times New Roman"/>
                <w:sz w:val="22"/>
                <w:szCs w:val="22"/>
              </w:rPr>
              <w:t xml:space="preserve">f tube head is too close to the </w:t>
            </w:r>
            <w:r>
              <w:rPr>
                <w:rFonts w:ascii="Times New Roman" w:hAnsi="Times New Roman" w:cs="Times New Roman"/>
                <w:sz w:val="22"/>
                <w:szCs w:val="22"/>
              </w:rPr>
              <w:t>patient</w:t>
            </w:r>
            <w:r w:rsidRPr="005A3A95">
              <w:rPr>
                <w:rFonts w:ascii="Times New Roman" w:hAnsi="Times New Roman" w:cs="Times New Roman"/>
                <w:sz w:val="22"/>
                <w:szCs w:val="22"/>
              </w:rPr>
              <w:t>, image will be magnified and margins will be lost; if it’s too far, lack of penetration will result in non-diagnostic image</w:t>
            </w:r>
          </w:p>
          <w:p w14:paraId="7D2FF785" w14:textId="6B9EE9AB" w:rsidR="00D96A96" w:rsidRPr="005A3A95" w:rsidRDefault="00D96A96" w:rsidP="00D96A96">
            <w:pPr>
              <w:pStyle w:val="ListParagraph"/>
              <w:numPr>
                <w:ilvl w:val="0"/>
                <w:numId w:val="51"/>
              </w:numPr>
              <w:rPr>
                <w:rFonts w:ascii="Times New Roman" w:hAnsi="Times New Roman" w:cs="Times New Roman"/>
                <w:sz w:val="22"/>
                <w:szCs w:val="22"/>
              </w:rPr>
            </w:pPr>
            <w:r w:rsidRPr="005A3A95">
              <w:rPr>
                <w:rFonts w:ascii="Times New Roman" w:hAnsi="Times New Roman" w:cs="Times New Roman"/>
                <w:sz w:val="22"/>
                <w:szCs w:val="22"/>
              </w:rPr>
              <w:t>Using same distance each time will ensure image consistency</w:t>
            </w:r>
          </w:p>
          <w:p w14:paraId="34379750" w14:textId="3AF3D817" w:rsidR="00D96A96" w:rsidRPr="005A3A95" w:rsidRDefault="00D96A96" w:rsidP="00D96A96">
            <w:pPr>
              <w:pStyle w:val="ListParagraph"/>
              <w:numPr>
                <w:ilvl w:val="0"/>
                <w:numId w:val="1"/>
              </w:numPr>
              <w:ind w:left="249" w:hanging="249"/>
              <w:rPr>
                <w:rFonts w:ascii="Times New Roman" w:hAnsi="Times New Roman" w:cs="Times New Roman"/>
                <w:sz w:val="22"/>
                <w:szCs w:val="22"/>
              </w:rPr>
            </w:pPr>
            <w:r w:rsidRPr="005A3A95">
              <w:rPr>
                <w:rFonts w:ascii="Times New Roman" w:hAnsi="Times New Roman" w:cs="Times New Roman"/>
                <w:sz w:val="22"/>
                <w:szCs w:val="22"/>
              </w:rPr>
              <w:t>Second important is the focal spot—greater the focal spot, less detail</w:t>
            </w:r>
            <w:r>
              <w:rPr>
                <w:rFonts w:ascii="Times New Roman" w:hAnsi="Times New Roman" w:cs="Times New Roman"/>
                <w:sz w:val="22"/>
                <w:szCs w:val="22"/>
              </w:rPr>
              <w:t xml:space="preserve">ed the </w:t>
            </w:r>
            <w:r w:rsidRPr="005A3A95">
              <w:rPr>
                <w:rFonts w:ascii="Times New Roman" w:hAnsi="Times New Roman" w:cs="Times New Roman"/>
                <w:sz w:val="22"/>
                <w:szCs w:val="22"/>
              </w:rPr>
              <w:t xml:space="preserve">film </w:t>
            </w:r>
          </w:p>
          <w:p w14:paraId="4DD41B58" w14:textId="01CFEC88" w:rsidR="00D96A96" w:rsidRPr="004C25C2" w:rsidRDefault="00D96A96" w:rsidP="00D96A96">
            <w:pPr>
              <w:pStyle w:val="ListParagraph"/>
              <w:numPr>
                <w:ilvl w:val="0"/>
                <w:numId w:val="1"/>
              </w:numPr>
              <w:ind w:left="249" w:hanging="249"/>
              <w:rPr>
                <w:rFonts w:ascii="Times New Roman" w:hAnsi="Times New Roman" w:cs="Times New Roman"/>
                <w:sz w:val="22"/>
                <w:szCs w:val="22"/>
              </w:rPr>
            </w:pPr>
            <w:r w:rsidRPr="005A3A95">
              <w:rPr>
                <w:rFonts w:ascii="Times New Roman" w:hAnsi="Times New Roman" w:cs="Times New Roman"/>
                <w:sz w:val="22"/>
                <w:szCs w:val="22"/>
              </w:rPr>
              <w:t>Movement of patient also affects detail</w:t>
            </w:r>
          </w:p>
        </w:tc>
      </w:tr>
      <w:tr w:rsidR="00D96A96" w:rsidRPr="004930EC" w14:paraId="7ABB8D2C" w14:textId="77777777" w:rsidTr="001E0E15">
        <w:trPr>
          <w:trHeight w:hRule="exact" w:val="3600"/>
        </w:trPr>
        <w:tc>
          <w:tcPr>
            <w:tcW w:w="5670" w:type="dxa"/>
            <w:vAlign w:val="center"/>
          </w:tcPr>
          <w:p w14:paraId="6E1E3D25" w14:textId="0C3FF13A"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 xml:space="preserve">Density </w:t>
            </w:r>
          </w:p>
        </w:tc>
        <w:tc>
          <w:tcPr>
            <w:tcW w:w="5760" w:type="dxa"/>
            <w:vAlign w:val="center"/>
          </w:tcPr>
          <w:p w14:paraId="204841AE" w14:textId="77777777" w:rsidR="00D96A96" w:rsidRPr="000608AE" w:rsidRDefault="00D96A96" w:rsidP="00D96A96">
            <w:pPr>
              <w:pStyle w:val="ListParagraph"/>
              <w:numPr>
                <w:ilvl w:val="0"/>
                <w:numId w:val="1"/>
              </w:numPr>
              <w:ind w:left="249" w:hanging="249"/>
              <w:rPr>
                <w:rFonts w:ascii="Times New Roman" w:hAnsi="Times New Roman" w:cs="Times New Roman"/>
                <w:sz w:val="19"/>
                <w:szCs w:val="19"/>
              </w:rPr>
            </w:pPr>
            <w:r w:rsidRPr="000608AE">
              <w:rPr>
                <w:rFonts w:ascii="Times New Roman" w:hAnsi="Times New Roman" w:cs="Times New Roman"/>
                <w:sz w:val="19"/>
                <w:szCs w:val="19"/>
              </w:rPr>
              <w:t>Degree of blackness of image</w:t>
            </w:r>
          </w:p>
          <w:p w14:paraId="1DBD2669" w14:textId="183BBAEE" w:rsidR="00D96A96" w:rsidRPr="000608AE" w:rsidRDefault="00D96A96" w:rsidP="00D96A96">
            <w:pPr>
              <w:pStyle w:val="ListParagraph"/>
              <w:numPr>
                <w:ilvl w:val="0"/>
                <w:numId w:val="1"/>
              </w:numPr>
              <w:ind w:left="249" w:hanging="249"/>
              <w:rPr>
                <w:rFonts w:ascii="Times New Roman" w:hAnsi="Times New Roman" w:cs="Times New Roman"/>
                <w:sz w:val="19"/>
                <w:szCs w:val="19"/>
              </w:rPr>
            </w:pPr>
            <w:r w:rsidRPr="000608AE">
              <w:rPr>
                <w:rFonts w:ascii="Times New Roman" w:hAnsi="Times New Roman" w:cs="Times New Roman"/>
                <w:sz w:val="19"/>
                <w:szCs w:val="19"/>
              </w:rPr>
              <w:t>Based on the amount of light transmitted to the film—different tissues will absorb differently, thick tissues and dense organs will absorb more radiation</w:t>
            </w:r>
          </w:p>
          <w:p w14:paraId="7F71EE5D" w14:textId="77777777" w:rsidR="00D96A96" w:rsidRPr="000608AE" w:rsidRDefault="00D96A96" w:rsidP="00D96A96">
            <w:pPr>
              <w:pStyle w:val="ListParagraph"/>
              <w:numPr>
                <w:ilvl w:val="0"/>
                <w:numId w:val="1"/>
              </w:numPr>
              <w:ind w:left="249" w:hanging="249"/>
              <w:rPr>
                <w:rFonts w:ascii="Times New Roman" w:hAnsi="Times New Roman" w:cs="Times New Roman"/>
                <w:sz w:val="19"/>
                <w:szCs w:val="19"/>
              </w:rPr>
            </w:pPr>
            <w:proofErr w:type="spellStart"/>
            <w:r w:rsidRPr="000608AE">
              <w:rPr>
                <w:rFonts w:ascii="Times New Roman" w:hAnsi="Times New Roman" w:cs="Times New Roman"/>
                <w:sz w:val="19"/>
                <w:szCs w:val="19"/>
              </w:rPr>
              <w:t>mAs</w:t>
            </w:r>
            <w:proofErr w:type="spellEnd"/>
            <w:r w:rsidRPr="000608AE">
              <w:rPr>
                <w:rFonts w:ascii="Times New Roman" w:hAnsi="Times New Roman" w:cs="Times New Roman"/>
                <w:sz w:val="19"/>
                <w:szCs w:val="19"/>
              </w:rPr>
              <w:t xml:space="preserve"> is the major factor affecting density as it determines the quantity of x-rays produced</w:t>
            </w:r>
          </w:p>
          <w:p w14:paraId="7C7758D1" w14:textId="23886207" w:rsidR="00D96A96" w:rsidRPr="000608AE" w:rsidRDefault="00D96A96" w:rsidP="00D96A96">
            <w:pPr>
              <w:pStyle w:val="ListParagraph"/>
              <w:numPr>
                <w:ilvl w:val="0"/>
                <w:numId w:val="51"/>
              </w:numPr>
              <w:rPr>
                <w:rFonts w:ascii="Times New Roman" w:hAnsi="Times New Roman" w:cs="Times New Roman"/>
                <w:sz w:val="19"/>
                <w:szCs w:val="19"/>
              </w:rPr>
            </w:pPr>
            <w:r w:rsidRPr="000608AE">
              <w:rPr>
                <w:rFonts w:ascii="Times New Roman" w:hAnsi="Times New Roman" w:cs="Times New Roman"/>
                <w:sz w:val="19"/>
                <w:szCs w:val="19"/>
              </w:rPr>
              <w:t xml:space="preserve">More x-rays mean more light means darker image—higher the </w:t>
            </w:r>
            <w:proofErr w:type="spellStart"/>
            <w:r w:rsidRPr="000608AE">
              <w:rPr>
                <w:rFonts w:ascii="Times New Roman" w:hAnsi="Times New Roman" w:cs="Times New Roman"/>
                <w:sz w:val="19"/>
                <w:szCs w:val="19"/>
              </w:rPr>
              <w:t>mAs</w:t>
            </w:r>
            <w:proofErr w:type="spellEnd"/>
            <w:r w:rsidRPr="000608AE">
              <w:rPr>
                <w:rFonts w:ascii="Times New Roman" w:hAnsi="Times New Roman" w:cs="Times New Roman"/>
                <w:sz w:val="19"/>
                <w:szCs w:val="19"/>
              </w:rPr>
              <w:t xml:space="preserve">, greater the density </w:t>
            </w:r>
          </w:p>
          <w:p w14:paraId="4D7768B0" w14:textId="0793BA89" w:rsidR="000608AE" w:rsidRPr="000608AE" w:rsidRDefault="000608AE" w:rsidP="00D96A96">
            <w:pPr>
              <w:pStyle w:val="ListParagraph"/>
              <w:numPr>
                <w:ilvl w:val="0"/>
                <w:numId w:val="51"/>
              </w:numPr>
              <w:rPr>
                <w:rFonts w:ascii="Times New Roman" w:hAnsi="Times New Roman" w:cs="Times New Roman"/>
                <w:sz w:val="19"/>
                <w:szCs w:val="19"/>
              </w:rPr>
            </w:pPr>
            <w:r w:rsidRPr="000608AE">
              <w:rPr>
                <w:rFonts w:ascii="Times New Roman" w:hAnsi="Times New Roman" w:cs="Times New Roman"/>
                <w:sz w:val="19"/>
                <w:szCs w:val="19"/>
              </w:rPr>
              <w:t>Film density will be doubled if mA or exposure time is doubled</w:t>
            </w:r>
          </w:p>
          <w:p w14:paraId="2FA4B059" w14:textId="77777777" w:rsidR="00D96A96" w:rsidRPr="000608AE" w:rsidRDefault="00D96A96" w:rsidP="00D96A96">
            <w:pPr>
              <w:pStyle w:val="ListParagraph"/>
              <w:numPr>
                <w:ilvl w:val="0"/>
                <w:numId w:val="1"/>
              </w:numPr>
              <w:ind w:left="249" w:hanging="249"/>
              <w:rPr>
                <w:rFonts w:ascii="Times New Roman" w:hAnsi="Times New Roman" w:cs="Times New Roman"/>
                <w:sz w:val="19"/>
                <w:szCs w:val="19"/>
              </w:rPr>
            </w:pPr>
            <w:proofErr w:type="spellStart"/>
            <w:r w:rsidRPr="000608AE">
              <w:rPr>
                <w:rFonts w:ascii="Times New Roman" w:hAnsi="Times New Roman" w:cs="Times New Roman"/>
                <w:sz w:val="19"/>
                <w:szCs w:val="19"/>
              </w:rPr>
              <w:t>kVP</w:t>
            </w:r>
            <w:proofErr w:type="spellEnd"/>
            <w:r w:rsidRPr="000608AE">
              <w:rPr>
                <w:rFonts w:ascii="Times New Roman" w:hAnsi="Times New Roman" w:cs="Times New Roman"/>
                <w:sz w:val="19"/>
                <w:szCs w:val="19"/>
              </w:rPr>
              <w:t xml:space="preserve"> also affects density</w:t>
            </w:r>
          </w:p>
          <w:p w14:paraId="09973F7E" w14:textId="07EE73A7" w:rsidR="00D96A96" w:rsidRPr="000608AE" w:rsidRDefault="00D96A96" w:rsidP="00D96A96">
            <w:pPr>
              <w:pStyle w:val="ListParagraph"/>
              <w:numPr>
                <w:ilvl w:val="0"/>
                <w:numId w:val="51"/>
              </w:numPr>
              <w:rPr>
                <w:rFonts w:ascii="Times New Roman" w:hAnsi="Times New Roman" w:cs="Times New Roman"/>
                <w:sz w:val="19"/>
                <w:szCs w:val="19"/>
              </w:rPr>
            </w:pPr>
            <w:r w:rsidRPr="000608AE">
              <w:rPr>
                <w:rFonts w:ascii="Times New Roman" w:hAnsi="Times New Roman" w:cs="Times New Roman"/>
                <w:sz w:val="19"/>
                <w:szCs w:val="19"/>
              </w:rPr>
              <w:t xml:space="preserve">Increase in </w:t>
            </w:r>
            <w:proofErr w:type="spellStart"/>
            <w:r w:rsidRPr="000608AE">
              <w:rPr>
                <w:rFonts w:ascii="Times New Roman" w:hAnsi="Times New Roman" w:cs="Times New Roman"/>
                <w:sz w:val="19"/>
                <w:szCs w:val="19"/>
              </w:rPr>
              <w:t>kVp</w:t>
            </w:r>
            <w:proofErr w:type="spellEnd"/>
            <w:r w:rsidRPr="000608AE">
              <w:rPr>
                <w:rFonts w:ascii="Times New Roman" w:hAnsi="Times New Roman" w:cs="Times New Roman"/>
                <w:sz w:val="19"/>
                <w:szCs w:val="19"/>
              </w:rPr>
              <w:t xml:space="preserve"> results in increase in energy levels of x-rays, resulting in darker and denser image</w:t>
            </w:r>
          </w:p>
          <w:p w14:paraId="191CA390" w14:textId="683E73C6" w:rsidR="00D96A96" w:rsidRPr="000608AE" w:rsidRDefault="00D96A96" w:rsidP="00D96A96">
            <w:pPr>
              <w:pStyle w:val="ListParagraph"/>
              <w:numPr>
                <w:ilvl w:val="0"/>
                <w:numId w:val="1"/>
              </w:numPr>
              <w:ind w:left="249" w:hanging="249"/>
              <w:rPr>
                <w:rFonts w:ascii="Times New Roman" w:hAnsi="Times New Roman" w:cs="Times New Roman"/>
                <w:sz w:val="19"/>
                <w:szCs w:val="19"/>
              </w:rPr>
            </w:pPr>
            <w:r w:rsidRPr="000608AE">
              <w:rPr>
                <w:rFonts w:ascii="Times New Roman" w:hAnsi="Times New Roman" w:cs="Times New Roman"/>
                <w:sz w:val="19"/>
                <w:szCs w:val="19"/>
              </w:rPr>
              <w:t xml:space="preserve">Distance from the focal spot also has an effect—if </w:t>
            </w:r>
            <w:proofErr w:type="spellStart"/>
            <w:r w:rsidRPr="000608AE">
              <w:rPr>
                <w:rFonts w:ascii="Times New Roman" w:hAnsi="Times New Roman" w:cs="Times New Roman"/>
                <w:sz w:val="19"/>
                <w:szCs w:val="19"/>
              </w:rPr>
              <w:t>mAs</w:t>
            </w:r>
            <w:proofErr w:type="spellEnd"/>
            <w:r w:rsidRPr="000608AE">
              <w:rPr>
                <w:rFonts w:ascii="Times New Roman" w:hAnsi="Times New Roman" w:cs="Times New Roman"/>
                <w:sz w:val="19"/>
                <w:szCs w:val="19"/>
              </w:rPr>
              <w:t xml:space="preserve"> and </w:t>
            </w:r>
            <w:proofErr w:type="spellStart"/>
            <w:r w:rsidRPr="000608AE">
              <w:rPr>
                <w:rFonts w:ascii="Times New Roman" w:hAnsi="Times New Roman" w:cs="Times New Roman"/>
                <w:sz w:val="19"/>
                <w:szCs w:val="19"/>
              </w:rPr>
              <w:t>kVp</w:t>
            </w:r>
            <w:proofErr w:type="spellEnd"/>
            <w:r w:rsidRPr="000608AE">
              <w:rPr>
                <w:rFonts w:ascii="Times New Roman" w:hAnsi="Times New Roman" w:cs="Times New Roman"/>
                <w:sz w:val="19"/>
                <w:szCs w:val="19"/>
              </w:rPr>
              <w:t xml:space="preserve"> are constant, moving tube head closer to the patient will result in denser and darker image since more light will reach the patient</w:t>
            </w:r>
          </w:p>
        </w:tc>
      </w:tr>
      <w:tr w:rsidR="00D96A96" w:rsidRPr="004930EC" w14:paraId="42C9CADD" w14:textId="77777777" w:rsidTr="001E0E15">
        <w:trPr>
          <w:trHeight w:hRule="exact" w:val="3600"/>
        </w:trPr>
        <w:tc>
          <w:tcPr>
            <w:tcW w:w="5670" w:type="dxa"/>
            <w:vAlign w:val="center"/>
          </w:tcPr>
          <w:p w14:paraId="1733972B" w14:textId="017A17E3"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 xml:space="preserve">Contrast </w:t>
            </w:r>
          </w:p>
        </w:tc>
        <w:tc>
          <w:tcPr>
            <w:tcW w:w="5760" w:type="dxa"/>
            <w:vAlign w:val="center"/>
          </w:tcPr>
          <w:p w14:paraId="75C758C7"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8A54F7">
              <w:rPr>
                <w:rFonts w:ascii="Times New Roman" w:hAnsi="Times New Roman" w:cs="Times New Roman"/>
                <w:sz w:val="22"/>
                <w:szCs w:val="22"/>
              </w:rPr>
              <w:t xml:space="preserve">pacity of density difference </w:t>
            </w:r>
            <w:proofErr w:type="spellStart"/>
            <w:r>
              <w:rPr>
                <w:rFonts w:ascii="Times New Roman" w:hAnsi="Times New Roman" w:cs="Times New Roman"/>
                <w:sz w:val="22"/>
                <w:szCs w:val="22"/>
              </w:rPr>
              <w:t>bw</w:t>
            </w:r>
            <w:proofErr w:type="spellEnd"/>
            <w:r w:rsidRPr="008A54F7">
              <w:rPr>
                <w:rFonts w:ascii="Times New Roman" w:hAnsi="Times New Roman" w:cs="Times New Roman"/>
                <w:sz w:val="22"/>
                <w:szCs w:val="22"/>
              </w:rPr>
              <w:t xml:space="preserve"> t</w:t>
            </w:r>
            <w:r>
              <w:rPr>
                <w:rFonts w:ascii="Times New Roman" w:hAnsi="Times New Roman" w:cs="Times New Roman"/>
                <w:sz w:val="22"/>
                <w:szCs w:val="22"/>
              </w:rPr>
              <w:t>w</w:t>
            </w:r>
            <w:r w:rsidRPr="008A54F7">
              <w:rPr>
                <w:rFonts w:ascii="Times New Roman" w:hAnsi="Times New Roman" w:cs="Times New Roman"/>
                <w:sz w:val="22"/>
                <w:szCs w:val="22"/>
              </w:rPr>
              <w:t xml:space="preserve">o areas </w:t>
            </w:r>
          </w:p>
          <w:p w14:paraId="6CD96FCF"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8A54F7">
              <w:rPr>
                <w:rFonts w:ascii="Times New Roman" w:hAnsi="Times New Roman" w:cs="Times New Roman"/>
                <w:sz w:val="22"/>
                <w:szCs w:val="22"/>
              </w:rPr>
              <w:t>High-contrast images are primarily black and white</w:t>
            </w:r>
            <w:r>
              <w:rPr>
                <w:rFonts w:ascii="Times New Roman" w:hAnsi="Times New Roman" w:cs="Times New Roman"/>
                <w:sz w:val="22"/>
                <w:szCs w:val="22"/>
              </w:rPr>
              <w:t>;</w:t>
            </w:r>
            <w:r w:rsidRPr="008A54F7">
              <w:rPr>
                <w:rFonts w:ascii="Times New Roman" w:hAnsi="Times New Roman" w:cs="Times New Roman"/>
                <w:sz w:val="22"/>
                <w:szCs w:val="22"/>
              </w:rPr>
              <w:t xml:space="preserve"> low-contrast images have shades of gray</w:t>
            </w:r>
          </w:p>
          <w:p w14:paraId="407399AA" w14:textId="4F4CEDCB" w:rsidR="008556FA" w:rsidRDefault="008556FA" w:rsidP="008556FA">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 xml:space="preserve">High-contrast can lead to black or white images </w:t>
            </w:r>
          </w:p>
          <w:p w14:paraId="2255198C" w14:textId="4FD9249B" w:rsidR="00D96A96" w:rsidRPr="008A54F7" w:rsidRDefault="00D96A96" w:rsidP="00D96A96">
            <w:pPr>
              <w:pStyle w:val="ListParagraph"/>
              <w:numPr>
                <w:ilvl w:val="0"/>
                <w:numId w:val="1"/>
              </w:numPr>
              <w:ind w:left="249" w:hanging="249"/>
              <w:rPr>
                <w:rFonts w:ascii="Times New Roman" w:hAnsi="Times New Roman" w:cs="Times New Roman"/>
                <w:sz w:val="22"/>
                <w:szCs w:val="22"/>
              </w:rPr>
            </w:pPr>
            <w:r w:rsidRPr="008A54F7">
              <w:rPr>
                <w:rFonts w:ascii="Times New Roman" w:hAnsi="Times New Roman" w:cs="Times New Roman"/>
                <w:sz w:val="22"/>
                <w:szCs w:val="22"/>
              </w:rPr>
              <w:t>Bone requires high-contrast</w:t>
            </w:r>
            <w:r>
              <w:rPr>
                <w:rFonts w:ascii="Times New Roman" w:hAnsi="Times New Roman" w:cs="Times New Roman"/>
                <w:sz w:val="22"/>
                <w:szCs w:val="22"/>
              </w:rPr>
              <w:t>;</w:t>
            </w:r>
            <w:r w:rsidRPr="008A54F7">
              <w:rPr>
                <w:rFonts w:ascii="Times New Roman" w:hAnsi="Times New Roman" w:cs="Times New Roman"/>
                <w:sz w:val="22"/>
                <w:szCs w:val="22"/>
              </w:rPr>
              <w:t xml:space="preserve"> soft tissues, thoracic, abdomen require low-contrast</w:t>
            </w:r>
          </w:p>
          <w:p w14:paraId="31987010"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8A54F7">
              <w:rPr>
                <w:rFonts w:ascii="Times New Roman" w:hAnsi="Times New Roman" w:cs="Times New Roman"/>
                <w:sz w:val="22"/>
                <w:szCs w:val="22"/>
              </w:rPr>
              <w:t>Kilovoltage has biggest effect on contras</w:t>
            </w:r>
          </w:p>
          <w:p w14:paraId="313B160D" w14:textId="2F76FFA2" w:rsidR="00D96A96" w:rsidRPr="00E7519E" w:rsidRDefault="00D96A96" w:rsidP="00D96A96">
            <w:pPr>
              <w:pStyle w:val="ListParagraph"/>
              <w:numPr>
                <w:ilvl w:val="0"/>
                <w:numId w:val="51"/>
              </w:numPr>
              <w:rPr>
                <w:rFonts w:ascii="Times New Roman" w:hAnsi="Times New Roman" w:cs="Times New Roman"/>
                <w:sz w:val="22"/>
                <w:szCs w:val="22"/>
              </w:rPr>
            </w:pPr>
            <w:r w:rsidRPr="008A54F7">
              <w:rPr>
                <w:rFonts w:ascii="Times New Roman" w:hAnsi="Times New Roman" w:cs="Times New Roman"/>
                <w:sz w:val="22"/>
                <w:szCs w:val="22"/>
              </w:rPr>
              <w:t xml:space="preserve">Higher the </w:t>
            </w:r>
            <w:proofErr w:type="spellStart"/>
            <w:r w:rsidRPr="008A54F7">
              <w:rPr>
                <w:rFonts w:ascii="Times New Roman" w:hAnsi="Times New Roman" w:cs="Times New Roman"/>
                <w:sz w:val="22"/>
                <w:szCs w:val="22"/>
              </w:rPr>
              <w:t>kVp</w:t>
            </w:r>
            <w:proofErr w:type="spellEnd"/>
            <w:r w:rsidRPr="008A54F7">
              <w:rPr>
                <w:rFonts w:ascii="Times New Roman" w:hAnsi="Times New Roman" w:cs="Times New Roman"/>
                <w:sz w:val="22"/>
                <w:szCs w:val="22"/>
              </w:rPr>
              <w:t>, higher the scale of contrast</w:t>
            </w:r>
            <w:r>
              <w:rPr>
                <w:rFonts w:ascii="Times New Roman" w:hAnsi="Times New Roman" w:cs="Times New Roman"/>
                <w:sz w:val="22"/>
                <w:szCs w:val="22"/>
              </w:rPr>
              <w:t>—x</w:t>
            </w:r>
            <w:r w:rsidRPr="008A54F7">
              <w:rPr>
                <w:rFonts w:ascii="Times New Roman" w:hAnsi="Times New Roman" w:cs="Times New Roman"/>
                <w:sz w:val="22"/>
                <w:szCs w:val="22"/>
              </w:rPr>
              <w:t xml:space="preserve">-rays are more uniformly absorbed among tissues, resulting in lower contrast, which is why high </w:t>
            </w:r>
            <w:proofErr w:type="spellStart"/>
            <w:r w:rsidRPr="008A54F7">
              <w:rPr>
                <w:rFonts w:ascii="Times New Roman" w:hAnsi="Times New Roman" w:cs="Times New Roman"/>
                <w:sz w:val="22"/>
                <w:szCs w:val="22"/>
              </w:rPr>
              <w:t>kVp</w:t>
            </w:r>
            <w:proofErr w:type="spellEnd"/>
            <w:r w:rsidRPr="008A54F7">
              <w:rPr>
                <w:rFonts w:ascii="Times New Roman" w:hAnsi="Times New Roman" w:cs="Times New Roman"/>
                <w:sz w:val="22"/>
                <w:szCs w:val="22"/>
              </w:rPr>
              <w:t xml:space="preserve"> is good for thoracic images and low </w:t>
            </w:r>
            <w:proofErr w:type="spellStart"/>
            <w:r w:rsidRPr="008A54F7">
              <w:rPr>
                <w:rFonts w:ascii="Times New Roman" w:hAnsi="Times New Roman" w:cs="Times New Roman"/>
                <w:sz w:val="22"/>
                <w:szCs w:val="22"/>
              </w:rPr>
              <w:t>kVp</w:t>
            </w:r>
            <w:proofErr w:type="spellEnd"/>
            <w:r w:rsidRPr="008A54F7">
              <w:rPr>
                <w:rFonts w:ascii="Times New Roman" w:hAnsi="Times New Roman" w:cs="Times New Roman"/>
                <w:sz w:val="22"/>
                <w:szCs w:val="22"/>
              </w:rPr>
              <w:t xml:space="preserve"> for skeletal images</w:t>
            </w:r>
          </w:p>
        </w:tc>
      </w:tr>
      <w:tr w:rsidR="00C64B5B" w:rsidRPr="004930EC" w14:paraId="760337FA" w14:textId="77777777" w:rsidTr="001E0E15">
        <w:trPr>
          <w:trHeight w:hRule="exact" w:val="3600"/>
        </w:trPr>
        <w:tc>
          <w:tcPr>
            <w:tcW w:w="5670" w:type="dxa"/>
            <w:vAlign w:val="center"/>
          </w:tcPr>
          <w:p w14:paraId="466C7D15" w14:textId="1163A733" w:rsidR="00C64B5B" w:rsidRDefault="00C64B5B" w:rsidP="00D96A96">
            <w:pPr>
              <w:jc w:val="center"/>
              <w:rPr>
                <w:rFonts w:ascii="Times New Roman" w:hAnsi="Times New Roman" w:cs="Times New Roman"/>
                <w:sz w:val="22"/>
                <w:szCs w:val="22"/>
              </w:rPr>
            </w:pPr>
            <w:r>
              <w:rPr>
                <w:rFonts w:ascii="Times New Roman" w:hAnsi="Times New Roman" w:cs="Times New Roman"/>
                <w:sz w:val="22"/>
                <w:szCs w:val="22"/>
              </w:rPr>
              <w:t>Focal film distance (FFD)</w:t>
            </w:r>
          </w:p>
        </w:tc>
        <w:tc>
          <w:tcPr>
            <w:tcW w:w="5760" w:type="dxa"/>
            <w:vAlign w:val="center"/>
          </w:tcPr>
          <w:p w14:paraId="47945FD9" w14:textId="4BADDFDD" w:rsidR="00C64B5B" w:rsidRDefault="00C64B5B"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Distance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0060465F" w:rsidRPr="0060465F">
              <w:rPr>
                <w:rFonts w:ascii="Times New Roman" w:hAnsi="Times New Roman" w:cs="Times New Roman"/>
                <w:sz w:val="22"/>
                <w:szCs w:val="22"/>
              </w:rPr>
              <w:t xml:space="preserve">the </w:t>
            </w:r>
            <w:r w:rsidR="0060465F">
              <w:rPr>
                <w:rFonts w:ascii="Times New Roman" w:hAnsi="Times New Roman" w:cs="Times New Roman"/>
                <w:sz w:val="22"/>
                <w:szCs w:val="22"/>
              </w:rPr>
              <w:t>tube head (</w:t>
            </w:r>
            <w:r w:rsidR="0060465F" w:rsidRPr="0060465F">
              <w:rPr>
                <w:rFonts w:ascii="Times New Roman" w:hAnsi="Times New Roman" w:cs="Times New Roman"/>
                <w:sz w:val="22"/>
                <w:szCs w:val="22"/>
              </w:rPr>
              <w:t>anode</w:t>
            </w:r>
            <w:r w:rsidR="0060465F">
              <w:rPr>
                <w:rFonts w:ascii="Times New Roman" w:hAnsi="Times New Roman" w:cs="Times New Roman"/>
                <w:sz w:val="22"/>
                <w:szCs w:val="22"/>
              </w:rPr>
              <w:t>/</w:t>
            </w:r>
            <w:r w:rsidR="0060465F" w:rsidRPr="0060465F">
              <w:rPr>
                <w:rFonts w:ascii="Times New Roman" w:hAnsi="Times New Roman" w:cs="Times New Roman"/>
                <w:sz w:val="22"/>
                <w:szCs w:val="22"/>
              </w:rPr>
              <w:t>focal spot) and image receptor (</w:t>
            </w:r>
            <w:r w:rsidR="00D42AC6">
              <w:rPr>
                <w:rFonts w:ascii="Times New Roman" w:hAnsi="Times New Roman" w:cs="Times New Roman"/>
                <w:sz w:val="22"/>
                <w:szCs w:val="22"/>
              </w:rPr>
              <w:t>cassette or sensor plate</w:t>
            </w:r>
            <w:r w:rsidR="0060465F">
              <w:rPr>
                <w:rFonts w:ascii="Times New Roman" w:hAnsi="Times New Roman" w:cs="Times New Roman"/>
                <w:sz w:val="22"/>
                <w:szCs w:val="22"/>
              </w:rPr>
              <w:t>)</w:t>
            </w:r>
            <w:r>
              <w:rPr>
                <w:rFonts w:ascii="Times New Roman" w:hAnsi="Times New Roman" w:cs="Times New Roman"/>
                <w:sz w:val="22"/>
                <w:szCs w:val="22"/>
              </w:rPr>
              <w:t xml:space="preserve"> </w:t>
            </w:r>
          </w:p>
          <w:p w14:paraId="7F606B2A" w14:textId="381B899D" w:rsidR="00C64B5B" w:rsidRDefault="00C64B5B"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Significant influence on exposure factors, so must be kept constant from one exposure to the next—results of changing FFD is similar to changing </w:t>
            </w:r>
            <w:proofErr w:type="spellStart"/>
            <w:r>
              <w:rPr>
                <w:rFonts w:ascii="Times New Roman" w:hAnsi="Times New Roman" w:cs="Times New Roman"/>
                <w:sz w:val="22"/>
                <w:szCs w:val="22"/>
              </w:rPr>
              <w:t>mAs</w:t>
            </w:r>
            <w:proofErr w:type="spellEnd"/>
          </w:p>
          <w:p w14:paraId="547A2819" w14:textId="3F5FB612" w:rsidR="00C64B5B" w:rsidRDefault="00C64B5B" w:rsidP="00C64B5B">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Increase in FFD decreases number of x-rays that reach the image receptor (double the distance, ¼ the x-rays)</w:t>
            </w:r>
          </w:p>
          <w:p w14:paraId="4F4F768A" w14:textId="3F9D6B36" w:rsidR="00C64B5B" w:rsidRDefault="00D42AC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Typical is 100 cm for small animals (another source: </w:t>
            </w:r>
            <w:r w:rsidR="0060465F">
              <w:rPr>
                <w:rFonts w:ascii="Times New Roman" w:hAnsi="Times New Roman" w:cs="Times New Roman"/>
                <w:sz w:val="22"/>
                <w:szCs w:val="22"/>
              </w:rPr>
              <w:t>36 to 48 inches in most clinics</w:t>
            </w:r>
            <w:r>
              <w:rPr>
                <w:rFonts w:ascii="Times New Roman" w:hAnsi="Times New Roman" w:cs="Times New Roman"/>
                <w:sz w:val="22"/>
                <w:szCs w:val="22"/>
              </w:rPr>
              <w:t>)</w:t>
            </w:r>
            <w:r w:rsidR="0060465F">
              <w:rPr>
                <w:rFonts w:ascii="Times New Roman" w:hAnsi="Times New Roman" w:cs="Times New Roman"/>
                <w:sz w:val="22"/>
                <w:szCs w:val="22"/>
              </w:rPr>
              <w:t xml:space="preserve"> </w:t>
            </w:r>
          </w:p>
          <w:p w14:paraId="4B0766E5" w14:textId="5265AED1" w:rsidR="00D42AC6" w:rsidRDefault="00D42AC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Typical is 70 cm in large animals, or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65-85 cm / 26-34 inches</w:t>
            </w:r>
          </w:p>
        </w:tc>
      </w:tr>
      <w:tr w:rsidR="00D96A96" w:rsidRPr="004930EC" w14:paraId="5AD38190" w14:textId="77777777" w:rsidTr="001E0E15">
        <w:trPr>
          <w:trHeight w:hRule="exact" w:val="3600"/>
        </w:trPr>
        <w:tc>
          <w:tcPr>
            <w:tcW w:w="5670" w:type="dxa"/>
            <w:vAlign w:val="center"/>
          </w:tcPr>
          <w:p w14:paraId="29AC4A3E" w14:textId="4A5EDBDB" w:rsidR="00D96A96" w:rsidRDefault="00D96A96" w:rsidP="00D96A96">
            <w:pPr>
              <w:jc w:val="center"/>
              <w:rPr>
                <w:rFonts w:ascii="Times New Roman" w:hAnsi="Times New Roman" w:cs="Times New Roman"/>
                <w:sz w:val="22"/>
                <w:szCs w:val="22"/>
              </w:rPr>
            </w:pPr>
            <w:r w:rsidRPr="005A3A95">
              <w:rPr>
                <w:rFonts w:ascii="Times New Roman" w:hAnsi="Times New Roman" w:cs="Times New Roman"/>
                <w:sz w:val="22"/>
                <w:szCs w:val="22"/>
              </w:rPr>
              <w:lastRenderedPageBreak/>
              <w:t>Inverse square law</w:t>
            </w:r>
          </w:p>
        </w:tc>
        <w:tc>
          <w:tcPr>
            <w:tcW w:w="5760" w:type="dxa"/>
            <w:vAlign w:val="center"/>
          </w:tcPr>
          <w:p w14:paraId="51A8FBDF" w14:textId="54B818B0" w:rsidR="00D96A96" w:rsidRPr="005A3A95"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If</w:t>
            </w:r>
            <w:r w:rsidRPr="005A3A95">
              <w:rPr>
                <w:rFonts w:ascii="Times New Roman" w:hAnsi="Times New Roman" w:cs="Times New Roman"/>
                <w:sz w:val="22"/>
                <w:szCs w:val="22"/>
              </w:rPr>
              <w:t xml:space="preserve"> focal-film distance </w:t>
            </w:r>
            <w:r>
              <w:rPr>
                <w:rFonts w:ascii="Times New Roman" w:hAnsi="Times New Roman" w:cs="Times New Roman"/>
                <w:sz w:val="22"/>
                <w:szCs w:val="22"/>
              </w:rPr>
              <w:t>(</w:t>
            </w:r>
            <w:r w:rsidRPr="005A3A95">
              <w:rPr>
                <w:rFonts w:ascii="Times New Roman" w:hAnsi="Times New Roman" w:cs="Times New Roman"/>
                <w:sz w:val="22"/>
                <w:szCs w:val="22"/>
              </w:rPr>
              <w:t>FFD</w:t>
            </w:r>
            <w:r>
              <w:rPr>
                <w:rFonts w:ascii="Times New Roman" w:hAnsi="Times New Roman" w:cs="Times New Roman"/>
                <w:sz w:val="22"/>
                <w:szCs w:val="22"/>
              </w:rPr>
              <w:t xml:space="preserve">) </w:t>
            </w:r>
            <w:r w:rsidRPr="005A3A95">
              <w:rPr>
                <w:rFonts w:ascii="Times New Roman" w:hAnsi="Times New Roman" w:cs="Times New Roman"/>
                <w:sz w:val="22"/>
                <w:szCs w:val="22"/>
              </w:rPr>
              <w:t>is doubled, intensity of x-ray beam is ¼ the original strength</w:t>
            </w:r>
          </w:p>
        </w:tc>
      </w:tr>
      <w:tr w:rsidR="00D96A96" w:rsidRPr="004930EC" w14:paraId="03726FA9" w14:textId="77777777" w:rsidTr="001E0E15">
        <w:trPr>
          <w:trHeight w:hRule="exact" w:val="3600"/>
        </w:trPr>
        <w:tc>
          <w:tcPr>
            <w:tcW w:w="5670" w:type="dxa"/>
            <w:vAlign w:val="center"/>
          </w:tcPr>
          <w:p w14:paraId="76477364" w14:textId="03D1302C" w:rsidR="00D96A96" w:rsidRPr="005A3A95" w:rsidRDefault="00D96A96" w:rsidP="00D96A96">
            <w:pPr>
              <w:jc w:val="center"/>
              <w:rPr>
                <w:rFonts w:ascii="Times New Roman" w:hAnsi="Times New Roman" w:cs="Times New Roman"/>
                <w:sz w:val="22"/>
                <w:szCs w:val="22"/>
              </w:rPr>
            </w:pPr>
            <w:r w:rsidRPr="00E7519E">
              <w:rPr>
                <w:rFonts w:ascii="Times New Roman" w:hAnsi="Times New Roman" w:cs="Times New Roman"/>
                <w:sz w:val="22"/>
                <w:szCs w:val="22"/>
              </w:rPr>
              <w:t>Film quality evaluation</w:t>
            </w:r>
          </w:p>
        </w:tc>
        <w:tc>
          <w:tcPr>
            <w:tcW w:w="5760" w:type="dxa"/>
            <w:vAlign w:val="center"/>
          </w:tcPr>
          <w:p w14:paraId="612A351F"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E7519E">
              <w:rPr>
                <w:rFonts w:ascii="Times New Roman" w:hAnsi="Times New Roman" w:cs="Times New Roman"/>
                <w:sz w:val="22"/>
                <w:szCs w:val="22"/>
              </w:rPr>
              <w:t>Step 1: Determine if anatomical structures are clearly visible</w:t>
            </w:r>
          </w:p>
          <w:p w14:paraId="4D2E2889" w14:textId="77777777" w:rsidR="00D96A96" w:rsidRDefault="00D96A96" w:rsidP="00D96A96">
            <w:pPr>
              <w:pStyle w:val="ListParagraph"/>
              <w:numPr>
                <w:ilvl w:val="0"/>
                <w:numId w:val="51"/>
              </w:numPr>
              <w:rPr>
                <w:rFonts w:ascii="Times New Roman" w:hAnsi="Times New Roman" w:cs="Times New Roman"/>
                <w:sz w:val="22"/>
                <w:szCs w:val="22"/>
              </w:rPr>
            </w:pPr>
            <w:r w:rsidRPr="00E7519E">
              <w:rPr>
                <w:rFonts w:ascii="Times New Roman" w:hAnsi="Times New Roman" w:cs="Times New Roman"/>
                <w:sz w:val="22"/>
                <w:szCs w:val="22"/>
              </w:rPr>
              <w:t xml:space="preserve">If not visible due to being too dark, decrease </w:t>
            </w:r>
            <w:proofErr w:type="spellStart"/>
            <w:r w:rsidRPr="00E7519E">
              <w:rPr>
                <w:rFonts w:ascii="Times New Roman" w:hAnsi="Times New Roman" w:cs="Times New Roman"/>
                <w:sz w:val="22"/>
                <w:szCs w:val="22"/>
              </w:rPr>
              <w:t>kVp</w:t>
            </w:r>
            <w:proofErr w:type="spellEnd"/>
            <w:r w:rsidRPr="00E7519E">
              <w:rPr>
                <w:rFonts w:ascii="Times New Roman" w:hAnsi="Times New Roman" w:cs="Times New Roman"/>
                <w:sz w:val="22"/>
                <w:szCs w:val="22"/>
              </w:rPr>
              <w:t xml:space="preserve"> by 10 to 15%</w:t>
            </w:r>
          </w:p>
          <w:p w14:paraId="5832663B" w14:textId="4CB9F4C5" w:rsidR="00D96A96" w:rsidRPr="00E7519E" w:rsidRDefault="00D96A96"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I</w:t>
            </w:r>
            <w:r w:rsidRPr="00E7519E">
              <w:rPr>
                <w:rFonts w:ascii="Times New Roman" w:hAnsi="Times New Roman" w:cs="Times New Roman"/>
                <w:sz w:val="22"/>
                <w:szCs w:val="22"/>
              </w:rPr>
              <w:t>f too light</w:t>
            </w:r>
            <w:r>
              <w:rPr>
                <w:rFonts w:ascii="Times New Roman" w:hAnsi="Times New Roman" w:cs="Times New Roman"/>
                <w:sz w:val="22"/>
                <w:szCs w:val="22"/>
              </w:rPr>
              <w:t xml:space="preserve">, </w:t>
            </w:r>
            <w:r w:rsidRPr="00E7519E">
              <w:rPr>
                <w:rFonts w:ascii="Times New Roman" w:hAnsi="Times New Roman" w:cs="Times New Roman"/>
                <w:sz w:val="22"/>
                <w:szCs w:val="22"/>
              </w:rPr>
              <w:t xml:space="preserve">increase </w:t>
            </w:r>
            <w:proofErr w:type="spellStart"/>
            <w:r w:rsidRPr="00E7519E">
              <w:rPr>
                <w:rFonts w:ascii="Times New Roman" w:hAnsi="Times New Roman" w:cs="Times New Roman"/>
                <w:sz w:val="22"/>
                <w:szCs w:val="22"/>
              </w:rPr>
              <w:t>kVp</w:t>
            </w:r>
            <w:proofErr w:type="spellEnd"/>
            <w:r w:rsidRPr="00E7519E">
              <w:rPr>
                <w:rFonts w:ascii="Times New Roman" w:hAnsi="Times New Roman" w:cs="Times New Roman"/>
                <w:sz w:val="22"/>
                <w:szCs w:val="22"/>
              </w:rPr>
              <w:t xml:space="preserve"> by 10 to 15%</w:t>
            </w:r>
          </w:p>
          <w:p w14:paraId="0ACC46EC"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E7519E">
              <w:rPr>
                <w:rFonts w:ascii="Times New Roman" w:hAnsi="Times New Roman" w:cs="Times New Roman"/>
                <w:sz w:val="22"/>
                <w:szCs w:val="22"/>
              </w:rPr>
              <w:t>Step 2: Evaluate density</w:t>
            </w:r>
          </w:p>
          <w:p w14:paraId="0FC3C81A" w14:textId="77777777" w:rsidR="00D96A96" w:rsidRDefault="00D96A96" w:rsidP="00D96A96">
            <w:pPr>
              <w:pStyle w:val="ListParagraph"/>
              <w:numPr>
                <w:ilvl w:val="0"/>
                <w:numId w:val="51"/>
              </w:numPr>
              <w:rPr>
                <w:rFonts w:ascii="Times New Roman" w:hAnsi="Times New Roman" w:cs="Times New Roman"/>
                <w:sz w:val="22"/>
                <w:szCs w:val="22"/>
              </w:rPr>
            </w:pPr>
            <w:r w:rsidRPr="00E7519E">
              <w:rPr>
                <w:rFonts w:ascii="Times New Roman" w:hAnsi="Times New Roman" w:cs="Times New Roman"/>
                <w:sz w:val="22"/>
                <w:szCs w:val="22"/>
              </w:rPr>
              <w:t xml:space="preserve">If structures are visible but too dark, decrease </w:t>
            </w:r>
            <w:proofErr w:type="spellStart"/>
            <w:r w:rsidRPr="00E7519E">
              <w:rPr>
                <w:rFonts w:ascii="Times New Roman" w:hAnsi="Times New Roman" w:cs="Times New Roman"/>
                <w:sz w:val="22"/>
                <w:szCs w:val="22"/>
              </w:rPr>
              <w:t>mAs</w:t>
            </w:r>
            <w:proofErr w:type="spellEnd"/>
            <w:r w:rsidRPr="00E7519E">
              <w:rPr>
                <w:rFonts w:ascii="Times New Roman" w:hAnsi="Times New Roman" w:cs="Times New Roman"/>
                <w:sz w:val="22"/>
                <w:szCs w:val="22"/>
              </w:rPr>
              <w:t xml:space="preserve"> by 30 to 50%</w:t>
            </w:r>
          </w:p>
          <w:p w14:paraId="2088DC59" w14:textId="4AADCDEB" w:rsidR="00D96A96" w:rsidRPr="00E7519E" w:rsidRDefault="00D96A96"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I</w:t>
            </w:r>
            <w:r w:rsidRPr="00E7519E">
              <w:rPr>
                <w:rFonts w:ascii="Times New Roman" w:hAnsi="Times New Roman" w:cs="Times New Roman"/>
                <w:sz w:val="22"/>
                <w:szCs w:val="22"/>
              </w:rPr>
              <w:t xml:space="preserve">f density is too little increase </w:t>
            </w:r>
            <w:proofErr w:type="spellStart"/>
            <w:r>
              <w:rPr>
                <w:rFonts w:ascii="Times New Roman" w:hAnsi="Times New Roman" w:cs="Times New Roman"/>
                <w:sz w:val="22"/>
                <w:szCs w:val="22"/>
              </w:rPr>
              <w:t>m</w:t>
            </w:r>
            <w:r w:rsidRPr="00E7519E">
              <w:rPr>
                <w:rFonts w:ascii="Times New Roman" w:hAnsi="Times New Roman" w:cs="Times New Roman"/>
                <w:sz w:val="22"/>
                <w:szCs w:val="22"/>
              </w:rPr>
              <w:t>As</w:t>
            </w:r>
            <w:proofErr w:type="spellEnd"/>
            <w:r w:rsidRPr="00E7519E">
              <w:rPr>
                <w:rFonts w:ascii="Times New Roman" w:hAnsi="Times New Roman" w:cs="Times New Roman"/>
                <w:sz w:val="22"/>
                <w:szCs w:val="22"/>
              </w:rPr>
              <w:t xml:space="preserve"> by 30 to 50% </w:t>
            </w:r>
          </w:p>
          <w:p w14:paraId="2E22ADCD" w14:textId="38908C6B" w:rsidR="00D96A96" w:rsidRPr="00E7519E" w:rsidRDefault="00D96A96" w:rsidP="00D96A96">
            <w:pPr>
              <w:pStyle w:val="ListParagraph"/>
              <w:numPr>
                <w:ilvl w:val="0"/>
                <w:numId w:val="1"/>
              </w:numPr>
              <w:ind w:left="249" w:hanging="249"/>
              <w:rPr>
                <w:rFonts w:ascii="Times New Roman" w:hAnsi="Times New Roman" w:cs="Times New Roman"/>
                <w:sz w:val="22"/>
                <w:szCs w:val="22"/>
              </w:rPr>
            </w:pPr>
            <w:r w:rsidRPr="00E7519E">
              <w:rPr>
                <w:rFonts w:ascii="Times New Roman" w:hAnsi="Times New Roman" w:cs="Times New Roman"/>
                <w:sz w:val="22"/>
                <w:szCs w:val="22"/>
              </w:rPr>
              <w:t>Step 3: Evaluate structure (is it centered, is patient properly positioned, have markers been used, etc.)</w:t>
            </w:r>
          </w:p>
        </w:tc>
      </w:tr>
      <w:tr w:rsidR="00D96A96" w:rsidRPr="004930EC" w14:paraId="00CE622A" w14:textId="77777777" w:rsidTr="001E0E15">
        <w:trPr>
          <w:trHeight w:hRule="exact" w:val="3600"/>
        </w:trPr>
        <w:tc>
          <w:tcPr>
            <w:tcW w:w="5670" w:type="dxa"/>
            <w:vAlign w:val="center"/>
          </w:tcPr>
          <w:p w14:paraId="7EE5444C" w14:textId="77777777"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Dosimeter badges</w:t>
            </w:r>
          </w:p>
          <w:p w14:paraId="1590CA49" w14:textId="51E57455" w:rsidR="007F101F" w:rsidRDefault="007F101F" w:rsidP="00D96A96">
            <w:pPr>
              <w:jc w:val="center"/>
              <w:rPr>
                <w:rFonts w:ascii="Times New Roman" w:hAnsi="Times New Roman" w:cs="Times New Roman"/>
                <w:sz w:val="22"/>
                <w:szCs w:val="22"/>
              </w:rPr>
            </w:pPr>
            <w:r>
              <w:rPr>
                <w:rFonts w:ascii="Times New Roman" w:hAnsi="Times New Roman" w:cs="Times New Roman"/>
                <w:sz w:val="22"/>
                <w:szCs w:val="22"/>
              </w:rPr>
              <w:t>(film badges)</w:t>
            </w:r>
          </w:p>
        </w:tc>
        <w:tc>
          <w:tcPr>
            <w:tcW w:w="5760" w:type="dxa"/>
            <w:vAlign w:val="center"/>
          </w:tcPr>
          <w:p w14:paraId="3937A7E9" w14:textId="71821548" w:rsidR="00D96A96" w:rsidRPr="007E3F2F" w:rsidRDefault="00D96A96" w:rsidP="000A7A5F">
            <w:pPr>
              <w:pStyle w:val="ListParagraph"/>
              <w:numPr>
                <w:ilvl w:val="0"/>
                <w:numId w:val="1"/>
              </w:numPr>
              <w:ind w:left="249" w:hanging="249"/>
              <w:rPr>
                <w:rFonts w:ascii="Times New Roman" w:hAnsi="Times New Roman" w:cs="Times New Roman"/>
                <w:sz w:val="18"/>
                <w:szCs w:val="18"/>
              </w:rPr>
            </w:pPr>
            <w:r w:rsidRPr="007E3F2F">
              <w:rPr>
                <w:rFonts w:ascii="Times New Roman" w:hAnsi="Times New Roman" w:cs="Times New Roman"/>
                <w:sz w:val="18"/>
                <w:szCs w:val="18"/>
              </w:rPr>
              <w:t>Checked quarterly</w:t>
            </w:r>
            <w:r w:rsidR="000A7A5F" w:rsidRPr="007E3F2F">
              <w:rPr>
                <w:rFonts w:ascii="Times New Roman" w:hAnsi="Times New Roman" w:cs="Times New Roman"/>
                <w:sz w:val="18"/>
                <w:szCs w:val="18"/>
              </w:rPr>
              <w:t>—</w:t>
            </w:r>
            <w:r w:rsidRPr="007E3F2F">
              <w:rPr>
                <w:rFonts w:ascii="Times New Roman" w:hAnsi="Times New Roman" w:cs="Times New Roman"/>
                <w:sz w:val="18"/>
                <w:szCs w:val="18"/>
              </w:rPr>
              <w:t xml:space="preserve">OSHA inspectors, practice owners/managers, and the personnel that the badge belongs to can view results </w:t>
            </w:r>
          </w:p>
          <w:p w14:paraId="40DBDC94" w14:textId="6C667AA7" w:rsidR="0094218B" w:rsidRPr="007E3F2F" w:rsidRDefault="0094218B" w:rsidP="000A7A5F">
            <w:pPr>
              <w:pStyle w:val="ListParagraph"/>
              <w:numPr>
                <w:ilvl w:val="0"/>
                <w:numId w:val="1"/>
              </w:numPr>
              <w:ind w:left="249" w:hanging="249"/>
              <w:rPr>
                <w:rFonts w:ascii="Times New Roman" w:hAnsi="Times New Roman" w:cs="Times New Roman"/>
                <w:sz w:val="18"/>
                <w:szCs w:val="18"/>
              </w:rPr>
            </w:pPr>
            <w:r w:rsidRPr="007E3F2F">
              <w:rPr>
                <w:rFonts w:ascii="Times New Roman" w:hAnsi="Times New Roman" w:cs="Times New Roman"/>
                <w:sz w:val="18"/>
                <w:szCs w:val="18"/>
              </w:rPr>
              <w:t>Dosimetry reports are kept for 30 years in case of medical issues</w:t>
            </w:r>
          </w:p>
          <w:p w14:paraId="045AC832" w14:textId="70D2A53A" w:rsidR="00D96A96" w:rsidRPr="007E3F2F" w:rsidRDefault="00D96A96" w:rsidP="00D96A96">
            <w:pPr>
              <w:pStyle w:val="ListParagraph"/>
              <w:numPr>
                <w:ilvl w:val="0"/>
                <w:numId w:val="1"/>
              </w:numPr>
              <w:ind w:left="249" w:hanging="249"/>
              <w:rPr>
                <w:rFonts w:ascii="Times New Roman" w:hAnsi="Times New Roman" w:cs="Times New Roman"/>
                <w:sz w:val="18"/>
                <w:szCs w:val="18"/>
              </w:rPr>
            </w:pPr>
            <w:r w:rsidRPr="007E3F2F">
              <w:rPr>
                <w:rFonts w:ascii="Times New Roman" w:hAnsi="Times New Roman" w:cs="Times New Roman"/>
                <w:sz w:val="18"/>
                <w:szCs w:val="18"/>
              </w:rPr>
              <w:t>Should not exceed 5 Roentgen equivalent man (rem) per year (maximum permissible dose is 5000 millirems/year)</w:t>
            </w:r>
          </w:p>
          <w:p w14:paraId="414FEC5C" w14:textId="7F53DE7F" w:rsidR="000A7A5F" w:rsidRPr="007E3F2F" w:rsidRDefault="000A7A5F" w:rsidP="00D96A96">
            <w:pPr>
              <w:pStyle w:val="ListParagraph"/>
              <w:numPr>
                <w:ilvl w:val="0"/>
                <w:numId w:val="1"/>
              </w:numPr>
              <w:ind w:left="249" w:hanging="249"/>
              <w:rPr>
                <w:rFonts w:ascii="Times New Roman" w:hAnsi="Times New Roman" w:cs="Times New Roman"/>
                <w:sz w:val="18"/>
                <w:szCs w:val="18"/>
              </w:rPr>
            </w:pPr>
            <w:r w:rsidRPr="007E3F2F">
              <w:rPr>
                <w:rFonts w:ascii="Times New Roman" w:hAnsi="Times New Roman" w:cs="Times New Roman"/>
                <w:sz w:val="18"/>
                <w:szCs w:val="18"/>
              </w:rPr>
              <w:t xml:space="preserve">Stored in a dry, cool place away from radiation </w:t>
            </w:r>
          </w:p>
          <w:p w14:paraId="1B276FF7" w14:textId="6F0C2E0F" w:rsidR="00D96A96" w:rsidRPr="007E3F2F" w:rsidRDefault="00D96A96" w:rsidP="00D96A96">
            <w:pPr>
              <w:pStyle w:val="ListParagraph"/>
              <w:numPr>
                <w:ilvl w:val="0"/>
                <w:numId w:val="1"/>
              </w:numPr>
              <w:ind w:left="249" w:hanging="249"/>
              <w:rPr>
                <w:rFonts w:ascii="Times New Roman" w:hAnsi="Times New Roman" w:cs="Times New Roman"/>
                <w:sz w:val="18"/>
                <w:szCs w:val="18"/>
              </w:rPr>
            </w:pPr>
            <w:r w:rsidRPr="007E3F2F">
              <w:rPr>
                <w:rFonts w:ascii="Times New Roman" w:hAnsi="Times New Roman" w:cs="Times New Roman"/>
                <w:sz w:val="18"/>
                <w:szCs w:val="18"/>
              </w:rPr>
              <w:t xml:space="preserve">A control dosimeter badge is kept (away from radiation) to measure the background radiation during storage and shipment; later subtracted from the rem in used badges </w:t>
            </w:r>
          </w:p>
          <w:p w14:paraId="3E8EFBA0" w14:textId="0582E743" w:rsidR="000A7A5F" w:rsidRPr="007E3F2F" w:rsidRDefault="000A7A5F" w:rsidP="00D96A96">
            <w:pPr>
              <w:pStyle w:val="ListParagraph"/>
              <w:numPr>
                <w:ilvl w:val="0"/>
                <w:numId w:val="1"/>
              </w:numPr>
              <w:ind w:left="249" w:hanging="249"/>
              <w:rPr>
                <w:rFonts w:ascii="Times New Roman" w:hAnsi="Times New Roman" w:cs="Times New Roman"/>
                <w:sz w:val="18"/>
                <w:szCs w:val="18"/>
              </w:rPr>
            </w:pPr>
            <w:r w:rsidRPr="007E3F2F">
              <w:rPr>
                <w:rFonts w:ascii="Times New Roman" w:hAnsi="Times New Roman" w:cs="Times New Roman"/>
                <w:sz w:val="18"/>
                <w:szCs w:val="18"/>
              </w:rPr>
              <w:t xml:space="preserve">Film badges are most common; </w:t>
            </w:r>
            <w:proofErr w:type="spellStart"/>
            <w:r w:rsidRPr="007E3F2F">
              <w:rPr>
                <w:rFonts w:ascii="Times New Roman" w:hAnsi="Times New Roman" w:cs="Times New Roman"/>
                <w:sz w:val="18"/>
                <w:szCs w:val="18"/>
              </w:rPr>
              <w:t>thermoluminescent</w:t>
            </w:r>
            <w:proofErr w:type="spellEnd"/>
            <w:r w:rsidRPr="007E3F2F">
              <w:rPr>
                <w:rFonts w:ascii="Times New Roman" w:hAnsi="Times New Roman" w:cs="Times New Roman"/>
                <w:sz w:val="18"/>
                <w:szCs w:val="18"/>
              </w:rPr>
              <w:t xml:space="preserve"> dosimeters, optically stimulated luminescence badges are not commonly used </w:t>
            </w:r>
          </w:p>
          <w:p w14:paraId="371AC377" w14:textId="77777777" w:rsidR="00D96A96" w:rsidRPr="007E3F2F" w:rsidRDefault="00D96A96" w:rsidP="00D96A96">
            <w:pPr>
              <w:pStyle w:val="ListParagraph"/>
              <w:numPr>
                <w:ilvl w:val="0"/>
                <w:numId w:val="1"/>
              </w:numPr>
              <w:ind w:left="249" w:hanging="249"/>
              <w:rPr>
                <w:rFonts w:ascii="Times New Roman" w:hAnsi="Times New Roman" w:cs="Times New Roman"/>
                <w:sz w:val="18"/>
                <w:szCs w:val="18"/>
              </w:rPr>
            </w:pPr>
            <w:r w:rsidRPr="007E3F2F">
              <w:rPr>
                <w:rFonts w:ascii="Times New Roman" w:hAnsi="Times New Roman" w:cs="Times New Roman"/>
                <w:sz w:val="18"/>
                <w:szCs w:val="18"/>
              </w:rPr>
              <w:t>Film badges, TLDs, and OSL badges all use multiple filter elements to estimate radiation dose at different energies</w:t>
            </w:r>
          </w:p>
          <w:p w14:paraId="493193B0" w14:textId="77777777" w:rsidR="00D96A96" w:rsidRPr="007E3F2F" w:rsidRDefault="00D96A96" w:rsidP="00D96A96">
            <w:pPr>
              <w:pStyle w:val="ListParagraph"/>
              <w:numPr>
                <w:ilvl w:val="0"/>
                <w:numId w:val="51"/>
              </w:numPr>
              <w:rPr>
                <w:rFonts w:ascii="Times New Roman" w:hAnsi="Times New Roman" w:cs="Times New Roman"/>
                <w:sz w:val="18"/>
                <w:szCs w:val="18"/>
              </w:rPr>
            </w:pPr>
            <w:r w:rsidRPr="007E3F2F">
              <w:rPr>
                <w:rFonts w:ascii="Times New Roman" w:hAnsi="Times New Roman" w:cs="Times New Roman"/>
                <w:sz w:val="18"/>
                <w:szCs w:val="18"/>
              </w:rPr>
              <w:t>Copper measures highest level of exposure to radiation</w:t>
            </w:r>
          </w:p>
          <w:p w14:paraId="35194A3E" w14:textId="77777777" w:rsidR="00D96A96" w:rsidRPr="007E3F2F" w:rsidRDefault="00D96A96" w:rsidP="00D96A96">
            <w:pPr>
              <w:pStyle w:val="ListParagraph"/>
              <w:numPr>
                <w:ilvl w:val="0"/>
                <w:numId w:val="51"/>
              </w:numPr>
              <w:rPr>
                <w:rFonts w:ascii="Times New Roman" w:hAnsi="Times New Roman" w:cs="Times New Roman"/>
                <w:sz w:val="18"/>
                <w:szCs w:val="18"/>
              </w:rPr>
            </w:pPr>
            <w:r w:rsidRPr="007E3F2F">
              <w:rPr>
                <w:rFonts w:ascii="Times New Roman" w:hAnsi="Times New Roman" w:cs="Times New Roman"/>
                <w:sz w:val="18"/>
                <w:szCs w:val="18"/>
              </w:rPr>
              <w:t>Open window measures lowest level of exposure</w:t>
            </w:r>
          </w:p>
          <w:p w14:paraId="6EAD1368" w14:textId="11C86C0C" w:rsidR="00D96A96" w:rsidRPr="007E3F2F" w:rsidRDefault="00D96A96" w:rsidP="00D96A96">
            <w:pPr>
              <w:pStyle w:val="ListParagraph"/>
              <w:numPr>
                <w:ilvl w:val="0"/>
                <w:numId w:val="51"/>
              </w:numPr>
              <w:rPr>
                <w:rFonts w:ascii="Times New Roman" w:hAnsi="Times New Roman" w:cs="Times New Roman"/>
                <w:sz w:val="18"/>
                <w:szCs w:val="18"/>
              </w:rPr>
            </w:pPr>
            <w:r w:rsidRPr="007E3F2F">
              <w:rPr>
                <w:rFonts w:ascii="Times New Roman" w:hAnsi="Times New Roman" w:cs="Times New Roman"/>
                <w:sz w:val="18"/>
                <w:szCs w:val="18"/>
              </w:rPr>
              <w:t>Plastic and aluminum measure medium exposure</w:t>
            </w:r>
          </w:p>
        </w:tc>
      </w:tr>
      <w:tr w:rsidR="00D96A96" w:rsidRPr="004930EC" w14:paraId="239B8E48" w14:textId="77777777" w:rsidTr="001E0E15">
        <w:trPr>
          <w:trHeight w:hRule="exact" w:val="3600"/>
        </w:trPr>
        <w:tc>
          <w:tcPr>
            <w:tcW w:w="5670" w:type="dxa"/>
            <w:vAlign w:val="center"/>
          </w:tcPr>
          <w:p w14:paraId="6024387C" w14:textId="2CDFBE85"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ALARA</w:t>
            </w:r>
          </w:p>
        </w:tc>
        <w:tc>
          <w:tcPr>
            <w:tcW w:w="5760" w:type="dxa"/>
            <w:vAlign w:val="center"/>
          </w:tcPr>
          <w:p w14:paraId="78BA0318"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126CA7">
              <w:rPr>
                <w:rFonts w:ascii="Times New Roman" w:hAnsi="Times New Roman" w:cs="Times New Roman"/>
                <w:sz w:val="22"/>
                <w:szCs w:val="22"/>
              </w:rPr>
              <w:t>"</w:t>
            </w:r>
            <w:proofErr w:type="gramStart"/>
            <w:r w:rsidRPr="00126CA7">
              <w:rPr>
                <w:rFonts w:ascii="Times New Roman" w:hAnsi="Times New Roman" w:cs="Times New Roman"/>
                <w:sz w:val="22"/>
                <w:szCs w:val="22"/>
              </w:rPr>
              <w:t>as</w:t>
            </w:r>
            <w:proofErr w:type="gramEnd"/>
            <w:r w:rsidRPr="00126CA7">
              <w:rPr>
                <w:rFonts w:ascii="Times New Roman" w:hAnsi="Times New Roman" w:cs="Times New Roman"/>
                <w:sz w:val="22"/>
                <w:szCs w:val="22"/>
              </w:rPr>
              <w:t xml:space="preserve"> low as reasonably achievable"</w:t>
            </w:r>
          </w:p>
          <w:p w14:paraId="4B3C8AE9"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126CA7">
              <w:rPr>
                <w:rFonts w:ascii="Times New Roman" w:hAnsi="Times New Roman" w:cs="Times New Roman"/>
                <w:sz w:val="22"/>
                <w:szCs w:val="22"/>
              </w:rPr>
              <w:t xml:space="preserve">niversal principle to limit the amount of radiation doses to patients </w:t>
            </w:r>
            <w:r>
              <w:rPr>
                <w:rFonts w:ascii="Times New Roman" w:hAnsi="Times New Roman" w:cs="Times New Roman"/>
                <w:sz w:val="22"/>
                <w:szCs w:val="22"/>
              </w:rPr>
              <w:t>and</w:t>
            </w:r>
            <w:r w:rsidRPr="00126CA7">
              <w:rPr>
                <w:rFonts w:ascii="Times New Roman" w:hAnsi="Times New Roman" w:cs="Times New Roman"/>
                <w:sz w:val="22"/>
                <w:szCs w:val="22"/>
              </w:rPr>
              <w:t xml:space="preserve"> employees</w:t>
            </w:r>
          </w:p>
          <w:p w14:paraId="6897D38C" w14:textId="12DBEEE2" w:rsidR="001242A3" w:rsidRDefault="001242A3"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Scatter radiation increases exposure of both staff and patient </w:t>
            </w:r>
          </w:p>
        </w:tc>
      </w:tr>
      <w:tr w:rsidR="00D96A96" w:rsidRPr="004930EC" w14:paraId="0D860384" w14:textId="77777777" w:rsidTr="001E0E15">
        <w:trPr>
          <w:trHeight w:hRule="exact" w:val="3600"/>
        </w:trPr>
        <w:tc>
          <w:tcPr>
            <w:tcW w:w="5670" w:type="dxa"/>
            <w:vAlign w:val="center"/>
          </w:tcPr>
          <w:p w14:paraId="345B63D5" w14:textId="79DA8F9A" w:rsidR="00D96A96" w:rsidRDefault="00D96A96" w:rsidP="00D96A96">
            <w:pPr>
              <w:jc w:val="center"/>
              <w:rPr>
                <w:rFonts w:ascii="Times New Roman" w:hAnsi="Times New Roman" w:cs="Times New Roman"/>
                <w:sz w:val="22"/>
                <w:szCs w:val="22"/>
              </w:rPr>
            </w:pPr>
            <w:r w:rsidRPr="00701A48">
              <w:rPr>
                <w:rFonts w:ascii="Times New Roman" w:hAnsi="Times New Roman" w:cs="Times New Roman"/>
                <w:sz w:val="22"/>
                <w:szCs w:val="22"/>
              </w:rPr>
              <w:lastRenderedPageBreak/>
              <w:t>Roentgen equivalent man (REM)</w:t>
            </w:r>
          </w:p>
        </w:tc>
        <w:tc>
          <w:tcPr>
            <w:tcW w:w="5760" w:type="dxa"/>
            <w:vAlign w:val="center"/>
          </w:tcPr>
          <w:p w14:paraId="3111A8D0" w14:textId="4CC5E71F"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701A48">
              <w:rPr>
                <w:rFonts w:ascii="Times New Roman" w:hAnsi="Times New Roman" w:cs="Times New Roman"/>
                <w:sz w:val="22"/>
                <w:szCs w:val="22"/>
              </w:rPr>
              <w:t>mount used to express the dose equivalent that results from exposure to ionizing radiation</w:t>
            </w:r>
          </w:p>
        </w:tc>
      </w:tr>
      <w:tr w:rsidR="00D96A96" w:rsidRPr="004930EC" w14:paraId="3E39DB7D" w14:textId="77777777" w:rsidTr="001E0E15">
        <w:trPr>
          <w:trHeight w:hRule="exact" w:val="3600"/>
        </w:trPr>
        <w:tc>
          <w:tcPr>
            <w:tcW w:w="5670" w:type="dxa"/>
            <w:vAlign w:val="center"/>
          </w:tcPr>
          <w:p w14:paraId="6A2160D6" w14:textId="6D8132A1" w:rsidR="00D96A96" w:rsidRPr="00701A48" w:rsidRDefault="00D96A96" w:rsidP="00D96A96">
            <w:pPr>
              <w:jc w:val="center"/>
              <w:rPr>
                <w:rFonts w:ascii="Times New Roman" w:hAnsi="Times New Roman" w:cs="Times New Roman"/>
                <w:sz w:val="22"/>
                <w:szCs w:val="22"/>
              </w:rPr>
            </w:pPr>
            <w:r>
              <w:rPr>
                <w:rFonts w:ascii="Times New Roman" w:hAnsi="Times New Roman" w:cs="Times New Roman"/>
                <w:sz w:val="22"/>
                <w:szCs w:val="22"/>
              </w:rPr>
              <w:t>Old vs. new radiation units</w:t>
            </w:r>
          </w:p>
        </w:tc>
        <w:tc>
          <w:tcPr>
            <w:tcW w:w="5760" w:type="dxa"/>
            <w:vAlign w:val="center"/>
          </w:tcPr>
          <w:p w14:paraId="03D01E2F"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1D4968">
              <w:rPr>
                <w:rFonts w:ascii="Times New Roman" w:hAnsi="Times New Roman" w:cs="Times New Roman"/>
                <w:sz w:val="22"/>
                <w:szCs w:val="22"/>
              </w:rPr>
              <w:t>REM changed to Siever (</w:t>
            </w:r>
            <w:proofErr w:type="spellStart"/>
            <w:r w:rsidRPr="001D4968">
              <w:rPr>
                <w:rFonts w:ascii="Times New Roman" w:hAnsi="Times New Roman" w:cs="Times New Roman"/>
                <w:sz w:val="22"/>
                <w:szCs w:val="22"/>
              </w:rPr>
              <w:t>Sv</w:t>
            </w:r>
            <w:proofErr w:type="spellEnd"/>
            <w:r w:rsidRPr="001D4968">
              <w:rPr>
                <w:rFonts w:ascii="Times New Roman" w:hAnsi="Times New Roman" w:cs="Times New Roman"/>
                <w:sz w:val="22"/>
                <w:szCs w:val="22"/>
              </w:rPr>
              <w:t>)</w:t>
            </w:r>
          </w:p>
          <w:p w14:paraId="4EBFFAA6"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1D4968">
              <w:rPr>
                <w:rFonts w:ascii="Times New Roman" w:hAnsi="Times New Roman" w:cs="Times New Roman"/>
                <w:sz w:val="22"/>
                <w:szCs w:val="22"/>
              </w:rPr>
              <w:t>Roentgen changed to Coulomb/kg (C/kg)</w:t>
            </w:r>
          </w:p>
          <w:p w14:paraId="15094106"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1D4968">
              <w:rPr>
                <w:rFonts w:ascii="Times New Roman" w:hAnsi="Times New Roman" w:cs="Times New Roman"/>
                <w:sz w:val="22"/>
                <w:szCs w:val="22"/>
              </w:rPr>
              <w:t>RAD changed to Gray (Gy1)</w:t>
            </w:r>
          </w:p>
          <w:p w14:paraId="1D8CD0FA" w14:textId="1AFA10B5" w:rsidR="00D96A96" w:rsidRDefault="00D96A96" w:rsidP="00D96A96">
            <w:pPr>
              <w:pStyle w:val="ListParagraph"/>
              <w:numPr>
                <w:ilvl w:val="0"/>
                <w:numId w:val="1"/>
              </w:numPr>
              <w:ind w:left="249" w:hanging="249"/>
              <w:rPr>
                <w:rFonts w:ascii="Times New Roman" w:hAnsi="Times New Roman" w:cs="Times New Roman"/>
                <w:sz w:val="22"/>
                <w:szCs w:val="22"/>
              </w:rPr>
            </w:pPr>
            <w:r w:rsidRPr="001D4968">
              <w:rPr>
                <w:rFonts w:ascii="Times New Roman" w:hAnsi="Times New Roman" w:cs="Times New Roman"/>
                <w:sz w:val="22"/>
                <w:szCs w:val="22"/>
              </w:rPr>
              <w:t>Curie changed to Becquerel (Bq)</w:t>
            </w:r>
          </w:p>
        </w:tc>
      </w:tr>
      <w:tr w:rsidR="009B073C" w:rsidRPr="004930EC" w14:paraId="2B3BFE98" w14:textId="77777777" w:rsidTr="001E0E15">
        <w:trPr>
          <w:trHeight w:hRule="exact" w:val="3600"/>
        </w:trPr>
        <w:tc>
          <w:tcPr>
            <w:tcW w:w="5670" w:type="dxa"/>
            <w:vAlign w:val="center"/>
          </w:tcPr>
          <w:p w14:paraId="79CF491E" w14:textId="1D320D95" w:rsidR="009B073C" w:rsidRDefault="009B073C" w:rsidP="00D96A96">
            <w:pPr>
              <w:jc w:val="center"/>
              <w:rPr>
                <w:rFonts w:ascii="Times New Roman" w:hAnsi="Times New Roman" w:cs="Times New Roman"/>
                <w:sz w:val="22"/>
                <w:szCs w:val="22"/>
              </w:rPr>
            </w:pPr>
            <w:r>
              <w:rPr>
                <w:rFonts w:ascii="Times New Roman" w:hAnsi="Times New Roman" w:cs="Times New Roman"/>
                <w:sz w:val="22"/>
                <w:szCs w:val="22"/>
              </w:rPr>
              <w:t>Gray (Gy)</w:t>
            </w:r>
          </w:p>
        </w:tc>
        <w:tc>
          <w:tcPr>
            <w:tcW w:w="5760" w:type="dxa"/>
            <w:vAlign w:val="center"/>
          </w:tcPr>
          <w:p w14:paraId="35E7365C" w14:textId="77777777" w:rsidR="009B073C" w:rsidRDefault="009B073C"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Unit of measure for the amount of ionizing radiation absorbed by a body part </w:t>
            </w:r>
          </w:p>
          <w:p w14:paraId="2AB42E50" w14:textId="2BF398A0" w:rsidR="00F20F83" w:rsidRDefault="00F20F83"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Equal to 1 joule of ionizing agent absorbed per kg of body part</w:t>
            </w:r>
          </w:p>
          <w:p w14:paraId="2DFE27C5" w14:textId="44011DF8" w:rsidR="00F20F83" w:rsidRDefault="00F20F83" w:rsidP="00D96A96">
            <w:pPr>
              <w:pStyle w:val="ListParagraph"/>
              <w:numPr>
                <w:ilvl w:val="0"/>
                <w:numId w:val="1"/>
              </w:numPr>
              <w:ind w:left="249" w:hanging="249"/>
              <w:rPr>
                <w:rFonts w:ascii="Times New Roman" w:hAnsi="Times New Roman" w:cs="Times New Roman"/>
                <w:sz w:val="22"/>
                <w:szCs w:val="22"/>
              </w:rPr>
            </w:pPr>
            <w:proofErr w:type="spellStart"/>
            <w:r>
              <w:rPr>
                <w:rFonts w:ascii="Times New Roman" w:hAnsi="Times New Roman" w:cs="Times New Roman"/>
                <w:sz w:val="22"/>
                <w:szCs w:val="22"/>
              </w:rPr>
              <w:t>Milligrays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mGy</w:t>
            </w:r>
            <w:proofErr w:type="spellEnd"/>
            <w:r>
              <w:rPr>
                <w:rFonts w:ascii="Times New Roman" w:hAnsi="Times New Roman" w:cs="Times New Roman"/>
                <w:sz w:val="22"/>
                <w:szCs w:val="22"/>
              </w:rPr>
              <w:t xml:space="preserve">) and </w:t>
            </w:r>
            <w:proofErr w:type="spellStart"/>
            <w:r>
              <w:rPr>
                <w:rFonts w:ascii="Times New Roman" w:hAnsi="Times New Roman" w:cs="Times New Roman"/>
                <w:sz w:val="22"/>
                <w:szCs w:val="22"/>
              </w:rPr>
              <w:t>micrograys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cGy</w:t>
            </w:r>
            <w:proofErr w:type="spellEnd"/>
            <w:r>
              <w:rPr>
                <w:rFonts w:ascii="Times New Roman" w:hAnsi="Times New Roman" w:cs="Times New Roman"/>
                <w:sz w:val="22"/>
                <w:szCs w:val="22"/>
              </w:rPr>
              <w:t xml:space="preserve">) more common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amounts are large </w:t>
            </w:r>
          </w:p>
          <w:p w14:paraId="2034F8DD" w14:textId="7E64DDA3" w:rsidR="009B073C" w:rsidRPr="001D4968" w:rsidRDefault="009B073C"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to be RAD</w:t>
            </w:r>
          </w:p>
        </w:tc>
      </w:tr>
      <w:tr w:rsidR="00D96A96" w:rsidRPr="004930EC" w14:paraId="5DBCB1BB" w14:textId="77777777" w:rsidTr="001E0E15">
        <w:trPr>
          <w:trHeight w:hRule="exact" w:val="3600"/>
        </w:trPr>
        <w:tc>
          <w:tcPr>
            <w:tcW w:w="5670" w:type="dxa"/>
            <w:vAlign w:val="center"/>
          </w:tcPr>
          <w:p w14:paraId="478D392F" w14:textId="4836B835"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National Committee on Radiation Protection and Measurements</w:t>
            </w:r>
          </w:p>
        </w:tc>
        <w:tc>
          <w:tcPr>
            <w:tcW w:w="5760" w:type="dxa"/>
            <w:vAlign w:val="center"/>
          </w:tcPr>
          <w:p w14:paraId="6172E750" w14:textId="77777777" w:rsidR="00D96A96" w:rsidRPr="00190F73" w:rsidRDefault="00D96A96" w:rsidP="00D96A96">
            <w:pPr>
              <w:pStyle w:val="ListParagraph"/>
              <w:numPr>
                <w:ilvl w:val="0"/>
                <w:numId w:val="1"/>
              </w:numPr>
              <w:ind w:left="249" w:hanging="249"/>
              <w:rPr>
                <w:rFonts w:ascii="Times New Roman" w:hAnsi="Times New Roman" w:cs="Times New Roman"/>
                <w:sz w:val="22"/>
                <w:szCs w:val="22"/>
              </w:rPr>
            </w:pPr>
            <w:r w:rsidRPr="00190F73">
              <w:rPr>
                <w:rFonts w:ascii="Times New Roman" w:hAnsi="Times New Roman" w:cs="Times New Roman"/>
                <w:sz w:val="22"/>
                <w:szCs w:val="22"/>
              </w:rPr>
              <w:t>Sets guidelines for radiation exposure standards like max. acceptable exposure (dose rate x exposure time)</w:t>
            </w:r>
          </w:p>
          <w:p w14:paraId="5BA5E62A" w14:textId="77777777" w:rsidR="00D96A96" w:rsidRPr="00190F73" w:rsidRDefault="00D96A96" w:rsidP="00D96A96">
            <w:pPr>
              <w:pStyle w:val="ListParagraph"/>
              <w:numPr>
                <w:ilvl w:val="0"/>
                <w:numId w:val="1"/>
              </w:numPr>
              <w:ind w:left="249" w:hanging="249"/>
              <w:rPr>
                <w:rFonts w:ascii="Times New Roman" w:hAnsi="Times New Roman" w:cs="Times New Roman"/>
                <w:sz w:val="22"/>
                <w:szCs w:val="22"/>
              </w:rPr>
            </w:pPr>
            <w:r w:rsidRPr="00190F73">
              <w:rPr>
                <w:rFonts w:ascii="Times New Roman" w:hAnsi="Times New Roman" w:cs="Times New Roman"/>
                <w:sz w:val="22"/>
                <w:szCs w:val="22"/>
              </w:rPr>
              <w:t>Derived from recommendations of International Commission on Radiological Protection</w:t>
            </w:r>
          </w:p>
          <w:p w14:paraId="0FD79D5D" w14:textId="001CE38C" w:rsidR="00D96A96" w:rsidRPr="0085327A" w:rsidRDefault="00D96A96" w:rsidP="00D96A96">
            <w:pPr>
              <w:pStyle w:val="ListParagraph"/>
              <w:numPr>
                <w:ilvl w:val="0"/>
                <w:numId w:val="1"/>
              </w:numPr>
              <w:ind w:left="249" w:hanging="249"/>
              <w:rPr>
                <w:rFonts w:ascii="Times New Roman" w:hAnsi="Times New Roman" w:cs="Times New Roman"/>
                <w:sz w:val="20"/>
                <w:szCs w:val="20"/>
              </w:rPr>
            </w:pPr>
            <w:r w:rsidRPr="00190F73">
              <w:rPr>
                <w:rFonts w:ascii="Times New Roman" w:hAnsi="Times New Roman" w:cs="Times New Roman"/>
                <w:sz w:val="22"/>
                <w:szCs w:val="22"/>
              </w:rPr>
              <w:t>States usually have own guidelines as well</w:t>
            </w:r>
          </w:p>
        </w:tc>
      </w:tr>
      <w:tr w:rsidR="00D96A96" w:rsidRPr="004930EC" w14:paraId="19C3093D" w14:textId="77777777" w:rsidTr="001E0E15">
        <w:trPr>
          <w:trHeight w:hRule="exact" w:val="3600"/>
        </w:trPr>
        <w:tc>
          <w:tcPr>
            <w:tcW w:w="5670" w:type="dxa"/>
            <w:vAlign w:val="center"/>
          </w:tcPr>
          <w:p w14:paraId="5C6D11DE" w14:textId="18315794"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Screened vs. </w:t>
            </w:r>
            <w:proofErr w:type="spellStart"/>
            <w:r>
              <w:rPr>
                <w:rFonts w:ascii="Times New Roman" w:hAnsi="Times New Roman" w:cs="Times New Roman"/>
                <w:sz w:val="22"/>
                <w:szCs w:val="22"/>
              </w:rPr>
              <w:t>nonscreened</w:t>
            </w:r>
            <w:proofErr w:type="spellEnd"/>
            <w:r>
              <w:rPr>
                <w:rFonts w:ascii="Times New Roman" w:hAnsi="Times New Roman" w:cs="Times New Roman"/>
                <w:sz w:val="22"/>
                <w:szCs w:val="22"/>
              </w:rPr>
              <w:t xml:space="preserve"> film</w:t>
            </w:r>
          </w:p>
        </w:tc>
        <w:tc>
          <w:tcPr>
            <w:tcW w:w="5760" w:type="dxa"/>
            <w:vAlign w:val="center"/>
          </w:tcPr>
          <w:p w14:paraId="3C6EBEA3"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E705C5">
              <w:rPr>
                <w:rFonts w:ascii="Times New Roman" w:hAnsi="Times New Roman" w:cs="Times New Roman"/>
                <w:sz w:val="22"/>
                <w:szCs w:val="22"/>
              </w:rPr>
              <w:t xml:space="preserve">Screened film is most sensitive to light produced by intensifying screens </w:t>
            </w:r>
          </w:p>
          <w:p w14:paraId="6D254812" w14:textId="77777777" w:rsidR="00D96A96" w:rsidRDefault="00D96A96" w:rsidP="00D96A96">
            <w:pPr>
              <w:pStyle w:val="ListParagraph"/>
              <w:numPr>
                <w:ilvl w:val="0"/>
                <w:numId w:val="51"/>
              </w:numPr>
              <w:rPr>
                <w:rFonts w:ascii="Times New Roman" w:hAnsi="Times New Roman" w:cs="Times New Roman"/>
                <w:sz w:val="22"/>
                <w:szCs w:val="22"/>
              </w:rPr>
            </w:pPr>
            <w:r w:rsidRPr="00E705C5">
              <w:rPr>
                <w:rFonts w:ascii="Times New Roman" w:hAnsi="Times New Roman" w:cs="Times New Roman"/>
                <w:sz w:val="22"/>
                <w:szCs w:val="22"/>
              </w:rPr>
              <w:t>Exposure time is decreased, minimizing risk of blurry image due to patient motion</w:t>
            </w:r>
          </w:p>
          <w:p w14:paraId="64AE756B" w14:textId="635C057A" w:rsidR="00D96A96" w:rsidRDefault="00D96A96" w:rsidP="00D96A96">
            <w:pPr>
              <w:pStyle w:val="ListParagraph"/>
              <w:numPr>
                <w:ilvl w:val="0"/>
                <w:numId w:val="51"/>
              </w:numPr>
              <w:rPr>
                <w:rFonts w:ascii="Times New Roman" w:hAnsi="Times New Roman" w:cs="Times New Roman"/>
                <w:sz w:val="22"/>
                <w:szCs w:val="22"/>
              </w:rPr>
            </w:pPr>
            <w:r w:rsidRPr="00E705C5">
              <w:rPr>
                <w:rFonts w:ascii="Times New Roman" w:hAnsi="Times New Roman" w:cs="Times New Roman"/>
                <w:sz w:val="22"/>
                <w:szCs w:val="22"/>
              </w:rPr>
              <w:t>Can be blue- or green-sensitive</w:t>
            </w:r>
          </w:p>
          <w:p w14:paraId="16E9CDF9" w14:textId="34E54F39" w:rsidR="00D96A96" w:rsidRPr="00462DB0" w:rsidRDefault="00D96A96" w:rsidP="00D96A96">
            <w:pPr>
              <w:pStyle w:val="ListParagraph"/>
              <w:numPr>
                <w:ilvl w:val="0"/>
                <w:numId w:val="51"/>
              </w:numPr>
              <w:rPr>
                <w:rFonts w:ascii="Times New Roman" w:hAnsi="Times New Roman" w:cs="Times New Roman"/>
                <w:sz w:val="22"/>
                <w:szCs w:val="22"/>
              </w:rPr>
            </w:pPr>
            <w:r w:rsidRPr="00E705C5">
              <w:rPr>
                <w:rFonts w:ascii="Times New Roman" w:hAnsi="Times New Roman" w:cs="Times New Roman"/>
                <w:sz w:val="22"/>
                <w:szCs w:val="22"/>
              </w:rPr>
              <w:t xml:space="preserve">Most films other than dental </w:t>
            </w:r>
          </w:p>
          <w:p w14:paraId="772ED346" w14:textId="77777777" w:rsidR="00D96A96" w:rsidRDefault="00D96A96" w:rsidP="00D96A96">
            <w:pPr>
              <w:pStyle w:val="ListParagraph"/>
              <w:numPr>
                <w:ilvl w:val="0"/>
                <w:numId w:val="1"/>
              </w:numPr>
              <w:ind w:left="249" w:hanging="249"/>
              <w:rPr>
                <w:rFonts w:ascii="Times New Roman" w:hAnsi="Times New Roman" w:cs="Times New Roman"/>
                <w:sz w:val="22"/>
                <w:szCs w:val="22"/>
              </w:rPr>
            </w:pPr>
            <w:proofErr w:type="spellStart"/>
            <w:r w:rsidRPr="00E705C5">
              <w:rPr>
                <w:rFonts w:ascii="Times New Roman" w:hAnsi="Times New Roman" w:cs="Times New Roman"/>
                <w:sz w:val="22"/>
                <w:szCs w:val="22"/>
              </w:rPr>
              <w:t>Nonsecreened</w:t>
            </w:r>
            <w:proofErr w:type="spellEnd"/>
            <w:r w:rsidRPr="00E705C5">
              <w:rPr>
                <w:rFonts w:ascii="Times New Roman" w:hAnsi="Times New Roman" w:cs="Times New Roman"/>
                <w:sz w:val="22"/>
                <w:szCs w:val="22"/>
              </w:rPr>
              <w:t xml:space="preserve"> film is more sensitive to direct x-rays than light produced </w:t>
            </w:r>
            <w:r>
              <w:rPr>
                <w:rFonts w:ascii="Times New Roman" w:hAnsi="Times New Roman" w:cs="Times New Roman"/>
                <w:sz w:val="22"/>
                <w:szCs w:val="22"/>
              </w:rPr>
              <w:t>w</w:t>
            </w:r>
            <w:r w:rsidRPr="00E705C5">
              <w:rPr>
                <w:rFonts w:ascii="Times New Roman" w:hAnsi="Times New Roman" w:cs="Times New Roman"/>
                <w:sz w:val="22"/>
                <w:szCs w:val="22"/>
              </w:rPr>
              <w:t xml:space="preserve"> intensifying screen</w:t>
            </w:r>
            <w:r>
              <w:rPr>
                <w:rFonts w:ascii="Times New Roman" w:hAnsi="Times New Roman" w:cs="Times New Roman"/>
                <w:sz w:val="22"/>
                <w:szCs w:val="22"/>
              </w:rPr>
              <w:t>s</w:t>
            </w:r>
          </w:p>
          <w:p w14:paraId="2758E9EF" w14:textId="77777777" w:rsidR="00D96A96" w:rsidRDefault="00D96A96" w:rsidP="00D96A96">
            <w:pPr>
              <w:pStyle w:val="ListParagraph"/>
              <w:numPr>
                <w:ilvl w:val="0"/>
                <w:numId w:val="51"/>
              </w:numPr>
              <w:rPr>
                <w:rFonts w:ascii="Times New Roman" w:hAnsi="Times New Roman" w:cs="Times New Roman"/>
                <w:sz w:val="22"/>
                <w:szCs w:val="22"/>
              </w:rPr>
            </w:pPr>
            <w:r w:rsidRPr="00E705C5">
              <w:rPr>
                <w:rFonts w:ascii="Times New Roman" w:hAnsi="Times New Roman" w:cs="Times New Roman"/>
                <w:sz w:val="22"/>
                <w:szCs w:val="22"/>
              </w:rPr>
              <w:t>Requires more exposure time and higher mA</w:t>
            </w:r>
          </w:p>
          <w:p w14:paraId="64E61C9A" w14:textId="77777777" w:rsidR="00D96A96" w:rsidRDefault="00D96A96" w:rsidP="00D96A96">
            <w:pPr>
              <w:pStyle w:val="ListParagraph"/>
              <w:numPr>
                <w:ilvl w:val="0"/>
                <w:numId w:val="51"/>
              </w:numPr>
              <w:rPr>
                <w:rFonts w:ascii="Times New Roman" w:hAnsi="Times New Roman" w:cs="Times New Roman"/>
                <w:sz w:val="22"/>
                <w:szCs w:val="22"/>
              </w:rPr>
            </w:pPr>
            <w:r w:rsidRPr="00E705C5">
              <w:rPr>
                <w:rFonts w:ascii="Times New Roman" w:hAnsi="Times New Roman" w:cs="Times New Roman"/>
                <w:sz w:val="22"/>
                <w:szCs w:val="22"/>
              </w:rPr>
              <w:t>Most need to be hand-processed</w:t>
            </w:r>
          </w:p>
          <w:p w14:paraId="5CBA35E4" w14:textId="764B76A2" w:rsidR="00D96A96" w:rsidRDefault="00D96A96" w:rsidP="00D96A96">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 xml:space="preserve">Faster is labeled E, other is labeled D </w:t>
            </w:r>
          </w:p>
          <w:p w14:paraId="5F534D22" w14:textId="10A87866" w:rsidR="00D96A96" w:rsidRPr="00190F73" w:rsidRDefault="00D96A96" w:rsidP="00D96A96">
            <w:pPr>
              <w:pStyle w:val="ListParagraph"/>
              <w:numPr>
                <w:ilvl w:val="0"/>
                <w:numId w:val="51"/>
              </w:numPr>
              <w:rPr>
                <w:rFonts w:ascii="Times New Roman" w:hAnsi="Times New Roman" w:cs="Times New Roman"/>
                <w:sz w:val="22"/>
                <w:szCs w:val="22"/>
              </w:rPr>
            </w:pPr>
            <w:r w:rsidRPr="00E705C5">
              <w:rPr>
                <w:rFonts w:ascii="Times New Roman" w:hAnsi="Times New Roman" w:cs="Times New Roman"/>
                <w:sz w:val="22"/>
                <w:szCs w:val="22"/>
              </w:rPr>
              <w:t xml:space="preserve">Becoming obsolete </w:t>
            </w:r>
            <w:r>
              <w:rPr>
                <w:rFonts w:ascii="Times New Roman" w:hAnsi="Times New Roman" w:cs="Times New Roman"/>
                <w:sz w:val="22"/>
                <w:szCs w:val="22"/>
              </w:rPr>
              <w:t xml:space="preserve">w </w:t>
            </w:r>
            <w:r w:rsidRPr="00E705C5">
              <w:rPr>
                <w:rFonts w:ascii="Times New Roman" w:hAnsi="Times New Roman" w:cs="Times New Roman"/>
                <w:sz w:val="22"/>
                <w:szCs w:val="22"/>
              </w:rPr>
              <w:t>wider use of digital imaging</w:t>
            </w:r>
          </w:p>
        </w:tc>
      </w:tr>
      <w:tr w:rsidR="00D96A96" w:rsidRPr="004930EC" w14:paraId="4917385A" w14:textId="77777777" w:rsidTr="001E0E15">
        <w:trPr>
          <w:trHeight w:hRule="exact" w:val="3600"/>
        </w:trPr>
        <w:tc>
          <w:tcPr>
            <w:tcW w:w="5670" w:type="dxa"/>
            <w:vAlign w:val="center"/>
          </w:tcPr>
          <w:p w14:paraId="4EED7EB8" w14:textId="480BAAF1"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Intensifying screens</w:t>
            </w:r>
          </w:p>
        </w:tc>
        <w:tc>
          <w:tcPr>
            <w:tcW w:w="5760" w:type="dxa"/>
            <w:vAlign w:val="center"/>
          </w:tcPr>
          <w:p w14:paraId="24DFF01A" w14:textId="1BB7C64F"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190F73">
              <w:rPr>
                <w:rFonts w:ascii="Times New Roman" w:hAnsi="Times New Roman" w:cs="Times New Roman"/>
                <w:sz w:val="22"/>
                <w:szCs w:val="22"/>
              </w:rPr>
              <w:t>ocated inside cassettes</w:t>
            </w:r>
            <w:r>
              <w:rPr>
                <w:rFonts w:ascii="Times New Roman" w:hAnsi="Times New Roman" w:cs="Times New Roman"/>
                <w:sz w:val="22"/>
                <w:szCs w:val="22"/>
              </w:rPr>
              <w:t xml:space="preserve">; film is packed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two intensifying screens </w:t>
            </w:r>
          </w:p>
          <w:p w14:paraId="49CB7D3E" w14:textId="0807762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190F73">
              <w:rPr>
                <w:rFonts w:ascii="Times New Roman" w:hAnsi="Times New Roman" w:cs="Times New Roman"/>
                <w:sz w:val="22"/>
                <w:szCs w:val="22"/>
              </w:rPr>
              <w:t xml:space="preserve">ade of tiny crystals </w:t>
            </w:r>
            <w:r>
              <w:rPr>
                <w:rFonts w:ascii="Times New Roman" w:hAnsi="Times New Roman" w:cs="Times New Roman"/>
                <w:sz w:val="22"/>
                <w:szCs w:val="22"/>
              </w:rPr>
              <w:t xml:space="preserve">(luminescent phosphor crystals) </w:t>
            </w:r>
            <w:r w:rsidRPr="00190F73">
              <w:rPr>
                <w:rFonts w:ascii="Times New Roman" w:hAnsi="Times New Roman" w:cs="Times New Roman"/>
                <w:sz w:val="22"/>
                <w:szCs w:val="22"/>
              </w:rPr>
              <w:t>that emit light once exposed to x-rays</w:t>
            </w:r>
          </w:p>
          <w:p w14:paraId="082330E3" w14:textId="67481B83" w:rsidR="00D96A96" w:rsidRPr="00190F73"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190F73">
              <w:rPr>
                <w:rFonts w:ascii="Times New Roman" w:hAnsi="Times New Roman" w:cs="Times New Roman"/>
                <w:sz w:val="22"/>
                <w:szCs w:val="22"/>
              </w:rPr>
              <w:t>ecrease the amount of radiation needed to produce an image, and increase contrast</w:t>
            </w:r>
          </w:p>
        </w:tc>
      </w:tr>
      <w:tr w:rsidR="00D96A96" w:rsidRPr="004930EC" w14:paraId="665AE231" w14:textId="77777777" w:rsidTr="001E0E15">
        <w:trPr>
          <w:trHeight w:hRule="exact" w:val="3600"/>
        </w:trPr>
        <w:tc>
          <w:tcPr>
            <w:tcW w:w="5670" w:type="dxa"/>
            <w:vAlign w:val="center"/>
          </w:tcPr>
          <w:p w14:paraId="40160C2D" w14:textId="48D3B5AD"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Screen speed</w:t>
            </w:r>
          </w:p>
        </w:tc>
        <w:tc>
          <w:tcPr>
            <w:tcW w:w="5760" w:type="dxa"/>
            <w:vAlign w:val="center"/>
          </w:tcPr>
          <w:p w14:paraId="46E5D76E"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665AF5">
              <w:rPr>
                <w:rFonts w:ascii="Times New Roman" w:hAnsi="Times New Roman" w:cs="Times New Roman"/>
                <w:sz w:val="22"/>
                <w:szCs w:val="22"/>
              </w:rPr>
              <w:t>ss</w:t>
            </w:r>
            <w:r>
              <w:rPr>
                <w:rFonts w:ascii="Times New Roman" w:hAnsi="Times New Roman" w:cs="Times New Roman"/>
                <w:sz w:val="22"/>
                <w:szCs w:val="22"/>
              </w:rPr>
              <w:t xml:space="preserve"> w</w:t>
            </w:r>
            <w:r w:rsidRPr="00665AF5">
              <w:rPr>
                <w:rFonts w:ascii="Times New Roman" w:hAnsi="Times New Roman" w:cs="Times New Roman"/>
                <w:sz w:val="22"/>
                <w:szCs w:val="22"/>
              </w:rPr>
              <w:t xml:space="preserve"> the amount of radiation needed</w:t>
            </w:r>
          </w:p>
          <w:p w14:paraId="0410CF66"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665AF5">
              <w:rPr>
                <w:rFonts w:ascii="Times New Roman" w:hAnsi="Times New Roman" w:cs="Times New Roman"/>
                <w:sz w:val="22"/>
                <w:szCs w:val="22"/>
              </w:rPr>
              <w:t>Can be fast, regular, medium, par, and detailed</w:t>
            </w:r>
          </w:p>
          <w:p w14:paraId="0C89A6D4"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665AF5">
              <w:rPr>
                <w:rFonts w:ascii="Times New Roman" w:hAnsi="Times New Roman" w:cs="Times New Roman"/>
                <w:sz w:val="22"/>
                <w:szCs w:val="22"/>
              </w:rPr>
              <w:t>Fast requires less radiation to produce same blackness, but detail is poorer</w:t>
            </w:r>
          </w:p>
          <w:p w14:paraId="10E06EBE"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665AF5">
              <w:rPr>
                <w:rFonts w:ascii="Times New Roman" w:hAnsi="Times New Roman" w:cs="Times New Roman"/>
                <w:sz w:val="22"/>
                <w:szCs w:val="22"/>
              </w:rPr>
              <w:t>Slow or detailed require more radiation but have better resolution</w:t>
            </w:r>
          </w:p>
          <w:p w14:paraId="28DDF709" w14:textId="3FFCFBC9" w:rsidR="00D96A96" w:rsidRPr="00665AF5" w:rsidRDefault="00D96A96" w:rsidP="00D96A96">
            <w:pPr>
              <w:pStyle w:val="ListParagraph"/>
              <w:numPr>
                <w:ilvl w:val="0"/>
                <w:numId w:val="1"/>
              </w:numPr>
              <w:ind w:left="249" w:hanging="249"/>
              <w:rPr>
                <w:rFonts w:ascii="Times New Roman" w:hAnsi="Times New Roman" w:cs="Times New Roman"/>
                <w:sz w:val="22"/>
                <w:szCs w:val="22"/>
              </w:rPr>
            </w:pPr>
            <w:r w:rsidRPr="00665AF5">
              <w:rPr>
                <w:rFonts w:ascii="Times New Roman" w:hAnsi="Times New Roman" w:cs="Times New Roman"/>
                <w:sz w:val="22"/>
                <w:szCs w:val="22"/>
              </w:rPr>
              <w:t>Detailed screens are used in bird and exotics, medium or par in small animals</w:t>
            </w:r>
          </w:p>
        </w:tc>
      </w:tr>
      <w:tr w:rsidR="00D96A96" w:rsidRPr="004930EC" w14:paraId="32C148E5" w14:textId="77777777" w:rsidTr="001E0E15">
        <w:trPr>
          <w:trHeight w:hRule="exact" w:val="3600"/>
        </w:trPr>
        <w:tc>
          <w:tcPr>
            <w:tcW w:w="5670" w:type="dxa"/>
            <w:vAlign w:val="center"/>
          </w:tcPr>
          <w:p w14:paraId="5A9131C8" w14:textId="27AE5699"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S</w:t>
            </w:r>
            <w:r w:rsidRPr="00A1109D">
              <w:rPr>
                <w:rFonts w:ascii="Times New Roman" w:hAnsi="Times New Roman" w:cs="Times New Roman"/>
                <w:sz w:val="22"/>
                <w:szCs w:val="22"/>
              </w:rPr>
              <w:t>ilver halide crystals</w:t>
            </w:r>
          </w:p>
        </w:tc>
        <w:tc>
          <w:tcPr>
            <w:tcW w:w="5760" w:type="dxa"/>
            <w:vAlign w:val="center"/>
          </w:tcPr>
          <w:p w14:paraId="3CB1FBCB"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A1109D">
              <w:rPr>
                <w:rFonts w:ascii="Times New Roman" w:hAnsi="Times New Roman" w:cs="Times New Roman"/>
                <w:sz w:val="22"/>
                <w:szCs w:val="22"/>
              </w:rPr>
              <w:t>Speed is affected by size of silver halide crystals—larger the crystals, faster the film but less detail</w:t>
            </w:r>
            <w:r>
              <w:rPr>
                <w:rFonts w:ascii="Times New Roman" w:hAnsi="Times New Roman" w:cs="Times New Roman"/>
                <w:sz w:val="22"/>
                <w:szCs w:val="22"/>
              </w:rPr>
              <w:t>ed</w:t>
            </w:r>
            <w:r w:rsidRPr="00A1109D">
              <w:rPr>
                <w:rFonts w:ascii="Times New Roman" w:hAnsi="Times New Roman" w:cs="Times New Roman"/>
                <w:sz w:val="22"/>
                <w:szCs w:val="22"/>
              </w:rPr>
              <w:t xml:space="preserve"> and more grainy; smaller crystals produce detailed image but require higher mA and longer exposure</w:t>
            </w:r>
          </w:p>
          <w:p w14:paraId="0F2FAB0A" w14:textId="506B98B8" w:rsidR="00D96A96" w:rsidRPr="00A1109D"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Medium-grain film is most common for animals </w:t>
            </w:r>
          </w:p>
        </w:tc>
      </w:tr>
      <w:tr w:rsidR="009C3925" w:rsidRPr="004930EC" w14:paraId="57B4B685" w14:textId="77777777" w:rsidTr="001E0E15">
        <w:trPr>
          <w:trHeight w:hRule="exact" w:val="3600"/>
        </w:trPr>
        <w:tc>
          <w:tcPr>
            <w:tcW w:w="5670" w:type="dxa"/>
            <w:vAlign w:val="center"/>
          </w:tcPr>
          <w:p w14:paraId="237BD93B" w14:textId="79626260" w:rsidR="009C3925" w:rsidRDefault="009C3925" w:rsidP="00D96A9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Single vs. double emulsion film </w:t>
            </w:r>
          </w:p>
        </w:tc>
        <w:tc>
          <w:tcPr>
            <w:tcW w:w="5760" w:type="dxa"/>
            <w:vAlign w:val="center"/>
          </w:tcPr>
          <w:p w14:paraId="16479383" w14:textId="2725B733" w:rsidR="009C3925" w:rsidRDefault="009C3925" w:rsidP="009C392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Emulsion layer </w:t>
            </w:r>
            <w:r w:rsidRPr="009C3925">
              <w:rPr>
                <w:rFonts w:ascii="Times New Roman" w:hAnsi="Times New Roman" w:cs="Times New Roman"/>
                <w:sz w:val="22"/>
                <w:szCs w:val="22"/>
              </w:rPr>
              <w:t>give</w:t>
            </w:r>
            <w:r>
              <w:rPr>
                <w:rFonts w:ascii="Times New Roman" w:hAnsi="Times New Roman" w:cs="Times New Roman"/>
                <w:sz w:val="22"/>
                <w:szCs w:val="22"/>
              </w:rPr>
              <w:t>s</w:t>
            </w:r>
            <w:r w:rsidRPr="009C3925">
              <w:rPr>
                <w:rFonts w:ascii="Times New Roman" w:hAnsi="Times New Roman" w:cs="Times New Roman"/>
                <w:sz w:val="22"/>
                <w:szCs w:val="22"/>
              </w:rPr>
              <w:t xml:space="preserve"> film more sensitivity, speed, density, and contrast</w:t>
            </w:r>
          </w:p>
          <w:p w14:paraId="156C3133" w14:textId="09C767E4" w:rsidR="009C3925" w:rsidRDefault="009C3925" w:rsidP="009C3925">
            <w:pPr>
              <w:pStyle w:val="ListParagraph"/>
              <w:numPr>
                <w:ilvl w:val="0"/>
                <w:numId w:val="1"/>
              </w:numPr>
              <w:ind w:left="249" w:hanging="249"/>
              <w:rPr>
                <w:rFonts w:ascii="Times New Roman" w:hAnsi="Times New Roman" w:cs="Times New Roman"/>
                <w:sz w:val="22"/>
                <w:szCs w:val="22"/>
              </w:rPr>
            </w:pPr>
            <w:r w:rsidRPr="009C3925">
              <w:rPr>
                <w:rFonts w:ascii="Times New Roman" w:hAnsi="Times New Roman" w:cs="Times New Roman"/>
                <w:sz w:val="22"/>
                <w:szCs w:val="22"/>
              </w:rPr>
              <w:t xml:space="preserve">Protective layer protects the sensitive emulsion layer </w:t>
            </w:r>
          </w:p>
          <w:p w14:paraId="00CC57A1" w14:textId="63502FD3" w:rsidR="009C3925" w:rsidRDefault="009C3925" w:rsidP="009C3925">
            <w:pPr>
              <w:pStyle w:val="ListParagraph"/>
              <w:numPr>
                <w:ilvl w:val="0"/>
                <w:numId w:val="1"/>
              </w:numPr>
              <w:ind w:left="249" w:hanging="249"/>
              <w:rPr>
                <w:rFonts w:ascii="Times New Roman" w:hAnsi="Times New Roman" w:cs="Times New Roman"/>
                <w:sz w:val="22"/>
                <w:szCs w:val="22"/>
              </w:rPr>
            </w:pPr>
            <w:r w:rsidRPr="009C3925">
              <w:rPr>
                <w:rFonts w:ascii="Times New Roman" w:hAnsi="Times New Roman" w:cs="Times New Roman"/>
                <w:sz w:val="22"/>
                <w:szCs w:val="22"/>
              </w:rPr>
              <w:t>Double emulsion film</w:t>
            </w:r>
            <w:r>
              <w:rPr>
                <w:rFonts w:ascii="Times New Roman" w:hAnsi="Times New Roman" w:cs="Times New Roman"/>
                <w:sz w:val="22"/>
                <w:szCs w:val="22"/>
              </w:rPr>
              <w:t xml:space="preserve">: </w:t>
            </w:r>
          </w:p>
          <w:p w14:paraId="474635C2" w14:textId="77777777" w:rsidR="009C3925" w:rsidRDefault="009C3925" w:rsidP="009C3925">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C</w:t>
            </w:r>
            <w:r w:rsidRPr="009C3925">
              <w:rPr>
                <w:rFonts w:ascii="Times New Roman" w:hAnsi="Times New Roman" w:cs="Times New Roman"/>
                <w:sz w:val="22"/>
                <w:szCs w:val="22"/>
              </w:rPr>
              <w:t xml:space="preserve">ommon in vet med </w:t>
            </w:r>
          </w:p>
          <w:p w14:paraId="5364D8DA" w14:textId="1E497313" w:rsidR="009C3925" w:rsidRDefault="009C3925" w:rsidP="009C3925">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C</w:t>
            </w:r>
            <w:r w:rsidRPr="009C3925">
              <w:rPr>
                <w:rFonts w:ascii="Times New Roman" w:hAnsi="Times New Roman" w:cs="Times New Roman"/>
                <w:sz w:val="22"/>
                <w:szCs w:val="22"/>
              </w:rPr>
              <w:t>ontain an emulsion and protective coat (</w:t>
            </w:r>
            <w:proofErr w:type="spellStart"/>
            <w:r w:rsidRPr="009C3925">
              <w:rPr>
                <w:rFonts w:ascii="Times New Roman" w:hAnsi="Times New Roman" w:cs="Times New Roman"/>
                <w:sz w:val="22"/>
                <w:szCs w:val="22"/>
              </w:rPr>
              <w:t>supercoat</w:t>
            </w:r>
            <w:proofErr w:type="spellEnd"/>
            <w:r w:rsidRPr="009C3925">
              <w:rPr>
                <w:rFonts w:ascii="Times New Roman" w:hAnsi="Times New Roman" w:cs="Times New Roman"/>
                <w:sz w:val="22"/>
                <w:szCs w:val="22"/>
              </w:rPr>
              <w:t xml:space="preserve">) on both sides </w:t>
            </w:r>
          </w:p>
          <w:p w14:paraId="6539E9E4" w14:textId="77777777" w:rsidR="009C3925" w:rsidRDefault="009C3925" w:rsidP="009C3925">
            <w:pPr>
              <w:pStyle w:val="ListParagraph"/>
              <w:numPr>
                <w:ilvl w:val="0"/>
                <w:numId w:val="1"/>
              </w:numPr>
              <w:ind w:left="249" w:hanging="249"/>
              <w:rPr>
                <w:rFonts w:ascii="Times New Roman" w:hAnsi="Times New Roman" w:cs="Times New Roman"/>
                <w:sz w:val="22"/>
                <w:szCs w:val="22"/>
              </w:rPr>
            </w:pPr>
            <w:r w:rsidRPr="009C3925">
              <w:rPr>
                <w:rFonts w:ascii="Times New Roman" w:hAnsi="Times New Roman" w:cs="Times New Roman"/>
                <w:sz w:val="22"/>
                <w:szCs w:val="22"/>
              </w:rPr>
              <w:t>Single emulsion film</w:t>
            </w:r>
            <w:r>
              <w:rPr>
                <w:rFonts w:ascii="Times New Roman" w:hAnsi="Times New Roman" w:cs="Times New Roman"/>
                <w:sz w:val="22"/>
                <w:szCs w:val="22"/>
              </w:rPr>
              <w:t xml:space="preserve">: </w:t>
            </w:r>
          </w:p>
          <w:p w14:paraId="7A6EF426" w14:textId="77777777" w:rsidR="009C3925" w:rsidRDefault="009C3925" w:rsidP="009C3925">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H</w:t>
            </w:r>
            <w:r w:rsidRPr="009C3925">
              <w:rPr>
                <w:rFonts w:ascii="Times New Roman" w:hAnsi="Times New Roman" w:cs="Times New Roman"/>
                <w:sz w:val="22"/>
                <w:szCs w:val="22"/>
              </w:rPr>
              <w:t>ave the</w:t>
            </w:r>
            <w:r>
              <w:rPr>
                <w:rFonts w:ascii="Times New Roman" w:hAnsi="Times New Roman" w:cs="Times New Roman"/>
                <w:sz w:val="22"/>
                <w:szCs w:val="22"/>
              </w:rPr>
              <w:t xml:space="preserve"> same </w:t>
            </w:r>
            <w:r w:rsidRPr="009C3925">
              <w:rPr>
                <w:rFonts w:ascii="Times New Roman" w:hAnsi="Times New Roman" w:cs="Times New Roman"/>
                <w:sz w:val="22"/>
                <w:szCs w:val="22"/>
              </w:rPr>
              <w:t xml:space="preserve">layers </w:t>
            </w:r>
            <w:r>
              <w:rPr>
                <w:rFonts w:ascii="Times New Roman" w:hAnsi="Times New Roman" w:cs="Times New Roman"/>
                <w:sz w:val="22"/>
                <w:szCs w:val="22"/>
              </w:rPr>
              <w:t xml:space="preserve">but </w:t>
            </w:r>
            <w:r w:rsidRPr="009C3925">
              <w:rPr>
                <w:rFonts w:ascii="Times New Roman" w:hAnsi="Times New Roman" w:cs="Times New Roman"/>
                <w:sz w:val="22"/>
                <w:szCs w:val="22"/>
              </w:rPr>
              <w:t>on only one side</w:t>
            </w:r>
          </w:p>
          <w:p w14:paraId="61496501" w14:textId="103F313A" w:rsidR="009C3925" w:rsidRPr="009C3925" w:rsidRDefault="009C3925" w:rsidP="009C3925">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A</w:t>
            </w:r>
            <w:r w:rsidRPr="009C3925">
              <w:rPr>
                <w:rFonts w:ascii="Times New Roman" w:hAnsi="Times New Roman" w:cs="Times New Roman"/>
                <w:sz w:val="22"/>
                <w:szCs w:val="22"/>
              </w:rPr>
              <w:t>ppear dull on one side and shiny on the other</w:t>
            </w:r>
          </w:p>
        </w:tc>
      </w:tr>
      <w:tr w:rsidR="00D96A96" w:rsidRPr="004930EC" w14:paraId="13C42547" w14:textId="77777777" w:rsidTr="001E0E15">
        <w:trPr>
          <w:trHeight w:hRule="exact" w:val="3600"/>
        </w:trPr>
        <w:tc>
          <w:tcPr>
            <w:tcW w:w="5670" w:type="dxa"/>
            <w:vAlign w:val="center"/>
          </w:tcPr>
          <w:p w14:paraId="4A978A25" w14:textId="0B74C0E5"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 xml:space="preserve">Latent image </w:t>
            </w:r>
          </w:p>
        </w:tc>
        <w:tc>
          <w:tcPr>
            <w:tcW w:w="5760" w:type="dxa"/>
            <w:vAlign w:val="center"/>
          </w:tcPr>
          <w:p w14:paraId="41A3783E"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9729F3">
              <w:rPr>
                <w:rFonts w:ascii="Times New Roman" w:hAnsi="Times New Roman" w:cs="Times New Roman"/>
                <w:sz w:val="22"/>
                <w:szCs w:val="22"/>
              </w:rPr>
              <w:t xml:space="preserve">ormed when electromagnetic radiation is exposed to silver halide crystals </w:t>
            </w:r>
            <w:r>
              <w:rPr>
                <w:rFonts w:ascii="Times New Roman" w:hAnsi="Times New Roman" w:cs="Times New Roman"/>
                <w:sz w:val="22"/>
                <w:szCs w:val="22"/>
              </w:rPr>
              <w:t xml:space="preserve">w/in </w:t>
            </w:r>
            <w:r w:rsidRPr="009729F3">
              <w:rPr>
                <w:rFonts w:ascii="Times New Roman" w:hAnsi="Times New Roman" w:cs="Times New Roman"/>
                <w:sz w:val="22"/>
                <w:szCs w:val="22"/>
              </w:rPr>
              <w:t>the emulsion layer, causing them to become more sensitive to chemical changes</w:t>
            </w:r>
          </w:p>
          <w:p w14:paraId="2CE0EBCA"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9729F3">
              <w:rPr>
                <w:rFonts w:ascii="Times New Roman" w:hAnsi="Times New Roman" w:cs="Times New Roman"/>
                <w:sz w:val="22"/>
                <w:szCs w:val="22"/>
              </w:rPr>
              <w:t xml:space="preserve">alled latent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w:t>
            </w:r>
            <w:r w:rsidRPr="009729F3">
              <w:rPr>
                <w:rFonts w:ascii="Times New Roman" w:hAnsi="Times New Roman" w:cs="Times New Roman"/>
                <w:sz w:val="22"/>
                <w:szCs w:val="22"/>
              </w:rPr>
              <w:t xml:space="preserve">image is formed but not visible until processed </w:t>
            </w:r>
          </w:p>
          <w:p w14:paraId="329B882E" w14:textId="17A12235" w:rsidR="00D96A96" w:rsidRPr="009729F3" w:rsidRDefault="00D96A96" w:rsidP="00D96A96">
            <w:pPr>
              <w:pStyle w:val="ListParagraph"/>
              <w:numPr>
                <w:ilvl w:val="0"/>
                <w:numId w:val="1"/>
              </w:numPr>
              <w:ind w:left="249" w:hanging="249"/>
              <w:rPr>
                <w:rFonts w:ascii="Times New Roman" w:hAnsi="Times New Roman" w:cs="Times New Roman"/>
                <w:sz w:val="22"/>
                <w:szCs w:val="22"/>
              </w:rPr>
            </w:pPr>
            <w:r w:rsidRPr="009729F3">
              <w:rPr>
                <w:rFonts w:ascii="Times New Roman" w:hAnsi="Times New Roman" w:cs="Times New Roman"/>
                <w:sz w:val="22"/>
                <w:szCs w:val="22"/>
              </w:rPr>
              <w:t>During processing, silver halide that was used is reduced to black metallic silver, and silver halide that wasn’t used (changed) is remove</w:t>
            </w:r>
            <w:r>
              <w:rPr>
                <w:rFonts w:ascii="Times New Roman" w:hAnsi="Times New Roman" w:cs="Times New Roman"/>
                <w:sz w:val="22"/>
                <w:szCs w:val="22"/>
              </w:rPr>
              <w:t>d; o</w:t>
            </w:r>
            <w:r w:rsidRPr="009729F3">
              <w:rPr>
                <w:rFonts w:ascii="Times New Roman" w:hAnsi="Times New Roman" w:cs="Times New Roman"/>
                <w:sz w:val="22"/>
                <w:szCs w:val="22"/>
              </w:rPr>
              <w:t>nce film is dry, emulsion hardens and traps the black metallic silver resulting in visible image</w:t>
            </w:r>
          </w:p>
        </w:tc>
      </w:tr>
      <w:tr w:rsidR="00D96A96" w:rsidRPr="004930EC" w14:paraId="310E8940" w14:textId="77777777" w:rsidTr="001E0E15">
        <w:trPr>
          <w:trHeight w:hRule="exact" w:val="3600"/>
        </w:trPr>
        <w:tc>
          <w:tcPr>
            <w:tcW w:w="5670" w:type="dxa"/>
            <w:vAlign w:val="center"/>
          </w:tcPr>
          <w:p w14:paraId="761819BA" w14:textId="018ED90B"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Collimating device</w:t>
            </w:r>
          </w:p>
        </w:tc>
        <w:tc>
          <w:tcPr>
            <w:tcW w:w="5760" w:type="dxa"/>
            <w:vAlign w:val="center"/>
          </w:tcPr>
          <w:p w14:paraId="27A3813A" w14:textId="763DCB95"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Structure located below the tube window that has </w:t>
            </w:r>
            <w:proofErr w:type="gramStart"/>
            <w:r>
              <w:rPr>
                <w:rFonts w:ascii="Times New Roman" w:hAnsi="Times New Roman" w:cs="Times New Roman"/>
                <w:sz w:val="22"/>
                <w:szCs w:val="22"/>
              </w:rPr>
              <w:t>lead</w:t>
            </w:r>
            <w:proofErr w:type="gramEnd"/>
            <w:r>
              <w:rPr>
                <w:rFonts w:ascii="Times New Roman" w:hAnsi="Times New Roman" w:cs="Times New Roman"/>
                <w:sz w:val="22"/>
                <w:szCs w:val="22"/>
              </w:rPr>
              <w:t xml:space="preserve"> shutters to limit the size of the x-ray beam</w:t>
            </w:r>
          </w:p>
          <w:p w14:paraId="18405138" w14:textId="5535C648" w:rsidR="007A258C" w:rsidRDefault="007A258C"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w:t>
            </w:r>
            <w:r w:rsidRPr="007A258C">
              <w:rPr>
                <w:rFonts w:ascii="Times New Roman" w:hAnsi="Times New Roman" w:cs="Times New Roman"/>
                <w:sz w:val="22"/>
                <w:szCs w:val="22"/>
              </w:rPr>
              <w:t xml:space="preserve">to limit the beam exposure to area of interest </w:t>
            </w:r>
          </w:p>
          <w:p w14:paraId="4C938ECE"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AD7498">
              <w:rPr>
                <w:rFonts w:ascii="Times New Roman" w:hAnsi="Times New Roman" w:cs="Times New Roman"/>
                <w:sz w:val="22"/>
                <w:szCs w:val="22"/>
              </w:rPr>
              <w:t xml:space="preserve">roper collimated </w:t>
            </w:r>
            <w:r>
              <w:rPr>
                <w:rFonts w:ascii="Times New Roman" w:hAnsi="Times New Roman" w:cs="Times New Roman"/>
                <w:sz w:val="22"/>
                <w:szCs w:val="22"/>
              </w:rPr>
              <w:t xml:space="preserve">x-ray </w:t>
            </w:r>
            <w:r w:rsidRPr="00AD7498">
              <w:rPr>
                <w:rFonts w:ascii="Times New Roman" w:hAnsi="Times New Roman" w:cs="Times New Roman"/>
                <w:sz w:val="22"/>
                <w:szCs w:val="22"/>
              </w:rPr>
              <w:t xml:space="preserve">appears as clear, unexposed areas </w:t>
            </w:r>
            <w:r>
              <w:rPr>
                <w:rFonts w:ascii="Times New Roman" w:hAnsi="Times New Roman" w:cs="Times New Roman"/>
                <w:sz w:val="22"/>
                <w:szCs w:val="22"/>
              </w:rPr>
              <w:t>on</w:t>
            </w:r>
            <w:r w:rsidRPr="00AD7498">
              <w:rPr>
                <w:rFonts w:ascii="Times New Roman" w:hAnsi="Times New Roman" w:cs="Times New Roman"/>
                <w:sz w:val="22"/>
                <w:szCs w:val="22"/>
              </w:rPr>
              <w:t xml:space="preserve"> all four edges of the film</w:t>
            </w:r>
            <w:r>
              <w:rPr>
                <w:rFonts w:ascii="Times New Roman" w:hAnsi="Times New Roman" w:cs="Times New Roman"/>
                <w:sz w:val="22"/>
                <w:szCs w:val="22"/>
              </w:rPr>
              <w:t>; b</w:t>
            </w:r>
            <w:r w:rsidRPr="00AD7498">
              <w:rPr>
                <w:rFonts w:ascii="Times New Roman" w:hAnsi="Times New Roman" w:cs="Times New Roman"/>
                <w:sz w:val="22"/>
                <w:szCs w:val="22"/>
              </w:rPr>
              <w:t xml:space="preserve">lack, fully exposed edges </w:t>
            </w:r>
            <w:r>
              <w:rPr>
                <w:rFonts w:ascii="Times New Roman" w:hAnsi="Times New Roman" w:cs="Times New Roman"/>
                <w:sz w:val="22"/>
                <w:szCs w:val="22"/>
              </w:rPr>
              <w:t>indicate</w:t>
            </w:r>
            <w:r w:rsidRPr="00AD7498">
              <w:rPr>
                <w:rFonts w:ascii="Times New Roman" w:hAnsi="Times New Roman" w:cs="Times New Roman"/>
                <w:sz w:val="22"/>
                <w:szCs w:val="22"/>
              </w:rPr>
              <w:t xml:space="preserve"> noncollimated radiograph</w:t>
            </w:r>
          </w:p>
          <w:p w14:paraId="159FDDD9" w14:textId="0F781BF7" w:rsidR="000102C9" w:rsidRPr="00AD7498" w:rsidRDefault="000102C9" w:rsidP="00D96A96">
            <w:pPr>
              <w:pStyle w:val="ListParagraph"/>
              <w:numPr>
                <w:ilvl w:val="0"/>
                <w:numId w:val="1"/>
              </w:numPr>
              <w:ind w:left="249" w:hanging="249"/>
              <w:rPr>
                <w:rFonts w:ascii="Times New Roman" w:hAnsi="Times New Roman" w:cs="Times New Roman"/>
                <w:sz w:val="22"/>
                <w:szCs w:val="22"/>
              </w:rPr>
            </w:pPr>
            <w:r w:rsidRPr="000102C9">
              <w:rPr>
                <w:rFonts w:ascii="Times New Roman" w:hAnsi="Times New Roman" w:cs="Times New Roman"/>
                <w:sz w:val="22"/>
                <w:szCs w:val="22"/>
              </w:rPr>
              <w:t>Collimation should be changed for clearer image and less scatter radiation</w:t>
            </w:r>
          </w:p>
        </w:tc>
      </w:tr>
      <w:tr w:rsidR="00D96A96" w:rsidRPr="004930EC" w14:paraId="15AA4C2D" w14:textId="77777777" w:rsidTr="001E0E15">
        <w:trPr>
          <w:trHeight w:hRule="exact" w:val="3600"/>
        </w:trPr>
        <w:tc>
          <w:tcPr>
            <w:tcW w:w="5670" w:type="dxa"/>
            <w:vAlign w:val="center"/>
          </w:tcPr>
          <w:p w14:paraId="67FBD46F" w14:textId="1BC0F86A"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Grid</w:t>
            </w:r>
          </w:p>
        </w:tc>
        <w:tc>
          <w:tcPr>
            <w:tcW w:w="5760" w:type="dxa"/>
            <w:vAlign w:val="center"/>
          </w:tcPr>
          <w:p w14:paraId="3B4C79D1" w14:textId="1FA23AFD"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5C3816">
              <w:rPr>
                <w:rFonts w:ascii="Times New Roman" w:hAnsi="Times New Roman" w:cs="Times New Roman"/>
                <w:sz w:val="22"/>
                <w:szCs w:val="22"/>
              </w:rPr>
              <w:t xml:space="preserve">sed to decrease scatter radiation </w:t>
            </w:r>
            <w:r w:rsidR="00CB11D1">
              <w:rPr>
                <w:rFonts w:ascii="Times New Roman" w:hAnsi="Times New Roman" w:cs="Times New Roman"/>
                <w:sz w:val="22"/>
                <w:szCs w:val="22"/>
              </w:rPr>
              <w:t xml:space="preserve">reaching the film </w:t>
            </w:r>
            <w:r w:rsidRPr="005C3816">
              <w:rPr>
                <w:rFonts w:ascii="Times New Roman" w:hAnsi="Times New Roman" w:cs="Times New Roman"/>
                <w:sz w:val="22"/>
                <w:szCs w:val="22"/>
              </w:rPr>
              <w:t xml:space="preserve">and increase contrast </w:t>
            </w:r>
          </w:p>
          <w:p w14:paraId="62BE858B" w14:textId="3B11C00F" w:rsidR="00D96A96" w:rsidRDefault="00D96A96" w:rsidP="00D96A96">
            <w:pPr>
              <w:pStyle w:val="ListParagraph"/>
              <w:numPr>
                <w:ilvl w:val="0"/>
                <w:numId w:val="51"/>
              </w:numPr>
              <w:rPr>
                <w:rFonts w:ascii="Times New Roman" w:hAnsi="Times New Roman" w:cs="Times New Roman"/>
                <w:sz w:val="22"/>
                <w:szCs w:val="22"/>
              </w:rPr>
            </w:pPr>
            <w:r w:rsidRPr="00FF6906">
              <w:rPr>
                <w:rFonts w:ascii="Times New Roman" w:hAnsi="Times New Roman" w:cs="Times New Roman"/>
                <w:sz w:val="22"/>
                <w:szCs w:val="22"/>
              </w:rPr>
              <w:t>Scatter radiation has longer wavelength than primary beam</w:t>
            </w:r>
            <w:r>
              <w:rPr>
                <w:rFonts w:ascii="Times New Roman" w:hAnsi="Times New Roman" w:cs="Times New Roman"/>
                <w:sz w:val="22"/>
                <w:szCs w:val="22"/>
              </w:rPr>
              <w:t>;</w:t>
            </w:r>
            <w:r w:rsidRPr="00FF6906">
              <w:rPr>
                <w:rFonts w:ascii="Times New Roman" w:hAnsi="Times New Roman" w:cs="Times New Roman"/>
                <w:sz w:val="22"/>
                <w:szCs w:val="22"/>
              </w:rPr>
              <w:t xml:space="preserve"> projected in all directions and absorbed by the </w:t>
            </w:r>
            <w:r>
              <w:rPr>
                <w:rFonts w:ascii="Times New Roman" w:hAnsi="Times New Roman" w:cs="Times New Roman"/>
                <w:sz w:val="22"/>
                <w:szCs w:val="22"/>
              </w:rPr>
              <w:t xml:space="preserve">first </w:t>
            </w:r>
            <w:r w:rsidRPr="00FF6906">
              <w:rPr>
                <w:rFonts w:ascii="Times New Roman" w:hAnsi="Times New Roman" w:cs="Times New Roman"/>
                <w:sz w:val="22"/>
                <w:szCs w:val="22"/>
              </w:rPr>
              <w:t>object it strikes</w:t>
            </w:r>
          </w:p>
          <w:p w14:paraId="52776355" w14:textId="7E5A68E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547051">
              <w:rPr>
                <w:rFonts w:ascii="Times New Roman" w:hAnsi="Times New Roman" w:cs="Times New Roman"/>
                <w:sz w:val="22"/>
                <w:szCs w:val="22"/>
              </w:rPr>
              <w:t xml:space="preserve">ocated </w:t>
            </w:r>
            <w:proofErr w:type="spellStart"/>
            <w:r>
              <w:rPr>
                <w:rFonts w:ascii="Times New Roman" w:hAnsi="Times New Roman" w:cs="Times New Roman"/>
                <w:sz w:val="22"/>
                <w:szCs w:val="22"/>
              </w:rPr>
              <w:t>bw</w:t>
            </w:r>
            <w:proofErr w:type="spellEnd"/>
            <w:r w:rsidRPr="00547051">
              <w:rPr>
                <w:rFonts w:ascii="Times New Roman" w:hAnsi="Times New Roman" w:cs="Times New Roman"/>
                <w:sz w:val="22"/>
                <w:szCs w:val="22"/>
              </w:rPr>
              <w:t xml:space="preserve"> the patient and the cassette</w:t>
            </w:r>
          </w:p>
          <w:p w14:paraId="7FEA26AE" w14:textId="63999B39" w:rsidR="00D96A96" w:rsidRPr="00CB11D1" w:rsidRDefault="00D96A96" w:rsidP="00CB11D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5C3816">
              <w:rPr>
                <w:rFonts w:ascii="Times New Roman" w:hAnsi="Times New Roman" w:cs="Times New Roman"/>
                <w:sz w:val="22"/>
                <w:szCs w:val="22"/>
              </w:rPr>
              <w:t xml:space="preserve">ade up of alternating </w:t>
            </w:r>
            <w:proofErr w:type="spellStart"/>
            <w:r w:rsidRPr="005C3816">
              <w:rPr>
                <w:rFonts w:ascii="Times New Roman" w:hAnsi="Times New Roman" w:cs="Times New Roman"/>
                <w:sz w:val="22"/>
                <w:szCs w:val="22"/>
              </w:rPr>
              <w:t>radiodense</w:t>
            </w:r>
            <w:proofErr w:type="spellEnd"/>
            <w:r w:rsidRPr="005C3816">
              <w:rPr>
                <w:rFonts w:ascii="Times New Roman" w:hAnsi="Times New Roman" w:cs="Times New Roman"/>
                <w:sz w:val="22"/>
                <w:szCs w:val="22"/>
              </w:rPr>
              <w:t xml:space="preserve"> (lead) and radiolucent (plastic, fiber, aluminum) material </w:t>
            </w:r>
            <w:r w:rsidR="00CB11D1">
              <w:rPr>
                <w:rFonts w:ascii="Times New Roman" w:hAnsi="Times New Roman" w:cs="Times New Roman"/>
                <w:sz w:val="22"/>
                <w:szCs w:val="22"/>
              </w:rPr>
              <w:t>(so beam must be centered on the grid)</w:t>
            </w:r>
          </w:p>
          <w:p w14:paraId="4928530A"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5C3816">
              <w:rPr>
                <w:rFonts w:ascii="Times New Roman" w:hAnsi="Times New Roman" w:cs="Times New Roman"/>
                <w:sz w:val="22"/>
                <w:szCs w:val="22"/>
              </w:rPr>
              <w:t>Should be used if area is more than 10 cm</w:t>
            </w:r>
            <w:r>
              <w:rPr>
                <w:rFonts w:ascii="Times New Roman" w:hAnsi="Times New Roman" w:cs="Times New Roman"/>
                <w:sz w:val="22"/>
                <w:szCs w:val="22"/>
              </w:rPr>
              <w:t xml:space="preserve"> thick</w:t>
            </w:r>
          </w:p>
          <w:p w14:paraId="43119C69" w14:textId="1ACA5FBE" w:rsidR="00D96A96" w:rsidRPr="00D70DC3"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Since g</w:t>
            </w:r>
            <w:r w:rsidRPr="005C3816">
              <w:rPr>
                <w:rFonts w:ascii="Times New Roman" w:hAnsi="Times New Roman" w:cs="Times New Roman"/>
                <w:sz w:val="22"/>
                <w:szCs w:val="22"/>
              </w:rPr>
              <w:t>rid absorb</w:t>
            </w:r>
            <w:r>
              <w:rPr>
                <w:rFonts w:ascii="Times New Roman" w:hAnsi="Times New Roman" w:cs="Times New Roman"/>
                <w:sz w:val="22"/>
                <w:szCs w:val="22"/>
              </w:rPr>
              <w:t>s</w:t>
            </w:r>
            <w:r w:rsidRPr="005C3816">
              <w:rPr>
                <w:rFonts w:ascii="Times New Roman" w:hAnsi="Times New Roman" w:cs="Times New Roman"/>
                <w:sz w:val="22"/>
                <w:szCs w:val="22"/>
              </w:rPr>
              <w:t xml:space="preserve"> some of the x-ray beam, time needs to be increased</w:t>
            </w:r>
            <w:r>
              <w:rPr>
                <w:rFonts w:ascii="Times New Roman" w:hAnsi="Times New Roman" w:cs="Times New Roman"/>
                <w:sz w:val="22"/>
                <w:szCs w:val="22"/>
              </w:rPr>
              <w:t xml:space="preserve">; </w:t>
            </w:r>
            <w:proofErr w:type="spellStart"/>
            <w:r w:rsidRPr="005C3816">
              <w:rPr>
                <w:rFonts w:ascii="Times New Roman" w:hAnsi="Times New Roman" w:cs="Times New Roman"/>
                <w:sz w:val="22"/>
                <w:szCs w:val="22"/>
              </w:rPr>
              <w:t>kVp</w:t>
            </w:r>
            <w:proofErr w:type="spellEnd"/>
            <w:r w:rsidRPr="005C3816">
              <w:rPr>
                <w:rFonts w:ascii="Times New Roman" w:hAnsi="Times New Roman" w:cs="Times New Roman"/>
                <w:sz w:val="22"/>
                <w:szCs w:val="22"/>
              </w:rPr>
              <w:t xml:space="preserve"> </w:t>
            </w:r>
            <w:r>
              <w:rPr>
                <w:rFonts w:ascii="Times New Roman" w:hAnsi="Times New Roman" w:cs="Times New Roman"/>
                <w:sz w:val="22"/>
                <w:szCs w:val="22"/>
              </w:rPr>
              <w:t xml:space="preserve">also </w:t>
            </w:r>
            <w:r w:rsidRPr="005C3816">
              <w:rPr>
                <w:rFonts w:ascii="Times New Roman" w:hAnsi="Times New Roman" w:cs="Times New Roman"/>
                <w:sz w:val="22"/>
                <w:szCs w:val="22"/>
              </w:rPr>
              <w:t>needs to be increased as thickness increase</w:t>
            </w:r>
            <w:r>
              <w:rPr>
                <w:rFonts w:ascii="Times New Roman" w:hAnsi="Times New Roman" w:cs="Times New Roman"/>
                <w:sz w:val="22"/>
                <w:szCs w:val="22"/>
              </w:rPr>
              <w:t>s</w:t>
            </w:r>
          </w:p>
        </w:tc>
      </w:tr>
      <w:tr w:rsidR="00654124" w:rsidRPr="004930EC" w14:paraId="32C17B3A" w14:textId="77777777" w:rsidTr="001E0E15">
        <w:trPr>
          <w:trHeight w:hRule="exact" w:val="3600"/>
        </w:trPr>
        <w:tc>
          <w:tcPr>
            <w:tcW w:w="5670" w:type="dxa"/>
            <w:vAlign w:val="center"/>
          </w:tcPr>
          <w:p w14:paraId="38DBF2A8" w14:textId="12E209B8" w:rsidR="00654124" w:rsidRDefault="00654124" w:rsidP="00D96A9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Bucky tray </w:t>
            </w:r>
          </w:p>
        </w:tc>
        <w:tc>
          <w:tcPr>
            <w:tcW w:w="5760" w:type="dxa"/>
            <w:vAlign w:val="center"/>
          </w:tcPr>
          <w:p w14:paraId="68F8FAFC" w14:textId="253E4D1F" w:rsidR="00654124" w:rsidRPr="00654124" w:rsidRDefault="00654124"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654124">
              <w:rPr>
                <w:rFonts w:ascii="Times New Roman" w:hAnsi="Times New Roman" w:cs="Times New Roman"/>
                <w:sz w:val="22"/>
                <w:szCs w:val="22"/>
              </w:rPr>
              <w:t>olds the x-ray film cassette</w:t>
            </w:r>
            <w:r>
              <w:rPr>
                <w:rFonts w:ascii="Times New Roman" w:hAnsi="Times New Roman" w:cs="Times New Roman"/>
                <w:sz w:val="22"/>
                <w:szCs w:val="22"/>
              </w:rPr>
              <w:t xml:space="preserve">, which </w:t>
            </w:r>
            <w:r w:rsidRPr="00654124">
              <w:rPr>
                <w:rFonts w:ascii="Times New Roman" w:hAnsi="Times New Roman" w:cs="Times New Roman"/>
                <w:sz w:val="22"/>
                <w:szCs w:val="22"/>
              </w:rPr>
              <w:t>protects the film from light exposure</w:t>
            </w:r>
          </w:p>
        </w:tc>
      </w:tr>
      <w:tr w:rsidR="00D96A96" w:rsidRPr="004930EC" w14:paraId="0BBA360C" w14:textId="77777777" w:rsidTr="001E0E15">
        <w:trPr>
          <w:trHeight w:hRule="exact" w:val="3600"/>
        </w:trPr>
        <w:tc>
          <w:tcPr>
            <w:tcW w:w="5670" w:type="dxa"/>
            <w:vAlign w:val="center"/>
          </w:tcPr>
          <w:p w14:paraId="49CF3D37" w14:textId="744DC1D8"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 xml:space="preserve">Tabletop technique </w:t>
            </w:r>
          </w:p>
        </w:tc>
        <w:tc>
          <w:tcPr>
            <w:tcW w:w="5760" w:type="dxa"/>
            <w:vAlign w:val="center"/>
          </w:tcPr>
          <w:p w14:paraId="2E6C4C5C" w14:textId="3AAE6D81" w:rsidR="00D96A96" w:rsidRPr="00612FD2"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612FD2">
              <w:rPr>
                <w:rFonts w:ascii="Times New Roman" w:hAnsi="Times New Roman" w:cs="Times New Roman"/>
                <w:sz w:val="22"/>
                <w:szCs w:val="22"/>
              </w:rPr>
              <w:t>sed when anatomic measurement is less than 10 cm to prevent over-penetration of radiation to the structure, which will result in burnout of the image</w:t>
            </w:r>
          </w:p>
        </w:tc>
      </w:tr>
      <w:tr w:rsidR="00D96A96" w:rsidRPr="004930EC" w14:paraId="0E3B3F63" w14:textId="77777777" w:rsidTr="001E0E15">
        <w:trPr>
          <w:trHeight w:hRule="exact" w:val="3600"/>
        </w:trPr>
        <w:tc>
          <w:tcPr>
            <w:tcW w:w="5670" w:type="dxa"/>
            <w:vAlign w:val="center"/>
          </w:tcPr>
          <w:p w14:paraId="7523A245" w14:textId="7A303E4E"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 xml:space="preserve">Manual vs. physical restraint in x-ray imaging </w:t>
            </w:r>
          </w:p>
        </w:tc>
        <w:tc>
          <w:tcPr>
            <w:tcW w:w="5760" w:type="dxa"/>
            <w:vAlign w:val="center"/>
          </w:tcPr>
          <w:p w14:paraId="690BDB0F"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sidRPr="00FC67A1">
              <w:rPr>
                <w:rFonts w:ascii="Times New Roman" w:hAnsi="Times New Roman" w:cs="Times New Roman"/>
                <w:sz w:val="22"/>
                <w:szCs w:val="22"/>
              </w:rPr>
              <w:t xml:space="preserve">Gloved hands are considered a form of manual restraint </w:t>
            </w:r>
          </w:p>
          <w:p w14:paraId="73152BB9" w14:textId="3FB34474"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FC67A1">
              <w:rPr>
                <w:rFonts w:ascii="Times New Roman" w:hAnsi="Times New Roman" w:cs="Times New Roman"/>
                <w:sz w:val="22"/>
                <w:szCs w:val="22"/>
              </w:rPr>
              <w:t xml:space="preserve">ape, radiolucent </w:t>
            </w:r>
            <w:proofErr w:type="spellStart"/>
            <w:r>
              <w:rPr>
                <w:rFonts w:ascii="Times New Roman" w:hAnsi="Times New Roman" w:cs="Times New Roman"/>
                <w:sz w:val="22"/>
                <w:szCs w:val="22"/>
              </w:rPr>
              <w:t>p</w:t>
            </w:r>
            <w:r w:rsidRPr="00FC67A1">
              <w:rPr>
                <w:rFonts w:ascii="Times New Roman" w:hAnsi="Times New Roman" w:cs="Times New Roman"/>
                <w:sz w:val="22"/>
                <w:szCs w:val="22"/>
              </w:rPr>
              <w:t>lexiglas</w:t>
            </w:r>
            <w:proofErr w:type="spellEnd"/>
            <w:r w:rsidRPr="00FC67A1">
              <w:rPr>
                <w:rFonts w:ascii="Times New Roman" w:hAnsi="Times New Roman" w:cs="Times New Roman"/>
                <w:sz w:val="22"/>
                <w:szCs w:val="22"/>
              </w:rPr>
              <w:t>, foam pads, wooden blocks, cardboard boxes</w:t>
            </w:r>
            <w:r>
              <w:rPr>
                <w:rFonts w:ascii="Times New Roman" w:hAnsi="Times New Roman" w:cs="Times New Roman"/>
                <w:sz w:val="22"/>
                <w:szCs w:val="22"/>
              </w:rPr>
              <w:t>, etc. are physical restraints</w:t>
            </w:r>
          </w:p>
        </w:tc>
      </w:tr>
      <w:tr w:rsidR="00644F36" w:rsidRPr="004930EC" w14:paraId="751179F1" w14:textId="77777777" w:rsidTr="001E0E15">
        <w:trPr>
          <w:trHeight w:hRule="exact" w:val="3600"/>
        </w:trPr>
        <w:tc>
          <w:tcPr>
            <w:tcW w:w="5670" w:type="dxa"/>
            <w:vAlign w:val="center"/>
          </w:tcPr>
          <w:p w14:paraId="619040A7" w14:textId="59848E1F" w:rsidR="00644F36" w:rsidRDefault="00644F36" w:rsidP="00D96A96">
            <w:pPr>
              <w:jc w:val="center"/>
              <w:rPr>
                <w:rFonts w:ascii="Times New Roman" w:hAnsi="Times New Roman" w:cs="Times New Roman"/>
                <w:sz w:val="22"/>
                <w:szCs w:val="22"/>
              </w:rPr>
            </w:pPr>
            <w:r>
              <w:rPr>
                <w:rFonts w:ascii="Times New Roman" w:hAnsi="Times New Roman" w:cs="Times New Roman"/>
                <w:sz w:val="22"/>
                <w:szCs w:val="22"/>
              </w:rPr>
              <w:t>Principles of positioning during radiographs</w:t>
            </w:r>
          </w:p>
        </w:tc>
        <w:tc>
          <w:tcPr>
            <w:tcW w:w="5760" w:type="dxa"/>
            <w:vAlign w:val="center"/>
          </w:tcPr>
          <w:p w14:paraId="7BB6102B"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 xml:space="preserve">Collimate using the smallest possible field size to minimize scatter and ensure best detail </w:t>
            </w:r>
          </w:p>
          <w:p w14:paraId="7B6559F8"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 xml:space="preserve">Ensure safety and comfort of patient </w:t>
            </w:r>
          </w:p>
          <w:p w14:paraId="7700F9C5"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 xml:space="preserve">Reduce staff exposure by avoiding manual restraint </w:t>
            </w:r>
          </w:p>
          <w:p w14:paraId="26467892"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 xml:space="preserve">Keep area of interest perpendicular to central ray and parallel to film </w:t>
            </w:r>
          </w:p>
          <w:p w14:paraId="34A8609A"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 xml:space="preserve">Center the beam over the area of interest </w:t>
            </w:r>
          </w:p>
          <w:p w14:paraId="45956A13"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 xml:space="preserve">Place area of interest as close to the film as possible </w:t>
            </w:r>
          </w:p>
          <w:p w14:paraId="491558AC"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Have a min. of two views at right angles (orthogonal view)</w:t>
            </w:r>
          </w:p>
          <w:p w14:paraId="43A48F1D"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 xml:space="preserve">Clear field of artifacts </w:t>
            </w:r>
          </w:p>
          <w:p w14:paraId="0388FD8C"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 xml:space="preserve">Plan ahead to avoid retakes </w:t>
            </w:r>
          </w:p>
          <w:p w14:paraId="4979B5D0" w14:textId="77777777"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Place labels and markers</w:t>
            </w:r>
          </w:p>
          <w:p w14:paraId="760D3E07" w14:textId="16F6FA1E" w:rsidR="00644F36" w:rsidRPr="00644F36" w:rsidRDefault="00644F36" w:rsidP="00D96A96">
            <w:pPr>
              <w:pStyle w:val="ListParagraph"/>
              <w:numPr>
                <w:ilvl w:val="0"/>
                <w:numId w:val="1"/>
              </w:numPr>
              <w:ind w:left="249" w:hanging="249"/>
              <w:rPr>
                <w:rFonts w:ascii="Times New Roman" w:hAnsi="Times New Roman" w:cs="Times New Roman"/>
                <w:sz w:val="20"/>
                <w:szCs w:val="20"/>
              </w:rPr>
            </w:pPr>
            <w:r w:rsidRPr="00644F36">
              <w:rPr>
                <w:rFonts w:ascii="Times New Roman" w:hAnsi="Times New Roman" w:cs="Times New Roman"/>
                <w:sz w:val="20"/>
                <w:szCs w:val="20"/>
              </w:rPr>
              <w:t xml:space="preserve">Include </w:t>
            </w:r>
            <w:r>
              <w:rPr>
                <w:rFonts w:ascii="Times New Roman" w:hAnsi="Times New Roman" w:cs="Times New Roman"/>
                <w:sz w:val="20"/>
                <w:szCs w:val="20"/>
              </w:rPr>
              <w:t xml:space="preserve">the </w:t>
            </w:r>
            <w:r w:rsidRPr="00644F36">
              <w:rPr>
                <w:rFonts w:ascii="Times New Roman" w:hAnsi="Times New Roman" w:cs="Times New Roman"/>
                <w:sz w:val="20"/>
                <w:szCs w:val="20"/>
              </w:rPr>
              <w:t xml:space="preserve">distal and proximal joints for bones, and 1/3 of the proximal and distal bones for joints </w:t>
            </w:r>
          </w:p>
        </w:tc>
      </w:tr>
      <w:tr w:rsidR="00D96A96" w:rsidRPr="004930EC" w14:paraId="5AA359B5" w14:textId="77777777" w:rsidTr="001E0E15">
        <w:trPr>
          <w:trHeight w:hRule="exact" w:val="3600"/>
        </w:trPr>
        <w:tc>
          <w:tcPr>
            <w:tcW w:w="5670" w:type="dxa"/>
            <w:vAlign w:val="center"/>
          </w:tcPr>
          <w:p w14:paraId="0C1741C3" w14:textId="729B3E0A"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Exposure creep </w:t>
            </w:r>
          </w:p>
        </w:tc>
        <w:tc>
          <w:tcPr>
            <w:tcW w:w="5760" w:type="dxa"/>
            <w:vAlign w:val="center"/>
          </w:tcPr>
          <w:p w14:paraId="1FED7853" w14:textId="587639C5" w:rsidR="00D96A96" w:rsidRDefault="00D96A96" w:rsidP="00D96A96">
            <w:pPr>
              <w:pStyle w:val="ListParagraph"/>
              <w:numPr>
                <w:ilvl w:val="0"/>
                <w:numId w:val="1"/>
              </w:numPr>
              <w:ind w:left="249" w:hanging="249"/>
              <w:rPr>
                <w:rFonts w:ascii="Times New Roman" w:hAnsi="Times New Roman" w:cs="Times New Roman"/>
                <w:sz w:val="22"/>
                <w:szCs w:val="22"/>
              </w:rPr>
            </w:pPr>
            <w:r w:rsidRPr="00D52483">
              <w:rPr>
                <w:rFonts w:ascii="Times New Roman" w:hAnsi="Times New Roman" w:cs="Times New Roman"/>
                <w:sz w:val="22"/>
                <w:szCs w:val="22"/>
              </w:rPr>
              <w:t>Gradual increase in x-ray exposures over time that results in increased radiation dose</w:t>
            </w:r>
          </w:p>
          <w:p w14:paraId="610AFA19" w14:textId="32756EBA" w:rsidR="00D96A96" w:rsidRPr="00D52483" w:rsidRDefault="00D96A96" w:rsidP="00D96A96">
            <w:pPr>
              <w:pStyle w:val="ListParagraph"/>
              <w:numPr>
                <w:ilvl w:val="0"/>
                <w:numId w:val="1"/>
              </w:numPr>
              <w:ind w:left="249" w:hanging="249"/>
              <w:rPr>
                <w:rFonts w:ascii="Times New Roman" w:hAnsi="Times New Roman" w:cs="Times New Roman"/>
                <w:sz w:val="22"/>
                <w:szCs w:val="22"/>
              </w:rPr>
            </w:pPr>
            <w:r w:rsidRPr="002C6431">
              <w:rPr>
                <w:rFonts w:ascii="Times New Roman" w:hAnsi="Times New Roman" w:cs="Times New Roman"/>
                <w:sz w:val="22"/>
                <w:szCs w:val="22"/>
              </w:rPr>
              <w:t>Unnecessary patient and personnel exposure because of ionizing radiation</w:t>
            </w:r>
          </w:p>
          <w:p w14:paraId="7A545EED"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D52483">
              <w:rPr>
                <w:rFonts w:ascii="Times New Roman" w:hAnsi="Times New Roman" w:cs="Times New Roman"/>
                <w:sz w:val="22"/>
                <w:szCs w:val="22"/>
              </w:rPr>
              <w:t>an occur in analog and digital systems</w:t>
            </w:r>
          </w:p>
          <w:p w14:paraId="7342898A" w14:textId="5F3193EB" w:rsidR="00D96A96" w:rsidRPr="00D52483"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D52483">
              <w:rPr>
                <w:rFonts w:ascii="Times New Roman" w:hAnsi="Times New Roman" w:cs="Times New Roman"/>
                <w:sz w:val="22"/>
                <w:szCs w:val="22"/>
              </w:rPr>
              <w:t xml:space="preserve">ecognized in an </w:t>
            </w:r>
            <w:proofErr w:type="gramStart"/>
            <w:r w:rsidRPr="00D52483">
              <w:rPr>
                <w:rFonts w:ascii="Times New Roman" w:hAnsi="Times New Roman" w:cs="Times New Roman"/>
                <w:sz w:val="22"/>
                <w:szCs w:val="22"/>
              </w:rPr>
              <w:t>analog system</w:t>
            </w:r>
            <w:r>
              <w:rPr>
                <w:rFonts w:ascii="Times New Roman" w:hAnsi="Times New Roman" w:cs="Times New Roman"/>
                <w:sz w:val="22"/>
                <w:szCs w:val="22"/>
              </w:rPr>
              <w:t>s</w:t>
            </w:r>
            <w:proofErr w:type="gramEnd"/>
            <w:r w:rsidRPr="00D52483">
              <w:rPr>
                <w:rFonts w:ascii="Times New Roman" w:hAnsi="Times New Roman" w:cs="Times New Roman"/>
                <w:sz w:val="22"/>
                <w:szCs w:val="22"/>
              </w:rPr>
              <w:t xml:space="preserve"> by excessive film blackening</w:t>
            </w:r>
            <w:r>
              <w:rPr>
                <w:rFonts w:ascii="Times New Roman" w:hAnsi="Times New Roman" w:cs="Times New Roman"/>
                <w:sz w:val="22"/>
                <w:szCs w:val="22"/>
              </w:rPr>
              <w:t>; not as easily recognized in digital systems</w:t>
            </w:r>
            <w:r w:rsidRPr="00D52483">
              <w:rPr>
                <w:rFonts w:ascii="Times New Roman" w:hAnsi="Times New Roman" w:cs="Times New Roman"/>
                <w:sz w:val="22"/>
                <w:szCs w:val="22"/>
              </w:rPr>
              <w:t> </w:t>
            </w:r>
          </w:p>
        </w:tc>
      </w:tr>
      <w:tr w:rsidR="00D96A96" w:rsidRPr="004930EC" w14:paraId="25273183" w14:textId="77777777" w:rsidTr="001E0E15">
        <w:trPr>
          <w:trHeight w:hRule="exact" w:val="3600"/>
        </w:trPr>
        <w:tc>
          <w:tcPr>
            <w:tcW w:w="5670" w:type="dxa"/>
            <w:vAlign w:val="center"/>
          </w:tcPr>
          <w:p w14:paraId="4956EA15" w14:textId="0A990A7A"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 xml:space="preserve">Splitting the plate </w:t>
            </w:r>
          </w:p>
        </w:tc>
        <w:tc>
          <w:tcPr>
            <w:tcW w:w="5760" w:type="dxa"/>
            <w:vAlign w:val="center"/>
          </w:tcPr>
          <w:p w14:paraId="5639E33E"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9011FA">
              <w:rPr>
                <w:rFonts w:ascii="Times New Roman" w:hAnsi="Times New Roman" w:cs="Times New Roman"/>
                <w:sz w:val="22"/>
                <w:szCs w:val="22"/>
              </w:rPr>
              <w:t>sing a lead shield on half of the film to prevent exposure and allowing for two views to be obtained on the same film</w:t>
            </w:r>
          </w:p>
          <w:p w14:paraId="265EFD46" w14:textId="00A02FE7" w:rsidR="00D96A96" w:rsidRPr="00D52483" w:rsidRDefault="00D96A96" w:rsidP="00D96A96">
            <w:pPr>
              <w:pStyle w:val="ListParagraph"/>
              <w:numPr>
                <w:ilvl w:val="0"/>
                <w:numId w:val="1"/>
              </w:numPr>
              <w:ind w:left="249" w:hanging="249"/>
              <w:rPr>
                <w:rFonts w:ascii="Times New Roman" w:hAnsi="Times New Roman" w:cs="Times New Roman"/>
                <w:sz w:val="22"/>
                <w:szCs w:val="22"/>
              </w:rPr>
            </w:pPr>
            <w:r w:rsidRPr="009011FA">
              <w:rPr>
                <w:rFonts w:ascii="Times New Roman" w:hAnsi="Times New Roman" w:cs="Times New Roman"/>
                <w:sz w:val="22"/>
                <w:szCs w:val="22"/>
              </w:rPr>
              <w:t>After the first side is exposed, lead is switched and view is obtained on the other side</w:t>
            </w:r>
          </w:p>
        </w:tc>
      </w:tr>
      <w:tr w:rsidR="00054417" w:rsidRPr="004930EC" w14:paraId="77359472" w14:textId="77777777" w:rsidTr="001E0E15">
        <w:trPr>
          <w:trHeight w:hRule="exact" w:val="3600"/>
        </w:trPr>
        <w:tc>
          <w:tcPr>
            <w:tcW w:w="5670" w:type="dxa"/>
            <w:vAlign w:val="center"/>
          </w:tcPr>
          <w:p w14:paraId="00FEE230" w14:textId="70FFE95E" w:rsidR="00054417" w:rsidRDefault="00054417" w:rsidP="00D96A96">
            <w:pPr>
              <w:jc w:val="center"/>
              <w:rPr>
                <w:rFonts w:ascii="Times New Roman" w:hAnsi="Times New Roman" w:cs="Times New Roman"/>
                <w:sz w:val="22"/>
                <w:szCs w:val="22"/>
              </w:rPr>
            </w:pPr>
            <w:r>
              <w:rPr>
                <w:rFonts w:ascii="Times New Roman" w:hAnsi="Times New Roman" w:cs="Times New Roman"/>
                <w:sz w:val="22"/>
                <w:szCs w:val="22"/>
              </w:rPr>
              <w:t>Digital vs. computed radiography</w:t>
            </w:r>
          </w:p>
        </w:tc>
        <w:tc>
          <w:tcPr>
            <w:tcW w:w="5760" w:type="dxa"/>
            <w:vAlign w:val="center"/>
          </w:tcPr>
          <w:p w14:paraId="2B8CFE0F" w14:textId="77777777" w:rsidR="00054417" w:rsidRDefault="00054417" w:rsidP="00F55C9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CR: Uses a photostimulable phosphor plate to capture images, which are then scanned and digitized </w:t>
            </w:r>
          </w:p>
          <w:p w14:paraId="49C1E88B" w14:textId="77777777" w:rsidR="00054417" w:rsidRDefault="00054417" w:rsidP="00F55C9A">
            <w:pPr>
              <w:pStyle w:val="ListParagraph"/>
              <w:numPr>
                <w:ilvl w:val="0"/>
                <w:numId w:val="51"/>
              </w:numPr>
              <w:rPr>
                <w:rFonts w:ascii="Times New Roman" w:hAnsi="Times New Roman" w:cs="Times New Roman"/>
                <w:sz w:val="22"/>
                <w:szCs w:val="22"/>
              </w:rPr>
            </w:pP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traditional film and fully digital system</w:t>
            </w:r>
            <w:r w:rsidR="00BF44EA">
              <w:rPr>
                <w:rFonts w:ascii="Times New Roman" w:hAnsi="Times New Roman" w:cs="Times New Roman"/>
                <w:sz w:val="22"/>
                <w:szCs w:val="22"/>
              </w:rPr>
              <w:t>s</w:t>
            </w:r>
          </w:p>
          <w:p w14:paraId="3BE436AE" w14:textId="77777777" w:rsidR="00F55C9A" w:rsidRDefault="00F55C9A" w:rsidP="00F55C9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DR: Uses digital sensors instead of film</w:t>
            </w:r>
          </w:p>
          <w:p w14:paraId="3D12753F" w14:textId="77777777" w:rsidR="00F55C9A" w:rsidRDefault="00F55C9A" w:rsidP="00F55C9A">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Advantages are enhanced image quality, reduced radiation, and immediate image availability</w:t>
            </w:r>
          </w:p>
          <w:p w14:paraId="4D37F818" w14:textId="49C1B7BF" w:rsidR="00F55C9A" w:rsidRPr="00F55C9A" w:rsidRDefault="00F55C9A" w:rsidP="00F55C9A">
            <w:pPr>
              <w:rPr>
                <w:rFonts w:ascii="Times New Roman" w:hAnsi="Times New Roman" w:cs="Times New Roman"/>
                <w:sz w:val="22"/>
                <w:szCs w:val="22"/>
              </w:rPr>
            </w:pPr>
          </w:p>
        </w:tc>
      </w:tr>
      <w:tr w:rsidR="0034386B" w:rsidRPr="004930EC" w14:paraId="64FAB208" w14:textId="77777777" w:rsidTr="001E0E15">
        <w:trPr>
          <w:trHeight w:hRule="exact" w:val="3600"/>
        </w:trPr>
        <w:tc>
          <w:tcPr>
            <w:tcW w:w="5670" w:type="dxa"/>
            <w:vAlign w:val="center"/>
          </w:tcPr>
          <w:p w14:paraId="5A019239" w14:textId="75B213D8" w:rsidR="0034386B" w:rsidRDefault="0034386B" w:rsidP="00D96A96">
            <w:pPr>
              <w:jc w:val="center"/>
              <w:rPr>
                <w:rFonts w:ascii="Times New Roman" w:hAnsi="Times New Roman" w:cs="Times New Roman"/>
                <w:sz w:val="22"/>
                <w:szCs w:val="22"/>
              </w:rPr>
            </w:pPr>
            <w:r>
              <w:rPr>
                <w:rFonts w:ascii="Times New Roman" w:hAnsi="Times New Roman" w:cs="Times New Roman"/>
                <w:sz w:val="22"/>
                <w:szCs w:val="22"/>
              </w:rPr>
              <w:t>Digital radiography (DR)</w:t>
            </w:r>
          </w:p>
        </w:tc>
        <w:tc>
          <w:tcPr>
            <w:tcW w:w="5760" w:type="dxa"/>
            <w:vAlign w:val="center"/>
          </w:tcPr>
          <w:p w14:paraId="4DE515F8" w14:textId="77777777" w:rsidR="00A57674" w:rsidRDefault="0034386B" w:rsidP="00A57674">
            <w:pPr>
              <w:pStyle w:val="ListParagraph"/>
              <w:numPr>
                <w:ilvl w:val="0"/>
                <w:numId w:val="1"/>
              </w:numPr>
              <w:ind w:left="249" w:hanging="249"/>
              <w:rPr>
                <w:rFonts w:ascii="Times New Roman" w:hAnsi="Times New Roman" w:cs="Times New Roman"/>
                <w:sz w:val="22"/>
                <w:szCs w:val="22"/>
              </w:rPr>
            </w:pPr>
            <w:r w:rsidRPr="0034386B">
              <w:rPr>
                <w:rFonts w:ascii="Times New Roman" w:hAnsi="Times New Roman" w:cs="Times New Roman"/>
                <w:sz w:val="22"/>
                <w:szCs w:val="22"/>
              </w:rPr>
              <w:t xml:space="preserve">Image receptor is built into the x-ray table; cassettes and processing units </w:t>
            </w:r>
            <w:r>
              <w:rPr>
                <w:rFonts w:ascii="Times New Roman" w:hAnsi="Times New Roman" w:cs="Times New Roman"/>
                <w:sz w:val="22"/>
                <w:szCs w:val="22"/>
              </w:rPr>
              <w:t xml:space="preserve">not </w:t>
            </w:r>
            <w:r w:rsidRPr="0034386B">
              <w:rPr>
                <w:rFonts w:ascii="Times New Roman" w:hAnsi="Times New Roman" w:cs="Times New Roman"/>
                <w:sz w:val="22"/>
                <w:szCs w:val="22"/>
              </w:rPr>
              <w:t xml:space="preserve">necessary </w:t>
            </w:r>
          </w:p>
          <w:p w14:paraId="75C79317" w14:textId="77777777" w:rsidR="00A57674" w:rsidRDefault="00A57674" w:rsidP="00A576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A57674">
              <w:rPr>
                <w:rFonts w:ascii="Times New Roman" w:hAnsi="Times New Roman" w:cs="Times New Roman"/>
                <w:sz w:val="22"/>
                <w:szCs w:val="22"/>
              </w:rPr>
              <w:t>igital image is recorded as a combination of rows and columns (matrix)</w:t>
            </w:r>
            <w:r>
              <w:rPr>
                <w:rFonts w:ascii="Times New Roman" w:hAnsi="Times New Roman" w:cs="Times New Roman"/>
                <w:sz w:val="22"/>
                <w:szCs w:val="22"/>
              </w:rPr>
              <w:t xml:space="preserve"> that has </w:t>
            </w:r>
            <w:r w:rsidRPr="00A57674">
              <w:rPr>
                <w:rFonts w:ascii="Times New Roman" w:hAnsi="Times New Roman" w:cs="Times New Roman"/>
                <w:sz w:val="22"/>
                <w:szCs w:val="22"/>
              </w:rPr>
              <w:t>a pixel (picture element)</w:t>
            </w:r>
            <w:r>
              <w:rPr>
                <w:rFonts w:ascii="Times New Roman" w:hAnsi="Times New Roman" w:cs="Times New Roman"/>
                <w:sz w:val="22"/>
                <w:szCs w:val="22"/>
              </w:rPr>
              <w:t xml:space="preserve"> as its smallest component—l</w:t>
            </w:r>
            <w:r w:rsidRPr="00A57674">
              <w:rPr>
                <w:rFonts w:ascii="Times New Roman" w:hAnsi="Times New Roman" w:cs="Times New Roman"/>
                <w:sz w:val="22"/>
                <w:szCs w:val="22"/>
              </w:rPr>
              <w:t xml:space="preserve">ocation of the pixel in the image corresponds to an aera </w:t>
            </w:r>
            <w:r>
              <w:rPr>
                <w:rFonts w:ascii="Times New Roman" w:hAnsi="Times New Roman" w:cs="Times New Roman"/>
                <w:sz w:val="22"/>
                <w:szCs w:val="22"/>
              </w:rPr>
              <w:t xml:space="preserve">w/in </w:t>
            </w:r>
            <w:r w:rsidRPr="00A57674">
              <w:rPr>
                <w:rFonts w:ascii="Times New Roman" w:hAnsi="Times New Roman" w:cs="Times New Roman"/>
                <w:sz w:val="22"/>
                <w:szCs w:val="22"/>
              </w:rPr>
              <w:t xml:space="preserve">the tissue referred to as voxel </w:t>
            </w:r>
          </w:p>
          <w:p w14:paraId="011BAF4A" w14:textId="77777777" w:rsidR="00A57674" w:rsidRDefault="00A57674" w:rsidP="00A57674">
            <w:pPr>
              <w:pStyle w:val="ListParagraph"/>
              <w:numPr>
                <w:ilvl w:val="0"/>
                <w:numId w:val="1"/>
              </w:numPr>
              <w:ind w:left="249" w:hanging="249"/>
              <w:rPr>
                <w:rFonts w:ascii="Times New Roman" w:hAnsi="Times New Roman" w:cs="Times New Roman"/>
                <w:sz w:val="22"/>
                <w:szCs w:val="22"/>
              </w:rPr>
            </w:pPr>
            <w:r w:rsidRPr="00A57674">
              <w:rPr>
                <w:rFonts w:ascii="Times New Roman" w:hAnsi="Times New Roman" w:cs="Times New Roman"/>
                <w:sz w:val="22"/>
                <w:szCs w:val="22"/>
              </w:rPr>
              <w:t>Resolution is related to size of pixels—larger matrix size includes greater number of smaller pixels</w:t>
            </w:r>
            <w:r>
              <w:rPr>
                <w:rFonts w:ascii="Times New Roman" w:hAnsi="Times New Roman" w:cs="Times New Roman"/>
                <w:sz w:val="22"/>
                <w:szCs w:val="22"/>
              </w:rPr>
              <w:t xml:space="preserve">, which </w:t>
            </w:r>
            <w:r w:rsidRPr="00A57674">
              <w:rPr>
                <w:rFonts w:ascii="Times New Roman" w:hAnsi="Times New Roman" w:cs="Times New Roman"/>
                <w:sz w:val="22"/>
                <w:szCs w:val="22"/>
              </w:rPr>
              <w:t>give sharper image</w:t>
            </w:r>
          </w:p>
          <w:p w14:paraId="09538AA6" w14:textId="036F4962" w:rsidR="0034386B" w:rsidRPr="00A57674" w:rsidRDefault="00A57674" w:rsidP="00A57674">
            <w:pPr>
              <w:pStyle w:val="ListParagraph"/>
              <w:numPr>
                <w:ilvl w:val="2"/>
                <w:numId w:val="1"/>
              </w:numPr>
              <w:ind w:left="249" w:hanging="249"/>
              <w:rPr>
                <w:rFonts w:ascii="Times New Roman" w:hAnsi="Times New Roman" w:cs="Times New Roman"/>
                <w:sz w:val="22"/>
                <w:szCs w:val="22"/>
              </w:rPr>
            </w:pPr>
            <w:r w:rsidRPr="00A57674">
              <w:rPr>
                <w:rFonts w:ascii="Times New Roman" w:hAnsi="Times New Roman" w:cs="Times New Roman"/>
                <w:sz w:val="22"/>
                <w:szCs w:val="22"/>
              </w:rPr>
              <w:t xml:space="preserve">Image noise </w:t>
            </w:r>
            <w:r w:rsidRPr="00A57674">
              <w:rPr>
                <w:rFonts w:ascii="Times New Roman" w:hAnsi="Times New Roman" w:cs="Times New Roman"/>
                <w:sz w:val="22"/>
                <w:szCs w:val="22"/>
              </w:rPr>
              <w:t>can be a problem—</w:t>
            </w:r>
            <w:r w:rsidRPr="00A57674">
              <w:rPr>
                <w:rFonts w:ascii="Times New Roman" w:hAnsi="Times New Roman" w:cs="Times New Roman"/>
                <w:sz w:val="22"/>
                <w:szCs w:val="22"/>
              </w:rPr>
              <w:t>unwanted random variations in shades of gray</w:t>
            </w:r>
            <w:r w:rsidRPr="00A57674">
              <w:rPr>
                <w:rFonts w:ascii="Times New Roman" w:hAnsi="Times New Roman" w:cs="Times New Roman"/>
                <w:sz w:val="22"/>
                <w:szCs w:val="22"/>
              </w:rPr>
              <w:t xml:space="preserve">; </w:t>
            </w:r>
            <w:r>
              <w:rPr>
                <w:rFonts w:ascii="Times New Roman" w:hAnsi="Times New Roman" w:cs="Times New Roman"/>
                <w:sz w:val="22"/>
                <w:szCs w:val="22"/>
              </w:rPr>
              <w:t>i</w:t>
            </w:r>
            <w:r w:rsidRPr="00A57674">
              <w:rPr>
                <w:rFonts w:ascii="Times New Roman" w:hAnsi="Times New Roman" w:cs="Times New Roman"/>
                <w:sz w:val="22"/>
                <w:szCs w:val="22"/>
              </w:rPr>
              <w:t>nversely related to contrast</w:t>
            </w:r>
            <w:r>
              <w:rPr>
                <w:rFonts w:ascii="Times New Roman" w:hAnsi="Times New Roman" w:cs="Times New Roman"/>
                <w:sz w:val="22"/>
                <w:szCs w:val="22"/>
              </w:rPr>
              <w:t xml:space="preserve">, can be produced by the system </w:t>
            </w:r>
          </w:p>
        </w:tc>
      </w:tr>
      <w:tr w:rsidR="00A57674" w:rsidRPr="004930EC" w14:paraId="154D6CD6" w14:textId="77777777" w:rsidTr="001E0E15">
        <w:trPr>
          <w:trHeight w:hRule="exact" w:val="3600"/>
        </w:trPr>
        <w:tc>
          <w:tcPr>
            <w:tcW w:w="5670" w:type="dxa"/>
            <w:vAlign w:val="center"/>
          </w:tcPr>
          <w:p w14:paraId="0EF96B87" w14:textId="1505150A" w:rsidR="00A57674" w:rsidRDefault="00A57674" w:rsidP="00D96A96">
            <w:pPr>
              <w:jc w:val="center"/>
              <w:rPr>
                <w:rFonts w:ascii="Times New Roman" w:hAnsi="Times New Roman" w:cs="Times New Roman"/>
                <w:sz w:val="22"/>
                <w:szCs w:val="22"/>
              </w:rPr>
            </w:pPr>
            <w:r>
              <w:rPr>
                <w:rFonts w:ascii="Times New Roman" w:hAnsi="Times New Roman" w:cs="Times New Roman"/>
                <w:sz w:val="22"/>
                <w:szCs w:val="22"/>
              </w:rPr>
              <w:lastRenderedPageBreak/>
              <w:t>Direct and indirect detector systems in DR</w:t>
            </w:r>
          </w:p>
        </w:tc>
        <w:tc>
          <w:tcPr>
            <w:tcW w:w="5760" w:type="dxa"/>
            <w:vAlign w:val="center"/>
          </w:tcPr>
          <w:p w14:paraId="5654FD05" w14:textId="77777777" w:rsidR="00A57674" w:rsidRDefault="00A57674" w:rsidP="00A57674">
            <w:pPr>
              <w:pStyle w:val="ListParagraph"/>
              <w:numPr>
                <w:ilvl w:val="0"/>
                <w:numId w:val="1"/>
              </w:numPr>
              <w:ind w:left="249" w:hanging="249"/>
              <w:rPr>
                <w:rFonts w:ascii="Times New Roman" w:hAnsi="Times New Roman" w:cs="Times New Roman"/>
                <w:sz w:val="22"/>
                <w:szCs w:val="22"/>
              </w:rPr>
            </w:pPr>
            <w:r w:rsidRPr="0034386B">
              <w:rPr>
                <w:rFonts w:ascii="Times New Roman" w:hAnsi="Times New Roman" w:cs="Times New Roman"/>
                <w:sz w:val="22"/>
                <w:szCs w:val="22"/>
              </w:rPr>
              <w:t>Direct detector systems utilize a thin-film-transistor (TFT) device to detect and display image</w:t>
            </w:r>
            <w:r>
              <w:rPr>
                <w:rFonts w:ascii="Times New Roman" w:hAnsi="Times New Roman" w:cs="Times New Roman"/>
                <w:sz w:val="22"/>
                <w:szCs w:val="22"/>
              </w:rPr>
              <w:t xml:space="preserve">; </w:t>
            </w:r>
          </w:p>
          <w:p w14:paraId="157B9A43" w14:textId="7F58E49D" w:rsidR="00A57674" w:rsidRPr="0034386B" w:rsidRDefault="00A57674" w:rsidP="00A57674">
            <w:pPr>
              <w:pStyle w:val="ListParagraph"/>
              <w:numPr>
                <w:ilvl w:val="0"/>
                <w:numId w:val="51"/>
              </w:numPr>
              <w:rPr>
                <w:rFonts w:ascii="Times New Roman" w:hAnsi="Times New Roman" w:cs="Times New Roman"/>
                <w:sz w:val="22"/>
                <w:szCs w:val="22"/>
              </w:rPr>
            </w:pPr>
            <w:r w:rsidRPr="0034386B">
              <w:rPr>
                <w:rFonts w:ascii="Times New Roman" w:hAnsi="Times New Roman" w:cs="Times New Roman"/>
                <w:sz w:val="22"/>
                <w:szCs w:val="22"/>
              </w:rPr>
              <w:t xml:space="preserve">TFT collects </w:t>
            </w:r>
            <w:r>
              <w:rPr>
                <w:rFonts w:ascii="Times New Roman" w:hAnsi="Times New Roman" w:cs="Times New Roman"/>
                <w:sz w:val="22"/>
                <w:szCs w:val="22"/>
              </w:rPr>
              <w:t xml:space="preserve">released </w:t>
            </w:r>
            <w:r w:rsidRPr="0034386B">
              <w:rPr>
                <w:rFonts w:ascii="Times New Roman" w:hAnsi="Times New Roman" w:cs="Times New Roman"/>
                <w:sz w:val="22"/>
                <w:szCs w:val="22"/>
              </w:rPr>
              <w:t>electrons and conver</w:t>
            </w:r>
            <w:r>
              <w:rPr>
                <w:rFonts w:ascii="Times New Roman" w:hAnsi="Times New Roman" w:cs="Times New Roman"/>
                <w:sz w:val="22"/>
                <w:szCs w:val="22"/>
              </w:rPr>
              <w:t>t</w:t>
            </w:r>
            <w:r w:rsidRPr="0034386B">
              <w:rPr>
                <w:rFonts w:ascii="Times New Roman" w:hAnsi="Times New Roman" w:cs="Times New Roman"/>
                <w:sz w:val="22"/>
                <w:szCs w:val="22"/>
              </w:rPr>
              <w:t xml:space="preserve">s the signal to digital image </w:t>
            </w:r>
          </w:p>
          <w:p w14:paraId="41D9AFF7" w14:textId="77777777" w:rsidR="00A57674" w:rsidRDefault="00A57674" w:rsidP="00A57674">
            <w:pPr>
              <w:pStyle w:val="ListParagraph"/>
              <w:numPr>
                <w:ilvl w:val="0"/>
                <w:numId w:val="1"/>
              </w:numPr>
              <w:ind w:left="249" w:hanging="249"/>
              <w:rPr>
                <w:rFonts w:ascii="Times New Roman" w:hAnsi="Times New Roman" w:cs="Times New Roman"/>
                <w:sz w:val="22"/>
                <w:szCs w:val="22"/>
              </w:rPr>
            </w:pPr>
            <w:r w:rsidRPr="0034386B">
              <w:rPr>
                <w:rFonts w:ascii="Times New Roman" w:hAnsi="Times New Roman" w:cs="Times New Roman"/>
                <w:sz w:val="22"/>
                <w:szCs w:val="22"/>
              </w:rPr>
              <w:t>Indirect detector systems use a TFT or a charged-coupled-device (CCD)</w:t>
            </w:r>
          </w:p>
          <w:p w14:paraId="119ED491" w14:textId="57407656" w:rsidR="00A57674" w:rsidRPr="0034386B" w:rsidRDefault="00A57674" w:rsidP="00A576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34386B">
              <w:rPr>
                <w:rFonts w:ascii="Times New Roman" w:hAnsi="Times New Roman" w:cs="Times New Roman"/>
                <w:sz w:val="22"/>
                <w:szCs w:val="22"/>
              </w:rPr>
              <w:t>oth use a scintillator, a material that fluoresces when exposed to x-ray beam</w:t>
            </w:r>
            <w:r>
              <w:rPr>
                <w:rFonts w:ascii="Times New Roman" w:hAnsi="Times New Roman" w:cs="Times New Roman"/>
                <w:sz w:val="22"/>
                <w:szCs w:val="22"/>
              </w:rPr>
              <w:t>, and t</w:t>
            </w:r>
            <w:r w:rsidRPr="0034386B">
              <w:rPr>
                <w:rFonts w:ascii="Times New Roman" w:hAnsi="Times New Roman" w:cs="Times New Roman"/>
                <w:sz w:val="22"/>
                <w:szCs w:val="22"/>
              </w:rPr>
              <w:t>he light is converted by the TFT or CCD to electrical energy, which is processed by the computer to display a digital image</w:t>
            </w:r>
          </w:p>
        </w:tc>
      </w:tr>
      <w:tr w:rsidR="00DB4458" w:rsidRPr="004930EC" w14:paraId="6F2E30E4" w14:textId="77777777" w:rsidTr="001E0E15">
        <w:trPr>
          <w:trHeight w:hRule="exact" w:val="3600"/>
        </w:trPr>
        <w:tc>
          <w:tcPr>
            <w:tcW w:w="5670" w:type="dxa"/>
            <w:vAlign w:val="center"/>
          </w:tcPr>
          <w:p w14:paraId="3CBFA888" w14:textId="3C877443" w:rsidR="00DB4458" w:rsidRDefault="00DB4458" w:rsidP="00D96A96">
            <w:pPr>
              <w:jc w:val="center"/>
              <w:rPr>
                <w:rFonts w:ascii="Times New Roman" w:hAnsi="Times New Roman" w:cs="Times New Roman"/>
                <w:sz w:val="22"/>
                <w:szCs w:val="22"/>
              </w:rPr>
            </w:pPr>
            <w:r>
              <w:rPr>
                <w:rFonts w:ascii="Times New Roman" w:hAnsi="Times New Roman" w:cs="Times New Roman"/>
                <w:sz w:val="22"/>
                <w:szCs w:val="22"/>
              </w:rPr>
              <w:t>Steps of image processing in DR</w:t>
            </w:r>
          </w:p>
        </w:tc>
        <w:tc>
          <w:tcPr>
            <w:tcW w:w="5760" w:type="dxa"/>
            <w:vAlign w:val="center"/>
          </w:tcPr>
          <w:p w14:paraId="6CCA2C67" w14:textId="68D4BD22" w:rsidR="00DB4458" w:rsidRPr="00DB4458" w:rsidRDefault="00DB4458" w:rsidP="00DB4458">
            <w:pPr>
              <w:pStyle w:val="ListParagraph"/>
              <w:numPr>
                <w:ilvl w:val="0"/>
                <w:numId w:val="1"/>
              </w:numPr>
              <w:ind w:left="249" w:hanging="249"/>
              <w:rPr>
                <w:rFonts w:ascii="Times New Roman" w:hAnsi="Times New Roman" w:cs="Times New Roman"/>
                <w:sz w:val="22"/>
                <w:szCs w:val="22"/>
              </w:rPr>
            </w:pPr>
            <w:r w:rsidRPr="00DB4458">
              <w:rPr>
                <w:rFonts w:ascii="Times New Roman" w:hAnsi="Times New Roman" w:cs="Times New Roman"/>
                <w:sz w:val="22"/>
                <w:szCs w:val="22"/>
              </w:rPr>
              <w:t xml:space="preserve">System generates a histogram (a graphical representation of signal intensity of each pixel) from the image data </w:t>
            </w:r>
          </w:p>
          <w:p w14:paraId="23166DCC" w14:textId="11BE3082" w:rsidR="00DB4458" w:rsidRPr="00DB4458" w:rsidRDefault="00DB4458" w:rsidP="00DB445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DB4458">
              <w:rPr>
                <w:rFonts w:ascii="Times New Roman" w:hAnsi="Times New Roman" w:cs="Times New Roman"/>
                <w:sz w:val="22"/>
                <w:szCs w:val="22"/>
              </w:rPr>
              <w:t>ompares pixel values to an internal standard specific to the body part</w:t>
            </w:r>
            <w:r>
              <w:rPr>
                <w:rFonts w:ascii="Times New Roman" w:hAnsi="Times New Roman" w:cs="Times New Roman"/>
                <w:sz w:val="22"/>
                <w:szCs w:val="22"/>
              </w:rPr>
              <w:t xml:space="preserve"> (allows system to </w:t>
            </w:r>
            <w:r w:rsidRPr="00DB4458">
              <w:rPr>
                <w:rFonts w:ascii="Times New Roman" w:hAnsi="Times New Roman" w:cs="Times New Roman"/>
                <w:sz w:val="22"/>
                <w:szCs w:val="22"/>
              </w:rPr>
              <w:t>rescale the image to correct over- and underexposure errors</w:t>
            </w:r>
            <w:r>
              <w:rPr>
                <w:rFonts w:ascii="Times New Roman" w:hAnsi="Times New Roman" w:cs="Times New Roman"/>
                <w:sz w:val="22"/>
                <w:szCs w:val="22"/>
              </w:rPr>
              <w:t>)</w:t>
            </w:r>
          </w:p>
          <w:p w14:paraId="2E7EE0AF" w14:textId="2F4F07D4" w:rsidR="00DB4458" w:rsidRPr="00DB4458" w:rsidRDefault="00DB4458" w:rsidP="00DB445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DB4458">
              <w:rPr>
                <w:rFonts w:ascii="Times New Roman" w:hAnsi="Times New Roman" w:cs="Times New Roman"/>
                <w:sz w:val="22"/>
                <w:szCs w:val="22"/>
              </w:rPr>
              <w:t xml:space="preserve">ses an internal standard (i.e. the look-up table) to adjust contrast </w:t>
            </w:r>
          </w:p>
          <w:p w14:paraId="547E6E8B" w14:textId="51C37DB3" w:rsidR="00DB4458" w:rsidRPr="00DB4458" w:rsidRDefault="00DB4458" w:rsidP="00DB445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DB4458">
              <w:rPr>
                <w:rFonts w:ascii="Times New Roman" w:hAnsi="Times New Roman" w:cs="Times New Roman"/>
                <w:sz w:val="22"/>
                <w:szCs w:val="22"/>
              </w:rPr>
              <w:t xml:space="preserve">erforms windowing (control of range of densities) and leveling (control of brightness) </w:t>
            </w:r>
          </w:p>
          <w:p w14:paraId="1FB14845" w14:textId="205364C2" w:rsidR="00DB4458" w:rsidRPr="00DB4458" w:rsidRDefault="00DB4458" w:rsidP="00DB445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DB4458">
              <w:rPr>
                <w:rFonts w:ascii="Times New Roman" w:hAnsi="Times New Roman" w:cs="Times New Roman"/>
                <w:sz w:val="22"/>
                <w:szCs w:val="22"/>
              </w:rPr>
              <w:t xml:space="preserve">onverts processed image to the appropriate format to be displayed </w:t>
            </w:r>
            <w:r>
              <w:rPr>
                <w:rFonts w:ascii="Times New Roman" w:hAnsi="Times New Roman" w:cs="Times New Roman"/>
                <w:sz w:val="22"/>
                <w:szCs w:val="22"/>
              </w:rPr>
              <w:t xml:space="preserve">w </w:t>
            </w:r>
            <w:r w:rsidRPr="00DB4458">
              <w:rPr>
                <w:rFonts w:ascii="Times New Roman" w:hAnsi="Times New Roman" w:cs="Times New Roman"/>
                <w:sz w:val="22"/>
                <w:szCs w:val="22"/>
              </w:rPr>
              <w:t>patient informatio</w:t>
            </w:r>
            <w:r>
              <w:rPr>
                <w:rFonts w:ascii="Times New Roman" w:hAnsi="Times New Roman" w:cs="Times New Roman"/>
                <w:sz w:val="22"/>
                <w:szCs w:val="22"/>
              </w:rPr>
              <w:t>n</w:t>
            </w:r>
          </w:p>
        </w:tc>
      </w:tr>
      <w:tr w:rsidR="00D96A96" w:rsidRPr="004930EC" w14:paraId="07D30153" w14:textId="77777777" w:rsidTr="001E0E15">
        <w:trPr>
          <w:trHeight w:hRule="exact" w:val="3600"/>
        </w:trPr>
        <w:tc>
          <w:tcPr>
            <w:tcW w:w="5670" w:type="dxa"/>
            <w:vAlign w:val="center"/>
          </w:tcPr>
          <w:p w14:paraId="499CB0D8" w14:textId="77777777" w:rsidR="00D96A96" w:rsidRPr="00895EFF" w:rsidRDefault="00D96A96" w:rsidP="00D96A96">
            <w:pPr>
              <w:rPr>
                <w:rFonts w:ascii="Times New Roman" w:hAnsi="Times New Roman" w:cs="Times New Roman"/>
                <w:sz w:val="16"/>
                <w:szCs w:val="16"/>
              </w:rPr>
            </w:pPr>
            <w:r w:rsidRPr="00895EFF">
              <w:rPr>
                <w:rFonts w:ascii="Times New Roman" w:hAnsi="Times New Roman" w:cs="Times New Roman"/>
                <w:sz w:val="16"/>
                <w:szCs w:val="16"/>
              </w:rPr>
              <w:t xml:space="preserve">X-ray artifacts </w:t>
            </w:r>
          </w:p>
          <w:p w14:paraId="1B3921DE" w14:textId="7305013E" w:rsidR="00D96A96" w:rsidRPr="00895EFF" w:rsidRDefault="00D96A96" w:rsidP="00D96A96">
            <w:pPr>
              <w:pStyle w:val="ListParagraph"/>
              <w:numPr>
                <w:ilvl w:val="0"/>
                <w:numId w:val="1"/>
              </w:numPr>
              <w:ind w:left="249" w:hanging="249"/>
              <w:rPr>
                <w:rFonts w:ascii="Times New Roman" w:hAnsi="Times New Roman" w:cs="Times New Roman"/>
                <w:sz w:val="16"/>
                <w:szCs w:val="16"/>
              </w:rPr>
            </w:pPr>
            <w:r w:rsidRPr="00895EFF">
              <w:rPr>
                <w:rFonts w:ascii="Times New Roman" w:hAnsi="Times New Roman" w:cs="Times New Roman"/>
                <w:sz w:val="16"/>
                <w:szCs w:val="16"/>
              </w:rPr>
              <w:t>Fogged film: Results from exposure to excessive scatter radiation, or light in the dark room, as well as expired film</w:t>
            </w:r>
            <w:r w:rsidR="00B060EE">
              <w:rPr>
                <w:rFonts w:ascii="Times New Roman" w:hAnsi="Times New Roman" w:cs="Times New Roman"/>
                <w:sz w:val="16"/>
                <w:szCs w:val="16"/>
              </w:rPr>
              <w:t xml:space="preserve">, </w:t>
            </w:r>
            <w:r w:rsidRPr="00895EFF">
              <w:rPr>
                <w:rFonts w:ascii="Times New Roman" w:hAnsi="Times New Roman" w:cs="Times New Roman"/>
                <w:sz w:val="16"/>
                <w:szCs w:val="16"/>
              </w:rPr>
              <w:t>film that has been exposed to radiation while still in storage</w:t>
            </w:r>
            <w:r w:rsidR="00B060EE">
              <w:rPr>
                <w:rFonts w:ascii="Times New Roman" w:hAnsi="Times New Roman" w:cs="Times New Roman"/>
                <w:sz w:val="16"/>
                <w:szCs w:val="16"/>
              </w:rPr>
              <w:t>, and film stored in high humidity</w:t>
            </w:r>
            <w:r w:rsidRPr="00895EFF">
              <w:rPr>
                <w:rFonts w:ascii="Times New Roman" w:hAnsi="Times New Roman" w:cs="Times New Roman"/>
                <w:sz w:val="16"/>
                <w:szCs w:val="16"/>
              </w:rPr>
              <w:t xml:space="preserve">; decreases differences in densities </w:t>
            </w:r>
            <w:proofErr w:type="spellStart"/>
            <w:r w:rsidRPr="00895EFF">
              <w:rPr>
                <w:rFonts w:ascii="Times New Roman" w:hAnsi="Times New Roman" w:cs="Times New Roman"/>
                <w:sz w:val="16"/>
                <w:szCs w:val="16"/>
              </w:rPr>
              <w:t>bw</w:t>
            </w:r>
            <w:proofErr w:type="spellEnd"/>
            <w:r w:rsidRPr="00895EFF">
              <w:rPr>
                <w:rFonts w:ascii="Times New Roman" w:hAnsi="Times New Roman" w:cs="Times New Roman"/>
                <w:sz w:val="16"/>
                <w:szCs w:val="16"/>
              </w:rPr>
              <w:t xml:space="preserve"> two adjacent shadows</w:t>
            </w:r>
          </w:p>
          <w:p w14:paraId="79D4FB7D" w14:textId="77777777" w:rsidR="00D96A96" w:rsidRPr="00895EFF" w:rsidRDefault="00D96A96" w:rsidP="00D96A96">
            <w:pPr>
              <w:pStyle w:val="ListParagraph"/>
              <w:numPr>
                <w:ilvl w:val="0"/>
                <w:numId w:val="1"/>
              </w:numPr>
              <w:ind w:left="249" w:hanging="249"/>
              <w:rPr>
                <w:rFonts w:ascii="Times New Roman" w:hAnsi="Times New Roman" w:cs="Times New Roman"/>
                <w:sz w:val="16"/>
                <w:szCs w:val="16"/>
              </w:rPr>
            </w:pPr>
            <w:r w:rsidRPr="00895EFF">
              <w:rPr>
                <w:rFonts w:ascii="Times New Roman" w:hAnsi="Times New Roman" w:cs="Times New Roman"/>
                <w:sz w:val="16"/>
                <w:szCs w:val="16"/>
              </w:rPr>
              <w:t xml:space="preserve">White areas: Results from chemical spills on the screen, or foreign material </w:t>
            </w:r>
            <w:proofErr w:type="spellStart"/>
            <w:r w:rsidRPr="00895EFF">
              <w:rPr>
                <w:rFonts w:ascii="Times New Roman" w:hAnsi="Times New Roman" w:cs="Times New Roman"/>
                <w:sz w:val="16"/>
                <w:szCs w:val="16"/>
              </w:rPr>
              <w:t>bw</w:t>
            </w:r>
            <w:proofErr w:type="spellEnd"/>
            <w:r w:rsidRPr="00895EFF">
              <w:rPr>
                <w:rFonts w:ascii="Times New Roman" w:hAnsi="Times New Roman" w:cs="Times New Roman"/>
                <w:sz w:val="16"/>
                <w:szCs w:val="16"/>
              </w:rPr>
              <w:t xml:space="preserve"> film and screen </w:t>
            </w:r>
          </w:p>
          <w:p w14:paraId="7AC0F34D" w14:textId="77777777" w:rsidR="00D96A96" w:rsidRDefault="00D96A96" w:rsidP="00D96A96">
            <w:pPr>
              <w:pStyle w:val="ListParagraph"/>
              <w:numPr>
                <w:ilvl w:val="0"/>
                <w:numId w:val="1"/>
              </w:numPr>
              <w:ind w:left="249" w:hanging="249"/>
              <w:rPr>
                <w:rFonts w:ascii="Times New Roman" w:hAnsi="Times New Roman" w:cs="Times New Roman"/>
                <w:sz w:val="16"/>
                <w:szCs w:val="16"/>
              </w:rPr>
            </w:pPr>
            <w:r w:rsidRPr="00895EFF">
              <w:rPr>
                <w:rFonts w:ascii="Times New Roman" w:hAnsi="Times New Roman" w:cs="Times New Roman"/>
                <w:sz w:val="16"/>
                <w:szCs w:val="16"/>
              </w:rPr>
              <w:t xml:space="preserve">Black crescents/lines: Results from static electricity, or rough handling of the film before exposure </w:t>
            </w:r>
          </w:p>
          <w:p w14:paraId="280F3E55" w14:textId="336C3A7C" w:rsidR="00B060EE" w:rsidRPr="00895EFF" w:rsidRDefault="00B060EE" w:rsidP="00D96A96">
            <w:pPr>
              <w:pStyle w:val="ListParagraph"/>
              <w:numPr>
                <w:ilvl w:val="0"/>
                <w:numId w:val="1"/>
              </w:numPr>
              <w:ind w:left="249" w:hanging="249"/>
              <w:rPr>
                <w:rFonts w:ascii="Times New Roman" w:hAnsi="Times New Roman" w:cs="Times New Roman"/>
                <w:sz w:val="16"/>
                <w:szCs w:val="16"/>
              </w:rPr>
            </w:pPr>
            <w:r>
              <w:rPr>
                <w:rFonts w:ascii="Times New Roman" w:hAnsi="Times New Roman" w:cs="Times New Roman"/>
                <w:sz w:val="16"/>
                <w:szCs w:val="16"/>
              </w:rPr>
              <w:t xml:space="preserve">Lightning bolt: Results from static electricity </w:t>
            </w:r>
            <w:proofErr w:type="spellStart"/>
            <w:r w:rsidR="001339DA">
              <w:rPr>
                <w:rFonts w:ascii="Times New Roman" w:hAnsi="Times New Roman" w:cs="Times New Roman"/>
                <w:sz w:val="16"/>
                <w:szCs w:val="16"/>
              </w:rPr>
              <w:t>bw</w:t>
            </w:r>
            <w:proofErr w:type="spellEnd"/>
            <w:r w:rsidR="001339DA">
              <w:rPr>
                <w:rFonts w:ascii="Times New Roman" w:hAnsi="Times New Roman" w:cs="Times New Roman"/>
                <w:sz w:val="16"/>
                <w:szCs w:val="16"/>
              </w:rPr>
              <w:t xml:space="preserve"> sheets of film that </w:t>
            </w:r>
            <w:r w:rsidR="0089233A">
              <w:rPr>
                <w:rFonts w:ascii="Times New Roman" w:hAnsi="Times New Roman" w:cs="Times New Roman"/>
                <w:sz w:val="16"/>
                <w:szCs w:val="16"/>
              </w:rPr>
              <w:t xml:space="preserve">is </w:t>
            </w:r>
            <w:r>
              <w:rPr>
                <w:rFonts w:ascii="Times New Roman" w:hAnsi="Times New Roman" w:cs="Times New Roman"/>
                <w:sz w:val="16"/>
                <w:szCs w:val="16"/>
              </w:rPr>
              <w:t>caused by low humidity</w:t>
            </w:r>
          </w:p>
          <w:p w14:paraId="5742CBC7" w14:textId="77777777" w:rsidR="00D96A96" w:rsidRPr="00895EFF" w:rsidRDefault="00D96A96" w:rsidP="00D96A96">
            <w:pPr>
              <w:pStyle w:val="ListParagraph"/>
              <w:numPr>
                <w:ilvl w:val="0"/>
                <w:numId w:val="1"/>
              </w:numPr>
              <w:ind w:left="249" w:hanging="249"/>
              <w:rPr>
                <w:rFonts w:ascii="Times New Roman" w:hAnsi="Times New Roman" w:cs="Times New Roman"/>
                <w:sz w:val="16"/>
                <w:szCs w:val="16"/>
              </w:rPr>
            </w:pPr>
            <w:r w:rsidRPr="00895EFF">
              <w:rPr>
                <w:rFonts w:ascii="Times New Roman" w:hAnsi="Times New Roman" w:cs="Times New Roman"/>
                <w:sz w:val="16"/>
                <w:szCs w:val="16"/>
              </w:rPr>
              <w:t>Foreshortening: Occurs when object is not parallel to the recording surface</w:t>
            </w:r>
          </w:p>
          <w:p w14:paraId="3DF70B5D" w14:textId="77777777" w:rsidR="00D96A96" w:rsidRPr="00895EFF" w:rsidRDefault="00D96A96" w:rsidP="00D96A96">
            <w:pPr>
              <w:pStyle w:val="ListParagraph"/>
              <w:numPr>
                <w:ilvl w:val="0"/>
                <w:numId w:val="1"/>
              </w:numPr>
              <w:ind w:left="249" w:hanging="249"/>
              <w:rPr>
                <w:rFonts w:ascii="Times New Roman" w:hAnsi="Times New Roman" w:cs="Times New Roman"/>
                <w:sz w:val="16"/>
                <w:szCs w:val="16"/>
              </w:rPr>
            </w:pPr>
            <w:r w:rsidRPr="00895EFF">
              <w:rPr>
                <w:rFonts w:ascii="Times New Roman" w:hAnsi="Times New Roman" w:cs="Times New Roman"/>
                <w:sz w:val="16"/>
                <w:szCs w:val="16"/>
              </w:rPr>
              <w:t>Distortion: Occurs when there is a misrepresentation of the size, shape, and location of anatomic structures</w:t>
            </w:r>
          </w:p>
          <w:p w14:paraId="497BD73C" w14:textId="77777777" w:rsidR="00D96A96" w:rsidRPr="00895EFF" w:rsidRDefault="00D96A96" w:rsidP="00D96A96">
            <w:pPr>
              <w:pStyle w:val="ListParagraph"/>
              <w:numPr>
                <w:ilvl w:val="0"/>
                <w:numId w:val="1"/>
              </w:numPr>
              <w:ind w:left="249" w:hanging="249"/>
              <w:rPr>
                <w:rFonts w:ascii="Times New Roman" w:hAnsi="Times New Roman" w:cs="Times New Roman"/>
                <w:sz w:val="16"/>
                <w:szCs w:val="16"/>
              </w:rPr>
            </w:pPr>
            <w:r w:rsidRPr="00895EFF">
              <w:rPr>
                <w:rFonts w:ascii="Times New Roman" w:hAnsi="Times New Roman" w:cs="Times New Roman"/>
                <w:sz w:val="16"/>
                <w:szCs w:val="16"/>
              </w:rPr>
              <w:t>Penumbra: Blurring at the edges of the shadows cast by the x-ray exposure </w:t>
            </w:r>
          </w:p>
          <w:p w14:paraId="2EFCFA94" w14:textId="77777777" w:rsidR="00D96A96" w:rsidRDefault="00D96A96" w:rsidP="00D96A96">
            <w:pPr>
              <w:pStyle w:val="ListParagraph"/>
              <w:numPr>
                <w:ilvl w:val="0"/>
                <w:numId w:val="1"/>
              </w:numPr>
              <w:ind w:left="249" w:hanging="249"/>
              <w:rPr>
                <w:rFonts w:ascii="Times New Roman" w:hAnsi="Times New Roman" w:cs="Times New Roman"/>
                <w:sz w:val="16"/>
                <w:szCs w:val="16"/>
              </w:rPr>
            </w:pPr>
            <w:r w:rsidRPr="00895EFF">
              <w:rPr>
                <w:rFonts w:ascii="Times New Roman" w:hAnsi="Times New Roman" w:cs="Times New Roman"/>
                <w:sz w:val="16"/>
                <w:szCs w:val="16"/>
              </w:rPr>
              <w:t>Black irregular border on one end of the film: Caused by light exposure while film is still in the box before being processed</w:t>
            </w:r>
          </w:p>
          <w:p w14:paraId="460E4276" w14:textId="24C70751" w:rsidR="008556FA" w:rsidRPr="00895EFF" w:rsidRDefault="008556FA" w:rsidP="00D96A96">
            <w:pPr>
              <w:pStyle w:val="ListParagraph"/>
              <w:numPr>
                <w:ilvl w:val="0"/>
                <w:numId w:val="1"/>
              </w:numPr>
              <w:ind w:left="249" w:hanging="249"/>
              <w:rPr>
                <w:rFonts w:ascii="Times New Roman" w:hAnsi="Times New Roman" w:cs="Times New Roman"/>
                <w:sz w:val="16"/>
                <w:szCs w:val="16"/>
              </w:rPr>
            </w:pPr>
            <w:r>
              <w:rPr>
                <w:rFonts w:ascii="Times New Roman" w:hAnsi="Times New Roman" w:cs="Times New Roman"/>
                <w:sz w:val="16"/>
                <w:szCs w:val="16"/>
              </w:rPr>
              <w:t>Grainy image: Caused by underexposure in digital radiography, described as noise or quantum mottle</w:t>
            </w:r>
          </w:p>
          <w:p w14:paraId="57A3A79A" w14:textId="1B8119F4" w:rsidR="00D96A96" w:rsidRPr="00B060EE" w:rsidRDefault="00D96A96" w:rsidP="00B060EE">
            <w:pPr>
              <w:rPr>
                <w:rFonts w:ascii="Times New Roman" w:hAnsi="Times New Roman" w:cs="Times New Roman"/>
                <w:sz w:val="16"/>
                <w:szCs w:val="16"/>
              </w:rPr>
            </w:pPr>
          </w:p>
        </w:tc>
        <w:tc>
          <w:tcPr>
            <w:tcW w:w="5760" w:type="dxa"/>
            <w:vAlign w:val="center"/>
          </w:tcPr>
          <w:p w14:paraId="2EF24F5D" w14:textId="52EB57CE" w:rsidR="008556FA" w:rsidRPr="008556FA" w:rsidRDefault="008556FA"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Disappearance of thin/soft tissues: Results from overexposure in digital radiography</w:t>
            </w:r>
          </w:p>
          <w:p w14:paraId="3B327BD2" w14:textId="56094018" w:rsidR="008556FA" w:rsidRPr="008556FA" w:rsidRDefault="008556FA"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Ghost images: Occurs when two images are taken rapidly, one after the other, or when first image is still on the detector</w:t>
            </w:r>
            <w:r w:rsidR="002E2E22">
              <w:rPr>
                <w:rFonts w:ascii="Times New Roman" w:hAnsi="Times New Roman" w:cs="Times New Roman"/>
                <w:sz w:val="14"/>
                <w:szCs w:val="14"/>
              </w:rPr>
              <w:t xml:space="preserve"> (due to failure to erase previous image) </w:t>
            </w:r>
          </w:p>
          <w:p w14:paraId="2CAB09C9" w14:textId="027072D7" w:rsidR="00D96A96" w:rsidRPr="008556FA" w:rsidRDefault="00D96A96"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Decreased radiographic density w poor contrast: Underexposed film, or film that is developed in chemicals that are too cold</w:t>
            </w:r>
          </w:p>
          <w:p w14:paraId="6F71DB8F" w14:textId="77777777" w:rsidR="00D96A96" w:rsidRPr="008556FA" w:rsidRDefault="00D96A96"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Increased radiographic density w poor contrast: Overdeveloped or overexposed film, or film developed in chemicals that were too hot</w:t>
            </w:r>
          </w:p>
          <w:p w14:paraId="0BBECC64" w14:textId="23DDBFFB" w:rsidR="00D96A96" w:rsidRPr="008556FA" w:rsidRDefault="00D96A96"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Good radiographic density w poor contrast: Results from a low-grade light leak in the darkroom</w:t>
            </w:r>
          </w:p>
          <w:p w14:paraId="7E00F462" w14:textId="2F826100" w:rsidR="00D96A96" w:rsidRPr="008556FA" w:rsidRDefault="00D96A96"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Entire film appears clear: Lack of exposure or film was processed in the fixer before the developer</w:t>
            </w:r>
          </w:p>
          <w:p w14:paraId="2C21CDC9" w14:textId="77777777" w:rsidR="00D96A96" w:rsidRPr="008556FA" w:rsidRDefault="00D96A96"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Brown film: Results from improper final wash</w:t>
            </w:r>
          </w:p>
          <w:p w14:paraId="48E6DF16" w14:textId="77777777" w:rsidR="00D96A96" w:rsidRPr="008556FA" w:rsidRDefault="00D96A96"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Grid lines on the entire film: Result from focal-film distance not being in the range of the grid’s focus</w:t>
            </w:r>
          </w:p>
          <w:p w14:paraId="760DF338" w14:textId="102C88DE" w:rsidR="00D96A96" w:rsidRPr="008556FA" w:rsidRDefault="00D96A96"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Grid lines more visible on one end of the film: Results from grid not being centered w primary beam; also causes overall decrease in density</w:t>
            </w:r>
          </w:p>
          <w:p w14:paraId="0C5B61D3" w14:textId="77777777" w:rsidR="00D96A96" w:rsidRPr="008556FA" w:rsidRDefault="00D96A96" w:rsidP="00D96A96">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 xml:space="preserve">Decreased detail: results from patient motion or poor film-screen contact </w:t>
            </w:r>
          </w:p>
          <w:p w14:paraId="3C619D0E" w14:textId="03E2A247" w:rsidR="00B060EE" w:rsidRPr="008556FA" w:rsidRDefault="00895EFF" w:rsidP="00B060EE">
            <w:pPr>
              <w:pStyle w:val="ListParagraph"/>
              <w:numPr>
                <w:ilvl w:val="0"/>
                <w:numId w:val="1"/>
              </w:numPr>
              <w:ind w:left="249" w:hanging="249"/>
              <w:rPr>
                <w:rFonts w:ascii="Times New Roman" w:hAnsi="Times New Roman" w:cs="Times New Roman"/>
                <w:sz w:val="14"/>
                <w:szCs w:val="14"/>
              </w:rPr>
            </w:pPr>
            <w:r w:rsidRPr="008556FA">
              <w:rPr>
                <w:rFonts w:ascii="Times New Roman" w:hAnsi="Times New Roman" w:cs="Times New Roman"/>
                <w:sz w:val="14"/>
                <w:szCs w:val="14"/>
              </w:rPr>
              <w:t xml:space="preserve">Magnification: To decrease magnification, patient should be positioned as close to the cassette as possible; to increase magnification distance </w:t>
            </w:r>
            <w:proofErr w:type="spellStart"/>
            <w:r w:rsidRPr="008556FA">
              <w:rPr>
                <w:rFonts w:ascii="Times New Roman" w:hAnsi="Times New Roman" w:cs="Times New Roman"/>
                <w:sz w:val="14"/>
                <w:szCs w:val="14"/>
              </w:rPr>
              <w:t>bw</w:t>
            </w:r>
            <w:proofErr w:type="spellEnd"/>
            <w:r w:rsidRPr="008556FA">
              <w:rPr>
                <w:rFonts w:ascii="Times New Roman" w:hAnsi="Times New Roman" w:cs="Times New Roman"/>
                <w:sz w:val="14"/>
                <w:szCs w:val="14"/>
              </w:rPr>
              <w:t xml:space="preserve"> patient and cassette should be increased</w:t>
            </w:r>
          </w:p>
        </w:tc>
      </w:tr>
      <w:tr w:rsidR="00C43720" w:rsidRPr="004930EC" w14:paraId="3C5D801E" w14:textId="77777777" w:rsidTr="001E0E15">
        <w:trPr>
          <w:trHeight w:hRule="exact" w:val="3600"/>
        </w:trPr>
        <w:tc>
          <w:tcPr>
            <w:tcW w:w="5670" w:type="dxa"/>
            <w:vAlign w:val="center"/>
          </w:tcPr>
          <w:p w14:paraId="3C0B1FDB" w14:textId="4BA2BE3E" w:rsidR="00C43720" w:rsidRPr="00C43720" w:rsidRDefault="00C43720" w:rsidP="00C43720">
            <w:pPr>
              <w:jc w:val="center"/>
              <w:rPr>
                <w:rFonts w:ascii="Times New Roman" w:hAnsi="Times New Roman" w:cs="Times New Roman"/>
                <w:sz w:val="22"/>
                <w:szCs w:val="22"/>
              </w:rPr>
            </w:pPr>
            <w:r w:rsidRPr="00C43720">
              <w:rPr>
                <w:rFonts w:ascii="Times New Roman" w:hAnsi="Times New Roman" w:cs="Times New Roman"/>
                <w:sz w:val="22"/>
                <w:szCs w:val="22"/>
              </w:rPr>
              <w:t xml:space="preserve">Overexposure </w:t>
            </w:r>
          </w:p>
        </w:tc>
        <w:tc>
          <w:tcPr>
            <w:tcW w:w="5760" w:type="dxa"/>
            <w:vAlign w:val="center"/>
          </w:tcPr>
          <w:p w14:paraId="3A74CA74" w14:textId="031C4432" w:rsidR="00C43720" w:rsidRDefault="00C43720"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Causes film to be too dark </w:t>
            </w:r>
            <w:r w:rsidR="004E6AAE">
              <w:rPr>
                <w:rFonts w:ascii="Times New Roman" w:hAnsi="Times New Roman" w:cs="Times New Roman"/>
                <w:sz w:val="22"/>
                <w:szCs w:val="22"/>
              </w:rPr>
              <w:t>(density too high)</w:t>
            </w:r>
          </w:p>
          <w:p w14:paraId="4B3EF105" w14:textId="77777777" w:rsidR="00C43720" w:rsidRDefault="00C43720"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caused by: </w:t>
            </w:r>
          </w:p>
          <w:p w14:paraId="0D8E4CFB" w14:textId="77777777" w:rsidR="00C43720" w:rsidRDefault="00C43720" w:rsidP="00C43720">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 xml:space="preserve">High </w:t>
            </w:r>
            <w:proofErr w:type="spellStart"/>
            <w:r>
              <w:rPr>
                <w:rFonts w:ascii="Times New Roman" w:hAnsi="Times New Roman" w:cs="Times New Roman"/>
                <w:sz w:val="22"/>
                <w:szCs w:val="22"/>
              </w:rPr>
              <w:t>mAs</w:t>
            </w:r>
            <w:proofErr w:type="spellEnd"/>
            <w:r>
              <w:rPr>
                <w:rFonts w:ascii="Times New Roman" w:hAnsi="Times New Roman" w:cs="Times New Roman"/>
                <w:sz w:val="22"/>
                <w:szCs w:val="22"/>
              </w:rPr>
              <w:t xml:space="preserve"> or KV settings</w:t>
            </w:r>
          </w:p>
          <w:p w14:paraId="37123C3A" w14:textId="77777777" w:rsidR="00C43720" w:rsidRDefault="00C43720" w:rsidP="00C43720">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Short focal film distance (FFD)</w:t>
            </w:r>
          </w:p>
          <w:p w14:paraId="5BD5B94F" w14:textId="77777777" w:rsidR="00C43720" w:rsidRDefault="00C43720" w:rsidP="00C43720">
            <w:pPr>
              <w:pStyle w:val="ListParagraph"/>
              <w:numPr>
                <w:ilvl w:val="0"/>
                <w:numId w:val="51"/>
              </w:numPr>
              <w:rPr>
                <w:rFonts w:ascii="Times New Roman" w:hAnsi="Times New Roman" w:cs="Times New Roman"/>
                <w:sz w:val="22"/>
                <w:szCs w:val="22"/>
              </w:rPr>
            </w:pPr>
            <w:proofErr w:type="spellStart"/>
            <w:r>
              <w:rPr>
                <w:rFonts w:ascii="Times New Roman" w:hAnsi="Times New Roman" w:cs="Times New Roman"/>
                <w:sz w:val="22"/>
                <w:szCs w:val="22"/>
              </w:rPr>
              <w:t>Overmeasuring</w:t>
            </w:r>
            <w:proofErr w:type="spellEnd"/>
            <w:r>
              <w:rPr>
                <w:rFonts w:ascii="Times New Roman" w:hAnsi="Times New Roman" w:cs="Times New Roman"/>
                <w:sz w:val="22"/>
                <w:szCs w:val="22"/>
              </w:rPr>
              <w:t xml:space="preserve"> the body part </w:t>
            </w:r>
          </w:p>
          <w:p w14:paraId="2A5D17CD" w14:textId="77777777" w:rsidR="00C43720" w:rsidRDefault="00C43720" w:rsidP="00C43720">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Decreased patient density</w:t>
            </w:r>
          </w:p>
          <w:p w14:paraId="0FB0723C" w14:textId="77777777" w:rsidR="00C43720" w:rsidRDefault="00C43720" w:rsidP="00C43720">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Use of negative contrast media</w:t>
            </w:r>
          </w:p>
          <w:p w14:paraId="11D1E57C" w14:textId="5BE3EC8E" w:rsidR="00C43720" w:rsidRPr="00C43720" w:rsidRDefault="00C43720" w:rsidP="00C43720">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 xml:space="preserve">Equipment malfunction </w:t>
            </w:r>
          </w:p>
        </w:tc>
      </w:tr>
      <w:tr w:rsidR="00131EC2" w:rsidRPr="004930EC" w14:paraId="155CB7BF" w14:textId="77777777" w:rsidTr="001E0E15">
        <w:trPr>
          <w:trHeight w:hRule="exact" w:val="3600"/>
        </w:trPr>
        <w:tc>
          <w:tcPr>
            <w:tcW w:w="5670" w:type="dxa"/>
            <w:vAlign w:val="center"/>
          </w:tcPr>
          <w:p w14:paraId="16CF58FA" w14:textId="1976C424" w:rsidR="00131EC2" w:rsidRPr="00C35EAD" w:rsidRDefault="00131EC2" w:rsidP="00131EC2">
            <w:pPr>
              <w:jc w:val="center"/>
              <w:rPr>
                <w:rFonts w:ascii="Times New Roman" w:hAnsi="Times New Roman" w:cs="Times New Roman"/>
                <w:sz w:val="18"/>
                <w:szCs w:val="18"/>
              </w:rPr>
            </w:pPr>
            <w:r w:rsidRPr="00131EC2">
              <w:rPr>
                <w:rFonts w:ascii="Times New Roman" w:hAnsi="Times New Roman" w:cs="Times New Roman"/>
                <w:sz w:val="22"/>
                <w:szCs w:val="22"/>
              </w:rPr>
              <w:lastRenderedPageBreak/>
              <w:t xml:space="preserve">Preventing </w:t>
            </w:r>
            <w:r>
              <w:rPr>
                <w:rFonts w:ascii="Times New Roman" w:hAnsi="Times New Roman" w:cs="Times New Roman"/>
                <w:sz w:val="22"/>
                <w:szCs w:val="22"/>
              </w:rPr>
              <w:t>motion artifacts</w:t>
            </w:r>
          </w:p>
        </w:tc>
        <w:tc>
          <w:tcPr>
            <w:tcW w:w="5760" w:type="dxa"/>
            <w:vAlign w:val="center"/>
          </w:tcPr>
          <w:p w14:paraId="6E328DD9" w14:textId="77777777" w:rsidR="00131EC2" w:rsidRDefault="00131EC2"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131EC2">
              <w:rPr>
                <w:rFonts w:ascii="Times New Roman" w:hAnsi="Times New Roman" w:cs="Times New Roman"/>
                <w:sz w:val="22"/>
                <w:szCs w:val="22"/>
              </w:rPr>
              <w:t xml:space="preserve">igh </w:t>
            </w:r>
            <w:r>
              <w:rPr>
                <w:rFonts w:ascii="Times New Roman" w:hAnsi="Times New Roman" w:cs="Times New Roman"/>
                <w:sz w:val="22"/>
                <w:szCs w:val="22"/>
              </w:rPr>
              <w:t xml:space="preserve">mA </w:t>
            </w:r>
            <w:r w:rsidRPr="00131EC2">
              <w:rPr>
                <w:rFonts w:ascii="Times New Roman" w:hAnsi="Times New Roman" w:cs="Times New Roman"/>
                <w:sz w:val="22"/>
                <w:szCs w:val="22"/>
              </w:rPr>
              <w:t>produces shortest exposure time</w:t>
            </w:r>
            <w:r>
              <w:rPr>
                <w:rFonts w:ascii="Times New Roman" w:hAnsi="Times New Roman" w:cs="Times New Roman"/>
                <w:sz w:val="22"/>
                <w:szCs w:val="22"/>
              </w:rPr>
              <w:t xml:space="preserve">, minimizing risk of motion artifacts </w:t>
            </w:r>
          </w:p>
          <w:p w14:paraId="2B952FEF" w14:textId="5138AA9F" w:rsidR="00131EC2" w:rsidRPr="00131EC2" w:rsidRDefault="00131EC2" w:rsidP="00D96A96">
            <w:pPr>
              <w:pStyle w:val="ListParagraph"/>
              <w:numPr>
                <w:ilvl w:val="0"/>
                <w:numId w:val="1"/>
              </w:numPr>
              <w:ind w:left="249" w:hanging="249"/>
              <w:rPr>
                <w:rFonts w:ascii="Times New Roman" w:hAnsi="Times New Roman" w:cs="Times New Roman"/>
                <w:sz w:val="22"/>
                <w:szCs w:val="22"/>
              </w:rPr>
            </w:pPr>
            <w:r w:rsidRPr="00131EC2">
              <w:rPr>
                <w:rFonts w:ascii="Times New Roman" w:hAnsi="Times New Roman" w:cs="Times New Roman"/>
                <w:sz w:val="22"/>
                <w:szCs w:val="22"/>
              </w:rPr>
              <w:t xml:space="preserve">Lower </w:t>
            </w:r>
            <w:r>
              <w:rPr>
                <w:rFonts w:ascii="Times New Roman" w:hAnsi="Times New Roman" w:cs="Times New Roman"/>
                <w:sz w:val="22"/>
                <w:szCs w:val="22"/>
              </w:rPr>
              <w:t xml:space="preserve">mA </w:t>
            </w:r>
            <w:r w:rsidRPr="00131EC2">
              <w:rPr>
                <w:rFonts w:ascii="Times New Roman" w:hAnsi="Times New Roman" w:cs="Times New Roman"/>
                <w:sz w:val="22"/>
                <w:szCs w:val="22"/>
              </w:rPr>
              <w:t>creates longer exposure time</w:t>
            </w:r>
            <w:r>
              <w:rPr>
                <w:rFonts w:ascii="Times New Roman" w:hAnsi="Times New Roman" w:cs="Times New Roman"/>
                <w:sz w:val="22"/>
                <w:szCs w:val="22"/>
              </w:rPr>
              <w:t>, so increases chance of motion artifacts</w:t>
            </w:r>
          </w:p>
        </w:tc>
      </w:tr>
      <w:tr w:rsidR="00BF44EA" w:rsidRPr="004930EC" w14:paraId="78ACCB39" w14:textId="77777777" w:rsidTr="001E0E15">
        <w:trPr>
          <w:trHeight w:hRule="exact" w:val="3600"/>
        </w:trPr>
        <w:tc>
          <w:tcPr>
            <w:tcW w:w="5670" w:type="dxa"/>
            <w:vAlign w:val="center"/>
          </w:tcPr>
          <w:p w14:paraId="2FFEC6CE" w14:textId="2C190142" w:rsidR="00BF44EA" w:rsidRPr="00131EC2" w:rsidRDefault="00BF44EA" w:rsidP="00131EC2">
            <w:pPr>
              <w:jc w:val="center"/>
              <w:rPr>
                <w:rFonts w:ascii="Times New Roman" w:hAnsi="Times New Roman" w:cs="Times New Roman"/>
                <w:sz w:val="22"/>
                <w:szCs w:val="22"/>
              </w:rPr>
            </w:pPr>
            <w:r>
              <w:rPr>
                <w:rFonts w:ascii="Times New Roman" w:hAnsi="Times New Roman" w:cs="Times New Roman"/>
                <w:sz w:val="22"/>
                <w:szCs w:val="22"/>
              </w:rPr>
              <w:t>Quantum mottle</w:t>
            </w:r>
          </w:p>
        </w:tc>
        <w:tc>
          <w:tcPr>
            <w:tcW w:w="5760" w:type="dxa"/>
            <w:vAlign w:val="center"/>
          </w:tcPr>
          <w:p w14:paraId="64340265" w14:textId="77777777" w:rsidR="00BF44EA" w:rsidRDefault="00BF44EA"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Type of noise in digital radiography (DR) that results from underexposure</w:t>
            </w:r>
          </w:p>
          <w:p w14:paraId="5C1DA76C" w14:textId="3A2ED922" w:rsidR="00BF44EA" w:rsidRDefault="00BF44EA"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Grainy, speckled appearance due to insufficient photon interaction w the detector </w:t>
            </w:r>
          </w:p>
        </w:tc>
      </w:tr>
      <w:tr w:rsidR="00D96A96" w:rsidRPr="004930EC" w14:paraId="154B7ADA" w14:textId="77777777" w:rsidTr="001E0E15">
        <w:trPr>
          <w:trHeight w:hRule="exact" w:val="3600"/>
        </w:trPr>
        <w:tc>
          <w:tcPr>
            <w:tcW w:w="5670" w:type="dxa"/>
            <w:vAlign w:val="center"/>
          </w:tcPr>
          <w:p w14:paraId="0F7DC74F" w14:textId="3DF016F2"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t xml:space="preserve">Oblique view </w:t>
            </w:r>
          </w:p>
        </w:tc>
        <w:tc>
          <w:tcPr>
            <w:tcW w:w="5760" w:type="dxa"/>
            <w:vAlign w:val="center"/>
          </w:tcPr>
          <w:p w14:paraId="6753CF7A" w14:textId="472D9C53" w:rsidR="00D96A96" w:rsidRPr="009F557B"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Beam enters at an angle other than 90 degrees </w:t>
            </w:r>
          </w:p>
        </w:tc>
      </w:tr>
      <w:tr w:rsidR="000E0FD4" w:rsidRPr="004930EC" w14:paraId="3906F358" w14:textId="77777777" w:rsidTr="001E0E15">
        <w:trPr>
          <w:trHeight w:hRule="exact" w:val="3600"/>
        </w:trPr>
        <w:tc>
          <w:tcPr>
            <w:tcW w:w="5670" w:type="dxa"/>
            <w:vAlign w:val="center"/>
          </w:tcPr>
          <w:p w14:paraId="7EDD45F1" w14:textId="75B4A14F" w:rsidR="000E0FD4" w:rsidRDefault="000E0FD4" w:rsidP="00D96A96">
            <w:pPr>
              <w:jc w:val="center"/>
              <w:rPr>
                <w:rFonts w:ascii="Times New Roman" w:hAnsi="Times New Roman" w:cs="Times New Roman"/>
                <w:sz w:val="22"/>
                <w:szCs w:val="22"/>
              </w:rPr>
            </w:pPr>
            <w:r>
              <w:rPr>
                <w:rFonts w:ascii="Times New Roman" w:hAnsi="Times New Roman" w:cs="Times New Roman"/>
                <w:sz w:val="22"/>
                <w:szCs w:val="22"/>
              </w:rPr>
              <w:t>Orthogonal view</w:t>
            </w:r>
          </w:p>
        </w:tc>
        <w:tc>
          <w:tcPr>
            <w:tcW w:w="5760" w:type="dxa"/>
            <w:vAlign w:val="center"/>
          </w:tcPr>
          <w:p w14:paraId="5C8E4AC4" w14:textId="03B2BF0B" w:rsidR="000E0FD4" w:rsidRDefault="000E0FD4"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Two radiographic images taken at 90-degree angles to each other (e.g. VD + right lateral)</w:t>
            </w:r>
          </w:p>
          <w:p w14:paraId="3046FDD0" w14:textId="77777777" w:rsidR="000E0FD4" w:rsidRDefault="000E0FD4"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Provide a comprehensive perspective of a 3D structure </w:t>
            </w:r>
          </w:p>
          <w:p w14:paraId="09D12F0E" w14:textId="1B3290CC" w:rsidR="000E0FD4" w:rsidRPr="000E0FD4" w:rsidRDefault="000E0FD4" w:rsidP="000E0FD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Minimizes the risk of missing abnormalities that may not be visible in a single view</w:t>
            </w:r>
          </w:p>
        </w:tc>
      </w:tr>
      <w:tr w:rsidR="007E6C57" w:rsidRPr="004930EC" w14:paraId="6EDA9B98" w14:textId="77777777" w:rsidTr="001E0E15">
        <w:trPr>
          <w:trHeight w:hRule="exact" w:val="3600"/>
        </w:trPr>
        <w:tc>
          <w:tcPr>
            <w:tcW w:w="5670" w:type="dxa"/>
            <w:vAlign w:val="center"/>
          </w:tcPr>
          <w:p w14:paraId="6F0FB990" w14:textId="714169A8" w:rsidR="007E6C57" w:rsidRDefault="007E6C57" w:rsidP="00D96A96">
            <w:pPr>
              <w:jc w:val="center"/>
              <w:rPr>
                <w:rFonts w:ascii="Times New Roman" w:hAnsi="Times New Roman" w:cs="Times New Roman"/>
                <w:sz w:val="22"/>
                <w:szCs w:val="22"/>
              </w:rPr>
            </w:pPr>
            <w:r>
              <w:rPr>
                <w:rFonts w:ascii="Times New Roman" w:hAnsi="Times New Roman" w:cs="Times New Roman"/>
                <w:sz w:val="22"/>
                <w:szCs w:val="22"/>
              </w:rPr>
              <w:lastRenderedPageBreak/>
              <w:t>Dependent (limb)</w:t>
            </w:r>
          </w:p>
        </w:tc>
        <w:tc>
          <w:tcPr>
            <w:tcW w:w="5760" w:type="dxa"/>
            <w:vAlign w:val="center"/>
          </w:tcPr>
          <w:p w14:paraId="494ECB50" w14:textId="3118A6E0" w:rsidR="007E6C57" w:rsidRDefault="007E6C57"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7E6C57">
              <w:rPr>
                <w:rFonts w:ascii="Times New Roman" w:hAnsi="Times New Roman" w:cs="Times New Roman"/>
                <w:sz w:val="22"/>
                <w:szCs w:val="22"/>
              </w:rPr>
              <w:t xml:space="preserve">imb </w:t>
            </w:r>
            <w:r>
              <w:rPr>
                <w:rFonts w:ascii="Times New Roman" w:hAnsi="Times New Roman" w:cs="Times New Roman"/>
                <w:sz w:val="22"/>
                <w:szCs w:val="22"/>
              </w:rPr>
              <w:t xml:space="preserve">that is </w:t>
            </w:r>
            <w:r w:rsidRPr="007E6C57">
              <w:rPr>
                <w:rFonts w:ascii="Times New Roman" w:hAnsi="Times New Roman" w:cs="Times New Roman"/>
                <w:sz w:val="22"/>
                <w:szCs w:val="22"/>
              </w:rPr>
              <w:t>closest to the table</w:t>
            </w:r>
            <w:r>
              <w:rPr>
                <w:rFonts w:ascii="Times New Roman" w:hAnsi="Times New Roman" w:cs="Times New Roman"/>
                <w:sz w:val="22"/>
                <w:szCs w:val="22"/>
              </w:rPr>
              <w:t xml:space="preserve"> (vs. contralateral limb)</w:t>
            </w:r>
          </w:p>
        </w:tc>
      </w:tr>
      <w:tr w:rsidR="00B90971" w:rsidRPr="004930EC" w14:paraId="1B5AA753" w14:textId="77777777" w:rsidTr="001E0E15">
        <w:trPr>
          <w:trHeight w:hRule="exact" w:val="3600"/>
        </w:trPr>
        <w:tc>
          <w:tcPr>
            <w:tcW w:w="5670" w:type="dxa"/>
            <w:vAlign w:val="center"/>
          </w:tcPr>
          <w:p w14:paraId="1C0F8D72" w14:textId="0F5F8A38" w:rsidR="00B90971" w:rsidRDefault="00B90971" w:rsidP="00D96A96">
            <w:pPr>
              <w:jc w:val="center"/>
              <w:rPr>
                <w:rFonts w:ascii="Times New Roman" w:hAnsi="Times New Roman" w:cs="Times New Roman"/>
                <w:sz w:val="22"/>
                <w:szCs w:val="22"/>
              </w:rPr>
            </w:pPr>
            <w:r>
              <w:rPr>
                <w:rFonts w:ascii="Times New Roman" w:hAnsi="Times New Roman" w:cs="Times New Roman"/>
                <w:sz w:val="22"/>
                <w:szCs w:val="22"/>
              </w:rPr>
              <w:t xml:space="preserve">Markers </w:t>
            </w:r>
          </w:p>
        </w:tc>
        <w:tc>
          <w:tcPr>
            <w:tcW w:w="5760" w:type="dxa"/>
            <w:vAlign w:val="center"/>
          </w:tcPr>
          <w:p w14:paraId="056F00D7" w14:textId="77777777" w:rsidR="00B90971" w:rsidRDefault="00B90971"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Should </w:t>
            </w:r>
            <w:r w:rsidRPr="00B90971">
              <w:rPr>
                <w:rFonts w:ascii="Times New Roman" w:hAnsi="Times New Roman" w:cs="Times New Roman"/>
                <w:sz w:val="22"/>
                <w:szCs w:val="22"/>
              </w:rPr>
              <w:t xml:space="preserve">indicate the side that is down when obtaining </w:t>
            </w:r>
            <w:r>
              <w:rPr>
                <w:rFonts w:ascii="Times New Roman" w:hAnsi="Times New Roman" w:cs="Times New Roman"/>
                <w:sz w:val="22"/>
                <w:szCs w:val="22"/>
              </w:rPr>
              <w:t xml:space="preserve">x-rays in </w:t>
            </w:r>
            <w:r w:rsidRPr="00B90971">
              <w:rPr>
                <w:rFonts w:ascii="Times New Roman" w:hAnsi="Times New Roman" w:cs="Times New Roman"/>
                <w:sz w:val="22"/>
                <w:szCs w:val="22"/>
              </w:rPr>
              <w:t>lateral recumben</w:t>
            </w:r>
            <w:r>
              <w:rPr>
                <w:rFonts w:ascii="Times New Roman" w:hAnsi="Times New Roman" w:cs="Times New Roman"/>
                <w:sz w:val="22"/>
                <w:szCs w:val="22"/>
              </w:rPr>
              <w:t>cy</w:t>
            </w:r>
          </w:p>
          <w:p w14:paraId="6291AF8F" w14:textId="77777777" w:rsidR="00B90971" w:rsidRDefault="00B90971" w:rsidP="00B90971">
            <w:pPr>
              <w:pStyle w:val="ListParagraph"/>
              <w:numPr>
                <w:ilvl w:val="0"/>
                <w:numId w:val="51"/>
              </w:numPr>
              <w:rPr>
                <w:rFonts w:ascii="Times New Roman" w:hAnsi="Times New Roman" w:cs="Times New Roman"/>
                <w:sz w:val="22"/>
                <w:szCs w:val="22"/>
              </w:rPr>
            </w:pPr>
            <w:r w:rsidRPr="00B90971">
              <w:rPr>
                <w:rFonts w:ascii="Times New Roman" w:hAnsi="Times New Roman" w:cs="Times New Roman"/>
                <w:sz w:val="22"/>
                <w:szCs w:val="22"/>
              </w:rPr>
              <w:t xml:space="preserve">For right lateral recumbency, the right side is down and </w:t>
            </w:r>
            <w:r>
              <w:rPr>
                <w:rFonts w:ascii="Times New Roman" w:hAnsi="Times New Roman" w:cs="Times New Roman"/>
                <w:sz w:val="22"/>
                <w:szCs w:val="22"/>
              </w:rPr>
              <w:t xml:space="preserve">so </w:t>
            </w:r>
            <w:r w:rsidRPr="00B90971">
              <w:rPr>
                <w:rFonts w:ascii="Times New Roman" w:hAnsi="Times New Roman" w:cs="Times New Roman"/>
                <w:sz w:val="22"/>
                <w:szCs w:val="22"/>
              </w:rPr>
              <w:t>the right marker should be used</w:t>
            </w:r>
          </w:p>
          <w:p w14:paraId="4461625F" w14:textId="1D6597AD" w:rsidR="00C21103" w:rsidRDefault="00C21103" w:rsidP="00A02EC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R/L must be used in latera views—R if right side is on the table</w:t>
            </w:r>
          </w:p>
          <w:p w14:paraId="71647107" w14:textId="537A4B18" w:rsidR="00B90971" w:rsidRDefault="00B90971" w:rsidP="00A02EC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B90971">
              <w:rPr>
                <w:rFonts w:ascii="Times New Roman" w:hAnsi="Times New Roman" w:cs="Times New Roman"/>
                <w:sz w:val="22"/>
                <w:szCs w:val="22"/>
              </w:rPr>
              <w:t>ront and hind markers should be used to denote front</w:t>
            </w:r>
            <w:r>
              <w:rPr>
                <w:rFonts w:ascii="Times New Roman" w:hAnsi="Times New Roman" w:cs="Times New Roman"/>
                <w:sz w:val="22"/>
                <w:szCs w:val="22"/>
              </w:rPr>
              <w:t>/back</w:t>
            </w:r>
            <w:r w:rsidRPr="00B90971">
              <w:rPr>
                <w:rFonts w:ascii="Times New Roman" w:hAnsi="Times New Roman" w:cs="Times New Roman"/>
                <w:sz w:val="22"/>
                <w:szCs w:val="22"/>
              </w:rPr>
              <w:t xml:space="preserve"> side</w:t>
            </w:r>
            <w:r>
              <w:rPr>
                <w:rFonts w:ascii="Times New Roman" w:hAnsi="Times New Roman" w:cs="Times New Roman"/>
                <w:sz w:val="22"/>
                <w:szCs w:val="22"/>
              </w:rPr>
              <w:t>s</w:t>
            </w:r>
            <w:r w:rsidRPr="00B90971">
              <w:rPr>
                <w:rFonts w:ascii="Times New Roman" w:hAnsi="Times New Roman" w:cs="Times New Roman"/>
                <w:sz w:val="22"/>
                <w:szCs w:val="22"/>
              </w:rPr>
              <w:t xml:space="preserve"> of any anatomical structure</w:t>
            </w:r>
            <w:r>
              <w:rPr>
                <w:rFonts w:ascii="Times New Roman" w:hAnsi="Times New Roman" w:cs="Times New Roman"/>
                <w:sz w:val="22"/>
                <w:szCs w:val="22"/>
              </w:rPr>
              <w:t xml:space="preserve">; </w:t>
            </w:r>
            <w:r w:rsidRPr="00B90971">
              <w:rPr>
                <w:rFonts w:ascii="Times New Roman" w:hAnsi="Times New Roman" w:cs="Times New Roman"/>
                <w:sz w:val="22"/>
                <w:szCs w:val="22"/>
              </w:rPr>
              <w:t>esp</w:t>
            </w:r>
            <w:r>
              <w:rPr>
                <w:rFonts w:ascii="Times New Roman" w:hAnsi="Times New Roman" w:cs="Times New Roman"/>
                <w:sz w:val="22"/>
                <w:szCs w:val="22"/>
              </w:rPr>
              <w:t>.</w:t>
            </w:r>
            <w:r w:rsidRPr="00B90971">
              <w:rPr>
                <w:rFonts w:ascii="Times New Roman" w:hAnsi="Times New Roman" w:cs="Times New Roman"/>
                <w:sz w:val="22"/>
                <w:szCs w:val="22"/>
              </w:rPr>
              <w:t xml:space="preserve"> useful </w:t>
            </w:r>
            <w:r>
              <w:rPr>
                <w:rFonts w:ascii="Times New Roman" w:hAnsi="Times New Roman" w:cs="Times New Roman"/>
                <w:sz w:val="22"/>
                <w:szCs w:val="22"/>
              </w:rPr>
              <w:t xml:space="preserve">in </w:t>
            </w:r>
            <w:r w:rsidRPr="00B90971">
              <w:rPr>
                <w:rFonts w:ascii="Times New Roman" w:hAnsi="Times New Roman" w:cs="Times New Roman"/>
                <w:sz w:val="22"/>
                <w:szCs w:val="22"/>
              </w:rPr>
              <w:t xml:space="preserve">equine x-rays </w:t>
            </w:r>
            <w:r>
              <w:rPr>
                <w:rFonts w:ascii="Times New Roman" w:hAnsi="Times New Roman" w:cs="Times New Roman"/>
                <w:sz w:val="22"/>
                <w:szCs w:val="22"/>
              </w:rPr>
              <w:t xml:space="preserve">w </w:t>
            </w:r>
            <w:r w:rsidRPr="00B90971">
              <w:rPr>
                <w:rFonts w:ascii="Times New Roman" w:hAnsi="Times New Roman" w:cs="Times New Roman"/>
                <w:sz w:val="22"/>
                <w:szCs w:val="22"/>
              </w:rPr>
              <w:t>symmetrical anatomical areas</w:t>
            </w:r>
          </w:p>
          <w:p w14:paraId="1BB21EF7" w14:textId="1B39F716" w:rsidR="00C21103" w:rsidRPr="00C21103" w:rsidRDefault="00C21103" w:rsidP="00C21103">
            <w:pPr>
              <w:pStyle w:val="ListParagraph"/>
              <w:numPr>
                <w:ilvl w:val="0"/>
                <w:numId w:val="51"/>
              </w:numPr>
              <w:rPr>
                <w:rFonts w:ascii="Times New Roman" w:hAnsi="Times New Roman" w:cs="Times New Roman"/>
                <w:sz w:val="22"/>
                <w:szCs w:val="22"/>
              </w:rPr>
            </w:pPr>
            <w:r>
              <w:rPr>
                <w:rFonts w:ascii="Times New Roman" w:hAnsi="Times New Roman" w:cs="Times New Roman"/>
                <w:sz w:val="22"/>
                <w:szCs w:val="22"/>
              </w:rPr>
              <w:t>M/L (medial and lateral) and F/H (front and hind) most commonly used w equine limbs</w:t>
            </w:r>
          </w:p>
        </w:tc>
      </w:tr>
      <w:tr w:rsidR="00A02EC3" w:rsidRPr="004930EC" w14:paraId="5EACAB2B" w14:textId="77777777" w:rsidTr="001E0E15">
        <w:trPr>
          <w:trHeight w:hRule="exact" w:val="3600"/>
        </w:trPr>
        <w:tc>
          <w:tcPr>
            <w:tcW w:w="5670" w:type="dxa"/>
            <w:vAlign w:val="center"/>
          </w:tcPr>
          <w:p w14:paraId="0C689008" w14:textId="1F6A6FA1" w:rsidR="00A02EC3" w:rsidRDefault="00A02EC3" w:rsidP="00D96A96">
            <w:pPr>
              <w:jc w:val="center"/>
              <w:rPr>
                <w:rFonts w:ascii="Times New Roman" w:hAnsi="Times New Roman" w:cs="Times New Roman"/>
                <w:sz w:val="22"/>
                <w:szCs w:val="22"/>
              </w:rPr>
            </w:pPr>
            <w:r>
              <w:rPr>
                <w:rFonts w:ascii="Times New Roman" w:hAnsi="Times New Roman" w:cs="Times New Roman"/>
                <w:sz w:val="22"/>
                <w:szCs w:val="22"/>
              </w:rPr>
              <w:t>Vertical vs. horizontal beam</w:t>
            </w:r>
          </w:p>
        </w:tc>
        <w:tc>
          <w:tcPr>
            <w:tcW w:w="5760" w:type="dxa"/>
            <w:vAlign w:val="center"/>
          </w:tcPr>
          <w:p w14:paraId="4F516CF6" w14:textId="77777777" w:rsidR="00A02EC3" w:rsidRDefault="00A02EC3"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Vertical beam: X-ray beam travels straight down from above the patient and toward the table; typical in DV</w:t>
            </w:r>
          </w:p>
          <w:p w14:paraId="226A2F7E" w14:textId="3C1F314C" w:rsidR="00A02EC3" w:rsidRDefault="00A02EC3"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Horizontal beam: X-ray beam travels parallel to the table; used in lateral radiographs (e.g. turtle on a stand) </w:t>
            </w:r>
          </w:p>
        </w:tc>
      </w:tr>
      <w:tr w:rsidR="00842D01" w:rsidRPr="004930EC" w14:paraId="2C92BE44" w14:textId="77777777" w:rsidTr="001E0E15">
        <w:trPr>
          <w:trHeight w:hRule="exact" w:val="3600"/>
        </w:trPr>
        <w:tc>
          <w:tcPr>
            <w:tcW w:w="5670" w:type="dxa"/>
            <w:vAlign w:val="center"/>
          </w:tcPr>
          <w:p w14:paraId="5E9595F3" w14:textId="54C80A57" w:rsidR="00842D01" w:rsidRDefault="00842D01" w:rsidP="00D96A96">
            <w:pPr>
              <w:jc w:val="center"/>
              <w:rPr>
                <w:rFonts w:ascii="Times New Roman" w:hAnsi="Times New Roman" w:cs="Times New Roman"/>
                <w:sz w:val="22"/>
                <w:szCs w:val="22"/>
              </w:rPr>
            </w:pPr>
            <w:r>
              <w:rPr>
                <w:rFonts w:ascii="Times New Roman" w:hAnsi="Times New Roman" w:cs="Times New Roman"/>
                <w:sz w:val="22"/>
                <w:szCs w:val="22"/>
              </w:rPr>
              <w:t>Decubitus view</w:t>
            </w:r>
          </w:p>
        </w:tc>
        <w:tc>
          <w:tcPr>
            <w:tcW w:w="5760" w:type="dxa"/>
            <w:vAlign w:val="center"/>
          </w:tcPr>
          <w:p w14:paraId="2BA67993" w14:textId="01197E8E" w:rsidR="00842D01" w:rsidRDefault="00842D01"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842D01">
              <w:rPr>
                <w:rFonts w:ascii="Times New Roman" w:hAnsi="Times New Roman" w:cs="Times New Roman"/>
                <w:sz w:val="22"/>
                <w:szCs w:val="22"/>
              </w:rPr>
              <w:t>ateral projection is exposed using a horizontal beam technique</w:t>
            </w:r>
          </w:p>
        </w:tc>
      </w:tr>
      <w:tr w:rsidR="00D96A96" w:rsidRPr="004930EC" w14:paraId="6BEA4EBF" w14:textId="77777777" w:rsidTr="001E0E15">
        <w:trPr>
          <w:trHeight w:hRule="exact" w:val="3600"/>
        </w:trPr>
        <w:tc>
          <w:tcPr>
            <w:tcW w:w="5670" w:type="dxa"/>
            <w:vAlign w:val="center"/>
          </w:tcPr>
          <w:p w14:paraId="67FC15A3" w14:textId="72B6335D" w:rsidR="00D96A96" w:rsidRDefault="00D96A96" w:rsidP="00D96A96">
            <w:pPr>
              <w:jc w:val="center"/>
              <w:rPr>
                <w:rFonts w:ascii="Times New Roman" w:hAnsi="Times New Roman" w:cs="Times New Roman"/>
                <w:sz w:val="22"/>
                <w:szCs w:val="22"/>
              </w:rPr>
            </w:pPr>
            <w:r>
              <w:rPr>
                <w:rFonts w:ascii="Times New Roman" w:hAnsi="Times New Roman" w:cs="Times New Roman"/>
                <w:sz w:val="22"/>
                <w:szCs w:val="22"/>
              </w:rPr>
              <w:lastRenderedPageBreak/>
              <w:t>Organs visible/not visible on x-rays</w:t>
            </w:r>
          </w:p>
        </w:tc>
        <w:tc>
          <w:tcPr>
            <w:tcW w:w="5760" w:type="dxa"/>
            <w:vAlign w:val="center"/>
          </w:tcPr>
          <w:p w14:paraId="6902343E" w14:textId="77777777" w:rsidR="00D96A96"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4543CA">
              <w:rPr>
                <w:rFonts w:ascii="Times New Roman" w:hAnsi="Times New Roman" w:cs="Times New Roman"/>
                <w:sz w:val="22"/>
                <w:szCs w:val="22"/>
              </w:rPr>
              <w:t xml:space="preserve">iver, kidneys, bladder, stomach, small intestine, and large intestine are normally seen </w:t>
            </w:r>
          </w:p>
          <w:p w14:paraId="4CD6EA60" w14:textId="7763B92A" w:rsidR="00D96A96" w:rsidRPr="004543CA" w:rsidRDefault="00D96A96" w:rsidP="00D96A9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4543CA">
              <w:rPr>
                <w:rFonts w:ascii="Times New Roman" w:hAnsi="Times New Roman" w:cs="Times New Roman"/>
                <w:sz w:val="22"/>
                <w:szCs w:val="22"/>
              </w:rPr>
              <w:t>ancreas is not seen on radiographs</w:t>
            </w:r>
          </w:p>
        </w:tc>
      </w:tr>
      <w:tr w:rsidR="008B51B6" w:rsidRPr="004930EC" w14:paraId="76D552B2" w14:textId="77777777" w:rsidTr="001E0E15">
        <w:trPr>
          <w:trHeight w:hRule="exact" w:val="3600"/>
        </w:trPr>
        <w:tc>
          <w:tcPr>
            <w:tcW w:w="5670" w:type="dxa"/>
            <w:vAlign w:val="center"/>
          </w:tcPr>
          <w:p w14:paraId="153BC6CD" w14:textId="5378DA4F" w:rsidR="008B51B6" w:rsidRDefault="008B51B6" w:rsidP="008B51B6">
            <w:pPr>
              <w:jc w:val="center"/>
              <w:rPr>
                <w:rFonts w:ascii="Times New Roman" w:hAnsi="Times New Roman" w:cs="Times New Roman"/>
                <w:sz w:val="22"/>
                <w:szCs w:val="22"/>
              </w:rPr>
            </w:pPr>
            <w:r>
              <w:rPr>
                <w:rFonts w:ascii="Times New Roman" w:hAnsi="Times New Roman" w:cs="Times New Roman"/>
                <w:sz w:val="22"/>
                <w:szCs w:val="22"/>
              </w:rPr>
              <w:t>Appearance of different organs on x-rays</w:t>
            </w:r>
          </w:p>
        </w:tc>
        <w:tc>
          <w:tcPr>
            <w:tcW w:w="5760" w:type="dxa"/>
            <w:vAlign w:val="center"/>
          </w:tcPr>
          <w:p w14:paraId="5E5BF3C5"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600DE2">
              <w:rPr>
                <w:rFonts w:ascii="Times New Roman" w:hAnsi="Times New Roman" w:cs="Times New Roman"/>
                <w:sz w:val="22"/>
                <w:szCs w:val="22"/>
              </w:rPr>
              <w:t xml:space="preserve">olon </w:t>
            </w:r>
            <w:r>
              <w:rPr>
                <w:rFonts w:ascii="Times New Roman" w:hAnsi="Times New Roman" w:cs="Times New Roman"/>
                <w:sz w:val="22"/>
                <w:szCs w:val="22"/>
              </w:rPr>
              <w:t>is</w:t>
            </w:r>
            <w:r w:rsidRPr="00600DE2">
              <w:rPr>
                <w:rFonts w:ascii="Times New Roman" w:hAnsi="Times New Roman" w:cs="Times New Roman"/>
                <w:sz w:val="22"/>
                <w:szCs w:val="22"/>
              </w:rPr>
              <w:t xml:space="preserve"> shape</w:t>
            </w:r>
            <w:r>
              <w:rPr>
                <w:rFonts w:ascii="Times New Roman" w:hAnsi="Times New Roman" w:cs="Times New Roman"/>
                <w:sz w:val="22"/>
                <w:szCs w:val="22"/>
              </w:rPr>
              <w:t>d like</w:t>
            </w:r>
            <w:r w:rsidRPr="00600DE2">
              <w:rPr>
                <w:rFonts w:ascii="Times New Roman" w:hAnsi="Times New Roman" w:cs="Times New Roman"/>
                <w:sz w:val="22"/>
                <w:szCs w:val="22"/>
              </w:rPr>
              <w:t xml:space="preserve"> a question mark on </w:t>
            </w:r>
            <w:r>
              <w:rPr>
                <w:rFonts w:ascii="Times New Roman" w:hAnsi="Times New Roman" w:cs="Times New Roman"/>
                <w:sz w:val="22"/>
                <w:szCs w:val="22"/>
              </w:rPr>
              <w:t xml:space="preserve">DV </w:t>
            </w:r>
            <w:r w:rsidRPr="00600DE2">
              <w:rPr>
                <w:rFonts w:ascii="Times New Roman" w:hAnsi="Times New Roman" w:cs="Times New Roman"/>
                <w:sz w:val="22"/>
                <w:szCs w:val="22"/>
              </w:rPr>
              <w:t xml:space="preserve">view </w:t>
            </w:r>
          </w:p>
          <w:p w14:paraId="08A3BC10"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600DE2">
              <w:rPr>
                <w:rFonts w:ascii="Times New Roman" w:hAnsi="Times New Roman" w:cs="Times New Roman"/>
                <w:sz w:val="22"/>
                <w:szCs w:val="22"/>
              </w:rPr>
              <w:t xml:space="preserve">pleen appears as a small triangle caudal to the fundus of the stomach </w:t>
            </w:r>
          </w:p>
          <w:p w14:paraId="0C727015"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600DE2">
              <w:rPr>
                <w:rFonts w:ascii="Times New Roman" w:hAnsi="Times New Roman" w:cs="Times New Roman"/>
                <w:sz w:val="22"/>
                <w:szCs w:val="22"/>
              </w:rPr>
              <w:t xml:space="preserve">ight kidney is bean-shaped </w:t>
            </w:r>
            <w:r>
              <w:rPr>
                <w:rFonts w:ascii="Times New Roman" w:hAnsi="Times New Roman" w:cs="Times New Roman"/>
                <w:sz w:val="22"/>
                <w:szCs w:val="22"/>
              </w:rPr>
              <w:t xml:space="preserve">and seen </w:t>
            </w:r>
            <w:r w:rsidRPr="00600DE2">
              <w:rPr>
                <w:rFonts w:ascii="Times New Roman" w:hAnsi="Times New Roman" w:cs="Times New Roman"/>
                <w:sz w:val="22"/>
                <w:szCs w:val="22"/>
              </w:rPr>
              <w:t>cranial to the left kidney</w:t>
            </w:r>
          </w:p>
          <w:p w14:paraId="0AE1EDF5"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600DE2">
              <w:rPr>
                <w:rFonts w:ascii="Times New Roman" w:hAnsi="Times New Roman" w:cs="Times New Roman"/>
                <w:sz w:val="22"/>
                <w:szCs w:val="22"/>
              </w:rPr>
              <w:t xml:space="preserve">iaphragm has a bumpy appearance in </w:t>
            </w:r>
            <w:r>
              <w:rPr>
                <w:rFonts w:ascii="Times New Roman" w:hAnsi="Times New Roman" w:cs="Times New Roman"/>
                <w:sz w:val="22"/>
                <w:szCs w:val="22"/>
              </w:rPr>
              <w:t xml:space="preserve">DV </w:t>
            </w:r>
            <w:r w:rsidRPr="00600DE2">
              <w:rPr>
                <w:rFonts w:ascii="Times New Roman" w:hAnsi="Times New Roman" w:cs="Times New Roman"/>
                <w:sz w:val="22"/>
                <w:szCs w:val="22"/>
              </w:rPr>
              <w:t xml:space="preserve">view </w:t>
            </w:r>
          </w:p>
          <w:p w14:paraId="14CEC972" w14:textId="77777777" w:rsidR="00DB0E91" w:rsidRDefault="00DB0E91"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DB0E91">
              <w:rPr>
                <w:rFonts w:ascii="Times New Roman" w:hAnsi="Times New Roman" w:cs="Times New Roman"/>
                <w:sz w:val="22"/>
                <w:szCs w:val="22"/>
              </w:rPr>
              <w:t xml:space="preserve">iver lies in the cranial abdomen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Pr="00DB0E91">
              <w:rPr>
                <w:rFonts w:ascii="Times New Roman" w:hAnsi="Times New Roman" w:cs="Times New Roman"/>
                <w:sz w:val="22"/>
                <w:szCs w:val="22"/>
              </w:rPr>
              <w:t>diaphragm and stomach</w:t>
            </w:r>
            <w:r>
              <w:rPr>
                <w:rFonts w:ascii="Times New Roman" w:hAnsi="Times New Roman" w:cs="Times New Roman"/>
                <w:sz w:val="22"/>
                <w:szCs w:val="22"/>
              </w:rPr>
              <w:t xml:space="preserve">; </w:t>
            </w:r>
            <w:r w:rsidRPr="00DB0E91">
              <w:rPr>
                <w:rFonts w:ascii="Times New Roman" w:hAnsi="Times New Roman" w:cs="Times New Roman"/>
                <w:sz w:val="22"/>
                <w:szCs w:val="22"/>
              </w:rPr>
              <w:t>largest organ in the abdominal cavity</w:t>
            </w:r>
          </w:p>
          <w:p w14:paraId="7D713780" w14:textId="20E0E9A5" w:rsidR="00DB0E91" w:rsidRDefault="00DB0E91"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DB0E91">
              <w:rPr>
                <w:rFonts w:ascii="Times New Roman" w:hAnsi="Times New Roman" w:cs="Times New Roman"/>
                <w:sz w:val="22"/>
                <w:szCs w:val="22"/>
              </w:rPr>
              <w:t>pleen is located in the craniodorsal abdomen and is dorsal and caudal to the stomach</w:t>
            </w:r>
          </w:p>
          <w:p w14:paraId="3058F88F" w14:textId="77777777" w:rsidR="00DB0E91" w:rsidRDefault="00DB0E91"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DB0E91">
              <w:rPr>
                <w:rFonts w:ascii="Times New Roman" w:hAnsi="Times New Roman" w:cs="Times New Roman"/>
                <w:sz w:val="22"/>
                <w:szCs w:val="22"/>
              </w:rPr>
              <w:t xml:space="preserve">drenal glands are not generally visualized </w:t>
            </w:r>
          </w:p>
          <w:p w14:paraId="314673CD" w14:textId="64CF7DCA" w:rsidR="00DB0E91" w:rsidRPr="00DB0E91" w:rsidRDefault="00DB0E91" w:rsidP="00DB0E9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DB0E91">
              <w:rPr>
                <w:rFonts w:ascii="Times New Roman" w:hAnsi="Times New Roman" w:cs="Times New Roman"/>
                <w:sz w:val="22"/>
                <w:szCs w:val="22"/>
              </w:rPr>
              <w:t xml:space="preserve">ormal pancreas is not visualized </w:t>
            </w:r>
          </w:p>
        </w:tc>
      </w:tr>
      <w:tr w:rsidR="008B51B6" w:rsidRPr="004930EC" w14:paraId="65A2B84D" w14:textId="77777777" w:rsidTr="001E0E15">
        <w:trPr>
          <w:trHeight w:hRule="exact" w:val="3600"/>
        </w:trPr>
        <w:tc>
          <w:tcPr>
            <w:tcW w:w="5670" w:type="dxa"/>
            <w:vAlign w:val="center"/>
          </w:tcPr>
          <w:p w14:paraId="6F70D89F" w14:textId="3E0EFEC9" w:rsidR="00762B58" w:rsidRDefault="008B51B6" w:rsidP="00762B58">
            <w:pPr>
              <w:jc w:val="center"/>
              <w:rPr>
                <w:rFonts w:ascii="Times New Roman" w:hAnsi="Times New Roman" w:cs="Times New Roman"/>
                <w:sz w:val="22"/>
                <w:szCs w:val="22"/>
              </w:rPr>
            </w:pPr>
            <w:r>
              <w:rPr>
                <w:rFonts w:ascii="Times New Roman" w:hAnsi="Times New Roman" w:cs="Times New Roman"/>
                <w:sz w:val="22"/>
                <w:szCs w:val="22"/>
              </w:rPr>
              <w:t xml:space="preserve">Landmarks </w:t>
            </w:r>
          </w:p>
        </w:tc>
        <w:tc>
          <w:tcPr>
            <w:tcW w:w="5760" w:type="dxa"/>
            <w:vAlign w:val="center"/>
          </w:tcPr>
          <w:p w14:paraId="33B0776C" w14:textId="5F5C0481" w:rsidR="008B51B6" w:rsidRPr="00DD7410" w:rsidRDefault="008B51B6" w:rsidP="008B51B6">
            <w:pPr>
              <w:pStyle w:val="ListParagraph"/>
              <w:numPr>
                <w:ilvl w:val="0"/>
                <w:numId w:val="1"/>
              </w:numPr>
              <w:ind w:left="249" w:hanging="249"/>
              <w:rPr>
                <w:rFonts w:ascii="Times New Roman" w:hAnsi="Times New Roman" w:cs="Times New Roman"/>
                <w:sz w:val="18"/>
                <w:szCs w:val="18"/>
              </w:rPr>
            </w:pPr>
            <w:r w:rsidRPr="00DD7410">
              <w:rPr>
                <w:rFonts w:ascii="Times New Roman" w:hAnsi="Times New Roman" w:cs="Times New Roman"/>
                <w:sz w:val="18"/>
                <w:szCs w:val="18"/>
              </w:rPr>
              <w:t>Cranial landmark for thorax VD: Manubrium (most superior part of the sternum:</w:t>
            </w:r>
          </w:p>
          <w:p w14:paraId="44A99BDF" w14:textId="77777777" w:rsidR="008B51B6" w:rsidRDefault="008B51B6" w:rsidP="008B51B6">
            <w:pPr>
              <w:pStyle w:val="ListParagraph"/>
              <w:numPr>
                <w:ilvl w:val="0"/>
                <w:numId w:val="1"/>
              </w:numPr>
              <w:ind w:left="249" w:hanging="249"/>
              <w:rPr>
                <w:rFonts w:ascii="Times New Roman" w:hAnsi="Times New Roman" w:cs="Times New Roman"/>
                <w:sz w:val="18"/>
                <w:szCs w:val="18"/>
              </w:rPr>
            </w:pPr>
            <w:r w:rsidRPr="00DD7410">
              <w:rPr>
                <w:rFonts w:ascii="Times New Roman" w:hAnsi="Times New Roman" w:cs="Times New Roman"/>
                <w:sz w:val="18"/>
                <w:szCs w:val="18"/>
              </w:rPr>
              <w:t xml:space="preserve">Caudal landmark for thorax VD: Halfway </w:t>
            </w:r>
            <w:proofErr w:type="spellStart"/>
            <w:r w:rsidRPr="00DD7410">
              <w:rPr>
                <w:rFonts w:ascii="Times New Roman" w:hAnsi="Times New Roman" w:cs="Times New Roman"/>
                <w:sz w:val="18"/>
                <w:szCs w:val="18"/>
              </w:rPr>
              <w:t>bw</w:t>
            </w:r>
            <w:proofErr w:type="spellEnd"/>
            <w:r w:rsidRPr="00DD7410">
              <w:rPr>
                <w:rFonts w:ascii="Times New Roman" w:hAnsi="Times New Roman" w:cs="Times New Roman"/>
                <w:sz w:val="18"/>
                <w:szCs w:val="18"/>
              </w:rPr>
              <w:t xml:space="preserve"> xiphoid and the last rib</w:t>
            </w:r>
          </w:p>
          <w:p w14:paraId="73C868A6" w14:textId="0944F8A1" w:rsidR="00B90971" w:rsidRDefault="00B90971" w:rsidP="008B51B6">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C</w:t>
            </w:r>
            <w:r w:rsidRPr="00B90971">
              <w:rPr>
                <w:rFonts w:ascii="Times New Roman" w:hAnsi="Times New Roman" w:cs="Times New Roman"/>
                <w:sz w:val="18"/>
                <w:szCs w:val="18"/>
              </w:rPr>
              <w:t>ranial landmark for thoracic vertebrae in lateral</w:t>
            </w:r>
            <w:r>
              <w:rPr>
                <w:rFonts w:ascii="Times New Roman" w:hAnsi="Times New Roman" w:cs="Times New Roman"/>
                <w:sz w:val="18"/>
                <w:szCs w:val="18"/>
              </w:rPr>
              <w:t>:</w:t>
            </w:r>
            <w:r w:rsidRPr="00B90971">
              <w:rPr>
                <w:rFonts w:ascii="Segoe UI" w:hAnsi="Segoe UI" w:cs="Segoe UI"/>
                <w:color w:val="212529"/>
                <w:sz w:val="21"/>
                <w:szCs w:val="21"/>
                <w:shd w:val="clear" w:color="auto" w:fill="FFFFFF"/>
              </w:rPr>
              <w:t xml:space="preserve"> </w:t>
            </w:r>
            <w:r w:rsidRPr="00B90971">
              <w:rPr>
                <w:rFonts w:ascii="Times New Roman" w:hAnsi="Times New Roman" w:cs="Times New Roman"/>
                <w:sz w:val="18"/>
                <w:szCs w:val="18"/>
              </w:rPr>
              <w:t>Spine of the scapula</w:t>
            </w:r>
          </w:p>
          <w:p w14:paraId="3291BE33" w14:textId="438D56BB" w:rsidR="00B90971" w:rsidRPr="00DD7410" w:rsidRDefault="00B90971" w:rsidP="008B51B6">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Ca</w:t>
            </w:r>
            <w:r w:rsidRPr="00B90971">
              <w:rPr>
                <w:rFonts w:ascii="Times New Roman" w:hAnsi="Times New Roman" w:cs="Times New Roman"/>
                <w:sz w:val="18"/>
                <w:szCs w:val="18"/>
              </w:rPr>
              <w:t>udal landmark for thoracic vertebrae</w:t>
            </w:r>
            <w:r>
              <w:rPr>
                <w:rFonts w:ascii="Times New Roman" w:hAnsi="Times New Roman" w:cs="Times New Roman"/>
                <w:sz w:val="18"/>
                <w:szCs w:val="18"/>
              </w:rPr>
              <w:t>:</w:t>
            </w:r>
            <w:r w:rsidRPr="00B90971">
              <w:rPr>
                <w:rFonts w:ascii="Times New Roman" w:hAnsi="Times New Roman" w:cs="Times New Roman"/>
                <w:sz w:val="18"/>
                <w:szCs w:val="18"/>
              </w:rPr>
              <w:t xml:space="preserve"> Halfway </w:t>
            </w:r>
            <w:proofErr w:type="spellStart"/>
            <w:r>
              <w:rPr>
                <w:rFonts w:ascii="Times New Roman" w:hAnsi="Times New Roman" w:cs="Times New Roman"/>
                <w:sz w:val="18"/>
                <w:szCs w:val="18"/>
              </w:rPr>
              <w:t>bw</w:t>
            </w:r>
            <w:proofErr w:type="spellEnd"/>
            <w:r>
              <w:rPr>
                <w:rFonts w:ascii="Times New Roman" w:hAnsi="Times New Roman" w:cs="Times New Roman"/>
                <w:sz w:val="18"/>
                <w:szCs w:val="18"/>
              </w:rPr>
              <w:t xml:space="preserve"> </w:t>
            </w:r>
            <w:r w:rsidRPr="00B90971">
              <w:rPr>
                <w:rFonts w:ascii="Times New Roman" w:hAnsi="Times New Roman" w:cs="Times New Roman"/>
                <w:sz w:val="18"/>
                <w:szCs w:val="18"/>
              </w:rPr>
              <w:t xml:space="preserve">xiphoid process and the last rib  </w:t>
            </w:r>
          </w:p>
          <w:p w14:paraId="69F2790A" w14:textId="77777777" w:rsidR="008B51B6" w:rsidRPr="00DD7410" w:rsidRDefault="008B51B6" w:rsidP="008B51B6">
            <w:pPr>
              <w:pStyle w:val="ListParagraph"/>
              <w:numPr>
                <w:ilvl w:val="0"/>
                <w:numId w:val="1"/>
              </w:numPr>
              <w:ind w:left="249" w:hanging="249"/>
              <w:rPr>
                <w:rFonts w:ascii="Times New Roman" w:hAnsi="Times New Roman" w:cs="Times New Roman"/>
                <w:sz w:val="18"/>
                <w:szCs w:val="18"/>
              </w:rPr>
            </w:pPr>
            <w:r w:rsidRPr="00DD7410">
              <w:rPr>
                <w:rFonts w:ascii="Times New Roman" w:hAnsi="Times New Roman" w:cs="Times New Roman"/>
                <w:sz w:val="18"/>
                <w:szCs w:val="18"/>
              </w:rPr>
              <w:t xml:space="preserve">Cranial landmark for cervical vertebrae: Base of the skull </w:t>
            </w:r>
          </w:p>
          <w:p w14:paraId="3512F711" w14:textId="77777777" w:rsidR="008B51B6" w:rsidRPr="00DD7410" w:rsidRDefault="008B51B6" w:rsidP="008B51B6">
            <w:pPr>
              <w:pStyle w:val="ListParagraph"/>
              <w:numPr>
                <w:ilvl w:val="0"/>
                <w:numId w:val="1"/>
              </w:numPr>
              <w:ind w:left="249" w:hanging="249"/>
              <w:rPr>
                <w:rFonts w:ascii="Times New Roman" w:hAnsi="Times New Roman" w:cs="Times New Roman"/>
                <w:sz w:val="18"/>
                <w:szCs w:val="18"/>
              </w:rPr>
            </w:pPr>
            <w:r w:rsidRPr="00DD7410">
              <w:rPr>
                <w:rFonts w:ascii="Times New Roman" w:hAnsi="Times New Roman" w:cs="Times New Roman"/>
                <w:sz w:val="18"/>
                <w:szCs w:val="18"/>
              </w:rPr>
              <w:t>Caudal landmark for cervical vertebrae: Center of the spine of the scapula</w:t>
            </w:r>
          </w:p>
          <w:p w14:paraId="17C59A5D" w14:textId="77777777" w:rsidR="008B51B6" w:rsidRPr="00DD7410" w:rsidRDefault="008B51B6" w:rsidP="008B51B6">
            <w:pPr>
              <w:pStyle w:val="ListParagraph"/>
              <w:numPr>
                <w:ilvl w:val="0"/>
                <w:numId w:val="1"/>
              </w:numPr>
              <w:ind w:left="249" w:hanging="249"/>
              <w:rPr>
                <w:rFonts w:ascii="Times New Roman" w:hAnsi="Times New Roman" w:cs="Times New Roman"/>
                <w:sz w:val="18"/>
                <w:szCs w:val="18"/>
              </w:rPr>
            </w:pPr>
            <w:r w:rsidRPr="00DD7410">
              <w:rPr>
                <w:rFonts w:ascii="Times New Roman" w:hAnsi="Times New Roman" w:cs="Times New Roman"/>
                <w:sz w:val="18"/>
                <w:szCs w:val="18"/>
              </w:rPr>
              <w:t>Caudal landmark for lumbar vertebrae: Ilium wings</w:t>
            </w:r>
          </w:p>
          <w:p w14:paraId="09E7E23D" w14:textId="7AC407AF" w:rsidR="008B51B6" w:rsidRPr="00DD7410" w:rsidRDefault="008B51B6" w:rsidP="008B51B6">
            <w:pPr>
              <w:pStyle w:val="ListParagraph"/>
              <w:numPr>
                <w:ilvl w:val="0"/>
                <w:numId w:val="1"/>
              </w:numPr>
              <w:ind w:left="249" w:hanging="249"/>
              <w:rPr>
                <w:rFonts w:ascii="Times New Roman" w:hAnsi="Times New Roman" w:cs="Times New Roman"/>
                <w:sz w:val="18"/>
                <w:szCs w:val="18"/>
              </w:rPr>
            </w:pPr>
            <w:r w:rsidRPr="00DD7410">
              <w:rPr>
                <w:rFonts w:ascii="Times New Roman" w:hAnsi="Times New Roman" w:cs="Times New Roman"/>
                <w:sz w:val="18"/>
                <w:szCs w:val="18"/>
              </w:rPr>
              <w:t>Cranial landmark for lateral pelvic: Wings of the ilium</w:t>
            </w:r>
          </w:p>
          <w:p w14:paraId="02A05462" w14:textId="1DD184FF" w:rsidR="008B51B6" w:rsidRDefault="008B51B6" w:rsidP="008B51B6">
            <w:pPr>
              <w:pStyle w:val="ListParagraph"/>
              <w:numPr>
                <w:ilvl w:val="0"/>
                <w:numId w:val="1"/>
              </w:numPr>
              <w:ind w:left="249" w:hanging="249"/>
              <w:rPr>
                <w:rFonts w:ascii="Times New Roman" w:hAnsi="Times New Roman" w:cs="Times New Roman"/>
                <w:sz w:val="18"/>
                <w:szCs w:val="18"/>
              </w:rPr>
            </w:pPr>
            <w:r w:rsidRPr="00DD7410">
              <w:rPr>
                <w:rFonts w:ascii="Times New Roman" w:hAnsi="Times New Roman" w:cs="Times New Roman"/>
                <w:sz w:val="18"/>
                <w:szCs w:val="18"/>
              </w:rPr>
              <w:t>Caudal landmark for lateral pelvic: Border of the ischium</w:t>
            </w:r>
          </w:p>
          <w:p w14:paraId="19F6AD86" w14:textId="693652CE" w:rsidR="00762B58" w:rsidRPr="00DD7410" w:rsidRDefault="00762B58" w:rsidP="008B51B6">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Cranial</w:t>
            </w:r>
            <w:r w:rsidRPr="00DD7410">
              <w:rPr>
                <w:rFonts w:ascii="Times New Roman" w:hAnsi="Times New Roman" w:cs="Times New Roman"/>
                <w:sz w:val="18"/>
                <w:szCs w:val="18"/>
              </w:rPr>
              <w:t xml:space="preserve"> landmark for abdominal view</w:t>
            </w:r>
            <w:r>
              <w:rPr>
                <w:rFonts w:ascii="Times New Roman" w:hAnsi="Times New Roman" w:cs="Times New Roman"/>
                <w:sz w:val="18"/>
                <w:szCs w:val="18"/>
              </w:rPr>
              <w:t>:</w:t>
            </w:r>
            <w:r>
              <w:t xml:space="preserve"> </w:t>
            </w:r>
            <w:r>
              <w:rPr>
                <w:rFonts w:ascii="Times New Roman" w:hAnsi="Times New Roman" w:cs="Times New Roman"/>
                <w:sz w:val="18"/>
                <w:szCs w:val="18"/>
              </w:rPr>
              <w:t>T</w:t>
            </w:r>
            <w:r w:rsidRPr="00762B58">
              <w:rPr>
                <w:rFonts w:ascii="Times New Roman" w:hAnsi="Times New Roman" w:cs="Times New Roman"/>
                <w:sz w:val="18"/>
                <w:szCs w:val="18"/>
              </w:rPr>
              <w:t>hree rib</w:t>
            </w:r>
            <w:r>
              <w:rPr>
                <w:rFonts w:ascii="Times New Roman" w:hAnsi="Times New Roman" w:cs="Times New Roman"/>
                <w:sz w:val="18"/>
                <w:szCs w:val="18"/>
              </w:rPr>
              <w:t xml:space="preserve">s </w:t>
            </w:r>
            <w:r w:rsidRPr="00762B58">
              <w:rPr>
                <w:rFonts w:ascii="Times New Roman" w:hAnsi="Times New Roman" w:cs="Times New Roman"/>
                <w:sz w:val="18"/>
                <w:szCs w:val="18"/>
              </w:rPr>
              <w:t>cranial to the xiphoid</w:t>
            </w:r>
          </w:p>
          <w:p w14:paraId="236F7FC3" w14:textId="77777777" w:rsidR="008B51B6" w:rsidRPr="00DD7410" w:rsidRDefault="008B51B6" w:rsidP="008B51B6">
            <w:pPr>
              <w:pStyle w:val="ListParagraph"/>
              <w:numPr>
                <w:ilvl w:val="0"/>
                <w:numId w:val="1"/>
              </w:numPr>
              <w:ind w:left="249" w:hanging="249"/>
              <w:rPr>
                <w:rFonts w:ascii="Times New Roman" w:hAnsi="Times New Roman" w:cs="Times New Roman"/>
                <w:sz w:val="18"/>
                <w:szCs w:val="18"/>
              </w:rPr>
            </w:pPr>
            <w:r w:rsidRPr="00DD7410">
              <w:rPr>
                <w:rFonts w:ascii="Times New Roman" w:hAnsi="Times New Roman" w:cs="Times New Roman"/>
                <w:sz w:val="18"/>
                <w:szCs w:val="18"/>
              </w:rPr>
              <w:t xml:space="preserve">Caudal landmark for abdominal view: Greater trochanter of the femur </w:t>
            </w:r>
          </w:p>
          <w:p w14:paraId="573349CA" w14:textId="310B36ED" w:rsidR="008B51B6" w:rsidRPr="00DD7410" w:rsidRDefault="008B51B6" w:rsidP="008B51B6">
            <w:pPr>
              <w:pStyle w:val="ListParagraph"/>
              <w:numPr>
                <w:ilvl w:val="0"/>
                <w:numId w:val="1"/>
              </w:numPr>
              <w:ind w:left="249" w:hanging="249"/>
              <w:rPr>
                <w:rFonts w:ascii="Times New Roman" w:hAnsi="Times New Roman" w:cs="Times New Roman"/>
                <w:sz w:val="18"/>
                <w:szCs w:val="18"/>
              </w:rPr>
            </w:pPr>
            <w:r w:rsidRPr="00DD7410">
              <w:rPr>
                <w:rFonts w:ascii="Times New Roman" w:hAnsi="Times New Roman" w:cs="Times New Roman"/>
                <w:sz w:val="18"/>
                <w:szCs w:val="18"/>
              </w:rPr>
              <w:t>Radiographs of joints must include ⅓ of the bones both proximal and distal to the joint</w:t>
            </w:r>
          </w:p>
        </w:tc>
      </w:tr>
      <w:tr w:rsidR="008B51B6" w:rsidRPr="004930EC" w14:paraId="40947863" w14:textId="77777777" w:rsidTr="001E0E15">
        <w:trPr>
          <w:trHeight w:hRule="exact" w:val="3600"/>
        </w:trPr>
        <w:tc>
          <w:tcPr>
            <w:tcW w:w="5670" w:type="dxa"/>
            <w:vAlign w:val="center"/>
          </w:tcPr>
          <w:p w14:paraId="0A12BCDB" w14:textId="120A65C2" w:rsidR="008B51B6" w:rsidRPr="004930EC" w:rsidRDefault="008B51B6" w:rsidP="008B51B6">
            <w:pPr>
              <w:jc w:val="center"/>
              <w:rPr>
                <w:rFonts w:ascii="Times New Roman" w:hAnsi="Times New Roman" w:cs="Times New Roman"/>
                <w:sz w:val="22"/>
                <w:szCs w:val="22"/>
              </w:rPr>
            </w:pPr>
            <w:r>
              <w:rPr>
                <w:rFonts w:ascii="Times New Roman" w:hAnsi="Times New Roman" w:cs="Times New Roman"/>
                <w:sz w:val="22"/>
                <w:szCs w:val="22"/>
              </w:rPr>
              <w:t xml:space="preserve">Thoracic radiographs in small animals </w:t>
            </w:r>
          </w:p>
        </w:tc>
        <w:tc>
          <w:tcPr>
            <w:tcW w:w="5760" w:type="dxa"/>
            <w:vAlign w:val="center"/>
          </w:tcPr>
          <w:p w14:paraId="1A5F2206" w14:textId="77777777" w:rsidR="008B51B6" w:rsidRPr="00336491" w:rsidRDefault="008B51B6" w:rsidP="008B51B6">
            <w:pPr>
              <w:pStyle w:val="ListParagraph"/>
              <w:numPr>
                <w:ilvl w:val="0"/>
                <w:numId w:val="1"/>
              </w:numPr>
              <w:ind w:left="249" w:hanging="249"/>
              <w:rPr>
                <w:rFonts w:ascii="Times New Roman" w:hAnsi="Times New Roman" w:cs="Times New Roman"/>
                <w:sz w:val="19"/>
                <w:szCs w:val="19"/>
              </w:rPr>
            </w:pPr>
            <w:r w:rsidRPr="00336491">
              <w:rPr>
                <w:rFonts w:ascii="Times New Roman" w:hAnsi="Times New Roman" w:cs="Times New Roman"/>
                <w:sz w:val="19"/>
                <w:szCs w:val="19"/>
              </w:rPr>
              <w:t>DV, VD, and lateral views most common</w:t>
            </w:r>
          </w:p>
          <w:p w14:paraId="23CF3BC6" w14:textId="299E945D" w:rsidR="008B51B6" w:rsidRPr="00336491" w:rsidRDefault="008B51B6" w:rsidP="008B51B6">
            <w:pPr>
              <w:pStyle w:val="ListParagraph"/>
              <w:numPr>
                <w:ilvl w:val="0"/>
                <w:numId w:val="1"/>
              </w:numPr>
              <w:ind w:left="249" w:hanging="249"/>
              <w:rPr>
                <w:rFonts w:ascii="Times New Roman" w:hAnsi="Times New Roman" w:cs="Times New Roman"/>
                <w:sz w:val="19"/>
                <w:szCs w:val="19"/>
              </w:rPr>
            </w:pPr>
            <w:r w:rsidRPr="00336491">
              <w:rPr>
                <w:rFonts w:ascii="Times New Roman" w:hAnsi="Times New Roman" w:cs="Times New Roman"/>
                <w:sz w:val="19"/>
                <w:szCs w:val="19"/>
              </w:rPr>
              <w:t>Images taken upon inspiration</w:t>
            </w:r>
          </w:p>
          <w:p w14:paraId="26CF0120" w14:textId="35CE3291" w:rsidR="008B51B6" w:rsidRPr="00336491" w:rsidRDefault="008B51B6" w:rsidP="008B51B6">
            <w:pPr>
              <w:pStyle w:val="ListParagraph"/>
              <w:numPr>
                <w:ilvl w:val="0"/>
                <w:numId w:val="1"/>
              </w:numPr>
              <w:ind w:left="249" w:hanging="249"/>
              <w:rPr>
                <w:rFonts w:ascii="Times New Roman" w:hAnsi="Times New Roman" w:cs="Times New Roman"/>
                <w:sz w:val="19"/>
                <w:szCs w:val="19"/>
              </w:rPr>
            </w:pPr>
            <w:r w:rsidRPr="00336491">
              <w:rPr>
                <w:rFonts w:ascii="Times New Roman" w:hAnsi="Times New Roman" w:cs="Times New Roman"/>
                <w:sz w:val="19"/>
                <w:szCs w:val="19"/>
              </w:rPr>
              <w:t xml:space="preserve">Highest point of the thorax should be measured for the </w:t>
            </w:r>
            <w:proofErr w:type="spellStart"/>
            <w:r w:rsidRPr="00336491">
              <w:rPr>
                <w:rFonts w:ascii="Times New Roman" w:hAnsi="Times New Roman" w:cs="Times New Roman"/>
                <w:sz w:val="19"/>
                <w:szCs w:val="19"/>
              </w:rPr>
              <w:t>kVp</w:t>
            </w:r>
            <w:proofErr w:type="spellEnd"/>
            <w:r w:rsidRPr="00336491">
              <w:rPr>
                <w:rFonts w:ascii="Times New Roman" w:hAnsi="Times New Roman" w:cs="Times New Roman"/>
                <w:sz w:val="19"/>
                <w:szCs w:val="19"/>
              </w:rPr>
              <w:t xml:space="preserve"> setting (lowest point will lead to underexposure)</w:t>
            </w:r>
          </w:p>
          <w:p w14:paraId="099EE0CF" w14:textId="6179EA09" w:rsidR="008B51B6" w:rsidRPr="00336491" w:rsidRDefault="008B51B6" w:rsidP="008B51B6">
            <w:pPr>
              <w:pStyle w:val="ListParagraph"/>
              <w:numPr>
                <w:ilvl w:val="0"/>
                <w:numId w:val="1"/>
              </w:numPr>
              <w:ind w:left="249" w:hanging="249"/>
              <w:rPr>
                <w:rFonts w:ascii="Times New Roman" w:hAnsi="Times New Roman" w:cs="Times New Roman"/>
                <w:sz w:val="19"/>
                <w:szCs w:val="19"/>
              </w:rPr>
            </w:pPr>
            <w:r w:rsidRPr="00336491">
              <w:rPr>
                <w:rFonts w:ascii="Times New Roman" w:hAnsi="Times New Roman" w:cs="Times New Roman"/>
                <w:sz w:val="19"/>
                <w:szCs w:val="19"/>
              </w:rPr>
              <w:t xml:space="preserve">Overexposure can cause a false diagnosis of pneumothorax </w:t>
            </w:r>
          </w:p>
          <w:p w14:paraId="363D454F" w14:textId="6D28CBEF" w:rsidR="008B51B6" w:rsidRPr="00336491" w:rsidRDefault="008B51B6" w:rsidP="008B51B6">
            <w:pPr>
              <w:pStyle w:val="ListParagraph"/>
              <w:numPr>
                <w:ilvl w:val="0"/>
                <w:numId w:val="1"/>
              </w:numPr>
              <w:ind w:left="249" w:hanging="249"/>
              <w:rPr>
                <w:rFonts w:ascii="Times New Roman" w:hAnsi="Times New Roman" w:cs="Times New Roman"/>
                <w:sz w:val="19"/>
                <w:szCs w:val="19"/>
              </w:rPr>
            </w:pPr>
            <w:r w:rsidRPr="00336491">
              <w:rPr>
                <w:rFonts w:ascii="Times New Roman" w:hAnsi="Times New Roman" w:cs="Times New Roman"/>
                <w:sz w:val="19"/>
                <w:szCs w:val="19"/>
              </w:rPr>
              <w:t>Lateral view:</w:t>
            </w:r>
          </w:p>
          <w:p w14:paraId="42E073BC" w14:textId="3A753F2A" w:rsidR="008B51B6" w:rsidRPr="00336491" w:rsidRDefault="008B51B6" w:rsidP="008B51B6">
            <w:pPr>
              <w:pStyle w:val="ListParagraph"/>
              <w:numPr>
                <w:ilvl w:val="0"/>
                <w:numId w:val="50"/>
              </w:numPr>
              <w:rPr>
                <w:rFonts w:ascii="Times New Roman" w:hAnsi="Times New Roman" w:cs="Times New Roman"/>
                <w:sz w:val="19"/>
                <w:szCs w:val="19"/>
              </w:rPr>
            </w:pPr>
            <w:r w:rsidRPr="00336491">
              <w:rPr>
                <w:rFonts w:ascii="Times New Roman" w:hAnsi="Times New Roman" w:cs="Times New Roman"/>
                <w:sz w:val="19"/>
                <w:szCs w:val="19"/>
              </w:rPr>
              <w:t>Right lateral means animal is placed on its right side</w:t>
            </w:r>
          </w:p>
          <w:p w14:paraId="0EF65152" w14:textId="62A0344C" w:rsidR="00336491" w:rsidRPr="00336491" w:rsidRDefault="00336491" w:rsidP="008B51B6">
            <w:pPr>
              <w:pStyle w:val="ListParagraph"/>
              <w:numPr>
                <w:ilvl w:val="0"/>
                <w:numId w:val="50"/>
              </w:numPr>
              <w:rPr>
                <w:rFonts w:ascii="Times New Roman" w:hAnsi="Times New Roman" w:cs="Times New Roman"/>
                <w:sz w:val="19"/>
                <w:szCs w:val="19"/>
              </w:rPr>
            </w:pPr>
            <w:r w:rsidRPr="00336491">
              <w:rPr>
                <w:rFonts w:ascii="Times New Roman" w:hAnsi="Times New Roman" w:cs="Times New Roman"/>
                <w:sz w:val="19"/>
                <w:szCs w:val="19"/>
              </w:rPr>
              <w:t xml:space="preserve">Spine and sternum parallel to table </w:t>
            </w:r>
          </w:p>
          <w:p w14:paraId="6699A718" w14:textId="065F3EBB" w:rsidR="008B51B6" w:rsidRPr="00336491" w:rsidRDefault="008B51B6" w:rsidP="008B51B6">
            <w:pPr>
              <w:pStyle w:val="ListParagraph"/>
              <w:numPr>
                <w:ilvl w:val="0"/>
                <w:numId w:val="50"/>
              </w:numPr>
              <w:rPr>
                <w:rFonts w:ascii="Times New Roman" w:hAnsi="Times New Roman" w:cs="Times New Roman"/>
                <w:sz w:val="19"/>
                <w:szCs w:val="19"/>
              </w:rPr>
            </w:pPr>
            <w:r w:rsidRPr="00336491">
              <w:rPr>
                <w:rFonts w:ascii="Times New Roman" w:hAnsi="Times New Roman" w:cs="Times New Roman"/>
                <w:sz w:val="19"/>
                <w:szCs w:val="19"/>
              </w:rPr>
              <w:t>Beam is placed on the caudal dorsal aspect of the scapula, collimating the entire chest w edge right in front of the scapula</w:t>
            </w:r>
          </w:p>
          <w:p w14:paraId="4AD878C0" w14:textId="7DC56731" w:rsidR="008B51B6" w:rsidRPr="00336491" w:rsidRDefault="008B51B6" w:rsidP="008B51B6">
            <w:pPr>
              <w:pStyle w:val="ListParagraph"/>
              <w:numPr>
                <w:ilvl w:val="0"/>
                <w:numId w:val="1"/>
              </w:numPr>
              <w:ind w:left="249" w:hanging="249"/>
              <w:rPr>
                <w:rFonts w:ascii="Times New Roman" w:hAnsi="Times New Roman" w:cs="Times New Roman"/>
                <w:sz w:val="19"/>
                <w:szCs w:val="19"/>
              </w:rPr>
            </w:pPr>
            <w:r w:rsidRPr="00336491">
              <w:rPr>
                <w:rFonts w:ascii="Times New Roman" w:hAnsi="Times New Roman" w:cs="Times New Roman"/>
                <w:sz w:val="19"/>
                <w:szCs w:val="19"/>
              </w:rPr>
              <w:t xml:space="preserve">VD view: </w:t>
            </w:r>
          </w:p>
          <w:p w14:paraId="40258C78" w14:textId="0DB31850" w:rsidR="008B51B6" w:rsidRPr="00336491" w:rsidRDefault="008B51B6" w:rsidP="008B51B6">
            <w:pPr>
              <w:pStyle w:val="ListParagraph"/>
              <w:numPr>
                <w:ilvl w:val="0"/>
                <w:numId w:val="50"/>
              </w:numPr>
              <w:rPr>
                <w:rFonts w:ascii="Times New Roman" w:hAnsi="Times New Roman" w:cs="Times New Roman"/>
                <w:sz w:val="19"/>
                <w:szCs w:val="19"/>
              </w:rPr>
            </w:pPr>
            <w:r w:rsidRPr="00336491">
              <w:rPr>
                <w:rFonts w:ascii="Times New Roman" w:hAnsi="Times New Roman" w:cs="Times New Roman"/>
                <w:sz w:val="19"/>
                <w:szCs w:val="19"/>
              </w:rPr>
              <w:t>Collimation centered on the heart</w:t>
            </w:r>
          </w:p>
          <w:p w14:paraId="78626847" w14:textId="77777777" w:rsidR="008B51B6" w:rsidRPr="00336491" w:rsidRDefault="008B51B6" w:rsidP="008B51B6">
            <w:pPr>
              <w:pStyle w:val="ListParagraph"/>
              <w:numPr>
                <w:ilvl w:val="0"/>
                <w:numId w:val="1"/>
              </w:numPr>
              <w:ind w:left="249" w:hanging="249"/>
              <w:rPr>
                <w:rFonts w:ascii="Times New Roman" w:hAnsi="Times New Roman" w:cs="Times New Roman"/>
                <w:sz w:val="19"/>
                <w:szCs w:val="19"/>
              </w:rPr>
            </w:pPr>
            <w:r w:rsidRPr="00336491">
              <w:rPr>
                <w:rFonts w:ascii="Times New Roman" w:hAnsi="Times New Roman" w:cs="Times New Roman"/>
                <w:sz w:val="19"/>
                <w:szCs w:val="19"/>
              </w:rPr>
              <w:t xml:space="preserve">DV view: </w:t>
            </w:r>
          </w:p>
          <w:p w14:paraId="7AFB7568" w14:textId="7A368447" w:rsidR="008B51B6" w:rsidRPr="00336491" w:rsidRDefault="008B51B6" w:rsidP="008B51B6">
            <w:pPr>
              <w:pStyle w:val="ListParagraph"/>
              <w:numPr>
                <w:ilvl w:val="0"/>
                <w:numId w:val="50"/>
              </w:numPr>
              <w:rPr>
                <w:rFonts w:ascii="Times New Roman" w:hAnsi="Times New Roman" w:cs="Times New Roman"/>
                <w:sz w:val="19"/>
                <w:szCs w:val="19"/>
              </w:rPr>
            </w:pPr>
            <w:r w:rsidRPr="00336491">
              <w:rPr>
                <w:rFonts w:ascii="Times New Roman" w:hAnsi="Times New Roman" w:cs="Times New Roman"/>
                <w:sz w:val="19"/>
                <w:szCs w:val="19"/>
              </w:rPr>
              <w:t xml:space="preserve">Preferred if the animal has trouble breathing </w:t>
            </w:r>
          </w:p>
          <w:p w14:paraId="0BE3E352" w14:textId="261479C3" w:rsidR="008B51B6" w:rsidRPr="00336491" w:rsidRDefault="008B51B6" w:rsidP="008B51B6">
            <w:pPr>
              <w:pStyle w:val="ListParagraph"/>
              <w:numPr>
                <w:ilvl w:val="0"/>
                <w:numId w:val="50"/>
              </w:numPr>
              <w:rPr>
                <w:rFonts w:ascii="Times New Roman" w:hAnsi="Times New Roman" w:cs="Times New Roman"/>
                <w:sz w:val="19"/>
                <w:szCs w:val="19"/>
              </w:rPr>
            </w:pPr>
            <w:r w:rsidRPr="00336491">
              <w:rPr>
                <w:rFonts w:ascii="Times New Roman" w:hAnsi="Times New Roman" w:cs="Times New Roman"/>
                <w:sz w:val="19"/>
                <w:szCs w:val="19"/>
              </w:rPr>
              <w:t>Collimation centered on the heart</w:t>
            </w:r>
          </w:p>
        </w:tc>
      </w:tr>
      <w:tr w:rsidR="008B51B6" w:rsidRPr="004930EC" w14:paraId="43F6A2C2" w14:textId="77777777" w:rsidTr="001E0E15">
        <w:trPr>
          <w:trHeight w:hRule="exact" w:val="3600"/>
        </w:trPr>
        <w:tc>
          <w:tcPr>
            <w:tcW w:w="5670" w:type="dxa"/>
            <w:vAlign w:val="center"/>
          </w:tcPr>
          <w:p w14:paraId="6AF57834" w14:textId="754623C4" w:rsidR="008B51B6" w:rsidRDefault="008B51B6" w:rsidP="008B51B6">
            <w:pPr>
              <w:jc w:val="center"/>
              <w:rPr>
                <w:rFonts w:ascii="Times New Roman" w:hAnsi="Times New Roman" w:cs="Times New Roman"/>
                <w:sz w:val="22"/>
                <w:szCs w:val="22"/>
              </w:rPr>
            </w:pPr>
            <w:r>
              <w:rPr>
                <w:rFonts w:ascii="Times New Roman" w:hAnsi="Times New Roman" w:cs="Times New Roman"/>
                <w:sz w:val="22"/>
                <w:szCs w:val="22"/>
              </w:rPr>
              <w:lastRenderedPageBreak/>
              <w:t>Abdominal radiographs in small animals</w:t>
            </w:r>
          </w:p>
        </w:tc>
        <w:tc>
          <w:tcPr>
            <w:tcW w:w="5760" w:type="dxa"/>
            <w:vAlign w:val="center"/>
          </w:tcPr>
          <w:p w14:paraId="5EA9AB90"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Taken </w:t>
            </w:r>
            <w:r w:rsidRPr="00D91BBE">
              <w:rPr>
                <w:rFonts w:ascii="Times New Roman" w:hAnsi="Times New Roman" w:cs="Times New Roman"/>
                <w:sz w:val="22"/>
                <w:szCs w:val="22"/>
              </w:rPr>
              <w:t>at peak expiration to avoid pressure on the abdominal contents from the diaphragm</w:t>
            </w:r>
          </w:p>
          <w:p w14:paraId="3F4E3E23"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For</w:t>
            </w:r>
            <w:r w:rsidRPr="006865C7">
              <w:rPr>
                <w:rFonts w:ascii="Times New Roman" w:hAnsi="Times New Roman" w:cs="Times New Roman"/>
                <w:sz w:val="22"/>
                <w:szCs w:val="22"/>
              </w:rPr>
              <w:t xml:space="preserve"> vomiting patient</w:t>
            </w:r>
            <w:r>
              <w:rPr>
                <w:rFonts w:ascii="Times New Roman" w:hAnsi="Times New Roman" w:cs="Times New Roman"/>
                <w:sz w:val="22"/>
                <w:szCs w:val="22"/>
              </w:rPr>
              <w:t>s</w:t>
            </w:r>
            <w:r w:rsidRPr="006865C7">
              <w:rPr>
                <w:rFonts w:ascii="Times New Roman" w:hAnsi="Times New Roman" w:cs="Times New Roman"/>
                <w:sz w:val="22"/>
                <w:szCs w:val="22"/>
              </w:rPr>
              <w:t xml:space="preserve">, left lateral recumbency is ideal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w:t>
            </w:r>
            <w:r w:rsidRPr="006865C7">
              <w:rPr>
                <w:rFonts w:ascii="Times New Roman" w:hAnsi="Times New Roman" w:cs="Times New Roman"/>
                <w:sz w:val="22"/>
                <w:szCs w:val="22"/>
              </w:rPr>
              <w:t>gas is moved to the pyloric antrum and can highlight a foreign body</w:t>
            </w:r>
          </w:p>
          <w:p w14:paraId="66116257" w14:textId="28CF9EAD" w:rsidR="008B51B6" w:rsidRPr="00D91BBE" w:rsidRDefault="008B51B6" w:rsidP="008B51B6">
            <w:pPr>
              <w:pStyle w:val="ListParagraph"/>
              <w:numPr>
                <w:ilvl w:val="0"/>
                <w:numId w:val="50"/>
              </w:numPr>
              <w:rPr>
                <w:rFonts w:ascii="Times New Roman" w:hAnsi="Times New Roman" w:cs="Times New Roman"/>
                <w:sz w:val="22"/>
                <w:szCs w:val="22"/>
              </w:rPr>
            </w:pPr>
            <w:r w:rsidRPr="006865C7">
              <w:rPr>
                <w:rFonts w:ascii="Times New Roman" w:hAnsi="Times New Roman" w:cs="Times New Roman"/>
                <w:sz w:val="22"/>
                <w:szCs w:val="22"/>
              </w:rPr>
              <w:t>Right lateral can be used, but overlying bowel gas moves to anterior portion of the stomach</w:t>
            </w:r>
            <w:r>
              <w:rPr>
                <w:rFonts w:ascii="Times New Roman" w:hAnsi="Times New Roman" w:cs="Times New Roman"/>
                <w:sz w:val="22"/>
                <w:szCs w:val="22"/>
              </w:rPr>
              <w:t xml:space="preserve">; DV/VD will also cause </w:t>
            </w:r>
            <w:r w:rsidRPr="006865C7">
              <w:rPr>
                <w:rFonts w:ascii="Times New Roman" w:hAnsi="Times New Roman" w:cs="Times New Roman"/>
                <w:sz w:val="22"/>
                <w:szCs w:val="22"/>
              </w:rPr>
              <w:t xml:space="preserve">overlying bowel gas </w:t>
            </w:r>
            <w:r>
              <w:rPr>
                <w:rFonts w:ascii="Times New Roman" w:hAnsi="Times New Roman" w:cs="Times New Roman"/>
                <w:sz w:val="22"/>
                <w:szCs w:val="22"/>
              </w:rPr>
              <w:t xml:space="preserve">and there is </w:t>
            </w:r>
            <w:r w:rsidRPr="006865C7">
              <w:rPr>
                <w:rFonts w:ascii="Times New Roman" w:hAnsi="Times New Roman" w:cs="Times New Roman"/>
                <w:sz w:val="22"/>
                <w:szCs w:val="22"/>
              </w:rPr>
              <w:t>risk of aspiration</w:t>
            </w:r>
          </w:p>
        </w:tc>
      </w:tr>
      <w:tr w:rsidR="008B51B6" w:rsidRPr="004930EC" w14:paraId="25301E76" w14:textId="77777777" w:rsidTr="001E0E15">
        <w:trPr>
          <w:trHeight w:hRule="exact" w:val="3600"/>
        </w:trPr>
        <w:tc>
          <w:tcPr>
            <w:tcW w:w="5670" w:type="dxa"/>
            <w:vAlign w:val="center"/>
          </w:tcPr>
          <w:p w14:paraId="4857059D" w14:textId="296FB5B2" w:rsidR="008B51B6" w:rsidRPr="004930EC" w:rsidRDefault="008B51B6" w:rsidP="008B51B6">
            <w:pPr>
              <w:jc w:val="center"/>
              <w:rPr>
                <w:rFonts w:ascii="Times New Roman" w:hAnsi="Times New Roman" w:cs="Times New Roman"/>
                <w:sz w:val="22"/>
                <w:szCs w:val="22"/>
              </w:rPr>
            </w:pPr>
            <w:r>
              <w:rPr>
                <w:rFonts w:ascii="Times New Roman" w:hAnsi="Times New Roman" w:cs="Times New Roman"/>
                <w:sz w:val="22"/>
                <w:szCs w:val="22"/>
              </w:rPr>
              <w:t xml:space="preserve">Cervical spine radiographs in small animals </w:t>
            </w:r>
          </w:p>
        </w:tc>
        <w:tc>
          <w:tcPr>
            <w:tcW w:w="5760" w:type="dxa"/>
            <w:vAlign w:val="center"/>
          </w:tcPr>
          <w:p w14:paraId="21A2E734"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Lateral (flexion and extension) and VD most common</w:t>
            </w:r>
          </w:p>
          <w:p w14:paraId="175487F3"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Sedated preferred since positioning is important</w:t>
            </w:r>
          </w:p>
          <w:p w14:paraId="262BC43B"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Lateral view:</w:t>
            </w:r>
          </w:p>
          <w:p w14:paraId="2A0C65E9" w14:textId="77777777" w:rsidR="008B51B6" w:rsidRDefault="008B51B6" w:rsidP="008B51B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 xml:space="preserve">Spine parallel to the table, forelimbs pulled caudally </w:t>
            </w:r>
          </w:p>
          <w:p w14:paraId="2A83EBD1" w14:textId="4BBB3A2B" w:rsidR="008B51B6" w:rsidRDefault="008B51B6" w:rsidP="008B51B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For extension, head is moved dorsally</w:t>
            </w:r>
          </w:p>
          <w:p w14:paraId="43ED0B5A" w14:textId="1785C14A" w:rsidR="008B51B6" w:rsidRDefault="008B51B6" w:rsidP="008B51B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For flexion, head is moved to the thorax</w:t>
            </w:r>
          </w:p>
          <w:p w14:paraId="16C810D3"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VD view: </w:t>
            </w:r>
          </w:p>
          <w:p w14:paraId="663D9D2F" w14:textId="77777777" w:rsidR="008B51B6" w:rsidRDefault="008B51B6" w:rsidP="008B51B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Legs are extended caudally</w:t>
            </w:r>
          </w:p>
          <w:p w14:paraId="4D7F3C10" w14:textId="1BEF4C10" w:rsidR="008B51B6" w:rsidRPr="00AA0ED4" w:rsidRDefault="008B51B6" w:rsidP="008B51B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 xml:space="preserve">Base of skull and 2nd vertebra should be included </w:t>
            </w:r>
          </w:p>
        </w:tc>
      </w:tr>
      <w:tr w:rsidR="008B51B6" w:rsidRPr="004930EC" w14:paraId="5D252856" w14:textId="77777777" w:rsidTr="001E0E15">
        <w:trPr>
          <w:trHeight w:hRule="exact" w:val="3600"/>
        </w:trPr>
        <w:tc>
          <w:tcPr>
            <w:tcW w:w="5670" w:type="dxa"/>
            <w:vAlign w:val="center"/>
          </w:tcPr>
          <w:p w14:paraId="62F3AB52" w14:textId="1C989480" w:rsidR="008B51B6" w:rsidRDefault="008B51B6" w:rsidP="008B51B6">
            <w:pPr>
              <w:jc w:val="center"/>
              <w:rPr>
                <w:rFonts w:ascii="Times New Roman" w:hAnsi="Times New Roman" w:cs="Times New Roman"/>
                <w:sz w:val="22"/>
                <w:szCs w:val="22"/>
              </w:rPr>
            </w:pPr>
            <w:r>
              <w:rPr>
                <w:rFonts w:ascii="Times New Roman" w:hAnsi="Times New Roman" w:cs="Times New Roman"/>
                <w:sz w:val="22"/>
                <w:szCs w:val="22"/>
              </w:rPr>
              <w:t xml:space="preserve">Pelvic radiographs in small animals </w:t>
            </w:r>
          </w:p>
        </w:tc>
        <w:tc>
          <w:tcPr>
            <w:tcW w:w="5760" w:type="dxa"/>
            <w:vAlign w:val="center"/>
          </w:tcPr>
          <w:p w14:paraId="078854F9" w14:textId="77777777" w:rsidR="008B51B6" w:rsidRPr="001F3340" w:rsidRDefault="008B51B6" w:rsidP="008B51B6">
            <w:pPr>
              <w:pStyle w:val="ListParagraph"/>
              <w:numPr>
                <w:ilvl w:val="0"/>
                <w:numId w:val="1"/>
              </w:numPr>
              <w:ind w:left="249" w:hanging="249"/>
              <w:rPr>
                <w:rFonts w:ascii="Times New Roman" w:hAnsi="Times New Roman" w:cs="Times New Roman"/>
                <w:sz w:val="20"/>
                <w:szCs w:val="20"/>
              </w:rPr>
            </w:pPr>
            <w:r w:rsidRPr="001F3340">
              <w:rPr>
                <w:rFonts w:ascii="Times New Roman" w:hAnsi="Times New Roman" w:cs="Times New Roman"/>
                <w:sz w:val="20"/>
                <w:szCs w:val="20"/>
              </w:rPr>
              <w:t>Extended-leg VD, lateral, and frog-leg VD most common</w:t>
            </w:r>
          </w:p>
          <w:p w14:paraId="0B072D73" w14:textId="77777777" w:rsidR="008B51B6" w:rsidRPr="001F3340" w:rsidRDefault="008B51B6" w:rsidP="008B51B6">
            <w:pPr>
              <w:pStyle w:val="ListParagraph"/>
              <w:numPr>
                <w:ilvl w:val="0"/>
                <w:numId w:val="1"/>
              </w:numPr>
              <w:ind w:left="249" w:hanging="249"/>
              <w:rPr>
                <w:rFonts w:ascii="Times New Roman" w:hAnsi="Times New Roman" w:cs="Times New Roman"/>
                <w:sz w:val="20"/>
                <w:szCs w:val="20"/>
              </w:rPr>
            </w:pPr>
            <w:r w:rsidRPr="001F3340">
              <w:rPr>
                <w:rFonts w:ascii="Times New Roman" w:hAnsi="Times New Roman" w:cs="Times New Roman"/>
                <w:sz w:val="20"/>
                <w:szCs w:val="20"/>
              </w:rPr>
              <w:t xml:space="preserve">Lateral view: </w:t>
            </w:r>
          </w:p>
          <w:p w14:paraId="6F6B2A5A" w14:textId="714319B4" w:rsidR="008B51B6" w:rsidRPr="001F3340" w:rsidRDefault="008B51B6" w:rsidP="008B51B6">
            <w:pPr>
              <w:pStyle w:val="ListParagraph"/>
              <w:numPr>
                <w:ilvl w:val="0"/>
                <w:numId w:val="50"/>
              </w:numPr>
              <w:rPr>
                <w:rFonts w:ascii="Times New Roman" w:hAnsi="Times New Roman" w:cs="Times New Roman"/>
                <w:sz w:val="20"/>
                <w:szCs w:val="20"/>
              </w:rPr>
            </w:pPr>
            <w:r w:rsidRPr="001F3340">
              <w:rPr>
                <w:rFonts w:ascii="Times New Roman" w:hAnsi="Times New Roman" w:cs="Times New Roman"/>
                <w:sz w:val="20"/>
                <w:szCs w:val="20"/>
              </w:rPr>
              <w:t>Patient laid on affected side</w:t>
            </w:r>
          </w:p>
          <w:p w14:paraId="035E6A97" w14:textId="2DA2A7CB" w:rsidR="008B51B6" w:rsidRPr="001F3340" w:rsidRDefault="008B51B6" w:rsidP="008B51B6">
            <w:pPr>
              <w:pStyle w:val="ListParagraph"/>
              <w:numPr>
                <w:ilvl w:val="0"/>
                <w:numId w:val="50"/>
              </w:numPr>
              <w:rPr>
                <w:rFonts w:ascii="Times New Roman" w:hAnsi="Times New Roman" w:cs="Times New Roman"/>
                <w:sz w:val="20"/>
                <w:szCs w:val="20"/>
              </w:rPr>
            </w:pPr>
            <w:r w:rsidRPr="001F3340">
              <w:rPr>
                <w:rFonts w:ascii="Times New Roman" w:hAnsi="Times New Roman" w:cs="Times New Roman"/>
                <w:sz w:val="20"/>
                <w:szCs w:val="20"/>
              </w:rPr>
              <w:t>Bottom femur pulled cranially and stifle joint flexed</w:t>
            </w:r>
          </w:p>
          <w:p w14:paraId="6969F88A" w14:textId="389FE8A4" w:rsidR="008B51B6" w:rsidRPr="001F3340" w:rsidRDefault="008B51B6" w:rsidP="008B51B6">
            <w:pPr>
              <w:pStyle w:val="ListParagraph"/>
              <w:numPr>
                <w:ilvl w:val="0"/>
                <w:numId w:val="50"/>
              </w:numPr>
              <w:rPr>
                <w:rFonts w:ascii="Times New Roman" w:hAnsi="Times New Roman" w:cs="Times New Roman"/>
                <w:sz w:val="20"/>
                <w:szCs w:val="20"/>
              </w:rPr>
            </w:pPr>
            <w:r w:rsidRPr="001F3340">
              <w:rPr>
                <w:rFonts w:ascii="Times New Roman" w:hAnsi="Times New Roman" w:cs="Times New Roman"/>
                <w:sz w:val="20"/>
                <w:szCs w:val="20"/>
              </w:rPr>
              <w:t>Leg on top is pulled caudally</w:t>
            </w:r>
          </w:p>
          <w:p w14:paraId="1F6E35ED" w14:textId="4D913E34" w:rsidR="008B51B6" w:rsidRPr="001F3340" w:rsidRDefault="008B51B6" w:rsidP="008B51B6">
            <w:pPr>
              <w:pStyle w:val="ListParagraph"/>
              <w:numPr>
                <w:ilvl w:val="0"/>
                <w:numId w:val="50"/>
              </w:numPr>
              <w:rPr>
                <w:rFonts w:ascii="Times New Roman" w:hAnsi="Times New Roman" w:cs="Times New Roman"/>
                <w:sz w:val="20"/>
                <w:szCs w:val="20"/>
              </w:rPr>
            </w:pPr>
            <w:r w:rsidRPr="001F3340">
              <w:rPr>
                <w:rFonts w:ascii="Times New Roman" w:hAnsi="Times New Roman" w:cs="Times New Roman"/>
                <w:sz w:val="20"/>
                <w:szCs w:val="20"/>
              </w:rPr>
              <w:t>Beam is centered on the greater trochanter, collimating for the pelvis</w:t>
            </w:r>
          </w:p>
          <w:p w14:paraId="4B770F47" w14:textId="77777777" w:rsidR="008B51B6" w:rsidRPr="001F3340" w:rsidRDefault="008B51B6" w:rsidP="008B51B6">
            <w:pPr>
              <w:pStyle w:val="ListParagraph"/>
              <w:numPr>
                <w:ilvl w:val="0"/>
                <w:numId w:val="1"/>
              </w:numPr>
              <w:ind w:left="249" w:hanging="249"/>
              <w:rPr>
                <w:rFonts w:ascii="Times New Roman" w:hAnsi="Times New Roman" w:cs="Times New Roman"/>
                <w:sz w:val="20"/>
                <w:szCs w:val="20"/>
              </w:rPr>
            </w:pPr>
            <w:r w:rsidRPr="001F3340">
              <w:rPr>
                <w:rFonts w:ascii="Times New Roman" w:hAnsi="Times New Roman" w:cs="Times New Roman"/>
                <w:sz w:val="20"/>
                <w:szCs w:val="20"/>
              </w:rPr>
              <w:t>VD view:</w:t>
            </w:r>
          </w:p>
          <w:p w14:paraId="39A6A9D9" w14:textId="5FADC90C" w:rsidR="008B51B6" w:rsidRPr="001F3340" w:rsidRDefault="008B51B6" w:rsidP="008B51B6">
            <w:pPr>
              <w:pStyle w:val="ListParagraph"/>
              <w:numPr>
                <w:ilvl w:val="0"/>
                <w:numId w:val="50"/>
              </w:numPr>
              <w:rPr>
                <w:rFonts w:ascii="Times New Roman" w:hAnsi="Times New Roman" w:cs="Times New Roman"/>
                <w:sz w:val="20"/>
                <w:szCs w:val="20"/>
              </w:rPr>
            </w:pPr>
            <w:r w:rsidRPr="001F3340">
              <w:rPr>
                <w:rFonts w:ascii="Times New Roman" w:hAnsi="Times New Roman" w:cs="Times New Roman"/>
                <w:sz w:val="20"/>
                <w:szCs w:val="20"/>
              </w:rPr>
              <w:t xml:space="preserve">For extended-leg, Rear legs are extended while rotating the stifles inward so that the legs are straight and sternum and spine are superimposed </w:t>
            </w:r>
          </w:p>
          <w:p w14:paraId="492779AE" w14:textId="2CA56273" w:rsidR="008B51B6" w:rsidRPr="001F3340" w:rsidRDefault="008B51B6" w:rsidP="008B51B6">
            <w:pPr>
              <w:pStyle w:val="ListParagraph"/>
              <w:numPr>
                <w:ilvl w:val="0"/>
                <w:numId w:val="50"/>
              </w:numPr>
              <w:rPr>
                <w:rFonts w:ascii="Times New Roman" w:hAnsi="Times New Roman" w:cs="Times New Roman"/>
                <w:sz w:val="20"/>
                <w:szCs w:val="20"/>
              </w:rPr>
            </w:pPr>
            <w:r w:rsidRPr="001F3340">
              <w:rPr>
                <w:rFonts w:ascii="Times New Roman" w:hAnsi="Times New Roman" w:cs="Times New Roman"/>
                <w:sz w:val="20"/>
                <w:szCs w:val="20"/>
              </w:rPr>
              <w:t>For frog-leg, rear legs are left to fall into normal flexed position w femurs at 45-degree to the spine</w:t>
            </w:r>
          </w:p>
          <w:p w14:paraId="0A73DD42" w14:textId="77777777" w:rsidR="008B51B6" w:rsidRPr="001F3340" w:rsidRDefault="008B51B6" w:rsidP="008B51B6">
            <w:pPr>
              <w:pStyle w:val="ListParagraph"/>
              <w:numPr>
                <w:ilvl w:val="0"/>
                <w:numId w:val="50"/>
              </w:numPr>
              <w:rPr>
                <w:rFonts w:ascii="Times New Roman" w:hAnsi="Times New Roman" w:cs="Times New Roman"/>
                <w:sz w:val="20"/>
                <w:szCs w:val="20"/>
              </w:rPr>
            </w:pPr>
            <w:r w:rsidRPr="001F3340">
              <w:rPr>
                <w:rFonts w:ascii="Times New Roman" w:hAnsi="Times New Roman" w:cs="Times New Roman"/>
                <w:sz w:val="20"/>
                <w:szCs w:val="20"/>
              </w:rPr>
              <w:t>Collimate for crest of the ilium and down to the stifle joints, centered on the greater trochanter</w:t>
            </w:r>
          </w:p>
          <w:p w14:paraId="39005762" w14:textId="1C8CEE81" w:rsidR="008B51B6" w:rsidRPr="001F3340" w:rsidRDefault="008B51B6" w:rsidP="008B51B6">
            <w:pPr>
              <w:pStyle w:val="ListParagraph"/>
              <w:numPr>
                <w:ilvl w:val="0"/>
                <w:numId w:val="50"/>
              </w:numPr>
              <w:rPr>
                <w:rFonts w:ascii="Times New Roman" w:hAnsi="Times New Roman" w:cs="Times New Roman"/>
                <w:sz w:val="20"/>
                <w:szCs w:val="20"/>
              </w:rPr>
            </w:pPr>
          </w:p>
        </w:tc>
      </w:tr>
      <w:tr w:rsidR="008B51B6" w:rsidRPr="004930EC" w14:paraId="61B03CF6" w14:textId="77777777" w:rsidTr="001E0E15">
        <w:trPr>
          <w:trHeight w:hRule="exact" w:val="3600"/>
        </w:trPr>
        <w:tc>
          <w:tcPr>
            <w:tcW w:w="5670" w:type="dxa"/>
            <w:vAlign w:val="center"/>
          </w:tcPr>
          <w:p w14:paraId="36C9B00E" w14:textId="2A39355D" w:rsidR="008B51B6" w:rsidRDefault="008B51B6" w:rsidP="008B51B6">
            <w:pPr>
              <w:jc w:val="center"/>
              <w:rPr>
                <w:rFonts w:ascii="Times New Roman" w:hAnsi="Times New Roman" w:cs="Times New Roman"/>
                <w:sz w:val="22"/>
                <w:szCs w:val="22"/>
              </w:rPr>
            </w:pPr>
            <w:r>
              <w:rPr>
                <w:rFonts w:ascii="Times New Roman" w:hAnsi="Times New Roman" w:cs="Times New Roman"/>
                <w:sz w:val="22"/>
                <w:szCs w:val="22"/>
              </w:rPr>
              <w:t xml:space="preserve">Skull radiographs in small animals </w:t>
            </w:r>
          </w:p>
        </w:tc>
        <w:tc>
          <w:tcPr>
            <w:tcW w:w="5760" w:type="dxa"/>
            <w:vAlign w:val="center"/>
          </w:tcPr>
          <w:p w14:paraId="09FA27D7"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Beam should be centered: </w:t>
            </w:r>
          </w:p>
          <w:p w14:paraId="2BCA69A2" w14:textId="77777777" w:rsidR="008B51B6" w:rsidRDefault="008B51B6" w:rsidP="008B51B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 xml:space="preserve">At the </w:t>
            </w:r>
            <w:r w:rsidRPr="000035E4">
              <w:rPr>
                <w:rFonts w:ascii="Times New Roman" w:hAnsi="Times New Roman" w:cs="Times New Roman"/>
                <w:sz w:val="22"/>
                <w:szCs w:val="22"/>
              </w:rPr>
              <w:t xml:space="preserve">lateral canthus of the eye socket </w:t>
            </w:r>
            <w:r>
              <w:rPr>
                <w:rFonts w:ascii="Times New Roman" w:hAnsi="Times New Roman" w:cs="Times New Roman"/>
                <w:sz w:val="22"/>
                <w:szCs w:val="22"/>
              </w:rPr>
              <w:t>t</w:t>
            </w:r>
            <w:r w:rsidRPr="000035E4">
              <w:rPr>
                <w:rFonts w:ascii="Times New Roman" w:hAnsi="Times New Roman" w:cs="Times New Roman"/>
                <w:sz w:val="22"/>
                <w:szCs w:val="22"/>
              </w:rPr>
              <w:t>o obtain a lateral projection of the skull</w:t>
            </w:r>
          </w:p>
          <w:p w14:paraId="72BD6A31" w14:textId="77777777" w:rsidR="008B51B6" w:rsidRDefault="008B51B6" w:rsidP="008B51B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M</w:t>
            </w:r>
            <w:r w:rsidRPr="000035E4">
              <w:rPr>
                <w:rFonts w:ascii="Times New Roman" w:hAnsi="Times New Roman" w:cs="Times New Roman"/>
                <w:sz w:val="22"/>
                <w:szCs w:val="22"/>
              </w:rPr>
              <w:t xml:space="preserve">idway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Pr="000035E4">
              <w:rPr>
                <w:rFonts w:ascii="Times New Roman" w:hAnsi="Times New Roman" w:cs="Times New Roman"/>
                <w:sz w:val="22"/>
                <w:szCs w:val="22"/>
              </w:rPr>
              <w:t>tip of the nose to just caudal to the occipital protuberance at the base</w:t>
            </w:r>
            <w:r>
              <w:rPr>
                <w:rFonts w:ascii="Times New Roman" w:hAnsi="Times New Roman" w:cs="Times New Roman"/>
                <w:sz w:val="22"/>
                <w:szCs w:val="22"/>
              </w:rPr>
              <w:t xml:space="preserve"> w</w:t>
            </w:r>
            <w:r w:rsidRPr="000035E4">
              <w:rPr>
                <w:rFonts w:ascii="Times New Roman" w:hAnsi="Times New Roman" w:cs="Times New Roman"/>
                <w:sz w:val="22"/>
                <w:szCs w:val="22"/>
              </w:rPr>
              <w:t>hen obtaining VD or DV projection</w:t>
            </w:r>
            <w:r>
              <w:rPr>
                <w:rFonts w:ascii="Times New Roman" w:hAnsi="Times New Roman" w:cs="Times New Roman"/>
                <w:sz w:val="22"/>
                <w:szCs w:val="22"/>
              </w:rPr>
              <w:t>s</w:t>
            </w:r>
            <w:r w:rsidRPr="000035E4">
              <w:rPr>
                <w:rFonts w:ascii="Times New Roman" w:hAnsi="Times New Roman" w:cs="Times New Roman"/>
                <w:sz w:val="22"/>
                <w:szCs w:val="22"/>
              </w:rPr>
              <w:t xml:space="preserve"> of the skull</w:t>
            </w:r>
          </w:p>
          <w:p w14:paraId="5EF48A9D" w14:textId="77777777" w:rsidR="008B51B6" w:rsidRDefault="008B51B6" w:rsidP="008B51B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Between the eyes t</w:t>
            </w:r>
            <w:r w:rsidRPr="000035E4">
              <w:rPr>
                <w:rFonts w:ascii="Times New Roman" w:hAnsi="Times New Roman" w:cs="Times New Roman"/>
                <w:sz w:val="22"/>
                <w:szCs w:val="22"/>
              </w:rPr>
              <w:t xml:space="preserve">o obtain a </w:t>
            </w:r>
            <w:proofErr w:type="spellStart"/>
            <w:r w:rsidRPr="000035E4">
              <w:rPr>
                <w:rFonts w:ascii="Times New Roman" w:hAnsi="Times New Roman" w:cs="Times New Roman"/>
                <w:sz w:val="22"/>
                <w:szCs w:val="22"/>
              </w:rPr>
              <w:t>rostrocaudal</w:t>
            </w:r>
            <w:proofErr w:type="spellEnd"/>
            <w:r w:rsidRPr="000035E4">
              <w:rPr>
                <w:rFonts w:ascii="Times New Roman" w:hAnsi="Times New Roman" w:cs="Times New Roman"/>
                <w:sz w:val="22"/>
                <w:szCs w:val="22"/>
              </w:rPr>
              <w:t xml:space="preserve"> foramen magnum projection</w:t>
            </w:r>
          </w:p>
          <w:p w14:paraId="7273DB48" w14:textId="3A2253FE" w:rsidR="008B51B6" w:rsidRPr="000035E4" w:rsidRDefault="008B51B6" w:rsidP="008B51B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J</w:t>
            </w:r>
            <w:r w:rsidRPr="000035E4">
              <w:rPr>
                <w:rFonts w:ascii="Times New Roman" w:hAnsi="Times New Roman" w:cs="Times New Roman"/>
                <w:sz w:val="22"/>
                <w:szCs w:val="22"/>
              </w:rPr>
              <w:t>ust above the base of the tongue and just below the soft palate, approximately at the commissure of the mouth</w:t>
            </w:r>
            <w:r>
              <w:rPr>
                <w:rFonts w:ascii="Times New Roman" w:hAnsi="Times New Roman" w:cs="Times New Roman"/>
                <w:sz w:val="22"/>
                <w:szCs w:val="22"/>
              </w:rPr>
              <w:t>, t</w:t>
            </w:r>
            <w:r w:rsidRPr="000035E4">
              <w:rPr>
                <w:rFonts w:ascii="Times New Roman" w:hAnsi="Times New Roman" w:cs="Times New Roman"/>
                <w:sz w:val="22"/>
                <w:szCs w:val="22"/>
              </w:rPr>
              <w:t xml:space="preserve">o obtain a </w:t>
            </w:r>
            <w:proofErr w:type="spellStart"/>
            <w:r w:rsidRPr="000035E4">
              <w:rPr>
                <w:rFonts w:ascii="Times New Roman" w:hAnsi="Times New Roman" w:cs="Times New Roman"/>
                <w:sz w:val="22"/>
                <w:szCs w:val="22"/>
              </w:rPr>
              <w:t>rostrocaudal</w:t>
            </w:r>
            <w:proofErr w:type="spellEnd"/>
            <w:r w:rsidRPr="000035E4">
              <w:rPr>
                <w:rFonts w:ascii="Times New Roman" w:hAnsi="Times New Roman" w:cs="Times New Roman"/>
                <w:sz w:val="22"/>
                <w:szCs w:val="22"/>
              </w:rPr>
              <w:t xml:space="preserve"> tympanic bullae open-mouth projection</w:t>
            </w:r>
          </w:p>
        </w:tc>
      </w:tr>
      <w:tr w:rsidR="008B51B6" w:rsidRPr="004930EC" w14:paraId="553EDE95" w14:textId="77777777" w:rsidTr="001E0E15">
        <w:trPr>
          <w:trHeight w:hRule="exact" w:val="3600"/>
        </w:trPr>
        <w:tc>
          <w:tcPr>
            <w:tcW w:w="5670" w:type="dxa"/>
            <w:vAlign w:val="center"/>
          </w:tcPr>
          <w:p w14:paraId="143B7CE7" w14:textId="73EF2FB3" w:rsidR="008B51B6" w:rsidRDefault="008B51B6" w:rsidP="008B51B6">
            <w:pPr>
              <w:jc w:val="center"/>
              <w:rPr>
                <w:rFonts w:ascii="Times New Roman" w:hAnsi="Times New Roman" w:cs="Times New Roman"/>
                <w:sz w:val="22"/>
                <w:szCs w:val="22"/>
              </w:rPr>
            </w:pPr>
            <w:r>
              <w:rPr>
                <w:rFonts w:ascii="Times New Roman" w:hAnsi="Times New Roman" w:cs="Times New Roman"/>
                <w:sz w:val="22"/>
                <w:szCs w:val="22"/>
              </w:rPr>
              <w:lastRenderedPageBreak/>
              <w:t>Measuring specific areas of the body</w:t>
            </w:r>
          </w:p>
        </w:tc>
        <w:tc>
          <w:tcPr>
            <w:tcW w:w="5760" w:type="dxa"/>
            <w:vAlign w:val="center"/>
          </w:tcPr>
          <w:p w14:paraId="0255F153"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sidRPr="00E75348">
              <w:rPr>
                <w:rFonts w:ascii="Times New Roman" w:hAnsi="Times New Roman" w:cs="Times New Roman"/>
                <w:sz w:val="22"/>
                <w:szCs w:val="22"/>
              </w:rPr>
              <w:t xml:space="preserve">To obtain a </w:t>
            </w:r>
            <w:proofErr w:type="spellStart"/>
            <w:r w:rsidRPr="00E75348">
              <w:rPr>
                <w:rFonts w:ascii="Times New Roman" w:hAnsi="Times New Roman" w:cs="Times New Roman"/>
                <w:sz w:val="22"/>
                <w:szCs w:val="22"/>
              </w:rPr>
              <w:t>CdCr</w:t>
            </w:r>
            <w:proofErr w:type="spellEnd"/>
            <w:r w:rsidRPr="00E75348">
              <w:rPr>
                <w:rFonts w:ascii="Times New Roman" w:hAnsi="Times New Roman" w:cs="Times New Roman"/>
                <w:sz w:val="22"/>
                <w:szCs w:val="22"/>
              </w:rPr>
              <w:t xml:space="preserve"> projection of the humerus, measur</w:t>
            </w:r>
            <w:r>
              <w:rPr>
                <w:rFonts w:ascii="Times New Roman" w:hAnsi="Times New Roman" w:cs="Times New Roman"/>
                <w:sz w:val="22"/>
                <w:szCs w:val="22"/>
              </w:rPr>
              <w:t>e</w:t>
            </w:r>
            <w:r w:rsidRPr="00E75348">
              <w:rPr>
                <w:rFonts w:ascii="Times New Roman" w:hAnsi="Times New Roman" w:cs="Times New Roman"/>
                <w:sz w:val="22"/>
                <w:szCs w:val="22"/>
              </w:rPr>
              <w:t xml:space="preserve"> from the table to the midshaft humerus</w:t>
            </w:r>
            <w:r>
              <w:rPr>
                <w:rFonts w:ascii="Times New Roman" w:hAnsi="Times New Roman" w:cs="Times New Roman"/>
                <w:sz w:val="22"/>
                <w:szCs w:val="22"/>
              </w:rPr>
              <w:t xml:space="preserve"> to</w:t>
            </w:r>
            <w:r w:rsidRPr="00E75348">
              <w:rPr>
                <w:rFonts w:ascii="Times New Roman" w:hAnsi="Times New Roman" w:cs="Times New Roman"/>
                <w:sz w:val="22"/>
                <w:szCs w:val="22"/>
              </w:rPr>
              <w:t xml:space="preserve"> account for the humerus</w:t>
            </w:r>
            <w:r>
              <w:rPr>
                <w:rFonts w:ascii="Times New Roman" w:hAnsi="Times New Roman" w:cs="Times New Roman"/>
                <w:sz w:val="22"/>
                <w:szCs w:val="22"/>
              </w:rPr>
              <w:t>-</w:t>
            </w:r>
            <w:r w:rsidRPr="00E75348">
              <w:rPr>
                <w:rFonts w:ascii="Times New Roman" w:hAnsi="Times New Roman" w:cs="Times New Roman"/>
                <w:sz w:val="22"/>
                <w:szCs w:val="22"/>
              </w:rPr>
              <w:t xml:space="preserve">table </w:t>
            </w:r>
            <w:r>
              <w:rPr>
                <w:rFonts w:ascii="Times New Roman" w:hAnsi="Times New Roman" w:cs="Times New Roman"/>
                <w:sz w:val="22"/>
                <w:szCs w:val="22"/>
              </w:rPr>
              <w:t xml:space="preserve">distance </w:t>
            </w:r>
            <w:r w:rsidRPr="00E75348">
              <w:rPr>
                <w:rFonts w:ascii="Times New Roman" w:hAnsi="Times New Roman" w:cs="Times New Roman"/>
                <w:sz w:val="22"/>
                <w:szCs w:val="22"/>
              </w:rPr>
              <w:t>because they are not in contact</w:t>
            </w:r>
            <w:r>
              <w:rPr>
                <w:rFonts w:ascii="Times New Roman" w:hAnsi="Times New Roman" w:cs="Times New Roman"/>
                <w:sz w:val="22"/>
                <w:szCs w:val="22"/>
              </w:rPr>
              <w:t xml:space="preserve"> (</w:t>
            </w:r>
            <w:r w:rsidRPr="00E75348">
              <w:rPr>
                <w:rFonts w:ascii="Times New Roman" w:hAnsi="Times New Roman" w:cs="Times New Roman"/>
                <w:sz w:val="22"/>
                <w:szCs w:val="22"/>
              </w:rPr>
              <w:t>thickest part of the humerus does not account for th</w:t>
            </w:r>
            <w:r>
              <w:rPr>
                <w:rFonts w:ascii="Times New Roman" w:hAnsi="Times New Roman" w:cs="Times New Roman"/>
                <w:sz w:val="22"/>
                <w:szCs w:val="22"/>
              </w:rPr>
              <w:t>at distance)</w:t>
            </w:r>
          </w:p>
          <w:p w14:paraId="658AB37F"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sidRPr="00532963">
              <w:rPr>
                <w:rFonts w:ascii="Times New Roman" w:hAnsi="Times New Roman" w:cs="Times New Roman"/>
                <w:sz w:val="22"/>
                <w:szCs w:val="22"/>
              </w:rPr>
              <w:t>To obtain a lateral projection of the pelvis, measure at the highest level of the trochanter</w:t>
            </w:r>
          </w:p>
          <w:p w14:paraId="4004511C"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sidRPr="00532963">
              <w:rPr>
                <w:rFonts w:ascii="Times New Roman" w:hAnsi="Times New Roman" w:cs="Times New Roman"/>
                <w:sz w:val="22"/>
                <w:szCs w:val="22"/>
              </w:rPr>
              <w:t>To obtain a VD frog-leg projection or extended hip projection, measure at the thickest part of the pelvis</w:t>
            </w:r>
          </w:p>
          <w:p w14:paraId="49336F3A" w14:textId="17D8A4D0" w:rsidR="008B51B6" w:rsidRDefault="008B51B6" w:rsidP="008B51B6">
            <w:pPr>
              <w:pStyle w:val="ListParagraph"/>
              <w:numPr>
                <w:ilvl w:val="0"/>
                <w:numId w:val="1"/>
              </w:numPr>
              <w:ind w:left="249" w:hanging="249"/>
              <w:rPr>
                <w:rFonts w:ascii="Times New Roman" w:hAnsi="Times New Roman" w:cs="Times New Roman"/>
                <w:sz w:val="22"/>
                <w:szCs w:val="22"/>
              </w:rPr>
            </w:pPr>
            <w:r w:rsidRPr="00E236B7">
              <w:rPr>
                <w:rFonts w:ascii="Times New Roman" w:hAnsi="Times New Roman" w:cs="Times New Roman"/>
                <w:sz w:val="22"/>
                <w:szCs w:val="22"/>
              </w:rPr>
              <w:t>To obtain a flexed lateral projection of the carpal joint,</w:t>
            </w:r>
            <w:r>
              <w:rPr>
                <w:rFonts w:ascii="Times New Roman" w:hAnsi="Times New Roman" w:cs="Times New Roman"/>
                <w:sz w:val="22"/>
                <w:szCs w:val="22"/>
              </w:rPr>
              <w:t xml:space="preserve"> </w:t>
            </w:r>
            <w:r w:rsidRPr="00E236B7">
              <w:rPr>
                <w:rFonts w:ascii="Times New Roman" w:hAnsi="Times New Roman" w:cs="Times New Roman"/>
                <w:sz w:val="22"/>
                <w:szCs w:val="22"/>
              </w:rPr>
              <w:t>measure at the thickest part of the flexed joint </w:t>
            </w:r>
          </w:p>
        </w:tc>
      </w:tr>
      <w:tr w:rsidR="008B51B6" w:rsidRPr="004930EC" w14:paraId="4B15F16F" w14:textId="77777777" w:rsidTr="001E0E15">
        <w:trPr>
          <w:trHeight w:hRule="exact" w:val="3600"/>
        </w:trPr>
        <w:tc>
          <w:tcPr>
            <w:tcW w:w="5670" w:type="dxa"/>
            <w:vAlign w:val="center"/>
          </w:tcPr>
          <w:p w14:paraId="5F74DC89" w14:textId="53928C88" w:rsidR="008B51B6" w:rsidRDefault="008B51B6" w:rsidP="008B51B6">
            <w:pPr>
              <w:jc w:val="center"/>
              <w:rPr>
                <w:rFonts w:ascii="Times New Roman" w:hAnsi="Times New Roman" w:cs="Times New Roman"/>
                <w:sz w:val="22"/>
                <w:szCs w:val="22"/>
              </w:rPr>
            </w:pPr>
            <w:r>
              <w:rPr>
                <w:rFonts w:ascii="Times New Roman" w:hAnsi="Times New Roman" w:cs="Times New Roman"/>
                <w:sz w:val="22"/>
                <w:szCs w:val="22"/>
              </w:rPr>
              <w:t xml:space="preserve">Different views to visualize specific organs in small animals </w:t>
            </w:r>
          </w:p>
        </w:tc>
        <w:tc>
          <w:tcPr>
            <w:tcW w:w="5760" w:type="dxa"/>
            <w:vAlign w:val="center"/>
          </w:tcPr>
          <w:p w14:paraId="1CD9912B" w14:textId="77777777" w:rsidR="008B51B6" w:rsidRPr="004B1F66" w:rsidRDefault="008B51B6" w:rsidP="008B51B6">
            <w:pPr>
              <w:pStyle w:val="ListParagraph"/>
              <w:numPr>
                <w:ilvl w:val="0"/>
                <w:numId w:val="1"/>
              </w:numPr>
              <w:ind w:left="249" w:hanging="249"/>
              <w:rPr>
                <w:rFonts w:ascii="Times New Roman" w:hAnsi="Times New Roman" w:cs="Times New Roman"/>
                <w:sz w:val="22"/>
                <w:szCs w:val="22"/>
              </w:rPr>
            </w:pPr>
            <w:r w:rsidRPr="004B1F66">
              <w:rPr>
                <w:rFonts w:ascii="Times New Roman" w:hAnsi="Times New Roman" w:cs="Times New Roman"/>
                <w:sz w:val="22"/>
                <w:szCs w:val="22"/>
              </w:rPr>
              <w:t xml:space="preserve">Lungs: VD recommended so both lung fields are on the same image; DV is acceptable if patient has difficulty breathing </w:t>
            </w:r>
          </w:p>
          <w:p w14:paraId="43A52B77"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sidRPr="004B1F66">
              <w:rPr>
                <w:rFonts w:ascii="Times New Roman" w:hAnsi="Times New Roman" w:cs="Times New Roman"/>
                <w:sz w:val="22"/>
                <w:szCs w:val="22"/>
              </w:rPr>
              <w:t xml:space="preserve">Heart: VD ideal </w:t>
            </w:r>
          </w:p>
          <w:p w14:paraId="5E00918C"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Kidney: R</w:t>
            </w:r>
            <w:r w:rsidRPr="00532963">
              <w:rPr>
                <w:rFonts w:ascii="Times New Roman" w:hAnsi="Times New Roman" w:cs="Times New Roman"/>
                <w:sz w:val="22"/>
                <w:szCs w:val="22"/>
              </w:rPr>
              <w:t xml:space="preserve">ight kidney is seen cranial to the left the </w:t>
            </w:r>
            <w:r>
              <w:rPr>
                <w:rFonts w:ascii="Times New Roman" w:hAnsi="Times New Roman" w:cs="Times New Roman"/>
                <w:sz w:val="22"/>
                <w:szCs w:val="22"/>
              </w:rPr>
              <w:t xml:space="preserve">both </w:t>
            </w:r>
            <w:r w:rsidRPr="00532963">
              <w:rPr>
                <w:rFonts w:ascii="Times New Roman" w:hAnsi="Times New Roman" w:cs="Times New Roman"/>
                <w:sz w:val="22"/>
                <w:szCs w:val="22"/>
              </w:rPr>
              <w:t>lateral view</w:t>
            </w:r>
            <w:r>
              <w:rPr>
                <w:rFonts w:ascii="Times New Roman" w:hAnsi="Times New Roman" w:cs="Times New Roman"/>
                <w:sz w:val="22"/>
                <w:szCs w:val="22"/>
              </w:rPr>
              <w:t>s</w:t>
            </w:r>
            <w:r w:rsidRPr="00532963">
              <w:rPr>
                <w:rFonts w:ascii="Times New Roman" w:hAnsi="Times New Roman" w:cs="Times New Roman"/>
                <w:sz w:val="22"/>
                <w:szCs w:val="22"/>
              </w:rPr>
              <w:t xml:space="preserve">, </w:t>
            </w:r>
            <w:r>
              <w:rPr>
                <w:rFonts w:ascii="Times New Roman" w:hAnsi="Times New Roman" w:cs="Times New Roman"/>
                <w:sz w:val="22"/>
                <w:szCs w:val="22"/>
              </w:rPr>
              <w:t>VD, and DV</w:t>
            </w:r>
          </w:p>
          <w:p w14:paraId="59AE5DEB"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2D03F6">
              <w:rPr>
                <w:rFonts w:ascii="Times New Roman" w:hAnsi="Times New Roman" w:cs="Times New Roman"/>
                <w:sz w:val="22"/>
                <w:szCs w:val="22"/>
              </w:rPr>
              <w:t>asal passages</w:t>
            </w:r>
            <w:r>
              <w:rPr>
                <w:rFonts w:ascii="Times New Roman" w:hAnsi="Times New Roman" w:cs="Times New Roman"/>
                <w:sz w:val="22"/>
                <w:szCs w:val="22"/>
              </w:rPr>
              <w:t>: L</w:t>
            </w:r>
            <w:r w:rsidRPr="002D03F6">
              <w:rPr>
                <w:rFonts w:ascii="Times New Roman" w:hAnsi="Times New Roman" w:cs="Times New Roman"/>
                <w:sz w:val="22"/>
                <w:szCs w:val="22"/>
              </w:rPr>
              <w:t xml:space="preserve">ateral, DV or VD, </w:t>
            </w:r>
            <w:proofErr w:type="spellStart"/>
            <w:r w:rsidRPr="002D03F6">
              <w:rPr>
                <w:rFonts w:ascii="Times New Roman" w:hAnsi="Times New Roman" w:cs="Times New Roman"/>
                <w:sz w:val="22"/>
                <w:szCs w:val="22"/>
              </w:rPr>
              <w:t>rostrocaudal</w:t>
            </w:r>
            <w:proofErr w:type="spellEnd"/>
            <w:r w:rsidRPr="002D03F6">
              <w:rPr>
                <w:rFonts w:ascii="Times New Roman" w:hAnsi="Times New Roman" w:cs="Times New Roman"/>
                <w:sz w:val="22"/>
                <w:szCs w:val="22"/>
              </w:rPr>
              <w:t>, and open-mouth view</w:t>
            </w:r>
            <w:r>
              <w:rPr>
                <w:rFonts w:ascii="Times New Roman" w:hAnsi="Times New Roman" w:cs="Times New Roman"/>
                <w:sz w:val="22"/>
                <w:szCs w:val="22"/>
              </w:rPr>
              <w:t>s necessary for comprehensive evaluation</w:t>
            </w:r>
          </w:p>
          <w:p w14:paraId="7B6B44C3"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TMJ: R</w:t>
            </w:r>
            <w:r w:rsidRPr="00131EC2">
              <w:rPr>
                <w:rFonts w:ascii="Times New Roman" w:hAnsi="Times New Roman" w:cs="Times New Roman"/>
                <w:sz w:val="22"/>
                <w:szCs w:val="22"/>
              </w:rPr>
              <w:t xml:space="preserve">ight </w:t>
            </w:r>
            <w:r>
              <w:rPr>
                <w:rFonts w:ascii="Times New Roman" w:hAnsi="Times New Roman" w:cs="Times New Roman"/>
                <w:sz w:val="22"/>
                <w:szCs w:val="22"/>
              </w:rPr>
              <w:t xml:space="preserve">lateral to view right TMJ w </w:t>
            </w:r>
            <w:r w:rsidRPr="00131EC2">
              <w:rPr>
                <w:rFonts w:ascii="Times New Roman" w:hAnsi="Times New Roman" w:cs="Times New Roman"/>
                <w:sz w:val="22"/>
                <w:szCs w:val="22"/>
              </w:rPr>
              <w:t>skull oblique toward the table at 10 degrees</w:t>
            </w:r>
            <w:r>
              <w:rPr>
                <w:rFonts w:ascii="Times New Roman" w:hAnsi="Times New Roman" w:cs="Times New Roman"/>
                <w:sz w:val="22"/>
                <w:szCs w:val="22"/>
              </w:rPr>
              <w:t>; sternal/</w:t>
            </w:r>
            <w:r w:rsidRPr="00131EC2">
              <w:rPr>
                <w:rFonts w:ascii="Times New Roman" w:hAnsi="Times New Roman" w:cs="Times New Roman"/>
                <w:sz w:val="22"/>
                <w:szCs w:val="22"/>
              </w:rPr>
              <w:t xml:space="preserve">DV </w:t>
            </w:r>
            <w:r>
              <w:rPr>
                <w:rFonts w:ascii="Times New Roman" w:hAnsi="Times New Roman" w:cs="Times New Roman"/>
                <w:sz w:val="22"/>
                <w:szCs w:val="22"/>
              </w:rPr>
              <w:t xml:space="preserve">for </w:t>
            </w:r>
            <w:r w:rsidRPr="00131EC2">
              <w:rPr>
                <w:rFonts w:ascii="Times New Roman" w:hAnsi="Times New Roman" w:cs="Times New Roman"/>
                <w:sz w:val="22"/>
                <w:szCs w:val="22"/>
              </w:rPr>
              <w:t>both joints</w:t>
            </w:r>
            <w:r>
              <w:rPr>
                <w:rFonts w:ascii="Times New Roman" w:hAnsi="Times New Roman" w:cs="Times New Roman"/>
                <w:sz w:val="22"/>
                <w:szCs w:val="22"/>
              </w:rPr>
              <w:t>; ventral not common</w:t>
            </w:r>
          </w:p>
          <w:p w14:paraId="213D6344" w14:textId="7E40372A" w:rsidR="00391771" w:rsidRPr="004B1F66" w:rsidRDefault="00391771"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Tibi</w:t>
            </w:r>
            <w:r w:rsidR="00F6389A">
              <w:rPr>
                <w:rFonts w:ascii="Times New Roman" w:hAnsi="Times New Roman" w:cs="Times New Roman"/>
                <w:sz w:val="22"/>
                <w:szCs w:val="22"/>
              </w:rPr>
              <w:t>a</w:t>
            </w:r>
            <w:r>
              <w:rPr>
                <w:rFonts w:ascii="Times New Roman" w:hAnsi="Times New Roman" w:cs="Times New Roman"/>
                <w:sz w:val="22"/>
                <w:szCs w:val="22"/>
              </w:rPr>
              <w:t xml:space="preserve">: </w:t>
            </w:r>
            <w:r w:rsidRPr="00391771">
              <w:rPr>
                <w:rFonts w:ascii="Times New Roman" w:hAnsi="Times New Roman" w:cs="Times New Roman"/>
                <w:sz w:val="22"/>
                <w:szCs w:val="22"/>
              </w:rPr>
              <w:t xml:space="preserve">Dorsal </w:t>
            </w:r>
            <w:r>
              <w:rPr>
                <w:rFonts w:ascii="Times New Roman" w:hAnsi="Times New Roman" w:cs="Times New Roman"/>
                <w:sz w:val="22"/>
                <w:szCs w:val="22"/>
              </w:rPr>
              <w:t xml:space="preserve">for </w:t>
            </w:r>
            <w:r w:rsidRPr="00391771">
              <w:rPr>
                <w:rFonts w:ascii="Times New Roman" w:hAnsi="Times New Roman" w:cs="Times New Roman"/>
                <w:sz w:val="22"/>
                <w:szCs w:val="22"/>
              </w:rPr>
              <w:t>craniocaudal view</w:t>
            </w:r>
            <w:r>
              <w:rPr>
                <w:rFonts w:ascii="Times New Roman" w:hAnsi="Times New Roman" w:cs="Times New Roman"/>
                <w:sz w:val="22"/>
                <w:szCs w:val="22"/>
              </w:rPr>
              <w:t xml:space="preserve">, sternal for </w:t>
            </w:r>
            <w:r w:rsidRPr="00391771">
              <w:rPr>
                <w:rFonts w:ascii="Times New Roman" w:hAnsi="Times New Roman" w:cs="Times New Roman"/>
                <w:sz w:val="22"/>
                <w:szCs w:val="22"/>
              </w:rPr>
              <w:t xml:space="preserve">caudocranial view </w:t>
            </w:r>
            <w:r>
              <w:rPr>
                <w:rFonts w:ascii="Times New Roman" w:hAnsi="Times New Roman" w:cs="Times New Roman"/>
                <w:sz w:val="22"/>
                <w:szCs w:val="22"/>
              </w:rPr>
              <w:t xml:space="preserve">w </w:t>
            </w:r>
            <w:r w:rsidRPr="00391771">
              <w:rPr>
                <w:rFonts w:ascii="Times New Roman" w:hAnsi="Times New Roman" w:cs="Times New Roman"/>
                <w:sz w:val="22"/>
                <w:szCs w:val="22"/>
              </w:rPr>
              <w:t>limb of interest extended caudally </w:t>
            </w:r>
          </w:p>
        </w:tc>
      </w:tr>
      <w:tr w:rsidR="008B51B6" w:rsidRPr="004930EC" w14:paraId="558ECFC7" w14:textId="77777777" w:rsidTr="001E0E15">
        <w:trPr>
          <w:trHeight w:hRule="exact" w:val="3600"/>
        </w:trPr>
        <w:tc>
          <w:tcPr>
            <w:tcW w:w="5670" w:type="dxa"/>
            <w:vAlign w:val="center"/>
          </w:tcPr>
          <w:p w14:paraId="599E0B37" w14:textId="729732CE" w:rsidR="008B51B6" w:rsidRDefault="008B51B6" w:rsidP="008B51B6">
            <w:pPr>
              <w:jc w:val="center"/>
              <w:rPr>
                <w:rFonts w:ascii="Times New Roman" w:hAnsi="Times New Roman" w:cs="Times New Roman"/>
                <w:sz w:val="22"/>
                <w:szCs w:val="22"/>
              </w:rPr>
            </w:pPr>
            <w:r>
              <w:rPr>
                <w:rFonts w:ascii="Times New Roman" w:hAnsi="Times New Roman" w:cs="Times New Roman"/>
                <w:sz w:val="22"/>
                <w:szCs w:val="22"/>
              </w:rPr>
              <w:t>Views for suspected diseases in small animals</w:t>
            </w:r>
          </w:p>
        </w:tc>
        <w:tc>
          <w:tcPr>
            <w:tcW w:w="5760" w:type="dxa"/>
            <w:vAlign w:val="center"/>
          </w:tcPr>
          <w:p w14:paraId="754963DE"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5D7C29">
              <w:rPr>
                <w:rFonts w:ascii="Times New Roman" w:hAnsi="Times New Roman" w:cs="Times New Roman"/>
                <w:sz w:val="22"/>
                <w:szCs w:val="22"/>
              </w:rPr>
              <w:t>neumonia</w:t>
            </w:r>
            <w:r>
              <w:rPr>
                <w:rFonts w:ascii="Times New Roman" w:hAnsi="Times New Roman" w:cs="Times New Roman"/>
                <w:sz w:val="22"/>
                <w:szCs w:val="22"/>
              </w:rPr>
              <w:t>:</w:t>
            </w:r>
            <w:r w:rsidRPr="005D7C29">
              <w:rPr>
                <w:rFonts w:ascii="Times New Roman" w:hAnsi="Times New Roman" w:cs="Times New Roman"/>
                <w:sz w:val="22"/>
                <w:szCs w:val="22"/>
              </w:rPr>
              <w:t xml:space="preserve"> </w:t>
            </w:r>
            <w:r>
              <w:rPr>
                <w:rFonts w:ascii="Times New Roman" w:hAnsi="Times New Roman" w:cs="Times New Roman"/>
                <w:sz w:val="22"/>
                <w:szCs w:val="22"/>
              </w:rPr>
              <w:t>B</w:t>
            </w:r>
            <w:r w:rsidRPr="005D7C29">
              <w:rPr>
                <w:rFonts w:ascii="Times New Roman" w:hAnsi="Times New Roman" w:cs="Times New Roman"/>
                <w:sz w:val="22"/>
                <w:szCs w:val="22"/>
              </w:rPr>
              <w:t xml:space="preserve">oth lateral views and </w:t>
            </w:r>
            <w:r>
              <w:rPr>
                <w:rFonts w:ascii="Times New Roman" w:hAnsi="Times New Roman" w:cs="Times New Roman"/>
                <w:sz w:val="22"/>
                <w:szCs w:val="22"/>
              </w:rPr>
              <w:t>VD</w:t>
            </w:r>
          </w:p>
          <w:p w14:paraId="1F2124D5" w14:textId="70181ABE" w:rsidR="008B51B6" w:rsidRPr="004B1F6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5D7C29">
              <w:rPr>
                <w:rFonts w:ascii="Times New Roman" w:hAnsi="Times New Roman" w:cs="Times New Roman"/>
                <w:sz w:val="22"/>
                <w:szCs w:val="22"/>
              </w:rPr>
              <w:t>ardiac disease</w:t>
            </w:r>
            <w:r>
              <w:rPr>
                <w:rFonts w:ascii="Times New Roman" w:hAnsi="Times New Roman" w:cs="Times New Roman"/>
                <w:sz w:val="22"/>
                <w:szCs w:val="22"/>
              </w:rPr>
              <w:t>: Either</w:t>
            </w:r>
            <w:r w:rsidRPr="005D7C29">
              <w:rPr>
                <w:rFonts w:ascii="Times New Roman" w:hAnsi="Times New Roman" w:cs="Times New Roman"/>
                <w:sz w:val="22"/>
                <w:szCs w:val="22"/>
              </w:rPr>
              <w:t xml:space="preserve"> right or left lateral view and </w:t>
            </w:r>
            <w:r>
              <w:rPr>
                <w:rFonts w:ascii="Times New Roman" w:hAnsi="Times New Roman" w:cs="Times New Roman"/>
                <w:sz w:val="22"/>
                <w:szCs w:val="22"/>
              </w:rPr>
              <w:t>DV</w:t>
            </w:r>
          </w:p>
        </w:tc>
      </w:tr>
      <w:tr w:rsidR="008B51B6" w:rsidRPr="004930EC" w14:paraId="3D99EE68" w14:textId="77777777" w:rsidTr="001E0E15">
        <w:trPr>
          <w:trHeight w:hRule="exact" w:val="3600"/>
        </w:trPr>
        <w:tc>
          <w:tcPr>
            <w:tcW w:w="5670" w:type="dxa"/>
            <w:vAlign w:val="center"/>
          </w:tcPr>
          <w:p w14:paraId="6DAE3226" w14:textId="4A6A95A5" w:rsidR="008B51B6" w:rsidRDefault="008B51B6" w:rsidP="008B51B6">
            <w:pPr>
              <w:jc w:val="center"/>
              <w:rPr>
                <w:rFonts w:ascii="Times New Roman" w:hAnsi="Times New Roman" w:cs="Times New Roman"/>
                <w:sz w:val="22"/>
                <w:szCs w:val="22"/>
              </w:rPr>
            </w:pPr>
            <w:r>
              <w:rPr>
                <w:rFonts w:ascii="Times New Roman" w:hAnsi="Times New Roman" w:cs="Times New Roman"/>
                <w:sz w:val="22"/>
                <w:szCs w:val="22"/>
              </w:rPr>
              <w:t>Centering beam in rabbits</w:t>
            </w:r>
          </w:p>
        </w:tc>
        <w:tc>
          <w:tcPr>
            <w:tcW w:w="5760" w:type="dxa"/>
            <w:vAlign w:val="center"/>
          </w:tcPr>
          <w:p w14:paraId="22352FC2"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D50FE0">
              <w:rPr>
                <w:rFonts w:ascii="Times New Roman" w:hAnsi="Times New Roman" w:cs="Times New Roman"/>
                <w:sz w:val="22"/>
                <w:szCs w:val="22"/>
              </w:rPr>
              <w:t>hole body view</w:t>
            </w:r>
            <w:r>
              <w:rPr>
                <w:rFonts w:ascii="Times New Roman" w:hAnsi="Times New Roman" w:cs="Times New Roman"/>
                <w:sz w:val="22"/>
                <w:szCs w:val="22"/>
              </w:rPr>
              <w:t>: B</w:t>
            </w:r>
            <w:r w:rsidRPr="00D50FE0">
              <w:rPr>
                <w:rFonts w:ascii="Times New Roman" w:hAnsi="Times New Roman" w:cs="Times New Roman"/>
                <w:sz w:val="22"/>
                <w:szCs w:val="22"/>
              </w:rPr>
              <w:t>eam focused over the center of the body from cranial to caudal</w:t>
            </w:r>
            <w:r>
              <w:rPr>
                <w:rFonts w:ascii="Times New Roman" w:hAnsi="Times New Roman" w:cs="Times New Roman"/>
                <w:sz w:val="22"/>
                <w:szCs w:val="22"/>
              </w:rPr>
              <w:t xml:space="preserve">, i.e. </w:t>
            </w:r>
            <w:r w:rsidRPr="00D50FE0">
              <w:rPr>
                <w:rFonts w:ascii="Times New Roman" w:hAnsi="Times New Roman" w:cs="Times New Roman"/>
                <w:sz w:val="22"/>
                <w:szCs w:val="22"/>
              </w:rPr>
              <w:t>at the thoracolumbar area</w:t>
            </w:r>
          </w:p>
          <w:p w14:paraId="37097AF8"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DV </w:t>
            </w:r>
            <w:r w:rsidRPr="00D50FE0">
              <w:rPr>
                <w:rFonts w:ascii="Times New Roman" w:hAnsi="Times New Roman" w:cs="Times New Roman"/>
                <w:sz w:val="22"/>
                <w:szCs w:val="22"/>
              </w:rPr>
              <w:t>abdominal view</w:t>
            </w:r>
            <w:r>
              <w:rPr>
                <w:rFonts w:ascii="Times New Roman" w:hAnsi="Times New Roman" w:cs="Times New Roman"/>
                <w:sz w:val="22"/>
                <w:szCs w:val="22"/>
              </w:rPr>
              <w:t>: B</w:t>
            </w:r>
            <w:r w:rsidRPr="00D50FE0">
              <w:rPr>
                <w:rFonts w:ascii="Times New Roman" w:hAnsi="Times New Roman" w:cs="Times New Roman"/>
                <w:sz w:val="22"/>
                <w:szCs w:val="22"/>
              </w:rPr>
              <w:t>eam centered over the liver</w:t>
            </w:r>
          </w:p>
          <w:p w14:paraId="005ACFBF" w14:textId="77777777" w:rsidR="008B51B6" w:rsidRDefault="008B51B6"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Thoracic </w:t>
            </w:r>
            <w:r w:rsidRPr="00D50FE0">
              <w:rPr>
                <w:rFonts w:ascii="Times New Roman" w:hAnsi="Times New Roman" w:cs="Times New Roman"/>
                <w:sz w:val="22"/>
                <w:szCs w:val="22"/>
              </w:rPr>
              <w:t>view</w:t>
            </w:r>
            <w:r>
              <w:rPr>
                <w:rFonts w:ascii="Times New Roman" w:hAnsi="Times New Roman" w:cs="Times New Roman"/>
                <w:sz w:val="22"/>
                <w:szCs w:val="22"/>
              </w:rPr>
              <w:t xml:space="preserve"> (DV/VD): Beam </w:t>
            </w:r>
            <w:r w:rsidRPr="00D50FE0">
              <w:rPr>
                <w:rFonts w:ascii="Times New Roman" w:hAnsi="Times New Roman" w:cs="Times New Roman"/>
                <w:sz w:val="22"/>
                <w:szCs w:val="22"/>
              </w:rPr>
              <w:t>center</w:t>
            </w:r>
            <w:r>
              <w:rPr>
                <w:rFonts w:ascii="Times New Roman" w:hAnsi="Times New Roman" w:cs="Times New Roman"/>
                <w:sz w:val="22"/>
                <w:szCs w:val="22"/>
              </w:rPr>
              <w:t>ed</w:t>
            </w:r>
            <w:r w:rsidRPr="00D50FE0">
              <w:rPr>
                <w:rFonts w:ascii="Times New Roman" w:hAnsi="Times New Roman" w:cs="Times New Roman"/>
                <w:sz w:val="22"/>
                <w:szCs w:val="22"/>
              </w:rPr>
              <w:t xml:space="preserve"> over the heart</w:t>
            </w:r>
            <w:r w:rsidRPr="00B43310">
              <w:rPr>
                <w:rFonts w:ascii="Times New Roman" w:hAnsi="Times New Roman" w:cs="Times New Roman"/>
                <w:sz w:val="22"/>
                <w:szCs w:val="22"/>
              </w:rPr>
              <w:t> </w:t>
            </w:r>
          </w:p>
          <w:p w14:paraId="60004F7F" w14:textId="77777777" w:rsidR="00825C6B" w:rsidRDefault="00825C6B" w:rsidP="00825C6B">
            <w:pPr>
              <w:pStyle w:val="ListParagraph"/>
              <w:ind w:left="249"/>
              <w:rPr>
                <w:rFonts w:ascii="Times New Roman" w:hAnsi="Times New Roman" w:cs="Times New Roman"/>
                <w:sz w:val="22"/>
                <w:szCs w:val="22"/>
              </w:rPr>
            </w:pPr>
          </w:p>
          <w:p w14:paraId="4EC6D9AF" w14:textId="5441AD7D" w:rsidR="00825C6B" w:rsidRPr="00B43310" w:rsidRDefault="00825C6B" w:rsidP="008B51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Whole body radiographs not recommended for rabbits</w:t>
            </w:r>
            <w:r w:rsidR="00066D8E">
              <w:rPr>
                <w:rFonts w:ascii="Times New Roman" w:hAnsi="Times New Roman" w:cs="Times New Roman"/>
                <w:sz w:val="22"/>
                <w:szCs w:val="22"/>
              </w:rPr>
              <w:t>; VD and lateral images of sites of interest more common</w:t>
            </w:r>
          </w:p>
        </w:tc>
      </w:tr>
      <w:tr w:rsidR="008B51B6" w:rsidRPr="004930EC" w14:paraId="160EF7F8" w14:textId="77777777" w:rsidTr="001E0E15">
        <w:trPr>
          <w:trHeight w:hRule="exact" w:val="3600"/>
        </w:trPr>
        <w:tc>
          <w:tcPr>
            <w:tcW w:w="5670" w:type="dxa"/>
            <w:vAlign w:val="center"/>
          </w:tcPr>
          <w:p w14:paraId="063BE305" w14:textId="77777777" w:rsidR="008B51B6" w:rsidRPr="00084B65" w:rsidRDefault="008B51B6" w:rsidP="008B51B6">
            <w:pPr>
              <w:rPr>
                <w:rFonts w:ascii="Times New Roman" w:hAnsi="Times New Roman" w:cs="Times New Roman"/>
                <w:sz w:val="20"/>
                <w:szCs w:val="20"/>
              </w:rPr>
            </w:pPr>
            <w:r w:rsidRPr="00084B65">
              <w:rPr>
                <w:rFonts w:ascii="Times New Roman" w:hAnsi="Times New Roman" w:cs="Times New Roman"/>
                <w:sz w:val="20"/>
                <w:szCs w:val="20"/>
              </w:rPr>
              <w:lastRenderedPageBreak/>
              <w:t xml:space="preserve">Different views and their uses in horses </w:t>
            </w:r>
          </w:p>
          <w:p w14:paraId="333B6AD4" w14:textId="4596DC43" w:rsidR="00C11167" w:rsidRDefault="00C11167" w:rsidP="008B51B6">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Lateromedial and caudocranial are standard to view stifle</w:t>
            </w:r>
          </w:p>
          <w:p w14:paraId="6A3B4CC8" w14:textId="1DDD10FA" w:rsidR="00E57109" w:rsidRDefault="00E57109" w:rsidP="008B51B6">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Craniocaudal and lateromedial are standard for radius and elbow</w:t>
            </w:r>
          </w:p>
          <w:p w14:paraId="05F4C707" w14:textId="14C5321F" w:rsidR="00E57109" w:rsidRDefault="00E57109" w:rsidP="008B51B6">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Lateromedial is standard for shoulder</w:t>
            </w:r>
          </w:p>
          <w:p w14:paraId="4280E2F3" w14:textId="701151A1" w:rsidR="008B51B6" w:rsidRPr="00084B65" w:rsidRDefault="008B51B6" w:rsidP="008B51B6">
            <w:pPr>
              <w:pStyle w:val="ListParagraph"/>
              <w:numPr>
                <w:ilvl w:val="0"/>
                <w:numId w:val="1"/>
              </w:numPr>
              <w:ind w:left="249" w:hanging="249"/>
              <w:rPr>
                <w:rFonts w:ascii="Times New Roman" w:hAnsi="Times New Roman" w:cs="Times New Roman"/>
                <w:sz w:val="20"/>
                <w:szCs w:val="20"/>
              </w:rPr>
            </w:pPr>
            <w:proofErr w:type="spellStart"/>
            <w:r w:rsidRPr="00084B65">
              <w:rPr>
                <w:rFonts w:ascii="Times New Roman" w:hAnsi="Times New Roman" w:cs="Times New Roman"/>
                <w:sz w:val="20"/>
                <w:szCs w:val="20"/>
              </w:rPr>
              <w:t>Dorsopalmar</w:t>
            </w:r>
            <w:proofErr w:type="spellEnd"/>
            <w:r w:rsidRPr="00084B65">
              <w:rPr>
                <w:rFonts w:ascii="Times New Roman" w:hAnsi="Times New Roman" w:cs="Times New Roman"/>
                <w:sz w:val="20"/>
                <w:szCs w:val="20"/>
              </w:rPr>
              <w:t xml:space="preserve"> view to evaluate distal radial growth plate closure</w:t>
            </w:r>
          </w:p>
          <w:p w14:paraId="4B18424C" w14:textId="4A2D5F03" w:rsidR="008B51B6" w:rsidRPr="00084B65" w:rsidRDefault="008B51B6" w:rsidP="008B51B6">
            <w:pPr>
              <w:pStyle w:val="ListParagraph"/>
              <w:numPr>
                <w:ilvl w:val="0"/>
                <w:numId w:val="1"/>
              </w:numPr>
              <w:ind w:left="249" w:hanging="249"/>
              <w:rPr>
                <w:rFonts w:ascii="Times New Roman" w:hAnsi="Times New Roman" w:cs="Times New Roman"/>
                <w:sz w:val="20"/>
                <w:szCs w:val="20"/>
              </w:rPr>
            </w:pPr>
            <w:proofErr w:type="spellStart"/>
            <w:r w:rsidRPr="00084B65">
              <w:rPr>
                <w:rFonts w:ascii="Times New Roman" w:hAnsi="Times New Roman" w:cs="Times New Roman"/>
                <w:sz w:val="20"/>
                <w:szCs w:val="20"/>
              </w:rPr>
              <w:t>Dorsopalmar</w:t>
            </w:r>
            <w:proofErr w:type="spellEnd"/>
            <w:r w:rsidRPr="00084B65">
              <w:rPr>
                <w:rFonts w:ascii="Times New Roman" w:hAnsi="Times New Roman" w:cs="Times New Roman"/>
                <w:sz w:val="20"/>
                <w:szCs w:val="20"/>
              </w:rPr>
              <w:t xml:space="preserve"> view of the carpal joint to judge the width of cartilage spaces</w:t>
            </w:r>
          </w:p>
          <w:p w14:paraId="658F5D97" w14:textId="77777777" w:rsidR="008B51B6" w:rsidRPr="00084B65" w:rsidRDefault="008B51B6" w:rsidP="008B51B6">
            <w:pPr>
              <w:pStyle w:val="ListParagraph"/>
              <w:numPr>
                <w:ilvl w:val="0"/>
                <w:numId w:val="1"/>
              </w:numPr>
              <w:ind w:left="249" w:hanging="249"/>
              <w:rPr>
                <w:rFonts w:ascii="Times New Roman" w:hAnsi="Times New Roman" w:cs="Times New Roman"/>
                <w:sz w:val="20"/>
                <w:szCs w:val="20"/>
              </w:rPr>
            </w:pPr>
            <w:r w:rsidRPr="00084B65">
              <w:rPr>
                <w:rFonts w:ascii="Times New Roman" w:hAnsi="Times New Roman" w:cs="Times New Roman"/>
                <w:sz w:val="20"/>
                <w:szCs w:val="20"/>
              </w:rPr>
              <w:t>Lateral view is for a major fracture dislocation and for conformational abnormalities</w:t>
            </w:r>
          </w:p>
          <w:p w14:paraId="4806577A" w14:textId="77777777" w:rsidR="008B51B6" w:rsidRPr="00084B65" w:rsidRDefault="008B51B6" w:rsidP="008B51B6">
            <w:pPr>
              <w:pStyle w:val="ListParagraph"/>
              <w:numPr>
                <w:ilvl w:val="0"/>
                <w:numId w:val="1"/>
              </w:numPr>
              <w:ind w:left="249" w:hanging="249"/>
              <w:rPr>
                <w:rFonts w:ascii="Times New Roman" w:hAnsi="Times New Roman" w:cs="Times New Roman"/>
                <w:sz w:val="20"/>
                <w:szCs w:val="20"/>
              </w:rPr>
            </w:pPr>
            <w:r w:rsidRPr="00084B65">
              <w:rPr>
                <w:rFonts w:ascii="Times New Roman" w:hAnsi="Times New Roman" w:cs="Times New Roman"/>
                <w:sz w:val="20"/>
                <w:szCs w:val="20"/>
              </w:rPr>
              <w:t>Flexed lateral view of the carpal joint is for detecting distal corner fractures, carpal fractures, and showing fragment mobility</w:t>
            </w:r>
          </w:p>
          <w:p w14:paraId="3656B332" w14:textId="3DB04D5E" w:rsidR="008B51B6" w:rsidRPr="00084B65" w:rsidRDefault="008B51B6" w:rsidP="008B51B6">
            <w:pPr>
              <w:pStyle w:val="ListParagraph"/>
              <w:numPr>
                <w:ilvl w:val="0"/>
                <w:numId w:val="1"/>
              </w:numPr>
              <w:ind w:left="249" w:hanging="249"/>
              <w:rPr>
                <w:rFonts w:ascii="Times New Roman" w:hAnsi="Times New Roman" w:cs="Times New Roman"/>
                <w:sz w:val="20"/>
                <w:szCs w:val="20"/>
              </w:rPr>
            </w:pPr>
            <w:r w:rsidRPr="00084B65">
              <w:rPr>
                <w:rFonts w:ascii="Times New Roman" w:hAnsi="Times New Roman" w:cs="Times New Roman"/>
                <w:sz w:val="20"/>
                <w:szCs w:val="20"/>
              </w:rPr>
              <w:t xml:space="preserve">Medial oblique view of the carpal joint for detecting slab </w:t>
            </w:r>
            <w:r w:rsidR="00B90971">
              <w:rPr>
                <w:rFonts w:ascii="Times New Roman" w:hAnsi="Times New Roman" w:cs="Times New Roman"/>
                <w:sz w:val="20"/>
                <w:szCs w:val="20"/>
              </w:rPr>
              <w:t xml:space="preserve">(biarticular) </w:t>
            </w:r>
            <w:r w:rsidRPr="00084B65">
              <w:rPr>
                <w:rFonts w:ascii="Times New Roman" w:hAnsi="Times New Roman" w:cs="Times New Roman"/>
                <w:sz w:val="20"/>
                <w:szCs w:val="20"/>
              </w:rPr>
              <w:t>fractures (most serious of carpal fractures)</w:t>
            </w:r>
          </w:p>
          <w:p w14:paraId="372550C4" w14:textId="77777777" w:rsidR="008B51B6" w:rsidRPr="00084B65" w:rsidRDefault="008B51B6" w:rsidP="008B51B6">
            <w:pPr>
              <w:pStyle w:val="ListParagraph"/>
              <w:numPr>
                <w:ilvl w:val="0"/>
                <w:numId w:val="1"/>
              </w:numPr>
              <w:ind w:left="249" w:hanging="249"/>
              <w:rPr>
                <w:rFonts w:ascii="Times New Roman" w:hAnsi="Times New Roman" w:cs="Times New Roman"/>
                <w:sz w:val="20"/>
                <w:szCs w:val="20"/>
              </w:rPr>
            </w:pPr>
            <w:r w:rsidRPr="00084B65">
              <w:rPr>
                <w:rFonts w:ascii="Times New Roman" w:hAnsi="Times New Roman" w:cs="Times New Roman"/>
                <w:sz w:val="20"/>
                <w:szCs w:val="20"/>
              </w:rPr>
              <w:t xml:space="preserve">Flexed lateromedial view of the carpus requires limb to be flexed approximately 60 degrees, keeping the metacarpus parallel and radius perpendicular to the ground </w:t>
            </w:r>
          </w:p>
          <w:p w14:paraId="0AAB8D71" w14:textId="3BD2746C" w:rsidR="008B51B6" w:rsidRPr="00084B65" w:rsidRDefault="008B51B6" w:rsidP="008B51B6">
            <w:pPr>
              <w:rPr>
                <w:rFonts w:ascii="Times New Roman" w:hAnsi="Times New Roman" w:cs="Times New Roman"/>
                <w:sz w:val="20"/>
                <w:szCs w:val="20"/>
              </w:rPr>
            </w:pPr>
          </w:p>
        </w:tc>
        <w:tc>
          <w:tcPr>
            <w:tcW w:w="5760" w:type="dxa"/>
            <w:vAlign w:val="center"/>
          </w:tcPr>
          <w:p w14:paraId="1F16123F" w14:textId="77777777" w:rsidR="008B51B6" w:rsidRPr="00084B65" w:rsidRDefault="008B51B6" w:rsidP="008B51B6">
            <w:pPr>
              <w:pStyle w:val="ListParagraph"/>
              <w:numPr>
                <w:ilvl w:val="0"/>
                <w:numId w:val="1"/>
              </w:numPr>
              <w:ind w:left="249" w:hanging="249"/>
              <w:rPr>
                <w:rFonts w:ascii="Times New Roman" w:hAnsi="Times New Roman" w:cs="Times New Roman"/>
                <w:sz w:val="20"/>
                <w:szCs w:val="20"/>
              </w:rPr>
            </w:pPr>
            <w:r w:rsidRPr="00084B65">
              <w:rPr>
                <w:rFonts w:ascii="Times New Roman" w:hAnsi="Times New Roman" w:cs="Times New Roman"/>
                <w:sz w:val="20"/>
                <w:szCs w:val="20"/>
              </w:rPr>
              <w:t xml:space="preserve">For standard x-ray of the metacarpus, the limb should be perpendicular to the ground w an even weight distribution </w:t>
            </w:r>
          </w:p>
          <w:p w14:paraId="56879387" w14:textId="0C0D0AC1" w:rsidR="008B51B6" w:rsidRPr="00084B65" w:rsidRDefault="008B51B6" w:rsidP="008B51B6">
            <w:pPr>
              <w:pStyle w:val="ListParagraph"/>
              <w:numPr>
                <w:ilvl w:val="0"/>
                <w:numId w:val="1"/>
              </w:numPr>
              <w:ind w:left="249" w:hanging="249"/>
              <w:rPr>
                <w:rFonts w:ascii="Times New Roman" w:hAnsi="Times New Roman" w:cs="Times New Roman"/>
                <w:sz w:val="20"/>
                <w:szCs w:val="20"/>
              </w:rPr>
            </w:pPr>
            <w:r w:rsidRPr="00084B65">
              <w:rPr>
                <w:rFonts w:ascii="Times New Roman" w:hAnsi="Times New Roman" w:cs="Times New Roman"/>
                <w:sz w:val="20"/>
                <w:szCs w:val="20"/>
              </w:rPr>
              <w:t>For standard radiographs of the tarsus, the limb should be positioned so that the metatarsus is perpendicular to the ground and weight should be evenly distributed on all four legs</w:t>
            </w:r>
          </w:p>
          <w:p w14:paraId="4E2E7924" w14:textId="6B6250CC" w:rsidR="008B51B6" w:rsidRPr="00084B65" w:rsidRDefault="008B51B6" w:rsidP="008B51B6">
            <w:pPr>
              <w:pStyle w:val="ListParagraph"/>
              <w:numPr>
                <w:ilvl w:val="0"/>
                <w:numId w:val="1"/>
              </w:numPr>
              <w:ind w:left="249" w:hanging="249"/>
              <w:rPr>
                <w:rFonts w:ascii="Times New Roman" w:hAnsi="Times New Roman" w:cs="Times New Roman"/>
                <w:sz w:val="20"/>
                <w:szCs w:val="20"/>
              </w:rPr>
            </w:pPr>
            <w:r w:rsidRPr="00084B65">
              <w:rPr>
                <w:rFonts w:ascii="Times New Roman" w:hAnsi="Times New Roman" w:cs="Times New Roman"/>
                <w:sz w:val="20"/>
                <w:szCs w:val="20"/>
              </w:rPr>
              <w:t>Flexed dorsoplantar view of the tarsal joint requires the primary beam projection to be at 60 degrees</w:t>
            </w:r>
          </w:p>
          <w:p w14:paraId="343C2E34" w14:textId="77777777" w:rsidR="008B51B6" w:rsidRDefault="008B51B6" w:rsidP="008B51B6">
            <w:pPr>
              <w:pStyle w:val="ListParagraph"/>
              <w:numPr>
                <w:ilvl w:val="0"/>
                <w:numId w:val="1"/>
              </w:numPr>
              <w:ind w:left="249" w:hanging="249"/>
              <w:rPr>
                <w:rFonts w:ascii="Times New Roman" w:hAnsi="Times New Roman" w:cs="Times New Roman"/>
                <w:sz w:val="20"/>
                <w:szCs w:val="20"/>
              </w:rPr>
            </w:pPr>
            <w:r w:rsidRPr="00084B65">
              <w:rPr>
                <w:rFonts w:ascii="Times New Roman" w:hAnsi="Times New Roman" w:cs="Times New Roman"/>
                <w:sz w:val="20"/>
                <w:szCs w:val="20"/>
              </w:rPr>
              <w:t xml:space="preserve">For mediolateral view of the </w:t>
            </w:r>
            <w:proofErr w:type="spellStart"/>
            <w:r w:rsidRPr="00084B65">
              <w:rPr>
                <w:rFonts w:ascii="Times New Roman" w:hAnsi="Times New Roman" w:cs="Times New Roman"/>
                <w:sz w:val="20"/>
                <w:szCs w:val="20"/>
              </w:rPr>
              <w:t>brachio</w:t>
            </w:r>
            <w:proofErr w:type="spellEnd"/>
            <w:r w:rsidRPr="00084B65">
              <w:rPr>
                <w:rFonts w:ascii="Times New Roman" w:hAnsi="Times New Roman" w:cs="Times New Roman"/>
                <w:sz w:val="20"/>
                <w:szCs w:val="20"/>
              </w:rPr>
              <w:t>-antebrachial joint, limb should be extended cranially; for craniocaudal view, limb should be abducted to separate the elbow from the thoracic musculature</w:t>
            </w:r>
          </w:p>
          <w:p w14:paraId="725DDDB2" w14:textId="54FE69EF" w:rsidR="00762B58" w:rsidRPr="00084B65" w:rsidRDefault="00762B58" w:rsidP="008B51B6">
            <w:pPr>
              <w:pStyle w:val="ListParagraph"/>
              <w:numPr>
                <w:ilvl w:val="0"/>
                <w:numId w:val="1"/>
              </w:numPr>
              <w:ind w:left="249" w:hanging="249"/>
              <w:rPr>
                <w:rFonts w:ascii="Times New Roman" w:hAnsi="Times New Roman" w:cs="Times New Roman"/>
                <w:sz w:val="20"/>
                <w:szCs w:val="20"/>
              </w:rPr>
            </w:pPr>
            <w:r w:rsidRPr="00762B58">
              <w:rPr>
                <w:rFonts w:ascii="Times New Roman" w:hAnsi="Times New Roman" w:cs="Times New Roman"/>
                <w:sz w:val="20"/>
                <w:szCs w:val="20"/>
              </w:rPr>
              <w:t>Palpating the tibial tuberosity determine</w:t>
            </w:r>
            <w:r>
              <w:rPr>
                <w:rFonts w:ascii="Times New Roman" w:hAnsi="Times New Roman" w:cs="Times New Roman"/>
                <w:sz w:val="20"/>
                <w:szCs w:val="20"/>
              </w:rPr>
              <w:t>s</w:t>
            </w:r>
            <w:r w:rsidRPr="00762B58">
              <w:rPr>
                <w:rFonts w:ascii="Times New Roman" w:hAnsi="Times New Roman" w:cs="Times New Roman"/>
                <w:sz w:val="20"/>
                <w:szCs w:val="20"/>
              </w:rPr>
              <w:t xml:space="preserve"> the amount of rotation necessary for an exact caudocranial projection of the stile joint</w:t>
            </w:r>
          </w:p>
        </w:tc>
      </w:tr>
      <w:tr w:rsidR="008B51B6" w:rsidRPr="004930EC" w14:paraId="2AD19473" w14:textId="77777777" w:rsidTr="001E0E15">
        <w:trPr>
          <w:trHeight w:hRule="exact" w:val="3600"/>
        </w:trPr>
        <w:tc>
          <w:tcPr>
            <w:tcW w:w="5670" w:type="dxa"/>
            <w:vAlign w:val="center"/>
          </w:tcPr>
          <w:p w14:paraId="26F4BD9E" w14:textId="0F8D4262" w:rsidR="008B51B6" w:rsidRDefault="008B51B6" w:rsidP="008B51B6">
            <w:pPr>
              <w:jc w:val="center"/>
              <w:rPr>
                <w:rFonts w:ascii="Times New Roman" w:hAnsi="Times New Roman" w:cs="Times New Roman"/>
                <w:sz w:val="22"/>
                <w:szCs w:val="22"/>
              </w:rPr>
            </w:pPr>
            <w:r>
              <w:rPr>
                <w:rFonts w:ascii="Times New Roman" w:hAnsi="Times New Roman" w:cs="Times New Roman"/>
                <w:sz w:val="22"/>
                <w:szCs w:val="22"/>
              </w:rPr>
              <w:t>Positioning lizards</w:t>
            </w:r>
          </w:p>
        </w:tc>
        <w:tc>
          <w:tcPr>
            <w:tcW w:w="5760" w:type="dxa"/>
            <w:vAlign w:val="center"/>
          </w:tcPr>
          <w:p w14:paraId="161B27C6" w14:textId="672409A7" w:rsidR="008B51B6" w:rsidRPr="00B24715" w:rsidRDefault="008B51B6" w:rsidP="008B51B6">
            <w:pPr>
              <w:pStyle w:val="ListParagraph"/>
              <w:numPr>
                <w:ilvl w:val="0"/>
                <w:numId w:val="1"/>
              </w:numPr>
              <w:ind w:left="249" w:hanging="249"/>
              <w:rPr>
                <w:rFonts w:ascii="Times New Roman" w:hAnsi="Times New Roman" w:cs="Times New Roman"/>
                <w:sz w:val="22"/>
                <w:szCs w:val="22"/>
              </w:rPr>
            </w:pPr>
            <w:r w:rsidRPr="00B24715">
              <w:rPr>
                <w:rFonts w:ascii="Times New Roman" w:hAnsi="Times New Roman" w:cs="Times New Roman"/>
                <w:sz w:val="22"/>
                <w:szCs w:val="22"/>
              </w:rPr>
              <w:t>When positioning a lizard in right lateral recumben</w:t>
            </w:r>
            <w:r>
              <w:rPr>
                <w:rFonts w:ascii="Times New Roman" w:hAnsi="Times New Roman" w:cs="Times New Roman"/>
                <w:sz w:val="22"/>
                <w:szCs w:val="22"/>
              </w:rPr>
              <w:t>cy</w:t>
            </w:r>
            <w:r w:rsidRPr="00B24715">
              <w:rPr>
                <w:rFonts w:ascii="Times New Roman" w:hAnsi="Times New Roman" w:cs="Times New Roman"/>
                <w:sz w:val="22"/>
                <w:szCs w:val="22"/>
              </w:rPr>
              <w:t>, left limbs are caudal to right limbs</w:t>
            </w:r>
          </w:p>
        </w:tc>
      </w:tr>
      <w:tr w:rsidR="00644F36" w:rsidRPr="004930EC" w14:paraId="135EEAB6" w14:textId="77777777" w:rsidTr="001E0E15">
        <w:trPr>
          <w:trHeight w:hRule="exact" w:val="3600"/>
        </w:trPr>
        <w:tc>
          <w:tcPr>
            <w:tcW w:w="5670" w:type="dxa"/>
            <w:vAlign w:val="center"/>
          </w:tcPr>
          <w:p w14:paraId="78095898" w14:textId="638B0A4A"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Da</w:t>
            </w:r>
            <w:r w:rsidRPr="006942C3">
              <w:rPr>
                <w:rFonts w:ascii="Times New Roman" w:hAnsi="Times New Roman" w:cs="Times New Roman"/>
                <w:sz w:val="22"/>
                <w:szCs w:val="22"/>
              </w:rPr>
              <w:t>rkroom requirements</w:t>
            </w:r>
          </w:p>
        </w:tc>
        <w:tc>
          <w:tcPr>
            <w:tcW w:w="5760" w:type="dxa"/>
            <w:vAlign w:val="center"/>
          </w:tcPr>
          <w:p w14:paraId="68169677" w14:textId="77777777" w:rsidR="00644F36" w:rsidRPr="006942C3" w:rsidRDefault="00644F36" w:rsidP="00644F36">
            <w:pPr>
              <w:pStyle w:val="ListParagraph"/>
              <w:numPr>
                <w:ilvl w:val="0"/>
                <w:numId w:val="1"/>
              </w:numPr>
              <w:ind w:left="249" w:hanging="249"/>
              <w:rPr>
                <w:rFonts w:ascii="Times New Roman" w:hAnsi="Times New Roman" w:cs="Times New Roman"/>
                <w:sz w:val="22"/>
                <w:szCs w:val="22"/>
              </w:rPr>
            </w:pPr>
            <w:r w:rsidRPr="006942C3">
              <w:rPr>
                <w:rFonts w:ascii="Times New Roman" w:hAnsi="Times New Roman" w:cs="Times New Roman"/>
                <w:sz w:val="22"/>
                <w:szCs w:val="22"/>
              </w:rPr>
              <w:t>Must have wet side (for processing) and dry side (for loading and unloading film)</w:t>
            </w:r>
          </w:p>
          <w:p w14:paraId="45974E6A" w14:textId="77777777" w:rsidR="00644F36" w:rsidRPr="006942C3" w:rsidRDefault="00644F36" w:rsidP="00644F36">
            <w:pPr>
              <w:pStyle w:val="ListParagraph"/>
              <w:numPr>
                <w:ilvl w:val="0"/>
                <w:numId w:val="1"/>
              </w:numPr>
              <w:ind w:left="249" w:hanging="249"/>
              <w:rPr>
                <w:rFonts w:ascii="Times New Roman" w:hAnsi="Times New Roman" w:cs="Times New Roman"/>
                <w:sz w:val="22"/>
                <w:szCs w:val="22"/>
              </w:rPr>
            </w:pPr>
            <w:r w:rsidRPr="006942C3">
              <w:rPr>
                <w:rFonts w:ascii="Times New Roman" w:hAnsi="Times New Roman" w:cs="Times New Roman"/>
                <w:sz w:val="22"/>
                <w:szCs w:val="22"/>
              </w:rPr>
              <w:t>Must be very clean, free of dust particles</w:t>
            </w:r>
          </w:p>
          <w:p w14:paraId="58A803A9" w14:textId="77777777" w:rsidR="00644F36" w:rsidRPr="006942C3" w:rsidRDefault="00644F36" w:rsidP="00644F36">
            <w:pPr>
              <w:pStyle w:val="ListParagraph"/>
              <w:numPr>
                <w:ilvl w:val="0"/>
                <w:numId w:val="1"/>
              </w:numPr>
              <w:ind w:left="249" w:hanging="249"/>
              <w:rPr>
                <w:rFonts w:ascii="Times New Roman" w:hAnsi="Times New Roman" w:cs="Times New Roman"/>
                <w:sz w:val="22"/>
                <w:szCs w:val="22"/>
              </w:rPr>
            </w:pPr>
            <w:r w:rsidRPr="006942C3">
              <w:rPr>
                <w:rFonts w:ascii="Times New Roman" w:hAnsi="Times New Roman" w:cs="Times New Roman"/>
                <w:sz w:val="22"/>
                <w:szCs w:val="22"/>
              </w:rPr>
              <w:t>Must be completely lightproof to avoid fogging or preexposure</w:t>
            </w:r>
          </w:p>
          <w:p w14:paraId="40A14B5A" w14:textId="77777777" w:rsidR="00644F36" w:rsidRPr="006942C3" w:rsidRDefault="00644F36" w:rsidP="00644F36">
            <w:pPr>
              <w:pStyle w:val="ListParagraph"/>
              <w:numPr>
                <w:ilvl w:val="0"/>
                <w:numId w:val="1"/>
              </w:numPr>
              <w:ind w:left="249" w:hanging="249"/>
              <w:rPr>
                <w:rFonts w:ascii="Times New Roman" w:hAnsi="Times New Roman" w:cs="Times New Roman"/>
                <w:sz w:val="22"/>
                <w:szCs w:val="22"/>
              </w:rPr>
            </w:pPr>
            <w:r w:rsidRPr="006942C3">
              <w:rPr>
                <w:rFonts w:ascii="Times New Roman" w:hAnsi="Times New Roman" w:cs="Times New Roman"/>
                <w:sz w:val="22"/>
                <w:szCs w:val="22"/>
              </w:rPr>
              <w:t>Must be well ventilated</w:t>
            </w:r>
          </w:p>
          <w:p w14:paraId="06D49730" w14:textId="77777777" w:rsidR="00644F36" w:rsidRPr="006942C3" w:rsidRDefault="00644F36" w:rsidP="00644F36">
            <w:pPr>
              <w:pStyle w:val="ListParagraph"/>
              <w:numPr>
                <w:ilvl w:val="0"/>
                <w:numId w:val="1"/>
              </w:numPr>
              <w:ind w:left="249" w:hanging="249"/>
              <w:rPr>
                <w:rFonts w:ascii="Times New Roman" w:hAnsi="Times New Roman" w:cs="Times New Roman"/>
                <w:sz w:val="22"/>
                <w:szCs w:val="22"/>
              </w:rPr>
            </w:pPr>
            <w:r w:rsidRPr="006942C3">
              <w:rPr>
                <w:rFonts w:ascii="Times New Roman" w:hAnsi="Times New Roman" w:cs="Times New Roman"/>
                <w:sz w:val="22"/>
                <w:szCs w:val="22"/>
              </w:rPr>
              <w:t xml:space="preserve">Door should open outward to make most of the space </w:t>
            </w:r>
          </w:p>
          <w:p w14:paraId="1998BB87" w14:textId="24B8B799" w:rsidR="00644F36" w:rsidRPr="00B24715" w:rsidRDefault="00644F36" w:rsidP="00644F36">
            <w:pPr>
              <w:pStyle w:val="ListParagraph"/>
              <w:numPr>
                <w:ilvl w:val="0"/>
                <w:numId w:val="1"/>
              </w:numPr>
              <w:ind w:left="249" w:hanging="249"/>
              <w:rPr>
                <w:rFonts w:ascii="Times New Roman" w:hAnsi="Times New Roman" w:cs="Times New Roman"/>
                <w:sz w:val="22"/>
                <w:szCs w:val="22"/>
              </w:rPr>
            </w:pPr>
            <w:r w:rsidRPr="006942C3">
              <w:rPr>
                <w:rFonts w:ascii="Times New Roman" w:hAnsi="Times New Roman" w:cs="Times New Roman"/>
                <w:sz w:val="22"/>
                <w:szCs w:val="22"/>
              </w:rPr>
              <w:t>Ceiling must be painted a light-reflective color to make most of safelight (direct or indirect)</w:t>
            </w:r>
          </w:p>
        </w:tc>
      </w:tr>
      <w:tr w:rsidR="00644F36" w:rsidRPr="004930EC" w14:paraId="74653E20" w14:textId="77777777" w:rsidTr="001E0E15">
        <w:trPr>
          <w:trHeight w:hRule="exact" w:val="3600"/>
        </w:trPr>
        <w:tc>
          <w:tcPr>
            <w:tcW w:w="5670" w:type="dxa"/>
            <w:vAlign w:val="center"/>
          </w:tcPr>
          <w:p w14:paraId="4ABB2D8D" w14:textId="5D683409"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Safelight </w:t>
            </w:r>
          </w:p>
        </w:tc>
        <w:tc>
          <w:tcPr>
            <w:tcW w:w="5760" w:type="dxa"/>
            <w:vAlign w:val="center"/>
          </w:tcPr>
          <w:p w14:paraId="01A113BE"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in dark rooms where films are processed</w:t>
            </w:r>
          </w:p>
          <w:p w14:paraId="1B7F04AA"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Must be mounted at a min. of 4 feet from the workspace</w:t>
            </w:r>
          </w:p>
          <w:p w14:paraId="72E2C0C7"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Bulb should be no more than 15 watts (7-15 most common)</w:t>
            </w:r>
          </w:p>
          <w:p w14:paraId="09CF6513" w14:textId="000A8187" w:rsidR="00644F36" w:rsidRPr="00B24715"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Filter on the lights most commonly dark red in order to remove the wavelength most likely to damage the film </w:t>
            </w:r>
          </w:p>
        </w:tc>
      </w:tr>
      <w:tr w:rsidR="00644F36" w:rsidRPr="004930EC" w14:paraId="6AA31A9A" w14:textId="77777777" w:rsidTr="001E0E15">
        <w:trPr>
          <w:trHeight w:hRule="exact" w:val="3600"/>
        </w:trPr>
        <w:tc>
          <w:tcPr>
            <w:tcW w:w="5670" w:type="dxa"/>
            <w:vAlign w:val="center"/>
          </w:tcPr>
          <w:p w14:paraId="4C71A9F7" w14:textId="2E17D137"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Steps of manual film processing </w:t>
            </w:r>
          </w:p>
        </w:tc>
        <w:tc>
          <w:tcPr>
            <w:tcW w:w="5760" w:type="dxa"/>
            <w:vAlign w:val="center"/>
          </w:tcPr>
          <w:p w14:paraId="62C1F529"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Developing </w:t>
            </w:r>
          </w:p>
          <w:p w14:paraId="45E706A0"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Rinsing</w:t>
            </w:r>
          </w:p>
          <w:p w14:paraId="4AF6151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Fixing </w:t>
            </w:r>
          </w:p>
          <w:p w14:paraId="5D93316C"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Washing </w:t>
            </w:r>
          </w:p>
          <w:p w14:paraId="3F924D0F" w14:textId="72DBECEC" w:rsidR="00644F36" w:rsidRPr="00B24715"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Drying </w:t>
            </w:r>
          </w:p>
        </w:tc>
      </w:tr>
      <w:tr w:rsidR="00644F36" w:rsidRPr="004930EC" w14:paraId="6402B68C" w14:textId="77777777" w:rsidTr="001E0E15">
        <w:trPr>
          <w:trHeight w:hRule="exact" w:val="3600"/>
        </w:trPr>
        <w:tc>
          <w:tcPr>
            <w:tcW w:w="5670" w:type="dxa"/>
            <w:vAlign w:val="center"/>
          </w:tcPr>
          <w:p w14:paraId="14EC8323" w14:textId="7A1D2120"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Developer </w:t>
            </w:r>
          </w:p>
        </w:tc>
        <w:tc>
          <w:tcPr>
            <w:tcW w:w="5760" w:type="dxa"/>
            <w:vAlign w:val="center"/>
          </w:tcPr>
          <w:p w14:paraId="4A8CD185" w14:textId="77777777" w:rsidR="00644F36" w:rsidRPr="00483B2E" w:rsidRDefault="00644F36" w:rsidP="00644F36">
            <w:pPr>
              <w:pStyle w:val="ListParagraph"/>
              <w:numPr>
                <w:ilvl w:val="0"/>
                <w:numId w:val="1"/>
              </w:numPr>
              <w:ind w:left="249" w:hanging="249"/>
              <w:rPr>
                <w:rFonts w:ascii="Times New Roman" w:hAnsi="Times New Roman" w:cs="Times New Roman"/>
                <w:sz w:val="20"/>
                <w:szCs w:val="20"/>
              </w:rPr>
            </w:pPr>
            <w:r w:rsidRPr="00483B2E">
              <w:rPr>
                <w:rFonts w:ascii="Times New Roman" w:hAnsi="Times New Roman" w:cs="Times New Roman"/>
                <w:sz w:val="20"/>
                <w:szCs w:val="20"/>
              </w:rPr>
              <w:t>Converts sensitized silver halide crystals into black metallic silver; can be liquid or powder</w:t>
            </w:r>
          </w:p>
          <w:p w14:paraId="174EAFC3" w14:textId="77777777" w:rsidR="00644F36" w:rsidRPr="00483B2E" w:rsidRDefault="00644F36" w:rsidP="00644F36">
            <w:pPr>
              <w:pStyle w:val="ListParagraph"/>
              <w:numPr>
                <w:ilvl w:val="0"/>
                <w:numId w:val="1"/>
              </w:numPr>
              <w:ind w:left="249" w:hanging="249"/>
              <w:rPr>
                <w:rFonts w:ascii="Times New Roman" w:hAnsi="Times New Roman" w:cs="Times New Roman"/>
                <w:sz w:val="20"/>
                <w:szCs w:val="20"/>
              </w:rPr>
            </w:pPr>
            <w:r w:rsidRPr="00483B2E">
              <w:rPr>
                <w:rFonts w:ascii="Times New Roman" w:hAnsi="Times New Roman" w:cs="Times New Roman"/>
                <w:sz w:val="20"/>
                <w:szCs w:val="20"/>
              </w:rPr>
              <w:t xml:space="preserve">Developer agents most often used are </w:t>
            </w:r>
            <w:proofErr w:type="spellStart"/>
            <w:r w:rsidRPr="00483B2E">
              <w:rPr>
                <w:rFonts w:ascii="Times New Roman" w:hAnsi="Times New Roman" w:cs="Times New Roman"/>
                <w:sz w:val="20"/>
                <w:szCs w:val="20"/>
              </w:rPr>
              <w:t>phenidone</w:t>
            </w:r>
            <w:proofErr w:type="spellEnd"/>
            <w:r w:rsidRPr="00483B2E">
              <w:rPr>
                <w:rFonts w:ascii="Times New Roman" w:hAnsi="Times New Roman" w:cs="Times New Roman"/>
                <w:sz w:val="20"/>
                <w:szCs w:val="20"/>
              </w:rPr>
              <w:t xml:space="preserve"> and hydroquinone—</w:t>
            </w:r>
            <w:proofErr w:type="spellStart"/>
            <w:r w:rsidRPr="00483B2E">
              <w:rPr>
                <w:rFonts w:ascii="Times New Roman" w:hAnsi="Times New Roman" w:cs="Times New Roman"/>
                <w:sz w:val="20"/>
                <w:szCs w:val="20"/>
              </w:rPr>
              <w:t>phenidone</w:t>
            </w:r>
            <w:proofErr w:type="spellEnd"/>
            <w:r w:rsidRPr="00483B2E">
              <w:rPr>
                <w:rFonts w:ascii="Times New Roman" w:hAnsi="Times New Roman" w:cs="Times New Roman"/>
                <w:sz w:val="20"/>
                <w:szCs w:val="20"/>
              </w:rPr>
              <w:t xml:space="preserve"> produces gray densities, hydroquinone increases contrast and produces the black areas </w:t>
            </w:r>
          </w:p>
          <w:p w14:paraId="40B99A84" w14:textId="77777777" w:rsidR="00644F36" w:rsidRPr="00483B2E" w:rsidRDefault="00644F36" w:rsidP="00644F36">
            <w:pPr>
              <w:pStyle w:val="ListParagraph"/>
              <w:numPr>
                <w:ilvl w:val="0"/>
                <w:numId w:val="1"/>
              </w:numPr>
              <w:ind w:left="249" w:hanging="249"/>
              <w:rPr>
                <w:rFonts w:ascii="Times New Roman" w:hAnsi="Times New Roman" w:cs="Times New Roman"/>
                <w:sz w:val="20"/>
                <w:szCs w:val="20"/>
              </w:rPr>
            </w:pPr>
            <w:r w:rsidRPr="00483B2E">
              <w:rPr>
                <w:rFonts w:ascii="Times New Roman" w:hAnsi="Times New Roman" w:cs="Times New Roman"/>
                <w:sz w:val="20"/>
                <w:szCs w:val="20"/>
              </w:rPr>
              <w:t>Sodium bicarbonate is the activator used to maintain developer pH bs 9.8 to 11.4 (highly alkaline)</w:t>
            </w:r>
          </w:p>
          <w:p w14:paraId="2B698927" w14:textId="77777777" w:rsidR="00644F36" w:rsidRPr="00483B2E" w:rsidRDefault="00644F36" w:rsidP="00644F36">
            <w:pPr>
              <w:pStyle w:val="ListParagraph"/>
              <w:numPr>
                <w:ilvl w:val="0"/>
                <w:numId w:val="1"/>
              </w:numPr>
              <w:ind w:left="249" w:hanging="249"/>
              <w:rPr>
                <w:rFonts w:ascii="Times New Roman" w:hAnsi="Times New Roman" w:cs="Times New Roman"/>
                <w:sz w:val="20"/>
                <w:szCs w:val="20"/>
              </w:rPr>
            </w:pPr>
            <w:r w:rsidRPr="00483B2E">
              <w:rPr>
                <w:rFonts w:ascii="Times New Roman" w:hAnsi="Times New Roman" w:cs="Times New Roman"/>
                <w:sz w:val="20"/>
                <w:szCs w:val="20"/>
              </w:rPr>
              <w:t xml:space="preserve">Potassium bromide is the restrainer that prevents developer from affecting crystals that weren’t activated  </w:t>
            </w:r>
          </w:p>
          <w:p w14:paraId="0ABF76C9" w14:textId="77777777" w:rsidR="00644F36" w:rsidRPr="00483B2E" w:rsidRDefault="00644F36" w:rsidP="00644F36">
            <w:pPr>
              <w:pStyle w:val="ListParagraph"/>
              <w:numPr>
                <w:ilvl w:val="0"/>
                <w:numId w:val="1"/>
              </w:numPr>
              <w:ind w:left="249" w:hanging="249"/>
              <w:rPr>
                <w:rFonts w:ascii="Times New Roman" w:hAnsi="Times New Roman" w:cs="Times New Roman"/>
                <w:sz w:val="20"/>
                <w:szCs w:val="20"/>
              </w:rPr>
            </w:pPr>
            <w:r w:rsidRPr="00483B2E">
              <w:rPr>
                <w:rFonts w:ascii="Times New Roman" w:hAnsi="Times New Roman" w:cs="Times New Roman"/>
                <w:sz w:val="20"/>
                <w:szCs w:val="20"/>
              </w:rPr>
              <w:t>Sodium and potassium sulfite are preservatives that decrease risk of oxidation</w:t>
            </w:r>
          </w:p>
          <w:p w14:paraId="6E3CB9C9" w14:textId="77777777" w:rsidR="00644F36" w:rsidRPr="00483B2E" w:rsidRDefault="00644F36" w:rsidP="00644F36">
            <w:pPr>
              <w:pStyle w:val="ListParagraph"/>
              <w:numPr>
                <w:ilvl w:val="0"/>
                <w:numId w:val="1"/>
              </w:numPr>
              <w:ind w:left="249" w:hanging="249"/>
              <w:rPr>
                <w:rFonts w:ascii="Times New Roman" w:hAnsi="Times New Roman" w:cs="Times New Roman"/>
                <w:sz w:val="20"/>
                <w:szCs w:val="20"/>
              </w:rPr>
            </w:pPr>
            <w:r w:rsidRPr="00483B2E">
              <w:rPr>
                <w:rFonts w:ascii="Times New Roman" w:hAnsi="Times New Roman" w:cs="Times New Roman"/>
                <w:sz w:val="20"/>
                <w:szCs w:val="20"/>
              </w:rPr>
              <w:t>Water is the solvent used to prevent contamination of developer</w:t>
            </w:r>
            <w:r>
              <w:rPr>
                <w:rFonts w:ascii="Times New Roman" w:hAnsi="Times New Roman" w:cs="Times New Roman"/>
                <w:sz w:val="20"/>
                <w:szCs w:val="20"/>
              </w:rPr>
              <w:t>; m</w:t>
            </w:r>
            <w:r w:rsidRPr="00483B2E">
              <w:rPr>
                <w:rFonts w:ascii="Times New Roman" w:hAnsi="Times New Roman" w:cs="Times New Roman"/>
                <w:sz w:val="20"/>
                <w:szCs w:val="20"/>
              </w:rPr>
              <w:t xml:space="preserve">akes up 95-98% of developer </w:t>
            </w:r>
          </w:p>
          <w:p w14:paraId="506F970D" w14:textId="2AB039C6" w:rsidR="00644F36" w:rsidRPr="00B24715" w:rsidRDefault="00644F36" w:rsidP="00644F36">
            <w:pPr>
              <w:pStyle w:val="ListParagraph"/>
              <w:numPr>
                <w:ilvl w:val="0"/>
                <w:numId w:val="1"/>
              </w:numPr>
              <w:ind w:left="249" w:hanging="249"/>
              <w:rPr>
                <w:rFonts w:ascii="Times New Roman" w:hAnsi="Times New Roman" w:cs="Times New Roman"/>
                <w:sz w:val="22"/>
                <w:szCs w:val="22"/>
              </w:rPr>
            </w:pPr>
            <w:r w:rsidRPr="00483B2E">
              <w:rPr>
                <w:rFonts w:ascii="Times New Roman" w:hAnsi="Times New Roman" w:cs="Times New Roman"/>
                <w:sz w:val="20"/>
                <w:szCs w:val="20"/>
              </w:rPr>
              <w:t>Some also contain a hardener, which serves to adhere emulsion to the base</w:t>
            </w:r>
          </w:p>
        </w:tc>
      </w:tr>
      <w:tr w:rsidR="00644F36" w:rsidRPr="004930EC" w14:paraId="1F0AC451" w14:textId="77777777" w:rsidTr="001E0E15">
        <w:trPr>
          <w:trHeight w:hRule="exact" w:val="3600"/>
        </w:trPr>
        <w:tc>
          <w:tcPr>
            <w:tcW w:w="5670" w:type="dxa"/>
            <w:vAlign w:val="center"/>
          </w:tcPr>
          <w:p w14:paraId="45E0BD85" w14:textId="45A52E2E"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Fixer </w:t>
            </w:r>
          </w:p>
        </w:tc>
        <w:tc>
          <w:tcPr>
            <w:tcW w:w="5760" w:type="dxa"/>
            <w:vAlign w:val="center"/>
          </w:tcPr>
          <w:p w14:paraId="6CE97EF6" w14:textId="77777777" w:rsidR="00644F36" w:rsidRDefault="00644F36" w:rsidP="00644F36">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R</w:t>
            </w:r>
            <w:r w:rsidRPr="00D302B4">
              <w:rPr>
                <w:rFonts w:ascii="Times New Roman" w:hAnsi="Times New Roman" w:cs="Times New Roman"/>
                <w:sz w:val="20"/>
                <w:szCs w:val="20"/>
              </w:rPr>
              <w:t>emoves unchanged silver halide crystals from the emulsion layer, stopping the developing process</w:t>
            </w:r>
            <w:r>
              <w:rPr>
                <w:rFonts w:ascii="Times New Roman" w:hAnsi="Times New Roman" w:cs="Times New Roman"/>
                <w:sz w:val="20"/>
                <w:szCs w:val="20"/>
              </w:rPr>
              <w:t xml:space="preserve"> and leaving only </w:t>
            </w:r>
            <w:r w:rsidRPr="00D302B4">
              <w:rPr>
                <w:rFonts w:ascii="Times New Roman" w:hAnsi="Times New Roman" w:cs="Times New Roman"/>
                <w:sz w:val="20"/>
                <w:szCs w:val="20"/>
              </w:rPr>
              <w:t>black metallic silver behind</w:t>
            </w:r>
          </w:p>
          <w:p w14:paraId="54B8A4EB" w14:textId="77777777" w:rsidR="00644F36" w:rsidRDefault="00644F36" w:rsidP="00644F36">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A</w:t>
            </w:r>
            <w:r w:rsidRPr="00D302B4">
              <w:rPr>
                <w:rFonts w:ascii="Times New Roman" w:hAnsi="Times New Roman" w:cs="Times New Roman"/>
                <w:sz w:val="20"/>
                <w:szCs w:val="20"/>
              </w:rPr>
              <w:t>lso hardens the emulsion onto the film</w:t>
            </w:r>
          </w:p>
          <w:p w14:paraId="4A9BA775" w14:textId="77777777" w:rsidR="00644F36" w:rsidRPr="00D302B4" w:rsidRDefault="00644F36" w:rsidP="00644F36">
            <w:pPr>
              <w:pStyle w:val="ListParagraph"/>
              <w:numPr>
                <w:ilvl w:val="0"/>
                <w:numId w:val="1"/>
              </w:numPr>
              <w:ind w:left="249" w:hanging="249"/>
              <w:rPr>
                <w:rFonts w:ascii="Times New Roman" w:hAnsi="Times New Roman" w:cs="Times New Roman"/>
                <w:sz w:val="20"/>
                <w:szCs w:val="20"/>
              </w:rPr>
            </w:pPr>
            <w:r w:rsidRPr="00D302B4">
              <w:rPr>
                <w:rFonts w:ascii="Times New Roman" w:hAnsi="Times New Roman" w:cs="Times New Roman"/>
                <w:sz w:val="20"/>
                <w:szCs w:val="20"/>
              </w:rPr>
              <w:t xml:space="preserve">Can be liquid or powder </w:t>
            </w:r>
          </w:p>
          <w:p w14:paraId="50741669" w14:textId="77777777" w:rsidR="00644F36" w:rsidRPr="00D302B4" w:rsidRDefault="00644F36" w:rsidP="00644F36">
            <w:pPr>
              <w:pStyle w:val="ListParagraph"/>
              <w:numPr>
                <w:ilvl w:val="0"/>
                <w:numId w:val="1"/>
              </w:numPr>
              <w:ind w:left="249" w:hanging="249"/>
              <w:rPr>
                <w:rFonts w:ascii="Times New Roman" w:hAnsi="Times New Roman" w:cs="Times New Roman"/>
                <w:sz w:val="20"/>
                <w:szCs w:val="20"/>
              </w:rPr>
            </w:pPr>
            <w:r w:rsidRPr="00D302B4">
              <w:rPr>
                <w:rFonts w:ascii="Times New Roman" w:hAnsi="Times New Roman" w:cs="Times New Roman"/>
                <w:sz w:val="20"/>
                <w:szCs w:val="20"/>
              </w:rPr>
              <w:t xml:space="preserve">Fixing agent is commonly made from sodium or ammonium thiosulfate, </w:t>
            </w:r>
            <w:r>
              <w:rPr>
                <w:rFonts w:ascii="Times New Roman" w:hAnsi="Times New Roman" w:cs="Times New Roman"/>
                <w:sz w:val="20"/>
                <w:szCs w:val="20"/>
              </w:rPr>
              <w:t>which</w:t>
            </w:r>
            <w:r w:rsidRPr="00D302B4">
              <w:rPr>
                <w:rFonts w:ascii="Times New Roman" w:hAnsi="Times New Roman" w:cs="Times New Roman"/>
                <w:sz w:val="20"/>
                <w:szCs w:val="20"/>
              </w:rPr>
              <w:t xml:space="preserve"> removes unexposed silver halide from film </w:t>
            </w:r>
          </w:p>
          <w:p w14:paraId="108C8AFF" w14:textId="77777777" w:rsidR="00644F36" w:rsidRPr="00D302B4" w:rsidRDefault="00644F36" w:rsidP="00644F36">
            <w:pPr>
              <w:pStyle w:val="ListParagraph"/>
              <w:numPr>
                <w:ilvl w:val="0"/>
                <w:numId w:val="1"/>
              </w:numPr>
              <w:ind w:left="249" w:hanging="249"/>
              <w:rPr>
                <w:rFonts w:ascii="Times New Roman" w:hAnsi="Times New Roman" w:cs="Times New Roman"/>
                <w:sz w:val="20"/>
                <w:szCs w:val="20"/>
              </w:rPr>
            </w:pPr>
            <w:r w:rsidRPr="00D302B4">
              <w:rPr>
                <w:rFonts w:ascii="Times New Roman" w:hAnsi="Times New Roman" w:cs="Times New Roman"/>
                <w:sz w:val="20"/>
                <w:szCs w:val="20"/>
              </w:rPr>
              <w:t>Acetic or sulfuric acid is used as the acidifier, which completely stops development of film and neutralizes the alkalinity from the developer</w:t>
            </w:r>
          </w:p>
          <w:p w14:paraId="7ABD0BBC" w14:textId="77777777" w:rsidR="00644F36" w:rsidRPr="00D302B4" w:rsidRDefault="00644F36" w:rsidP="00644F36">
            <w:pPr>
              <w:pStyle w:val="ListParagraph"/>
              <w:numPr>
                <w:ilvl w:val="0"/>
                <w:numId w:val="1"/>
              </w:numPr>
              <w:ind w:left="249" w:hanging="249"/>
              <w:rPr>
                <w:rFonts w:ascii="Times New Roman" w:hAnsi="Times New Roman" w:cs="Times New Roman"/>
                <w:sz w:val="20"/>
                <w:szCs w:val="20"/>
              </w:rPr>
            </w:pPr>
            <w:r w:rsidRPr="00D302B4">
              <w:rPr>
                <w:rFonts w:ascii="Times New Roman" w:hAnsi="Times New Roman" w:cs="Times New Roman"/>
                <w:sz w:val="20"/>
                <w:szCs w:val="20"/>
              </w:rPr>
              <w:t xml:space="preserve">Sodium sulfite is the preservative that prevents a negative reaction </w:t>
            </w:r>
            <w:r>
              <w:rPr>
                <w:rFonts w:ascii="Times New Roman" w:hAnsi="Times New Roman" w:cs="Times New Roman"/>
                <w:sz w:val="20"/>
                <w:szCs w:val="20"/>
              </w:rPr>
              <w:t xml:space="preserve">bs </w:t>
            </w:r>
            <w:r w:rsidRPr="00D302B4">
              <w:rPr>
                <w:rFonts w:ascii="Times New Roman" w:hAnsi="Times New Roman" w:cs="Times New Roman"/>
                <w:sz w:val="20"/>
                <w:szCs w:val="20"/>
              </w:rPr>
              <w:t xml:space="preserve">fixing agent and acidifier </w:t>
            </w:r>
          </w:p>
          <w:p w14:paraId="417826DB" w14:textId="77777777" w:rsidR="00644F36" w:rsidRPr="00D302B4" w:rsidRDefault="00644F36" w:rsidP="00644F36">
            <w:pPr>
              <w:pStyle w:val="ListParagraph"/>
              <w:numPr>
                <w:ilvl w:val="0"/>
                <w:numId w:val="1"/>
              </w:numPr>
              <w:ind w:left="249" w:hanging="249"/>
              <w:rPr>
                <w:rFonts w:ascii="Times New Roman" w:hAnsi="Times New Roman" w:cs="Times New Roman"/>
                <w:sz w:val="20"/>
                <w:szCs w:val="20"/>
              </w:rPr>
            </w:pPr>
            <w:r w:rsidRPr="00D302B4">
              <w:rPr>
                <w:rFonts w:ascii="Times New Roman" w:hAnsi="Times New Roman" w:cs="Times New Roman"/>
                <w:sz w:val="20"/>
                <w:szCs w:val="20"/>
              </w:rPr>
              <w:t>Potassium aluminum sulfate or aluminum chloride is the hardener that prevents emulsion from swelling</w:t>
            </w:r>
            <w:r>
              <w:rPr>
                <w:rFonts w:ascii="Times New Roman" w:hAnsi="Times New Roman" w:cs="Times New Roman"/>
                <w:sz w:val="20"/>
                <w:szCs w:val="20"/>
              </w:rPr>
              <w:t>,</w:t>
            </w:r>
            <w:r w:rsidRPr="00D302B4">
              <w:rPr>
                <w:rFonts w:ascii="Times New Roman" w:hAnsi="Times New Roman" w:cs="Times New Roman"/>
                <w:sz w:val="20"/>
                <w:szCs w:val="20"/>
              </w:rPr>
              <w:t xml:space="preserve"> and decreases drying time </w:t>
            </w:r>
          </w:p>
          <w:p w14:paraId="39776744" w14:textId="77777777" w:rsidR="00644F36" w:rsidRPr="00483B2E" w:rsidRDefault="00644F36" w:rsidP="00644F36">
            <w:pPr>
              <w:pStyle w:val="ListParagraph"/>
              <w:numPr>
                <w:ilvl w:val="0"/>
                <w:numId w:val="1"/>
              </w:numPr>
              <w:ind w:left="249" w:hanging="249"/>
              <w:rPr>
                <w:rFonts w:ascii="Times New Roman" w:hAnsi="Times New Roman" w:cs="Times New Roman"/>
                <w:sz w:val="20"/>
                <w:szCs w:val="20"/>
              </w:rPr>
            </w:pPr>
            <w:r w:rsidRPr="00483B2E">
              <w:rPr>
                <w:rFonts w:ascii="Times New Roman" w:hAnsi="Times New Roman" w:cs="Times New Roman"/>
                <w:sz w:val="20"/>
                <w:szCs w:val="20"/>
              </w:rPr>
              <w:t>Water is the solvent</w:t>
            </w:r>
            <w:r>
              <w:rPr>
                <w:rFonts w:ascii="Times New Roman" w:hAnsi="Times New Roman" w:cs="Times New Roman"/>
                <w:sz w:val="20"/>
                <w:szCs w:val="20"/>
              </w:rPr>
              <w:t>; m</w:t>
            </w:r>
            <w:r w:rsidRPr="00483B2E">
              <w:rPr>
                <w:rFonts w:ascii="Times New Roman" w:hAnsi="Times New Roman" w:cs="Times New Roman"/>
                <w:sz w:val="20"/>
                <w:szCs w:val="20"/>
              </w:rPr>
              <w:t>akes up 9</w:t>
            </w:r>
            <w:r>
              <w:rPr>
                <w:rFonts w:ascii="Times New Roman" w:hAnsi="Times New Roman" w:cs="Times New Roman"/>
                <w:sz w:val="20"/>
                <w:szCs w:val="20"/>
              </w:rPr>
              <w:t>8</w:t>
            </w:r>
            <w:r w:rsidRPr="00483B2E">
              <w:rPr>
                <w:rFonts w:ascii="Times New Roman" w:hAnsi="Times New Roman" w:cs="Times New Roman"/>
                <w:sz w:val="20"/>
                <w:szCs w:val="20"/>
              </w:rPr>
              <w:t>-9</w:t>
            </w:r>
            <w:r>
              <w:rPr>
                <w:rFonts w:ascii="Times New Roman" w:hAnsi="Times New Roman" w:cs="Times New Roman"/>
                <w:sz w:val="20"/>
                <w:szCs w:val="20"/>
              </w:rPr>
              <w:t>9</w:t>
            </w:r>
            <w:r w:rsidRPr="00483B2E">
              <w:rPr>
                <w:rFonts w:ascii="Times New Roman" w:hAnsi="Times New Roman" w:cs="Times New Roman"/>
                <w:sz w:val="20"/>
                <w:szCs w:val="20"/>
              </w:rPr>
              <w:t xml:space="preserve">% of </w:t>
            </w:r>
            <w:r>
              <w:rPr>
                <w:rFonts w:ascii="Times New Roman" w:hAnsi="Times New Roman" w:cs="Times New Roman"/>
                <w:sz w:val="20"/>
                <w:szCs w:val="20"/>
              </w:rPr>
              <w:t xml:space="preserve">fixer </w:t>
            </w:r>
            <w:r w:rsidRPr="00483B2E">
              <w:rPr>
                <w:rFonts w:ascii="Times New Roman" w:hAnsi="Times New Roman" w:cs="Times New Roman"/>
                <w:sz w:val="20"/>
                <w:szCs w:val="20"/>
              </w:rPr>
              <w:t xml:space="preserve"> </w:t>
            </w:r>
          </w:p>
          <w:p w14:paraId="59D36D08" w14:textId="77777777" w:rsidR="00644F36" w:rsidRPr="00B24715" w:rsidRDefault="00644F36" w:rsidP="00644F36">
            <w:pPr>
              <w:pStyle w:val="ListParagraph"/>
              <w:numPr>
                <w:ilvl w:val="0"/>
                <w:numId w:val="1"/>
              </w:numPr>
              <w:ind w:left="249" w:hanging="249"/>
              <w:rPr>
                <w:rFonts w:ascii="Times New Roman" w:hAnsi="Times New Roman" w:cs="Times New Roman"/>
                <w:sz w:val="22"/>
                <w:szCs w:val="22"/>
              </w:rPr>
            </w:pPr>
          </w:p>
        </w:tc>
      </w:tr>
      <w:tr w:rsidR="00644F36" w:rsidRPr="004930EC" w14:paraId="2AFC0312" w14:textId="77777777" w:rsidTr="001E0E15">
        <w:trPr>
          <w:trHeight w:hRule="exact" w:val="3600"/>
        </w:trPr>
        <w:tc>
          <w:tcPr>
            <w:tcW w:w="5670" w:type="dxa"/>
            <w:vAlign w:val="center"/>
          </w:tcPr>
          <w:p w14:paraId="0BA2D451" w14:textId="34C16F06"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Washing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developer and fixer </w:t>
            </w:r>
          </w:p>
        </w:tc>
        <w:tc>
          <w:tcPr>
            <w:tcW w:w="5760" w:type="dxa"/>
            <w:vAlign w:val="center"/>
          </w:tcPr>
          <w:p w14:paraId="7BCD126A"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60641C">
              <w:rPr>
                <w:rFonts w:ascii="Times New Roman" w:hAnsi="Times New Roman" w:cs="Times New Roman"/>
                <w:sz w:val="22"/>
                <w:szCs w:val="22"/>
              </w:rPr>
              <w:t>rder to process dental film</w:t>
            </w:r>
            <w:r>
              <w:rPr>
                <w:rFonts w:ascii="Times New Roman" w:hAnsi="Times New Roman" w:cs="Times New Roman"/>
                <w:sz w:val="22"/>
                <w:szCs w:val="22"/>
              </w:rPr>
              <w:t>:</w:t>
            </w:r>
            <w:r w:rsidRPr="0060641C">
              <w:rPr>
                <w:rFonts w:ascii="Times New Roman" w:hAnsi="Times New Roman" w:cs="Times New Roman"/>
                <w:sz w:val="22"/>
                <w:szCs w:val="22"/>
              </w:rPr>
              <w:t xml:space="preserve"> developer, wash, fixer, wash </w:t>
            </w:r>
          </w:p>
          <w:p w14:paraId="00B7EC97" w14:textId="05487987" w:rsidR="00644F36" w:rsidRPr="00B24715"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60641C">
              <w:rPr>
                <w:rFonts w:ascii="Times New Roman" w:hAnsi="Times New Roman" w:cs="Times New Roman"/>
                <w:sz w:val="22"/>
                <w:szCs w:val="22"/>
              </w:rPr>
              <w:t>ntermediary wash tanks serve as a stop bath that arrests activity of the developer and washes off some of the surface developer before entering the fixer</w:t>
            </w:r>
          </w:p>
        </w:tc>
      </w:tr>
      <w:tr w:rsidR="00644F36" w:rsidRPr="004930EC" w14:paraId="1B849726" w14:textId="77777777" w:rsidTr="001E0E15">
        <w:trPr>
          <w:trHeight w:hRule="exact" w:val="3600"/>
        </w:trPr>
        <w:tc>
          <w:tcPr>
            <w:tcW w:w="5670" w:type="dxa"/>
            <w:vAlign w:val="center"/>
          </w:tcPr>
          <w:p w14:paraId="7873DB91" w14:textId="46CCC0D1"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Processing temperature</w:t>
            </w:r>
          </w:p>
        </w:tc>
        <w:tc>
          <w:tcPr>
            <w:tcW w:w="5760" w:type="dxa"/>
            <w:vAlign w:val="center"/>
          </w:tcPr>
          <w:p w14:paraId="09FAC5CB"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8C62FB">
              <w:rPr>
                <w:rFonts w:ascii="Times New Roman" w:hAnsi="Times New Roman" w:cs="Times New Roman"/>
                <w:sz w:val="22"/>
                <w:szCs w:val="22"/>
              </w:rPr>
              <w:t>utomatic processor tank</w:t>
            </w:r>
            <w:r>
              <w:rPr>
                <w:rFonts w:ascii="Times New Roman" w:hAnsi="Times New Roman" w:cs="Times New Roman"/>
                <w:sz w:val="22"/>
                <w:szCs w:val="22"/>
              </w:rPr>
              <w:t xml:space="preserve">s: </w:t>
            </w:r>
            <w:r w:rsidRPr="008C62FB">
              <w:rPr>
                <w:rFonts w:ascii="Times New Roman" w:hAnsi="Times New Roman" w:cs="Times New Roman"/>
                <w:sz w:val="22"/>
                <w:szCs w:val="22"/>
              </w:rPr>
              <w:t>95°F (35°C)</w:t>
            </w:r>
          </w:p>
          <w:p w14:paraId="0FBB3247" w14:textId="7482A13C" w:rsidR="00644F36" w:rsidRPr="00B24715" w:rsidRDefault="00644F36" w:rsidP="00644F36">
            <w:pPr>
              <w:pStyle w:val="ListParagraph"/>
              <w:numPr>
                <w:ilvl w:val="0"/>
                <w:numId w:val="1"/>
              </w:numPr>
              <w:ind w:left="249" w:hanging="249"/>
              <w:rPr>
                <w:rFonts w:ascii="Times New Roman" w:hAnsi="Times New Roman" w:cs="Times New Roman"/>
                <w:sz w:val="22"/>
                <w:szCs w:val="22"/>
              </w:rPr>
            </w:pPr>
            <w:r w:rsidRPr="008C62FB">
              <w:rPr>
                <w:rFonts w:ascii="Times New Roman" w:hAnsi="Times New Roman" w:cs="Times New Roman"/>
                <w:sz w:val="22"/>
                <w:szCs w:val="22"/>
              </w:rPr>
              <w:t>Manual tanks</w:t>
            </w:r>
            <w:r>
              <w:rPr>
                <w:rFonts w:ascii="Times New Roman" w:hAnsi="Times New Roman" w:cs="Times New Roman"/>
                <w:sz w:val="22"/>
                <w:szCs w:val="22"/>
              </w:rPr>
              <w:t xml:space="preserve">: </w:t>
            </w:r>
            <w:r w:rsidRPr="008C62FB">
              <w:rPr>
                <w:rFonts w:ascii="Times New Roman" w:hAnsi="Times New Roman" w:cs="Times New Roman"/>
                <w:sz w:val="22"/>
                <w:szCs w:val="22"/>
              </w:rPr>
              <w:t>68°F (20°C)</w:t>
            </w:r>
          </w:p>
        </w:tc>
      </w:tr>
      <w:tr w:rsidR="00644F36" w:rsidRPr="004930EC" w14:paraId="0D934B78" w14:textId="77777777" w:rsidTr="001E0E15">
        <w:trPr>
          <w:trHeight w:hRule="exact" w:val="3600"/>
        </w:trPr>
        <w:tc>
          <w:tcPr>
            <w:tcW w:w="5670" w:type="dxa"/>
            <w:vAlign w:val="center"/>
          </w:tcPr>
          <w:p w14:paraId="1DCDC999" w14:textId="0CEC02C4"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Storing film </w:t>
            </w:r>
          </w:p>
        </w:tc>
        <w:tc>
          <w:tcPr>
            <w:tcW w:w="5760" w:type="dxa"/>
            <w:vAlign w:val="center"/>
          </w:tcPr>
          <w:p w14:paraId="5532C90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Ideally, film is stored at 50-60 F, upright, and w 40-60% humidity </w:t>
            </w:r>
          </w:p>
          <w:p w14:paraId="18562739"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stored in a refrigerator or freezer</w:t>
            </w:r>
          </w:p>
          <w:p w14:paraId="7ABBB172" w14:textId="3C2B72D9"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Horizontal storing can lead to pressure and creasing artifacts on the film emulsion (film layer that contains the silver halide crystals)</w:t>
            </w:r>
          </w:p>
        </w:tc>
      </w:tr>
      <w:tr w:rsidR="00644F36" w:rsidRPr="004930EC" w14:paraId="5DEB477D" w14:textId="77777777" w:rsidTr="001E0E15">
        <w:trPr>
          <w:trHeight w:hRule="exact" w:val="3600"/>
        </w:trPr>
        <w:tc>
          <w:tcPr>
            <w:tcW w:w="5670" w:type="dxa"/>
            <w:vAlign w:val="center"/>
          </w:tcPr>
          <w:p w14:paraId="05462FB3" w14:textId="489EB0A1"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Dental imaging—image receptors </w:t>
            </w:r>
          </w:p>
        </w:tc>
        <w:tc>
          <w:tcPr>
            <w:tcW w:w="5760" w:type="dxa"/>
            <w:vAlign w:val="center"/>
          </w:tcPr>
          <w:p w14:paraId="0AEAEE4D" w14:textId="0A6F82AA" w:rsidR="00644F36" w:rsidRPr="001B4960" w:rsidRDefault="00644F36" w:rsidP="00644F36">
            <w:pPr>
              <w:pStyle w:val="ListParagraph"/>
              <w:numPr>
                <w:ilvl w:val="0"/>
                <w:numId w:val="1"/>
              </w:numPr>
              <w:ind w:left="249" w:hanging="249"/>
              <w:rPr>
                <w:rFonts w:ascii="Times New Roman" w:hAnsi="Times New Roman" w:cs="Times New Roman"/>
                <w:sz w:val="22"/>
                <w:szCs w:val="22"/>
              </w:rPr>
            </w:pPr>
            <w:r w:rsidRPr="001B4960">
              <w:rPr>
                <w:rFonts w:ascii="Times New Roman" w:hAnsi="Times New Roman" w:cs="Times New Roman"/>
                <w:sz w:val="22"/>
                <w:szCs w:val="22"/>
              </w:rPr>
              <w:t>Intraoral film</w:t>
            </w:r>
            <w:r>
              <w:rPr>
                <w:rFonts w:ascii="Times New Roman" w:hAnsi="Times New Roman" w:cs="Times New Roman"/>
                <w:sz w:val="22"/>
                <w:szCs w:val="22"/>
              </w:rPr>
              <w:t xml:space="preserve">s </w:t>
            </w:r>
          </w:p>
          <w:p w14:paraId="40BB1C5A" w14:textId="0BA31529" w:rsidR="00644F36" w:rsidRPr="001B4960" w:rsidRDefault="00644F36" w:rsidP="00644F36">
            <w:pPr>
              <w:pStyle w:val="ListParagraph"/>
              <w:numPr>
                <w:ilvl w:val="0"/>
                <w:numId w:val="1"/>
              </w:numPr>
              <w:ind w:left="249" w:hanging="249"/>
              <w:rPr>
                <w:rFonts w:ascii="Times New Roman" w:hAnsi="Times New Roman" w:cs="Times New Roman"/>
                <w:sz w:val="22"/>
                <w:szCs w:val="22"/>
              </w:rPr>
            </w:pPr>
            <w:r w:rsidRPr="001B4960">
              <w:rPr>
                <w:rFonts w:ascii="Times New Roman" w:hAnsi="Times New Roman" w:cs="Times New Roman"/>
                <w:sz w:val="22"/>
                <w:szCs w:val="22"/>
              </w:rPr>
              <w:t>Digital sensors</w:t>
            </w:r>
          </w:p>
          <w:p w14:paraId="70A0A51D" w14:textId="5736613B" w:rsidR="00644F36" w:rsidRPr="00DA6441" w:rsidRDefault="00644F36" w:rsidP="00644F36">
            <w:pPr>
              <w:pStyle w:val="ListParagraph"/>
              <w:numPr>
                <w:ilvl w:val="0"/>
                <w:numId w:val="1"/>
              </w:numPr>
              <w:ind w:left="249" w:hanging="249"/>
              <w:rPr>
                <w:rFonts w:ascii="Times New Roman" w:hAnsi="Times New Roman" w:cs="Times New Roman"/>
                <w:sz w:val="22"/>
                <w:szCs w:val="22"/>
              </w:rPr>
            </w:pPr>
            <w:r w:rsidRPr="001B4960">
              <w:rPr>
                <w:rFonts w:ascii="Times New Roman" w:hAnsi="Times New Roman" w:cs="Times New Roman"/>
                <w:sz w:val="22"/>
                <w:szCs w:val="22"/>
              </w:rPr>
              <w:t>Phosphor plates</w:t>
            </w:r>
          </w:p>
        </w:tc>
      </w:tr>
      <w:tr w:rsidR="00644F36" w:rsidRPr="004930EC" w14:paraId="04F5560B" w14:textId="77777777" w:rsidTr="001E0E15">
        <w:trPr>
          <w:trHeight w:hRule="exact" w:val="3600"/>
        </w:trPr>
        <w:tc>
          <w:tcPr>
            <w:tcW w:w="5670" w:type="dxa"/>
            <w:vAlign w:val="center"/>
          </w:tcPr>
          <w:p w14:paraId="067E0965" w14:textId="77777777"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Intraoral films</w:t>
            </w:r>
          </w:p>
          <w:p w14:paraId="4BB58F43" w14:textId="06B07C6F" w:rsidR="00644F36" w:rsidRDefault="00644F36" w:rsidP="00644F36">
            <w:pPr>
              <w:jc w:val="center"/>
              <w:rPr>
                <w:rFonts w:ascii="Times New Roman" w:hAnsi="Times New Roman" w:cs="Times New Roman"/>
                <w:sz w:val="22"/>
                <w:szCs w:val="22"/>
              </w:rPr>
            </w:pPr>
            <w:r w:rsidRPr="001B4960">
              <w:rPr>
                <w:rFonts w:ascii="Times New Roman" w:hAnsi="Times New Roman" w:cs="Times New Roman"/>
                <w:noProof/>
                <w:sz w:val="22"/>
                <w:szCs w:val="22"/>
              </w:rPr>
              <w:drawing>
                <wp:inline distT="0" distB="0" distL="0" distR="0" wp14:anchorId="3BA26792" wp14:editId="606C1D2F">
                  <wp:extent cx="2095792" cy="628738"/>
                  <wp:effectExtent l="0" t="0" r="0" b="0"/>
                  <wp:docPr id="210350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06131" name=""/>
                          <pic:cNvPicPr/>
                        </pic:nvPicPr>
                        <pic:blipFill>
                          <a:blip r:embed="rId6"/>
                          <a:stretch>
                            <a:fillRect/>
                          </a:stretch>
                        </pic:blipFill>
                        <pic:spPr>
                          <a:xfrm>
                            <a:off x="0" y="0"/>
                            <a:ext cx="2095792" cy="628738"/>
                          </a:xfrm>
                          <a:prstGeom prst="rect">
                            <a:avLst/>
                          </a:prstGeom>
                        </pic:spPr>
                      </pic:pic>
                    </a:graphicData>
                  </a:graphic>
                </wp:inline>
              </w:drawing>
            </w:r>
          </w:p>
        </w:tc>
        <w:tc>
          <w:tcPr>
            <w:tcW w:w="5760" w:type="dxa"/>
            <w:vAlign w:val="center"/>
          </w:tcPr>
          <w:p w14:paraId="3C31591B" w14:textId="77777777" w:rsidR="00644F36" w:rsidRPr="00021583" w:rsidRDefault="00644F36" w:rsidP="00644F36">
            <w:pPr>
              <w:pStyle w:val="ListParagraph"/>
              <w:numPr>
                <w:ilvl w:val="0"/>
                <w:numId w:val="1"/>
              </w:numPr>
              <w:ind w:left="249" w:hanging="249"/>
              <w:rPr>
                <w:rFonts w:ascii="Times New Roman" w:hAnsi="Times New Roman" w:cs="Times New Roman"/>
                <w:sz w:val="20"/>
                <w:szCs w:val="20"/>
              </w:rPr>
            </w:pPr>
            <w:r w:rsidRPr="00021583">
              <w:rPr>
                <w:rFonts w:ascii="Times New Roman" w:hAnsi="Times New Roman" w:cs="Times New Roman"/>
                <w:sz w:val="20"/>
                <w:szCs w:val="20"/>
              </w:rPr>
              <w:t>Comes in different speeds; fast film requires less radiation but results in more grain</w:t>
            </w:r>
          </w:p>
          <w:p w14:paraId="4C34230B" w14:textId="77777777" w:rsidR="00644F36" w:rsidRPr="00021583" w:rsidRDefault="00644F36" w:rsidP="00644F36">
            <w:pPr>
              <w:pStyle w:val="ListParagraph"/>
              <w:numPr>
                <w:ilvl w:val="0"/>
                <w:numId w:val="1"/>
              </w:numPr>
              <w:ind w:left="249" w:hanging="249"/>
              <w:rPr>
                <w:rFonts w:ascii="Times New Roman" w:hAnsi="Times New Roman" w:cs="Times New Roman"/>
                <w:sz w:val="20"/>
                <w:szCs w:val="20"/>
              </w:rPr>
            </w:pPr>
            <w:r w:rsidRPr="00021583">
              <w:rPr>
                <w:rFonts w:ascii="Times New Roman" w:hAnsi="Times New Roman" w:cs="Times New Roman"/>
                <w:sz w:val="20"/>
                <w:szCs w:val="20"/>
              </w:rPr>
              <w:t xml:space="preserve">D, E, F are common (less radiation) w sizes 0, 2, 4 </w:t>
            </w:r>
          </w:p>
          <w:p w14:paraId="07314CB8" w14:textId="5175CE36" w:rsidR="00644F36" w:rsidRPr="00021583" w:rsidRDefault="00644F36" w:rsidP="00644F36">
            <w:pPr>
              <w:pStyle w:val="ListParagraph"/>
              <w:numPr>
                <w:ilvl w:val="0"/>
                <w:numId w:val="1"/>
              </w:numPr>
              <w:ind w:left="249" w:hanging="249"/>
              <w:rPr>
                <w:rFonts w:ascii="Times New Roman" w:hAnsi="Times New Roman" w:cs="Times New Roman"/>
                <w:sz w:val="20"/>
                <w:szCs w:val="20"/>
              </w:rPr>
            </w:pPr>
            <w:r w:rsidRPr="00021583">
              <w:rPr>
                <w:rFonts w:ascii="Times New Roman" w:hAnsi="Times New Roman" w:cs="Times New Roman"/>
                <w:sz w:val="20"/>
                <w:szCs w:val="20"/>
              </w:rPr>
              <w:t xml:space="preserve">Packaged w outer plastic coating so it can be placed directly in the mouth w/out getting affected by moisture </w:t>
            </w:r>
          </w:p>
          <w:p w14:paraId="0958DBA8" w14:textId="62476252" w:rsidR="00644F36" w:rsidRPr="00021583" w:rsidRDefault="00644F36" w:rsidP="00644F36">
            <w:pPr>
              <w:pStyle w:val="ListParagraph"/>
              <w:numPr>
                <w:ilvl w:val="0"/>
                <w:numId w:val="1"/>
              </w:numPr>
              <w:ind w:left="249" w:hanging="249"/>
              <w:rPr>
                <w:rFonts w:ascii="Times New Roman" w:hAnsi="Times New Roman" w:cs="Times New Roman"/>
                <w:sz w:val="20"/>
                <w:szCs w:val="20"/>
              </w:rPr>
            </w:pPr>
            <w:r w:rsidRPr="00021583">
              <w:rPr>
                <w:rFonts w:ascii="Times New Roman" w:hAnsi="Times New Roman" w:cs="Times New Roman"/>
                <w:sz w:val="20"/>
                <w:szCs w:val="20"/>
              </w:rPr>
              <w:t>Directional markers not used, dot/dimple helps w orientation</w:t>
            </w:r>
          </w:p>
          <w:p w14:paraId="0E557F2F" w14:textId="79D29C6C" w:rsidR="00644F36" w:rsidRPr="00021583" w:rsidRDefault="00644F36" w:rsidP="00644F36">
            <w:pPr>
              <w:pStyle w:val="ListParagraph"/>
              <w:numPr>
                <w:ilvl w:val="0"/>
                <w:numId w:val="50"/>
              </w:numPr>
              <w:rPr>
                <w:rFonts w:ascii="Times New Roman" w:hAnsi="Times New Roman" w:cs="Times New Roman"/>
                <w:sz w:val="20"/>
                <w:szCs w:val="20"/>
              </w:rPr>
            </w:pPr>
            <w:r w:rsidRPr="00021583">
              <w:rPr>
                <w:rFonts w:ascii="Times New Roman" w:hAnsi="Times New Roman" w:cs="Times New Roman"/>
                <w:sz w:val="20"/>
                <w:szCs w:val="20"/>
              </w:rPr>
              <w:t>Raised side of the dimple should be facing up and toward the tube head, pointing rostrally (if dimple is placed in the back of the mouth, may appear as artifact on tooth surface)</w:t>
            </w:r>
          </w:p>
          <w:p w14:paraId="54407190" w14:textId="4DA06B4A" w:rsidR="00644F36" w:rsidRPr="00021583" w:rsidRDefault="00644F36" w:rsidP="00644F36">
            <w:pPr>
              <w:pStyle w:val="ListParagraph"/>
              <w:numPr>
                <w:ilvl w:val="0"/>
                <w:numId w:val="1"/>
              </w:numPr>
              <w:ind w:left="249" w:hanging="249"/>
              <w:rPr>
                <w:rFonts w:ascii="Times New Roman" w:hAnsi="Times New Roman" w:cs="Times New Roman"/>
                <w:sz w:val="20"/>
                <w:szCs w:val="20"/>
              </w:rPr>
            </w:pPr>
            <w:r w:rsidRPr="00021583">
              <w:rPr>
                <w:rFonts w:ascii="Times New Roman" w:hAnsi="Times New Roman" w:cs="Times New Roman"/>
                <w:sz w:val="20"/>
                <w:szCs w:val="20"/>
              </w:rPr>
              <w:t>Foil sheet beneath the white front decreases scatter, absorbs exiting remnant radiation</w:t>
            </w:r>
          </w:p>
          <w:p w14:paraId="30EF60F9" w14:textId="2269A334" w:rsidR="00644F36" w:rsidRPr="00021583" w:rsidRDefault="00644F36" w:rsidP="00644F36">
            <w:pPr>
              <w:pStyle w:val="ListParagraph"/>
              <w:numPr>
                <w:ilvl w:val="0"/>
                <w:numId w:val="1"/>
              </w:numPr>
              <w:ind w:left="249" w:hanging="249"/>
              <w:rPr>
                <w:rFonts w:ascii="Times New Roman" w:hAnsi="Times New Roman" w:cs="Times New Roman"/>
                <w:sz w:val="20"/>
                <w:szCs w:val="20"/>
              </w:rPr>
            </w:pPr>
            <w:r w:rsidRPr="00021583">
              <w:rPr>
                <w:rFonts w:ascii="Times New Roman" w:hAnsi="Times New Roman" w:cs="Times New Roman"/>
                <w:sz w:val="20"/>
                <w:szCs w:val="20"/>
              </w:rPr>
              <w:t>Black paper beneath is for protection</w:t>
            </w:r>
          </w:p>
          <w:p w14:paraId="0F45D47C" w14:textId="4D158C58" w:rsidR="00644F36" w:rsidRPr="00021583" w:rsidRDefault="00644F36" w:rsidP="00644F36">
            <w:pPr>
              <w:pStyle w:val="ListParagraph"/>
              <w:numPr>
                <w:ilvl w:val="0"/>
                <w:numId w:val="1"/>
              </w:numPr>
              <w:ind w:left="249" w:hanging="249"/>
              <w:rPr>
                <w:rFonts w:ascii="Times New Roman" w:hAnsi="Times New Roman" w:cs="Times New Roman"/>
                <w:sz w:val="20"/>
                <w:szCs w:val="20"/>
              </w:rPr>
            </w:pPr>
            <w:r w:rsidRPr="00021583">
              <w:rPr>
                <w:rFonts w:ascii="Times New Roman" w:hAnsi="Times New Roman" w:cs="Times New Roman"/>
                <w:sz w:val="20"/>
                <w:szCs w:val="20"/>
              </w:rPr>
              <w:t>Processing is similar to full-body film; a chairside developer is used</w:t>
            </w:r>
          </w:p>
        </w:tc>
      </w:tr>
      <w:tr w:rsidR="00644F36" w:rsidRPr="004930EC" w14:paraId="270775F5" w14:textId="77777777" w:rsidTr="001E0E15">
        <w:trPr>
          <w:trHeight w:hRule="exact" w:val="3600"/>
        </w:trPr>
        <w:tc>
          <w:tcPr>
            <w:tcW w:w="5670" w:type="dxa"/>
            <w:vAlign w:val="center"/>
          </w:tcPr>
          <w:p w14:paraId="3B87AE95" w14:textId="77777777"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Digital sensors</w:t>
            </w:r>
          </w:p>
          <w:p w14:paraId="7876CFE1" w14:textId="5F41573B" w:rsidR="00644F36" w:rsidRDefault="00644F36" w:rsidP="00644F36">
            <w:pPr>
              <w:jc w:val="center"/>
              <w:rPr>
                <w:rFonts w:ascii="Times New Roman" w:hAnsi="Times New Roman" w:cs="Times New Roman"/>
                <w:sz w:val="22"/>
                <w:szCs w:val="22"/>
              </w:rPr>
            </w:pPr>
            <w:r w:rsidRPr="001B4960">
              <w:rPr>
                <w:rFonts w:ascii="Times New Roman" w:hAnsi="Times New Roman" w:cs="Times New Roman"/>
                <w:noProof/>
                <w:sz w:val="22"/>
                <w:szCs w:val="22"/>
              </w:rPr>
              <w:drawing>
                <wp:inline distT="0" distB="0" distL="0" distR="0" wp14:anchorId="68BC48C0" wp14:editId="1A3FD12F">
                  <wp:extent cx="1349375" cy="825046"/>
                  <wp:effectExtent l="0" t="0" r="3175" b="0"/>
                  <wp:docPr id="181138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3080" name=""/>
                          <pic:cNvPicPr/>
                        </pic:nvPicPr>
                        <pic:blipFill>
                          <a:blip r:embed="rId7"/>
                          <a:stretch>
                            <a:fillRect/>
                          </a:stretch>
                        </pic:blipFill>
                        <pic:spPr>
                          <a:xfrm>
                            <a:off x="0" y="0"/>
                            <a:ext cx="1352868" cy="827181"/>
                          </a:xfrm>
                          <a:prstGeom prst="rect">
                            <a:avLst/>
                          </a:prstGeom>
                        </pic:spPr>
                      </pic:pic>
                    </a:graphicData>
                  </a:graphic>
                </wp:inline>
              </w:drawing>
            </w:r>
          </w:p>
        </w:tc>
        <w:tc>
          <w:tcPr>
            <w:tcW w:w="5760" w:type="dxa"/>
            <w:vAlign w:val="center"/>
          </w:tcPr>
          <w:p w14:paraId="20C8110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1B4960">
              <w:rPr>
                <w:rFonts w:ascii="Times New Roman" w:hAnsi="Times New Roman" w:cs="Times New Roman"/>
                <w:sz w:val="22"/>
                <w:szCs w:val="22"/>
              </w:rPr>
              <w:t>mages immediately available</w:t>
            </w:r>
          </w:p>
          <w:p w14:paraId="0898261E"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1B4960">
              <w:rPr>
                <w:rFonts w:ascii="Times New Roman" w:hAnsi="Times New Roman" w:cs="Times New Roman"/>
                <w:sz w:val="22"/>
                <w:szCs w:val="22"/>
              </w:rPr>
              <w:t>an be digitally manipulated and retaken quickly compared to standard film</w:t>
            </w:r>
          </w:p>
          <w:p w14:paraId="6444ECE7" w14:textId="7EF7F083" w:rsidR="00644F36" w:rsidRPr="001B4960" w:rsidRDefault="00644F36" w:rsidP="00644F36">
            <w:pPr>
              <w:pStyle w:val="ListParagraph"/>
              <w:numPr>
                <w:ilvl w:val="0"/>
                <w:numId w:val="1"/>
              </w:numPr>
              <w:ind w:left="249" w:hanging="249"/>
              <w:rPr>
                <w:rFonts w:ascii="Times New Roman" w:hAnsi="Times New Roman" w:cs="Times New Roman"/>
                <w:sz w:val="22"/>
                <w:szCs w:val="22"/>
              </w:rPr>
            </w:pPr>
            <w:r w:rsidRPr="001B4960">
              <w:rPr>
                <w:rFonts w:ascii="Times New Roman" w:hAnsi="Times New Roman" w:cs="Times New Roman"/>
                <w:sz w:val="22"/>
                <w:szCs w:val="22"/>
              </w:rPr>
              <w:t>Radiation reduced 50 to 90%</w:t>
            </w:r>
          </w:p>
          <w:p w14:paraId="43414866" w14:textId="53C113AE" w:rsidR="00644F36" w:rsidRPr="001B4960" w:rsidRDefault="00644F36" w:rsidP="00644F36">
            <w:pPr>
              <w:pStyle w:val="ListParagraph"/>
              <w:numPr>
                <w:ilvl w:val="0"/>
                <w:numId w:val="1"/>
              </w:numPr>
              <w:ind w:left="249" w:hanging="249"/>
              <w:rPr>
                <w:rFonts w:ascii="Times New Roman" w:hAnsi="Times New Roman" w:cs="Times New Roman"/>
                <w:sz w:val="22"/>
                <w:szCs w:val="22"/>
              </w:rPr>
            </w:pPr>
            <w:r w:rsidRPr="001B4960">
              <w:rPr>
                <w:rFonts w:ascii="Times New Roman" w:hAnsi="Times New Roman" w:cs="Times New Roman"/>
                <w:sz w:val="22"/>
                <w:szCs w:val="22"/>
              </w:rPr>
              <w:t>Size 2 is common.</w:t>
            </w:r>
          </w:p>
          <w:p w14:paraId="3A83578F" w14:textId="311CCAE9" w:rsidR="00644F36" w:rsidRPr="001B4960" w:rsidRDefault="00644F36" w:rsidP="00644F36">
            <w:pPr>
              <w:pStyle w:val="ListParagraph"/>
              <w:numPr>
                <w:ilvl w:val="0"/>
                <w:numId w:val="1"/>
              </w:numPr>
              <w:ind w:left="249" w:hanging="249"/>
              <w:rPr>
                <w:rFonts w:ascii="Times New Roman" w:hAnsi="Times New Roman" w:cs="Times New Roman"/>
                <w:sz w:val="22"/>
                <w:szCs w:val="22"/>
              </w:rPr>
            </w:pPr>
            <w:r w:rsidRPr="001B4960">
              <w:rPr>
                <w:rFonts w:ascii="Times New Roman" w:hAnsi="Times New Roman" w:cs="Times New Roman"/>
                <w:sz w:val="22"/>
                <w:szCs w:val="22"/>
              </w:rPr>
              <w:t xml:space="preserve">Sensor is attached to a cord plugged into a computer </w:t>
            </w:r>
          </w:p>
          <w:p w14:paraId="42CBBAAC"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1B4960">
              <w:rPr>
                <w:rFonts w:ascii="Times New Roman" w:hAnsi="Times New Roman" w:cs="Times New Roman"/>
                <w:sz w:val="22"/>
                <w:szCs w:val="22"/>
              </w:rPr>
              <w:t xml:space="preserve">ygiene sleeve is used to prevent cross-contamination </w:t>
            </w:r>
          </w:p>
          <w:p w14:paraId="0111E83F" w14:textId="64AB931C" w:rsidR="00644F36" w:rsidRPr="00DA6441" w:rsidRDefault="00644F36" w:rsidP="00644F36">
            <w:pPr>
              <w:pStyle w:val="ListParagraph"/>
              <w:numPr>
                <w:ilvl w:val="0"/>
                <w:numId w:val="1"/>
              </w:numPr>
              <w:ind w:left="249" w:hanging="249"/>
              <w:rPr>
                <w:rFonts w:ascii="Times New Roman" w:hAnsi="Times New Roman" w:cs="Times New Roman"/>
                <w:sz w:val="22"/>
                <w:szCs w:val="22"/>
              </w:rPr>
            </w:pPr>
            <w:r w:rsidRPr="001B4960">
              <w:rPr>
                <w:rFonts w:ascii="Times New Roman" w:hAnsi="Times New Roman" w:cs="Times New Roman"/>
                <w:sz w:val="22"/>
                <w:szCs w:val="22"/>
              </w:rPr>
              <w:t xml:space="preserve">A layer of vet wrap around it helps keep </w:t>
            </w:r>
            <w:r>
              <w:rPr>
                <w:rFonts w:ascii="Times New Roman" w:hAnsi="Times New Roman" w:cs="Times New Roman"/>
                <w:sz w:val="22"/>
                <w:szCs w:val="22"/>
              </w:rPr>
              <w:t xml:space="preserve">sensor </w:t>
            </w:r>
            <w:r w:rsidRPr="001B4960">
              <w:rPr>
                <w:rFonts w:ascii="Times New Roman" w:hAnsi="Times New Roman" w:cs="Times New Roman"/>
                <w:sz w:val="22"/>
                <w:szCs w:val="22"/>
              </w:rPr>
              <w:t>in place</w:t>
            </w:r>
          </w:p>
        </w:tc>
      </w:tr>
      <w:tr w:rsidR="00644F36" w:rsidRPr="004930EC" w14:paraId="2F889E23" w14:textId="77777777" w:rsidTr="001E0E15">
        <w:trPr>
          <w:trHeight w:hRule="exact" w:val="3600"/>
        </w:trPr>
        <w:tc>
          <w:tcPr>
            <w:tcW w:w="5670" w:type="dxa"/>
            <w:vAlign w:val="center"/>
          </w:tcPr>
          <w:p w14:paraId="349B7515" w14:textId="580064F8"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Phosphor plates</w:t>
            </w:r>
          </w:p>
        </w:tc>
        <w:tc>
          <w:tcPr>
            <w:tcW w:w="5760" w:type="dxa"/>
            <w:vAlign w:val="center"/>
          </w:tcPr>
          <w:p w14:paraId="69B62023"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1B4960">
              <w:rPr>
                <w:rFonts w:ascii="Times New Roman" w:hAnsi="Times New Roman" w:cs="Times New Roman"/>
                <w:sz w:val="22"/>
                <w:szCs w:val="22"/>
              </w:rPr>
              <w:t xml:space="preserve">Combines versatility of film </w:t>
            </w:r>
            <w:r>
              <w:rPr>
                <w:rFonts w:ascii="Times New Roman" w:hAnsi="Times New Roman" w:cs="Times New Roman"/>
                <w:sz w:val="22"/>
                <w:szCs w:val="22"/>
              </w:rPr>
              <w:t>w</w:t>
            </w:r>
            <w:r w:rsidRPr="001B4960">
              <w:rPr>
                <w:rFonts w:ascii="Times New Roman" w:hAnsi="Times New Roman" w:cs="Times New Roman"/>
                <w:sz w:val="22"/>
                <w:szCs w:val="22"/>
              </w:rPr>
              <w:t xml:space="preserve"> benefit of digital imaging </w:t>
            </w:r>
          </w:p>
          <w:p w14:paraId="6CDB426A"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1B4960">
              <w:rPr>
                <w:rFonts w:ascii="Times New Roman" w:hAnsi="Times New Roman" w:cs="Times New Roman"/>
                <w:sz w:val="22"/>
                <w:szCs w:val="22"/>
              </w:rPr>
              <w:t>as</w:t>
            </w:r>
            <w:r>
              <w:rPr>
                <w:rFonts w:ascii="Times New Roman" w:hAnsi="Times New Roman" w:cs="Times New Roman"/>
                <w:sz w:val="22"/>
                <w:szCs w:val="22"/>
              </w:rPr>
              <w:t xml:space="preserve">y to </w:t>
            </w:r>
            <w:r w:rsidRPr="001B4960">
              <w:rPr>
                <w:rFonts w:ascii="Times New Roman" w:hAnsi="Times New Roman" w:cs="Times New Roman"/>
                <w:sz w:val="22"/>
                <w:szCs w:val="22"/>
              </w:rPr>
              <w:t>use</w:t>
            </w:r>
          </w:p>
          <w:p w14:paraId="57287BD3"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1B4960">
              <w:rPr>
                <w:rFonts w:ascii="Times New Roman" w:hAnsi="Times New Roman" w:cs="Times New Roman"/>
                <w:sz w:val="22"/>
                <w:szCs w:val="22"/>
              </w:rPr>
              <w:t xml:space="preserve">vailability </w:t>
            </w:r>
            <w:r>
              <w:rPr>
                <w:rFonts w:ascii="Times New Roman" w:hAnsi="Times New Roman" w:cs="Times New Roman"/>
                <w:sz w:val="22"/>
                <w:szCs w:val="22"/>
              </w:rPr>
              <w:t xml:space="preserve">in </w:t>
            </w:r>
            <w:r w:rsidRPr="001B4960">
              <w:rPr>
                <w:rFonts w:ascii="Times New Roman" w:hAnsi="Times New Roman" w:cs="Times New Roman"/>
                <w:sz w:val="22"/>
                <w:szCs w:val="22"/>
              </w:rPr>
              <w:t>sizes 0 to 6</w:t>
            </w:r>
          </w:p>
          <w:p w14:paraId="4AE7893C" w14:textId="42D1E494" w:rsidR="00644F36" w:rsidRPr="004C2FB7"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1B4960">
              <w:rPr>
                <w:rFonts w:ascii="Times New Roman" w:hAnsi="Times New Roman" w:cs="Times New Roman"/>
                <w:sz w:val="22"/>
                <w:szCs w:val="22"/>
              </w:rPr>
              <w:t>emoving plate for processing (scanning) can make retakes difficult since it’s not easy to replace film identically</w:t>
            </w:r>
          </w:p>
        </w:tc>
      </w:tr>
      <w:tr w:rsidR="00644F36" w:rsidRPr="004930EC" w14:paraId="3B475DC9" w14:textId="77777777" w:rsidTr="001E0E15">
        <w:trPr>
          <w:trHeight w:hRule="exact" w:val="3600"/>
        </w:trPr>
        <w:tc>
          <w:tcPr>
            <w:tcW w:w="5670" w:type="dxa"/>
            <w:vAlign w:val="center"/>
          </w:tcPr>
          <w:p w14:paraId="3759EB63" w14:textId="7E596310"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Radiolucent and radiopaque areas in dental x-rays</w:t>
            </w:r>
          </w:p>
        </w:tc>
        <w:tc>
          <w:tcPr>
            <w:tcW w:w="5760" w:type="dxa"/>
            <w:vAlign w:val="center"/>
          </w:tcPr>
          <w:p w14:paraId="314539D7"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532963">
              <w:rPr>
                <w:rFonts w:ascii="Times New Roman" w:hAnsi="Times New Roman" w:cs="Times New Roman"/>
                <w:sz w:val="22"/>
                <w:szCs w:val="22"/>
              </w:rPr>
              <w:t xml:space="preserve">A radiopaque area around the tooth root is a normal finding because bone and tooth are radiopaque </w:t>
            </w:r>
          </w:p>
          <w:p w14:paraId="37A8AF77" w14:textId="4F2E5D74" w:rsidR="00644F36" w:rsidRDefault="00644F36" w:rsidP="00644F36">
            <w:pPr>
              <w:pStyle w:val="ListParagraph"/>
              <w:numPr>
                <w:ilvl w:val="0"/>
                <w:numId w:val="1"/>
              </w:numPr>
              <w:ind w:left="249" w:hanging="249"/>
              <w:rPr>
                <w:rFonts w:ascii="Times New Roman" w:hAnsi="Times New Roman" w:cs="Times New Roman"/>
                <w:sz w:val="22"/>
                <w:szCs w:val="22"/>
              </w:rPr>
            </w:pPr>
            <w:r w:rsidRPr="00532963">
              <w:rPr>
                <w:rFonts w:ascii="Times New Roman" w:hAnsi="Times New Roman" w:cs="Times New Roman"/>
                <w:sz w:val="22"/>
                <w:szCs w:val="22"/>
              </w:rPr>
              <w:t xml:space="preserve">A radiolucent area inside the pulp is normal because the pulp is soft tissue </w:t>
            </w:r>
          </w:p>
          <w:p w14:paraId="345F071B" w14:textId="5367294F" w:rsidR="00644F36" w:rsidRDefault="00644F36" w:rsidP="00644F36">
            <w:pPr>
              <w:pStyle w:val="ListParagraph"/>
              <w:numPr>
                <w:ilvl w:val="0"/>
                <w:numId w:val="1"/>
              </w:numPr>
              <w:ind w:left="249" w:hanging="249"/>
              <w:rPr>
                <w:rFonts w:ascii="Times New Roman" w:hAnsi="Times New Roman" w:cs="Times New Roman"/>
                <w:sz w:val="22"/>
                <w:szCs w:val="22"/>
              </w:rPr>
            </w:pPr>
            <w:r w:rsidRPr="00532963">
              <w:rPr>
                <w:rFonts w:ascii="Times New Roman" w:hAnsi="Times New Roman" w:cs="Times New Roman"/>
                <w:sz w:val="22"/>
                <w:szCs w:val="22"/>
              </w:rPr>
              <w:t xml:space="preserve">A tooth abscess will appear radiolucent around the apex of the tooth because bacteria eat away the support structure </w:t>
            </w:r>
          </w:p>
          <w:p w14:paraId="0FA80152" w14:textId="11A42288" w:rsidR="00644F36" w:rsidRPr="00532963" w:rsidRDefault="00644F36" w:rsidP="00644F36">
            <w:pPr>
              <w:pStyle w:val="ListParagraph"/>
              <w:numPr>
                <w:ilvl w:val="0"/>
                <w:numId w:val="1"/>
              </w:numPr>
              <w:ind w:left="249" w:hanging="249"/>
              <w:rPr>
                <w:rFonts w:ascii="Times New Roman" w:hAnsi="Times New Roman" w:cs="Times New Roman"/>
                <w:sz w:val="22"/>
                <w:szCs w:val="22"/>
              </w:rPr>
            </w:pPr>
            <w:r w:rsidRPr="00532963">
              <w:rPr>
                <w:rFonts w:ascii="Times New Roman" w:hAnsi="Times New Roman" w:cs="Times New Roman"/>
                <w:sz w:val="22"/>
                <w:szCs w:val="22"/>
              </w:rPr>
              <w:t>A radiopaque area inside the tooth pulp is a pulp stone</w:t>
            </w:r>
          </w:p>
        </w:tc>
      </w:tr>
      <w:tr w:rsidR="00644F36" w:rsidRPr="004930EC" w14:paraId="67D9FDFD" w14:textId="77777777" w:rsidTr="001E0E15">
        <w:trPr>
          <w:trHeight w:hRule="exact" w:val="3600"/>
        </w:trPr>
        <w:tc>
          <w:tcPr>
            <w:tcW w:w="5670" w:type="dxa"/>
            <w:vAlign w:val="center"/>
          </w:tcPr>
          <w:p w14:paraId="5C9F8647" w14:textId="55259FF8"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Elongation and foreshortening in dental radiographs</w:t>
            </w:r>
          </w:p>
        </w:tc>
        <w:tc>
          <w:tcPr>
            <w:tcW w:w="5760" w:type="dxa"/>
            <w:vAlign w:val="center"/>
          </w:tcPr>
          <w:p w14:paraId="2D4BC94B" w14:textId="7FE13804" w:rsidR="00644F36" w:rsidRDefault="00644F36" w:rsidP="00644F36">
            <w:pPr>
              <w:pStyle w:val="ListParagraph"/>
              <w:numPr>
                <w:ilvl w:val="0"/>
                <w:numId w:val="1"/>
              </w:numPr>
              <w:ind w:left="249" w:hanging="249"/>
              <w:rPr>
                <w:rFonts w:ascii="Times New Roman" w:hAnsi="Times New Roman" w:cs="Times New Roman"/>
                <w:sz w:val="22"/>
                <w:szCs w:val="22"/>
              </w:rPr>
            </w:pPr>
            <w:r w:rsidRPr="007818A0">
              <w:rPr>
                <w:rFonts w:ascii="Times New Roman" w:hAnsi="Times New Roman" w:cs="Times New Roman"/>
                <w:sz w:val="22"/>
                <w:szCs w:val="22"/>
              </w:rPr>
              <w:t>The beam should be perpendicular to the bisecting angle to minimize distortion</w:t>
            </w:r>
          </w:p>
          <w:p w14:paraId="4E1C1FD1" w14:textId="6D1CDCD0" w:rsidR="00644F36" w:rsidRDefault="00644F36" w:rsidP="00644F36">
            <w:pPr>
              <w:pStyle w:val="ListParagraph"/>
              <w:numPr>
                <w:ilvl w:val="0"/>
                <w:numId w:val="1"/>
              </w:numPr>
              <w:ind w:left="249" w:hanging="249"/>
              <w:rPr>
                <w:rFonts w:ascii="Times New Roman" w:hAnsi="Times New Roman" w:cs="Times New Roman"/>
                <w:sz w:val="22"/>
                <w:szCs w:val="22"/>
              </w:rPr>
            </w:pPr>
            <w:r w:rsidRPr="007818A0">
              <w:rPr>
                <w:rFonts w:ascii="Times New Roman" w:hAnsi="Times New Roman" w:cs="Times New Roman"/>
                <w:sz w:val="22"/>
                <w:szCs w:val="22"/>
              </w:rPr>
              <w:t>If the beam is aimed perpendicular to the tooth, tooth will appear more elongated</w:t>
            </w:r>
            <w:r>
              <w:rPr>
                <w:rFonts w:ascii="Times New Roman" w:hAnsi="Times New Roman" w:cs="Times New Roman"/>
                <w:sz w:val="22"/>
                <w:szCs w:val="22"/>
              </w:rPr>
              <w:t xml:space="preserve"> (</w:t>
            </w:r>
            <w:r w:rsidRPr="007818A0">
              <w:rPr>
                <w:rFonts w:ascii="Times New Roman" w:hAnsi="Times New Roman" w:cs="Times New Roman"/>
                <w:sz w:val="22"/>
                <w:szCs w:val="22"/>
              </w:rPr>
              <w:t xml:space="preserve">too </w:t>
            </w:r>
            <w:r>
              <w:rPr>
                <w:rFonts w:ascii="Times New Roman" w:hAnsi="Times New Roman" w:cs="Times New Roman"/>
                <w:sz w:val="22"/>
                <w:szCs w:val="22"/>
              </w:rPr>
              <w:t xml:space="preserve">little </w:t>
            </w:r>
            <w:r w:rsidRPr="007818A0">
              <w:rPr>
                <w:rFonts w:ascii="Times New Roman" w:hAnsi="Times New Roman" w:cs="Times New Roman"/>
                <w:sz w:val="22"/>
                <w:szCs w:val="22"/>
              </w:rPr>
              <w:t>vertical angulation</w:t>
            </w:r>
            <w:r>
              <w:rPr>
                <w:rFonts w:ascii="Times New Roman" w:hAnsi="Times New Roman" w:cs="Times New Roman"/>
                <w:sz w:val="22"/>
                <w:szCs w:val="22"/>
              </w:rPr>
              <w:t>)</w:t>
            </w:r>
          </w:p>
          <w:p w14:paraId="6EEF27E2" w14:textId="6251E512" w:rsidR="00644F36" w:rsidRPr="00532963"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7818A0">
              <w:rPr>
                <w:rFonts w:ascii="Times New Roman" w:hAnsi="Times New Roman" w:cs="Times New Roman"/>
                <w:sz w:val="22"/>
                <w:szCs w:val="22"/>
              </w:rPr>
              <w:t xml:space="preserve">f the beam is more perpendicular to the film, </w:t>
            </w:r>
            <w:r>
              <w:rPr>
                <w:rFonts w:ascii="Times New Roman" w:hAnsi="Times New Roman" w:cs="Times New Roman"/>
                <w:sz w:val="22"/>
                <w:szCs w:val="22"/>
              </w:rPr>
              <w:t>f</w:t>
            </w:r>
            <w:r w:rsidRPr="007818A0">
              <w:rPr>
                <w:rFonts w:ascii="Times New Roman" w:hAnsi="Times New Roman" w:cs="Times New Roman"/>
                <w:sz w:val="22"/>
                <w:szCs w:val="22"/>
              </w:rPr>
              <w:t xml:space="preserve">oreshortening will occur </w:t>
            </w:r>
            <w:r>
              <w:rPr>
                <w:rFonts w:ascii="Times New Roman" w:hAnsi="Times New Roman" w:cs="Times New Roman"/>
                <w:sz w:val="22"/>
                <w:szCs w:val="22"/>
              </w:rPr>
              <w:t>(</w:t>
            </w:r>
            <w:r w:rsidRPr="007818A0">
              <w:rPr>
                <w:rFonts w:ascii="Times New Roman" w:hAnsi="Times New Roman" w:cs="Times New Roman"/>
                <w:sz w:val="22"/>
                <w:szCs w:val="22"/>
              </w:rPr>
              <w:t>too much vertical angulation</w:t>
            </w:r>
            <w:r>
              <w:rPr>
                <w:rFonts w:ascii="Times New Roman" w:hAnsi="Times New Roman" w:cs="Times New Roman"/>
                <w:sz w:val="22"/>
                <w:szCs w:val="22"/>
              </w:rPr>
              <w:t>)</w:t>
            </w:r>
            <w:r w:rsidRPr="007818A0">
              <w:rPr>
                <w:rFonts w:ascii="Times New Roman" w:hAnsi="Times New Roman" w:cs="Times New Roman"/>
                <w:sz w:val="22"/>
                <w:szCs w:val="22"/>
              </w:rPr>
              <w:t xml:space="preserve"> </w:t>
            </w:r>
          </w:p>
        </w:tc>
      </w:tr>
      <w:tr w:rsidR="00644F36" w:rsidRPr="004930EC" w14:paraId="3C679AE2" w14:textId="77777777" w:rsidTr="001E0E15">
        <w:trPr>
          <w:trHeight w:hRule="exact" w:val="3600"/>
        </w:trPr>
        <w:tc>
          <w:tcPr>
            <w:tcW w:w="5670" w:type="dxa"/>
            <w:vAlign w:val="center"/>
          </w:tcPr>
          <w:p w14:paraId="7CD9F3FB" w14:textId="5B121C96"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PPE</w:t>
            </w:r>
          </w:p>
        </w:tc>
        <w:tc>
          <w:tcPr>
            <w:tcW w:w="5760" w:type="dxa"/>
            <w:vAlign w:val="center"/>
          </w:tcPr>
          <w:p w14:paraId="5288E17E" w14:textId="72E5CB00"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1601DF">
              <w:rPr>
                <w:rFonts w:ascii="Times New Roman" w:hAnsi="Times New Roman" w:cs="Times New Roman"/>
                <w:sz w:val="22"/>
                <w:szCs w:val="22"/>
              </w:rPr>
              <w:t xml:space="preserve">rotective lead </w:t>
            </w:r>
            <w:r>
              <w:rPr>
                <w:rFonts w:ascii="Times New Roman" w:hAnsi="Times New Roman" w:cs="Times New Roman"/>
                <w:sz w:val="22"/>
                <w:szCs w:val="22"/>
              </w:rPr>
              <w:t>(</w:t>
            </w:r>
            <w:r w:rsidRPr="001601DF">
              <w:rPr>
                <w:rFonts w:ascii="Times New Roman" w:hAnsi="Times New Roman" w:cs="Times New Roman"/>
                <w:sz w:val="22"/>
                <w:szCs w:val="22"/>
              </w:rPr>
              <w:t>0.5 mm thick</w:t>
            </w:r>
            <w:r>
              <w:rPr>
                <w:rFonts w:ascii="Times New Roman" w:hAnsi="Times New Roman" w:cs="Times New Roman"/>
                <w:sz w:val="22"/>
                <w:szCs w:val="22"/>
              </w:rPr>
              <w:t>) used in gowns, thyroid shields, gloves</w:t>
            </w:r>
          </w:p>
          <w:p w14:paraId="30914C1D" w14:textId="6ACD41AB" w:rsidR="00644F36" w:rsidRDefault="00644F36" w:rsidP="00644F36">
            <w:pPr>
              <w:pStyle w:val="ListParagraph"/>
              <w:numPr>
                <w:ilvl w:val="0"/>
                <w:numId w:val="1"/>
              </w:numPr>
              <w:ind w:left="249" w:hanging="249"/>
              <w:rPr>
                <w:rFonts w:ascii="Times New Roman" w:hAnsi="Times New Roman" w:cs="Times New Roman"/>
                <w:sz w:val="22"/>
                <w:szCs w:val="22"/>
              </w:rPr>
            </w:pPr>
            <w:r w:rsidRPr="00E75348">
              <w:rPr>
                <w:rFonts w:ascii="Times New Roman" w:hAnsi="Times New Roman" w:cs="Times New Roman"/>
                <w:sz w:val="22"/>
                <w:szCs w:val="22"/>
              </w:rPr>
              <w:t>Lead aprons are designed to be effective for ≤125 kV of radiation</w:t>
            </w:r>
          </w:p>
          <w:p w14:paraId="2F275EEB"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1601DF">
              <w:rPr>
                <w:rFonts w:ascii="Times New Roman" w:hAnsi="Times New Roman" w:cs="Times New Roman"/>
                <w:sz w:val="22"/>
                <w:szCs w:val="22"/>
              </w:rPr>
              <w:t>nly decreases primary beam exposure by 25%</w:t>
            </w:r>
          </w:p>
          <w:p w14:paraId="5071E4E9" w14:textId="2A3C72E1" w:rsidR="00644F36" w:rsidRPr="004818EE"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All PPE w lead must be checked for cracks before each use, and radiographed annually </w:t>
            </w:r>
          </w:p>
        </w:tc>
      </w:tr>
      <w:tr w:rsidR="00A93A29" w:rsidRPr="004930EC" w14:paraId="2B5DFD68" w14:textId="77777777" w:rsidTr="001E0E15">
        <w:trPr>
          <w:trHeight w:hRule="exact" w:val="3600"/>
        </w:trPr>
        <w:tc>
          <w:tcPr>
            <w:tcW w:w="5670" w:type="dxa"/>
            <w:vAlign w:val="center"/>
          </w:tcPr>
          <w:p w14:paraId="5E67AD73" w14:textId="7B188058" w:rsidR="00A93A29" w:rsidRDefault="00A93A29" w:rsidP="00644F36">
            <w:pPr>
              <w:jc w:val="center"/>
              <w:rPr>
                <w:rFonts w:ascii="Times New Roman" w:hAnsi="Times New Roman" w:cs="Times New Roman"/>
                <w:sz w:val="22"/>
                <w:szCs w:val="22"/>
              </w:rPr>
            </w:pPr>
            <w:r>
              <w:rPr>
                <w:rFonts w:ascii="Times New Roman" w:hAnsi="Times New Roman" w:cs="Times New Roman"/>
                <w:sz w:val="22"/>
                <w:szCs w:val="22"/>
              </w:rPr>
              <w:t>Effects of radiation</w:t>
            </w:r>
          </w:p>
        </w:tc>
        <w:tc>
          <w:tcPr>
            <w:tcW w:w="5760" w:type="dxa"/>
            <w:vAlign w:val="center"/>
          </w:tcPr>
          <w:p w14:paraId="740A2378" w14:textId="77777777" w:rsidR="00A93A29" w:rsidRDefault="00A93A29"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Stochastic effects—resulting from dose accumulation over time </w:t>
            </w:r>
          </w:p>
          <w:p w14:paraId="08D02761" w14:textId="2E1725C0" w:rsidR="00A93A29" w:rsidRDefault="00A93A29"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Deterministic effects—immediate effects like burns </w:t>
            </w:r>
          </w:p>
          <w:p w14:paraId="39EB2B20" w14:textId="77777777" w:rsidR="00A93A29" w:rsidRDefault="00A93A29" w:rsidP="00A93A2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Genetic effects—occurring due to cellular damage  </w:t>
            </w:r>
          </w:p>
          <w:p w14:paraId="4A75FC54" w14:textId="39C9AC95" w:rsidR="00A93A29" w:rsidRPr="00A93A29" w:rsidRDefault="00A93A29" w:rsidP="00A93A29">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 xml:space="preserve">Pregnant women should avoid radiation, esp. </w:t>
            </w:r>
            <w:proofErr w:type="spellStart"/>
            <w:r>
              <w:rPr>
                <w:rFonts w:ascii="Times New Roman" w:hAnsi="Times New Roman" w:cs="Times New Roman"/>
                <w:sz w:val="22"/>
                <w:szCs w:val="22"/>
              </w:rPr>
              <w:t>bw</w:t>
            </w:r>
            <w:proofErr w:type="spellEnd"/>
            <w:r w:rsidRPr="00362EB6">
              <w:rPr>
                <w:rFonts w:ascii="Times New Roman" w:hAnsi="Times New Roman" w:cs="Times New Roman"/>
                <w:sz w:val="22"/>
                <w:szCs w:val="22"/>
              </w:rPr>
              <w:t xml:space="preserve"> 2 </w:t>
            </w:r>
            <w:r>
              <w:rPr>
                <w:rFonts w:ascii="Times New Roman" w:hAnsi="Times New Roman" w:cs="Times New Roman"/>
                <w:sz w:val="22"/>
                <w:szCs w:val="22"/>
              </w:rPr>
              <w:t>to</w:t>
            </w:r>
            <w:r w:rsidRPr="00362EB6">
              <w:rPr>
                <w:rFonts w:ascii="Times New Roman" w:hAnsi="Times New Roman" w:cs="Times New Roman"/>
                <w:sz w:val="22"/>
                <w:szCs w:val="22"/>
              </w:rPr>
              <w:t xml:space="preserve">10 </w:t>
            </w:r>
            <w:r>
              <w:rPr>
                <w:rFonts w:ascii="Times New Roman" w:hAnsi="Times New Roman" w:cs="Times New Roman"/>
                <w:sz w:val="22"/>
                <w:szCs w:val="22"/>
              </w:rPr>
              <w:t>weeks (</w:t>
            </w:r>
            <w:r w:rsidRPr="00362EB6">
              <w:rPr>
                <w:rFonts w:ascii="Times New Roman" w:hAnsi="Times New Roman" w:cs="Times New Roman"/>
                <w:sz w:val="22"/>
                <w:szCs w:val="22"/>
              </w:rPr>
              <w:t xml:space="preserve">most critical </w:t>
            </w:r>
            <w:r>
              <w:rPr>
                <w:rFonts w:ascii="Times New Roman" w:hAnsi="Times New Roman" w:cs="Times New Roman"/>
                <w:sz w:val="22"/>
                <w:szCs w:val="22"/>
              </w:rPr>
              <w:t xml:space="preserve">due to </w:t>
            </w:r>
            <w:r w:rsidRPr="00362EB6">
              <w:rPr>
                <w:rFonts w:ascii="Times New Roman" w:hAnsi="Times New Roman" w:cs="Times New Roman"/>
                <w:sz w:val="22"/>
                <w:szCs w:val="22"/>
              </w:rPr>
              <w:t>major organogenesis</w:t>
            </w:r>
            <w:r>
              <w:rPr>
                <w:rFonts w:ascii="Times New Roman" w:hAnsi="Times New Roman" w:cs="Times New Roman"/>
                <w:sz w:val="22"/>
                <w:szCs w:val="22"/>
              </w:rPr>
              <w:t>)</w:t>
            </w:r>
          </w:p>
        </w:tc>
      </w:tr>
      <w:tr w:rsidR="00644F36" w:rsidRPr="004930EC" w14:paraId="0B03A707" w14:textId="77777777" w:rsidTr="001E0E15">
        <w:trPr>
          <w:trHeight w:hRule="exact" w:val="3600"/>
        </w:trPr>
        <w:tc>
          <w:tcPr>
            <w:tcW w:w="5670" w:type="dxa"/>
            <w:vAlign w:val="center"/>
          </w:tcPr>
          <w:p w14:paraId="66BA0AFF" w14:textId="45CC8854"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Effects of radiation overdose on different tissues </w:t>
            </w:r>
          </w:p>
        </w:tc>
        <w:tc>
          <w:tcPr>
            <w:tcW w:w="5760" w:type="dxa"/>
            <w:vAlign w:val="center"/>
          </w:tcPr>
          <w:p w14:paraId="3DC12F6F"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402F6C">
              <w:rPr>
                <w:rFonts w:ascii="Times New Roman" w:hAnsi="Times New Roman" w:cs="Times New Roman"/>
                <w:sz w:val="22"/>
                <w:szCs w:val="22"/>
              </w:rPr>
              <w:t xml:space="preserve">Atrophy </w:t>
            </w:r>
            <w:r>
              <w:rPr>
                <w:rFonts w:ascii="Times New Roman" w:hAnsi="Times New Roman" w:cs="Times New Roman"/>
                <w:sz w:val="22"/>
                <w:szCs w:val="22"/>
              </w:rPr>
              <w:t xml:space="preserve">in </w:t>
            </w:r>
            <w:r w:rsidRPr="00402F6C">
              <w:rPr>
                <w:rFonts w:ascii="Times New Roman" w:hAnsi="Times New Roman" w:cs="Times New Roman"/>
                <w:sz w:val="22"/>
                <w:szCs w:val="22"/>
              </w:rPr>
              <w:t>lymphoid tissue</w:t>
            </w:r>
          </w:p>
          <w:p w14:paraId="7E19C40F"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402F6C">
              <w:rPr>
                <w:rFonts w:ascii="Times New Roman" w:hAnsi="Times New Roman" w:cs="Times New Roman"/>
                <w:sz w:val="22"/>
                <w:szCs w:val="22"/>
              </w:rPr>
              <w:t xml:space="preserve">Cataracts </w:t>
            </w:r>
            <w:r>
              <w:rPr>
                <w:rFonts w:ascii="Times New Roman" w:hAnsi="Times New Roman" w:cs="Times New Roman"/>
                <w:sz w:val="22"/>
                <w:szCs w:val="22"/>
              </w:rPr>
              <w:t xml:space="preserve">in </w:t>
            </w:r>
            <w:r w:rsidRPr="00402F6C">
              <w:rPr>
                <w:rFonts w:ascii="Times New Roman" w:hAnsi="Times New Roman" w:cs="Times New Roman"/>
                <w:sz w:val="22"/>
                <w:szCs w:val="22"/>
              </w:rPr>
              <w:t xml:space="preserve">eyes </w:t>
            </w:r>
          </w:p>
          <w:p w14:paraId="6FA24D07"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402F6C">
              <w:rPr>
                <w:rFonts w:ascii="Times New Roman" w:hAnsi="Times New Roman" w:cs="Times New Roman"/>
                <w:sz w:val="22"/>
                <w:szCs w:val="22"/>
              </w:rPr>
              <w:t xml:space="preserve">Ulcers </w:t>
            </w:r>
            <w:r>
              <w:rPr>
                <w:rFonts w:ascii="Times New Roman" w:hAnsi="Times New Roman" w:cs="Times New Roman"/>
                <w:sz w:val="22"/>
                <w:szCs w:val="22"/>
              </w:rPr>
              <w:t>in GI tract</w:t>
            </w:r>
          </w:p>
          <w:p w14:paraId="0A44C343" w14:textId="26C4B7A6" w:rsidR="00644F36" w:rsidRDefault="00644F36" w:rsidP="00644F36">
            <w:pPr>
              <w:pStyle w:val="ListParagraph"/>
              <w:numPr>
                <w:ilvl w:val="0"/>
                <w:numId w:val="1"/>
              </w:numPr>
              <w:ind w:left="249" w:hanging="249"/>
              <w:rPr>
                <w:rFonts w:ascii="Times New Roman" w:hAnsi="Times New Roman" w:cs="Times New Roman"/>
                <w:sz w:val="22"/>
                <w:szCs w:val="22"/>
              </w:rPr>
            </w:pPr>
            <w:r w:rsidRPr="00402F6C">
              <w:rPr>
                <w:rFonts w:ascii="Times New Roman" w:hAnsi="Times New Roman" w:cs="Times New Roman"/>
                <w:sz w:val="22"/>
                <w:szCs w:val="22"/>
              </w:rPr>
              <w:t xml:space="preserve">Necrosis </w:t>
            </w:r>
            <w:r>
              <w:rPr>
                <w:rFonts w:ascii="Times New Roman" w:hAnsi="Times New Roman" w:cs="Times New Roman"/>
                <w:sz w:val="22"/>
                <w:szCs w:val="22"/>
              </w:rPr>
              <w:t xml:space="preserve">in the </w:t>
            </w:r>
            <w:r w:rsidRPr="00402F6C">
              <w:rPr>
                <w:rFonts w:ascii="Times New Roman" w:hAnsi="Times New Roman" w:cs="Times New Roman"/>
                <w:sz w:val="22"/>
                <w:szCs w:val="22"/>
              </w:rPr>
              <w:t>brain</w:t>
            </w:r>
          </w:p>
        </w:tc>
      </w:tr>
      <w:tr w:rsidR="00644F36" w:rsidRPr="004930EC" w14:paraId="232D5DCE" w14:textId="77777777" w:rsidTr="001E0E15">
        <w:trPr>
          <w:trHeight w:hRule="exact" w:val="3600"/>
        </w:trPr>
        <w:tc>
          <w:tcPr>
            <w:tcW w:w="5670" w:type="dxa"/>
            <w:vAlign w:val="center"/>
          </w:tcPr>
          <w:p w14:paraId="087C1875" w14:textId="0C116458"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Contrast studies</w:t>
            </w:r>
            <w:r w:rsidR="00981444">
              <w:rPr>
                <w:rFonts w:ascii="Times New Roman" w:hAnsi="Times New Roman" w:cs="Times New Roman"/>
                <w:sz w:val="22"/>
                <w:szCs w:val="22"/>
              </w:rPr>
              <w:t xml:space="preserve"> (CT)</w:t>
            </w:r>
          </w:p>
        </w:tc>
        <w:tc>
          <w:tcPr>
            <w:tcW w:w="5760" w:type="dxa"/>
            <w:vAlign w:val="center"/>
          </w:tcPr>
          <w:p w14:paraId="57AD1709" w14:textId="77777777" w:rsidR="00644F36" w:rsidRPr="00190F73" w:rsidRDefault="00644F36" w:rsidP="00644F36">
            <w:pPr>
              <w:pStyle w:val="ListParagraph"/>
              <w:numPr>
                <w:ilvl w:val="0"/>
                <w:numId w:val="1"/>
              </w:numPr>
              <w:ind w:left="249" w:hanging="249"/>
              <w:rPr>
                <w:rFonts w:ascii="Times New Roman" w:hAnsi="Times New Roman" w:cs="Times New Roman"/>
                <w:sz w:val="22"/>
                <w:szCs w:val="22"/>
              </w:rPr>
            </w:pPr>
            <w:r w:rsidRPr="00190F73">
              <w:rPr>
                <w:rFonts w:ascii="Times New Roman" w:hAnsi="Times New Roman" w:cs="Times New Roman"/>
                <w:sz w:val="22"/>
                <w:szCs w:val="22"/>
              </w:rPr>
              <w:t>Offers better views of hollow areas like vessels, intestines, etc.</w:t>
            </w:r>
          </w:p>
          <w:p w14:paraId="2659A6E9" w14:textId="77777777" w:rsidR="00644F36" w:rsidRPr="00190F73" w:rsidRDefault="00644F36" w:rsidP="00644F36">
            <w:pPr>
              <w:pStyle w:val="ListParagraph"/>
              <w:numPr>
                <w:ilvl w:val="0"/>
                <w:numId w:val="1"/>
              </w:numPr>
              <w:ind w:left="249" w:hanging="249"/>
              <w:rPr>
                <w:rFonts w:ascii="Times New Roman" w:hAnsi="Times New Roman" w:cs="Times New Roman"/>
                <w:sz w:val="22"/>
                <w:szCs w:val="22"/>
              </w:rPr>
            </w:pPr>
            <w:r w:rsidRPr="00190F73">
              <w:rPr>
                <w:rFonts w:ascii="Times New Roman" w:hAnsi="Times New Roman" w:cs="Times New Roman"/>
                <w:sz w:val="22"/>
                <w:szCs w:val="22"/>
              </w:rPr>
              <w:t>Contrast agents are negative or positive</w:t>
            </w:r>
          </w:p>
          <w:p w14:paraId="58650F09" w14:textId="77777777" w:rsidR="00644F36" w:rsidRDefault="00644F36" w:rsidP="00644F36">
            <w:pPr>
              <w:pStyle w:val="ListParagraph"/>
              <w:numPr>
                <w:ilvl w:val="0"/>
                <w:numId w:val="50"/>
              </w:numPr>
              <w:rPr>
                <w:rFonts w:ascii="Times New Roman" w:hAnsi="Times New Roman" w:cs="Times New Roman"/>
                <w:sz w:val="22"/>
                <w:szCs w:val="22"/>
              </w:rPr>
            </w:pPr>
            <w:r w:rsidRPr="00190F73">
              <w:rPr>
                <w:rFonts w:ascii="Times New Roman" w:hAnsi="Times New Roman" w:cs="Times New Roman"/>
                <w:sz w:val="22"/>
                <w:szCs w:val="22"/>
              </w:rPr>
              <w:t xml:space="preserve">Positive agents are radiopaque, include barium and iodine; absorb x-rays more than bones so appear whitest on film, which allows views of even minor defects </w:t>
            </w:r>
          </w:p>
          <w:p w14:paraId="23BDE228" w14:textId="57911A8D" w:rsidR="00441B29" w:rsidRPr="00190F73" w:rsidRDefault="00441B29" w:rsidP="00441B29">
            <w:pPr>
              <w:pStyle w:val="ListParagraph"/>
              <w:ind w:left="609"/>
              <w:rPr>
                <w:rFonts w:ascii="Times New Roman" w:hAnsi="Times New Roman" w:cs="Times New Roman"/>
                <w:sz w:val="22"/>
                <w:szCs w:val="22"/>
              </w:rPr>
            </w:pPr>
            <w:r>
              <w:rPr>
                <w:rFonts w:ascii="Times New Roman" w:hAnsi="Times New Roman" w:cs="Times New Roman"/>
                <w:sz w:val="22"/>
                <w:szCs w:val="22"/>
              </w:rPr>
              <w:t xml:space="preserve">Exposure settings will need to be slightly increased compared w survey images in positive studies </w:t>
            </w:r>
          </w:p>
          <w:p w14:paraId="68A09247" w14:textId="77777777" w:rsidR="00644F36" w:rsidRPr="00441B29" w:rsidRDefault="00644F36" w:rsidP="00644F36">
            <w:pPr>
              <w:pStyle w:val="ListParagraph"/>
              <w:numPr>
                <w:ilvl w:val="0"/>
                <w:numId w:val="50"/>
              </w:numPr>
              <w:rPr>
                <w:rFonts w:ascii="Times New Roman" w:hAnsi="Times New Roman" w:cs="Times New Roman"/>
                <w:sz w:val="20"/>
                <w:szCs w:val="20"/>
              </w:rPr>
            </w:pPr>
            <w:r w:rsidRPr="00BA1DE9">
              <w:rPr>
                <w:rFonts w:ascii="Times New Roman" w:hAnsi="Times New Roman" w:cs="Times New Roman"/>
                <w:sz w:val="22"/>
                <w:szCs w:val="22"/>
              </w:rPr>
              <w:t>Negative agents are radiolucent, include air</w:t>
            </w:r>
            <w:r>
              <w:rPr>
                <w:rFonts w:ascii="Times New Roman" w:hAnsi="Times New Roman" w:cs="Times New Roman"/>
                <w:sz w:val="22"/>
                <w:szCs w:val="22"/>
              </w:rPr>
              <w:t>, oxygen,</w:t>
            </w:r>
            <w:r w:rsidRPr="00BA1DE9">
              <w:rPr>
                <w:rFonts w:ascii="Times New Roman" w:hAnsi="Times New Roman" w:cs="Times New Roman"/>
                <w:sz w:val="22"/>
                <w:szCs w:val="22"/>
              </w:rPr>
              <w:t xml:space="preserve"> and carbon dioxide; show up black </w:t>
            </w:r>
            <w:proofErr w:type="spellStart"/>
            <w:r w:rsidRPr="00BA1DE9">
              <w:rPr>
                <w:rFonts w:ascii="Times New Roman" w:hAnsi="Times New Roman" w:cs="Times New Roman"/>
                <w:sz w:val="22"/>
                <w:szCs w:val="22"/>
              </w:rPr>
              <w:t>bc</w:t>
            </w:r>
            <w:proofErr w:type="spellEnd"/>
            <w:r w:rsidRPr="00BA1DE9">
              <w:rPr>
                <w:rFonts w:ascii="Times New Roman" w:hAnsi="Times New Roman" w:cs="Times New Roman"/>
                <w:sz w:val="22"/>
                <w:szCs w:val="22"/>
              </w:rPr>
              <w:t xml:space="preserve"> they don’t absorb x-rays</w:t>
            </w:r>
          </w:p>
          <w:p w14:paraId="1BC301EB" w14:textId="354D8D51" w:rsidR="00441B29" w:rsidRPr="00441B29" w:rsidRDefault="00441B29" w:rsidP="00441B29">
            <w:pPr>
              <w:pStyle w:val="ListParagraph"/>
              <w:ind w:left="609"/>
              <w:rPr>
                <w:rFonts w:ascii="Times New Roman" w:hAnsi="Times New Roman" w:cs="Times New Roman"/>
                <w:sz w:val="22"/>
                <w:szCs w:val="22"/>
              </w:rPr>
            </w:pPr>
            <w:r>
              <w:rPr>
                <w:rFonts w:ascii="Times New Roman" w:hAnsi="Times New Roman" w:cs="Times New Roman"/>
                <w:sz w:val="22"/>
                <w:szCs w:val="22"/>
              </w:rPr>
              <w:t xml:space="preserve">Exposure settings will need to be slightly decreased compared w survey images in positive studies </w:t>
            </w:r>
          </w:p>
        </w:tc>
      </w:tr>
      <w:tr w:rsidR="00644F36" w:rsidRPr="004930EC" w14:paraId="6D93ABAB" w14:textId="77777777" w:rsidTr="001E0E15">
        <w:trPr>
          <w:trHeight w:hRule="exact" w:val="3600"/>
        </w:trPr>
        <w:tc>
          <w:tcPr>
            <w:tcW w:w="5670" w:type="dxa"/>
            <w:vAlign w:val="center"/>
          </w:tcPr>
          <w:p w14:paraId="3C63987A" w14:textId="36F8254B"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Positive vs. negative contrast agents </w:t>
            </w:r>
            <w:r w:rsidR="00981444">
              <w:rPr>
                <w:rFonts w:ascii="Times New Roman" w:hAnsi="Times New Roman" w:cs="Times New Roman"/>
                <w:sz w:val="22"/>
                <w:szCs w:val="22"/>
              </w:rPr>
              <w:t>(CT)</w:t>
            </w:r>
          </w:p>
        </w:tc>
        <w:tc>
          <w:tcPr>
            <w:tcW w:w="5760" w:type="dxa"/>
            <w:vAlign w:val="center"/>
          </w:tcPr>
          <w:p w14:paraId="6DFADA1F"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Positive agents—radiopaque and white </w:t>
            </w:r>
          </w:p>
          <w:p w14:paraId="53DD585C" w14:textId="4767B584" w:rsidR="00644F36" w:rsidRPr="00190F73"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Negative agents—radiolucent and black </w:t>
            </w:r>
          </w:p>
        </w:tc>
      </w:tr>
      <w:tr w:rsidR="00981444" w:rsidRPr="004930EC" w14:paraId="55FB7FAE" w14:textId="77777777" w:rsidTr="001E0E15">
        <w:trPr>
          <w:trHeight w:hRule="exact" w:val="3600"/>
        </w:trPr>
        <w:tc>
          <w:tcPr>
            <w:tcW w:w="5670" w:type="dxa"/>
            <w:vAlign w:val="center"/>
          </w:tcPr>
          <w:p w14:paraId="03387A92" w14:textId="59247621" w:rsidR="00981444" w:rsidRDefault="00981444" w:rsidP="00644F36">
            <w:pPr>
              <w:jc w:val="center"/>
              <w:rPr>
                <w:rFonts w:ascii="Times New Roman" w:hAnsi="Times New Roman" w:cs="Times New Roman"/>
                <w:sz w:val="22"/>
                <w:szCs w:val="22"/>
              </w:rPr>
            </w:pPr>
            <w:r>
              <w:rPr>
                <w:rFonts w:ascii="Times New Roman" w:hAnsi="Times New Roman" w:cs="Times New Roman"/>
                <w:sz w:val="22"/>
                <w:szCs w:val="22"/>
              </w:rPr>
              <w:t>Ionic vs. nonionic contrast agents (CT)</w:t>
            </w:r>
          </w:p>
        </w:tc>
        <w:tc>
          <w:tcPr>
            <w:tcW w:w="5760" w:type="dxa"/>
            <w:vAlign w:val="center"/>
          </w:tcPr>
          <w:p w14:paraId="636F5D24" w14:textId="5BDB8747" w:rsidR="00981444" w:rsidRDefault="00981444" w:rsidP="0098144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Both types are positive contrast agents (iodinated agents) </w:t>
            </w:r>
          </w:p>
          <w:p w14:paraId="1B477D05" w14:textId="6B119AED" w:rsidR="00981444" w:rsidRPr="00981444" w:rsidRDefault="00981444" w:rsidP="00981444">
            <w:pPr>
              <w:pStyle w:val="ListParagraph"/>
              <w:numPr>
                <w:ilvl w:val="0"/>
                <w:numId w:val="1"/>
              </w:numPr>
              <w:ind w:left="249" w:hanging="249"/>
              <w:rPr>
                <w:rFonts w:ascii="Times New Roman" w:hAnsi="Times New Roman" w:cs="Times New Roman"/>
                <w:sz w:val="22"/>
                <w:szCs w:val="22"/>
              </w:rPr>
            </w:pPr>
            <w:r w:rsidRPr="00981444">
              <w:rPr>
                <w:rFonts w:ascii="Times New Roman" w:hAnsi="Times New Roman" w:cs="Times New Roman"/>
                <w:sz w:val="22"/>
                <w:szCs w:val="22"/>
              </w:rPr>
              <w:t xml:space="preserve">Ionic </w:t>
            </w:r>
            <w:r>
              <w:rPr>
                <w:rFonts w:ascii="Times New Roman" w:hAnsi="Times New Roman" w:cs="Times New Roman"/>
                <w:sz w:val="22"/>
                <w:szCs w:val="22"/>
              </w:rPr>
              <w:t xml:space="preserve">agents: </w:t>
            </w:r>
            <w:r w:rsidRPr="00981444">
              <w:rPr>
                <w:rFonts w:ascii="Times New Roman" w:hAnsi="Times New Roman" w:cs="Times New Roman"/>
                <w:sz w:val="22"/>
                <w:szCs w:val="22"/>
              </w:rPr>
              <w:t>Diatrizoate, metrizoate</w:t>
            </w:r>
          </w:p>
          <w:p w14:paraId="652347A5" w14:textId="5250F5D3" w:rsidR="00981444" w:rsidRDefault="00981444" w:rsidP="00981444">
            <w:pPr>
              <w:pStyle w:val="ListParagraph"/>
              <w:numPr>
                <w:ilvl w:val="0"/>
                <w:numId w:val="50"/>
              </w:numPr>
              <w:rPr>
                <w:rFonts w:ascii="Times New Roman" w:hAnsi="Times New Roman" w:cs="Times New Roman"/>
                <w:sz w:val="22"/>
                <w:szCs w:val="22"/>
              </w:rPr>
            </w:pPr>
            <w:r w:rsidRPr="00981444">
              <w:rPr>
                <w:rFonts w:ascii="Times New Roman" w:hAnsi="Times New Roman" w:cs="Times New Roman"/>
                <w:sz w:val="22"/>
                <w:szCs w:val="22"/>
              </w:rPr>
              <w:t>High-osmolar</w:t>
            </w:r>
          </w:p>
          <w:p w14:paraId="15808479" w14:textId="680FC60C" w:rsidR="00981444" w:rsidRPr="00981444" w:rsidRDefault="00981444" w:rsidP="00981444">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R</w:t>
            </w:r>
            <w:r w:rsidRPr="00981444">
              <w:rPr>
                <w:rFonts w:ascii="Times New Roman" w:hAnsi="Times New Roman" w:cs="Times New Roman"/>
                <w:sz w:val="22"/>
                <w:szCs w:val="22"/>
              </w:rPr>
              <w:t>isk of adverse reactions (pain, nausea, hypotension, allergi</w:t>
            </w:r>
            <w:r>
              <w:rPr>
                <w:rFonts w:ascii="Times New Roman" w:hAnsi="Times New Roman" w:cs="Times New Roman"/>
                <w:sz w:val="22"/>
                <w:szCs w:val="22"/>
              </w:rPr>
              <w:t>c reactions</w:t>
            </w:r>
            <w:r w:rsidRPr="00981444">
              <w:rPr>
                <w:rFonts w:ascii="Times New Roman" w:hAnsi="Times New Roman" w:cs="Times New Roman"/>
                <w:sz w:val="22"/>
                <w:szCs w:val="22"/>
              </w:rPr>
              <w:t>)</w:t>
            </w:r>
          </w:p>
          <w:p w14:paraId="0584EB80" w14:textId="3F583E65" w:rsidR="00981444" w:rsidRPr="00981444" w:rsidRDefault="00981444" w:rsidP="00981444">
            <w:pPr>
              <w:pStyle w:val="ListParagraph"/>
              <w:numPr>
                <w:ilvl w:val="0"/>
                <w:numId w:val="50"/>
              </w:numPr>
              <w:rPr>
                <w:rFonts w:ascii="Times New Roman" w:hAnsi="Times New Roman" w:cs="Times New Roman"/>
                <w:sz w:val="22"/>
                <w:szCs w:val="22"/>
              </w:rPr>
            </w:pPr>
            <w:r w:rsidRPr="00981444">
              <w:rPr>
                <w:rFonts w:ascii="Times New Roman" w:hAnsi="Times New Roman" w:cs="Times New Roman"/>
                <w:sz w:val="22"/>
                <w:szCs w:val="22"/>
              </w:rPr>
              <w:t>Older generation agents</w:t>
            </w:r>
          </w:p>
          <w:p w14:paraId="4DE9C663" w14:textId="77777777" w:rsidR="00981444" w:rsidRDefault="00981444" w:rsidP="00981444">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 xml:space="preserve">Used in </w:t>
            </w:r>
            <w:r w:rsidRPr="00981444">
              <w:rPr>
                <w:rFonts w:ascii="Times New Roman" w:hAnsi="Times New Roman" w:cs="Times New Roman"/>
                <w:sz w:val="22"/>
                <w:szCs w:val="22"/>
              </w:rPr>
              <w:t>GI studies (oral/rectal)</w:t>
            </w:r>
          </w:p>
          <w:p w14:paraId="7FAC0A19" w14:textId="0A9240B4" w:rsidR="00981444" w:rsidRPr="00981444" w:rsidRDefault="00981444" w:rsidP="00981444">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L</w:t>
            </w:r>
            <w:r w:rsidRPr="00981444">
              <w:rPr>
                <w:rFonts w:ascii="Times New Roman" w:hAnsi="Times New Roman" w:cs="Times New Roman"/>
                <w:sz w:val="22"/>
                <w:szCs w:val="22"/>
              </w:rPr>
              <w:t>imited IV use</w:t>
            </w:r>
          </w:p>
          <w:p w14:paraId="060C5779" w14:textId="1880F645" w:rsidR="00981444" w:rsidRPr="00981444" w:rsidRDefault="00981444" w:rsidP="00981444">
            <w:pPr>
              <w:pStyle w:val="ListParagraph"/>
              <w:numPr>
                <w:ilvl w:val="0"/>
                <w:numId w:val="1"/>
              </w:numPr>
              <w:ind w:left="249" w:hanging="249"/>
              <w:rPr>
                <w:rFonts w:ascii="Times New Roman" w:hAnsi="Times New Roman" w:cs="Times New Roman"/>
                <w:sz w:val="22"/>
                <w:szCs w:val="22"/>
              </w:rPr>
            </w:pPr>
            <w:r w:rsidRPr="00981444">
              <w:rPr>
                <w:rFonts w:ascii="Times New Roman" w:hAnsi="Times New Roman" w:cs="Times New Roman"/>
                <w:sz w:val="22"/>
                <w:szCs w:val="22"/>
              </w:rPr>
              <w:t xml:space="preserve">Nonionic </w:t>
            </w:r>
            <w:r>
              <w:rPr>
                <w:rFonts w:ascii="Times New Roman" w:hAnsi="Times New Roman" w:cs="Times New Roman"/>
                <w:sz w:val="22"/>
                <w:szCs w:val="22"/>
              </w:rPr>
              <w:t xml:space="preserve">agents: </w:t>
            </w:r>
            <w:proofErr w:type="spellStart"/>
            <w:r w:rsidRPr="00981444">
              <w:rPr>
                <w:rFonts w:ascii="Times New Roman" w:hAnsi="Times New Roman" w:cs="Times New Roman"/>
                <w:sz w:val="22"/>
                <w:szCs w:val="22"/>
              </w:rPr>
              <w:t>Iohexol</w:t>
            </w:r>
            <w:proofErr w:type="spellEnd"/>
            <w:r w:rsidRPr="00981444">
              <w:rPr>
                <w:rFonts w:ascii="Times New Roman" w:hAnsi="Times New Roman" w:cs="Times New Roman"/>
                <w:sz w:val="22"/>
                <w:szCs w:val="22"/>
              </w:rPr>
              <w:t xml:space="preserve"> (low-osmolar), iodixanol (iso-osmolar)</w:t>
            </w:r>
          </w:p>
          <w:p w14:paraId="4DCEA483" w14:textId="2000E24D" w:rsidR="00981444" w:rsidRPr="00981444" w:rsidRDefault="00981444" w:rsidP="00981444">
            <w:pPr>
              <w:pStyle w:val="ListParagraph"/>
              <w:numPr>
                <w:ilvl w:val="0"/>
                <w:numId w:val="50"/>
              </w:numPr>
              <w:rPr>
                <w:rFonts w:ascii="Times New Roman" w:hAnsi="Times New Roman" w:cs="Times New Roman"/>
                <w:sz w:val="22"/>
                <w:szCs w:val="22"/>
              </w:rPr>
            </w:pPr>
            <w:r w:rsidRPr="00981444">
              <w:rPr>
                <w:rFonts w:ascii="Times New Roman" w:hAnsi="Times New Roman" w:cs="Times New Roman"/>
                <w:sz w:val="22"/>
                <w:szCs w:val="22"/>
              </w:rPr>
              <w:t>Low-osmolar</w:t>
            </w:r>
            <w:r>
              <w:rPr>
                <w:rFonts w:ascii="Times New Roman" w:hAnsi="Times New Roman" w:cs="Times New Roman"/>
                <w:sz w:val="22"/>
                <w:szCs w:val="22"/>
              </w:rPr>
              <w:t xml:space="preserve"> </w:t>
            </w:r>
            <w:r w:rsidRPr="00981444">
              <w:rPr>
                <w:rFonts w:ascii="Times New Roman" w:hAnsi="Times New Roman" w:cs="Times New Roman"/>
                <w:sz w:val="22"/>
                <w:szCs w:val="22"/>
              </w:rPr>
              <w:t>or iso-osmolar</w:t>
            </w:r>
          </w:p>
          <w:p w14:paraId="0B8A1F78" w14:textId="3D68CE0B" w:rsidR="00981444" w:rsidRPr="00981444" w:rsidRDefault="00981444" w:rsidP="00981444">
            <w:pPr>
              <w:pStyle w:val="ListParagraph"/>
              <w:numPr>
                <w:ilvl w:val="0"/>
                <w:numId w:val="50"/>
              </w:numPr>
              <w:rPr>
                <w:rFonts w:ascii="Times New Roman" w:hAnsi="Times New Roman" w:cs="Times New Roman"/>
                <w:sz w:val="22"/>
                <w:szCs w:val="22"/>
              </w:rPr>
            </w:pPr>
            <w:r w:rsidRPr="00981444">
              <w:rPr>
                <w:rFonts w:ascii="Times New Roman" w:hAnsi="Times New Roman" w:cs="Times New Roman"/>
                <w:sz w:val="22"/>
                <w:szCs w:val="22"/>
              </w:rPr>
              <w:t>Much safer and better tolerated</w:t>
            </w:r>
          </w:p>
          <w:p w14:paraId="28C2D894" w14:textId="7D614AD6" w:rsidR="00981444" w:rsidRPr="00981444" w:rsidRDefault="00981444" w:rsidP="00981444">
            <w:pPr>
              <w:pStyle w:val="ListParagraph"/>
              <w:numPr>
                <w:ilvl w:val="0"/>
                <w:numId w:val="50"/>
              </w:numPr>
              <w:rPr>
                <w:rFonts w:ascii="Times New Roman" w:hAnsi="Times New Roman" w:cs="Times New Roman"/>
                <w:sz w:val="22"/>
                <w:szCs w:val="22"/>
              </w:rPr>
            </w:pPr>
            <w:r w:rsidRPr="00981444">
              <w:rPr>
                <w:rFonts w:ascii="Times New Roman" w:hAnsi="Times New Roman" w:cs="Times New Roman"/>
                <w:sz w:val="22"/>
                <w:szCs w:val="22"/>
              </w:rPr>
              <w:t>Preferred for IV CT contrast</w:t>
            </w:r>
          </w:p>
        </w:tc>
      </w:tr>
      <w:tr w:rsidR="00644F36" w:rsidRPr="004930EC" w14:paraId="11264FF3" w14:textId="77777777" w:rsidTr="001E0E15">
        <w:trPr>
          <w:trHeight w:hRule="exact" w:val="3600"/>
        </w:trPr>
        <w:tc>
          <w:tcPr>
            <w:tcW w:w="5670" w:type="dxa"/>
            <w:vAlign w:val="center"/>
          </w:tcPr>
          <w:p w14:paraId="6C6B1D3D" w14:textId="5DBEFA4F" w:rsidR="00644F36" w:rsidRDefault="00644F36" w:rsidP="00644F36">
            <w:pPr>
              <w:jc w:val="center"/>
              <w:rPr>
                <w:rFonts w:ascii="Times New Roman" w:hAnsi="Times New Roman" w:cs="Times New Roman"/>
                <w:sz w:val="22"/>
                <w:szCs w:val="22"/>
              </w:rPr>
            </w:pPr>
            <w:r w:rsidRPr="001874C4">
              <w:rPr>
                <w:rFonts w:ascii="Times New Roman" w:hAnsi="Times New Roman" w:cs="Times New Roman"/>
                <w:sz w:val="22"/>
                <w:szCs w:val="22"/>
              </w:rPr>
              <w:t>Water-soluble organic iodides</w:t>
            </w:r>
          </w:p>
        </w:tc>
        <w:tc>
          <w:tcPr>
            <w:tcW w:w="5760" w:type="dxa"/>
            <w:vAlign w:val="center"/>
          </w:tcPr>
          <w:p w14:paraId="651A2187"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1874C4">
              <w:rPr>
                <w:rFonts w:ascii="Times New Roman" w:hAnsi="Times New Roman" w:cs="Times New Roman"/>
                <w:sz w:val="22"/>
                <w:szCs w:val="22"/>
              </w:rPr>
              <w:t>odinated contrast agents used in GI studies and CT</w:t>
            </w:r>
          </w:p>
          <w:p w14:paraId="5DEFF235" w14:textId="5152528D" w:rsidR="00644F36" w:rsidRPr="00A50061" w:rsidRDefault="00644F36" w:rsidP="00644F36">
            <w:pPr>
              <w:pStyle w:val="ListParagraph"/>
              <w:numPr>
                <w:ilvl w:val="0"/>
                <w:numId w:val="1"/>
              </w:numPr>
              <w:ind w:left="249" w:hanging="249"/>
              <w:rPr>
                <w:rFonts w:ascii="Times New Roman" w:hAnsi="Times New Roman" w:cs="Times New Roman"/>
                <w:sz w:val="22"/>
                <w:szCs w:val="22"/>
              </w:rPr>
            </w:pPr>
            <w:proofErr w:type="spellStart"/>
            <w:r w:rsidRPr="00A50061">
              <w:rPr>
                <w:rFonts w:ascii="Times New Roman" w:hAnsi="Times New Roman" w:cs="Times New Roman"/>
                <w:sz w:val="22"/>
                <w:szCs w:val="22"/>
              </w:rPr>
              <w:t>Iohexol</w:t>
            </w:r>
            <w:proofErr w:type="spellEnd"/>
            <w:r>
              <w:rPr>
                <w:rFonts w:ascii="Times New Roman" w:hAnsi="Times New Roman" w:cs="Times New Roman"/>
                <w:sz w:val="22"/>
                <w:szCs w:val="22"/>
              </w:rPr>
              <w:t xml:space="preserve"> (</w:t>
            </w:r>
            <w:proofErr w:type="spellStart"/>
            <w:r w:rsidRPr="00A50061">
              <w:rPr>
                <w:rFonts w:ascii="Times New Roman" w:hAnsi="Times New Roman" w:cs="Times New Roman"/>
                <w:sz w:val="22"/>
                <w:szCs w:val="22"/>
              </w:rPr>
              <w:t>Omnipaque</w:t>
            </w:r>
            <w:proofErr w:type="spellEnd"/>
            <w:r w:rsidRPr="00A50061">
              <w:rPr>
                <w:rFonts w:ascii="Times New Roman" w:hAnsi="Times New Roman" w:cs="Times New Roman"/>
                <w:sz w:val="22"/>
                <w:szCs w:val="22"/>
              </w:rPr>
              <w:t>)</w:t>
            </w:r>
            <w:r>
              <w:rPr>
                <w:rFonts w:ascii="Times New Roman" w:hAnsi="Times New Roman" w:cs="Times New Roman"/>
                <w:sz w:val="22"/>
                <w:szCs w:val="22"/>
              </w:rPr>
              <w:t xml:space="preserve"> is an example</w:t>
            </w:r>
          </w:p>
          <w:p w14:paraId="6F7C0D1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1874C4">
              <w:rPr>
                <w:rFonts w:ascii="Times New Roman" w:hAnsi="Times New Roman" w:cs="Times New Roman"/>
                <w:sz w:val="22"/>
                <w:szCs w:val="22"/>
              </w:rPr>
              <w:t>yperosmolar</w:t>
            </w:r>
            <w:r>
              <w:rPr>
                <w:rFonts w:ascii="Times New Roman" w:hAnsi="Times New Roman" w:cs="Times New Roman"/>
                <w:sz w:val="22"/>
                <w:szCs w:val="22"/>
              </w:rPr>
              <w:t>—</w:t>
            </w:r>
            <w:r w:rsidRPr="001874C4">
              <w:rPr>
                <w:rFonts w:ascii="Times New Roman" w:hAnsi="Times New Roman" w:cs="Times New Roman"/>
                <w:sz w:val="22"/>
                <w:szCs w:val="22"/>
              </w:rPr>
              <w:t>they pull water</w:t>
            </w:r>
            <w:r>
              <w:rPr>
                <w:rFonts w:ascii="Times New Roman" w:hAnsi="Times New Roman" w:cs="Times New Roman"/>
                <w:sz w:val="22"/>
                <w:szCs w:val="22"/>
              </w:rPr>
              <w:t xml:space="preserve">, so </w:t>
            </w:r>
            <w:r w:rsidRPr="001874C4">
              <w:rPr>
                <w:rFonts w:ascii="Times New Roman" w:hAnsi="Times New Roman" w:cs="Times New Roman"/>
                <w:sz w:val="22"/>
                <w:szCs w:val="22"/>
              </w:rPr>
              <w:t xml:space="preserve">should be avoided in dehydrated patients </w:t>
            </w:r>
            <w:r>
              <w:rPr>
                <w:rFonts w:ascii="Times New Roman" w:hAnsi="Times New Roman" w:cs="Times New Roman"/>
                <w:sz w:val="22"/>
                <w:szCs w:val="22"/>
              </w:rPr>
              <w:t xml:space="preserve">(will </w:t>
            </w:r>
            <w:r w:rsidRPr="001874C4">
              <w:rPr>
                <w:rFonts w:ascii="Times New Roman" w:hAnsi="Times New Roman" w:cs="Times New Roman"/>
                <w:sz w:val="22"/>
                <w:szCs w:val="22"/>
              </w:rPr>
              <w:t>draw excessive amounts of water to the bowel, causing the patient to become more dehydrated</w:t>
            </w:r>
            <w:r>
              <w:rPr>
                <w:rFonts w:ascii="Times New Roman" w:hAnsi="Times New Roman" w:cs="Times New Roman"/>
                <w:sz w:val="22"/>
                <w:szCs w:val="22"/>
              </w:rPr>
              <w:t>)</w:t>
            </w:r>
          </w:p>
          <w:p w14:paraId="01149500" w14:textId="1AAD9842"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Should also be avoided in patients w kidney disease</w:t>
            </w:r>
          </w:p>
          <w:p w14:paraId="644DA0FF" w14:textId="65E60AD8" w:rsidR="00644F36" w:rsidRPr="001874C4"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1874C4">
              <w:rPr>
                <w:rFonts w:ascii="Times New Roman" w:hAnsi="Times New Roman" w:cs="Times New Roman"/>
                <w:sz w:val="22"/>
                <w:szCs w:val="22"/>
              </w:rPr>
              <w:t xml:space="preserve">ecommended for use in patients </w:t>
            </w:r>
            <w:r>
              <w:rPr>
                <w:rFonts w:ascii="Times New Roman" w:hAnsi="Times New Roman" w:cs="Times New Roman"/>
                <w:sz w:val="22"/>
                <w:szCs w:val="22"/>
              </w:rPr>
              <w:t xml:space="preserve">w </w:t>
            </w:r>
            <w:r w:rsidRPr="001874C4">
              <w:rPr>
                <w:rFonts w:ascii="Times New Roman" w:hAnsi="Times New Roman" w:cs="Times New Roman"/>
                <w:sz w:val="22"/>
                <w:szCs w:val="22"/>
              </w:rPr>
              <w:t>suspected bowel perforation and in well-hydrated patients</w:t>
            </w:r>
          </w:p>
        </w:tc>
      </w:tr>
      <w:tr w:rsidR="00644F36" w:rsidRPr="004930EC" w14:paraId="1E9A9ED3" w14:textId="77777777" w:rsidTr="001E0E15">
        <w:trPr>
          <w:trHeight w:hRule="exact" w:val="3600"/>
        </w:trPr>
        <w:tc>
          <w:tcPr>
            <w:tcW w:w="5670" w:type="dxa"/>
            <w:vAlign w:val="center"/>
          </w:tcPr>
          <w:p w14:paraId="580410E9" w14:textId="49F6A450"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Barium sulfate </w:t>
            </w:r>
          </w:p>
        </w:tc>
        <w:tc>
          <w:tcPr>
            <w:tcW w:w="5760" w:type="dxa"/>
            <w:vAlign w:val="center"/>
          </w:tcPr>
          <w:p w14:paraId="3E7D2C82" w14:textId="14A721D6" w:rsidR="00644F36" w:rsidRPr="004F3D38" w:rsidRDefault="00644F36" w:rsidP="00644F36">
            <w:pPr>
              <w:pStyle w:val="ListParagraph"/>
              <w:numPr>
                <w:ilvl w:val="0"/>
                <w:numId w:val="1"/>
              </w:numPr>
              <w:ind w:left="249" w:hanging="249"/>
              <w:rPr>
                <w:rFonts w:ascii="Times New Roman" w:hAnsi="Times New Roman" w:cs="Times New Roman"/>
                <w:sz w:val="18"/>
                <w:szCs w:val="18"/>
              </w:rPr>
            </w:pPr>
            <w:r w:rsidRPr="004F3D38">
              <w:rPr>
                <w:rFonts w:ascii="Times New Roman" w:hAnsi="Times New Roman" w:cs="Times New Roman"/>
                <w:sz w:val="18"/>
                <w:szCs w:val="18"/>
              </w:rPr>
              <w:t xml:space="preserve">Insoluble inert radiopaque medium used in </w:t>
            </w:r>
            <w:r w:rsidR="00981444">
              <w:rPr>
                <w:rFonts w:ascii="Times New Roman" w:hAnsi="Times New Roman" w:cs="Times New Roman"/>
                <w:sz w:val="18"/>
                <w:szCs w:val="18"/>
              </w:rPr>
              <w:t xml:space="preserve">CT </w:t>
            </w:r>
            <w:r w:rsidRPr="004F3D38">
              <w:rPr>
                <w:rFonts w:ascii="Times New Roman" w:hAnsi="Times New Roman" w:cs="Times New Roman"/>
                <w:sz w:val="18"/>
                <w:szCs w:val="18"/>
              </w:rPr>
              <w:t>contrast studies</w:t>
            </w:r>
          </w:p>
          <w:p w14:paraId="26C867B5" w14:textId="05DAF6E2" w:rsidR="00644F36" w:rsidRPr="004F3D38" w:rsidRDefault="00644F36" w:rsidP="00644F36">
            <w:pPr>
              <w:pStyle w:val="ListParagraph"/>
              <w:numPr>
                <w:ilvl w:val="0"/>
                <w:numId w:val="1"/>
              </w:numPr>
              <w:ind w:left="249" w:hanging="249"/>
              <w:rPr>
                <w:rFonts w:ascii="Times New Roman" w:hAnsi="Times New Roman" w:cs="Times New Roman"/>
                <w:sz w:val="18"/>
                <w:szCs w:val="18"/>
              </w:rPr>
            </w:pPr>
            <w:r w:rsidRPr="004F3D38">
              <w:rPr>
                <w:rFonts w:ascii="Times New Roman" w:hAnsi="Times New Roman" w:cs="Times New Roman"/>
                <w:sz w:val="18"/>
                <w:szCs w:val="18"/>
              </w:rPr>
              <w:t>Barium sulfate preparations are manufactured in the form of powders, colloid suspension, and pastes—for oral use only (no injectables)</w:t>
            </w:r>
          </w:p>
          <w:p w14:paraId="5E7A370A" w14:textId="52084D14" w:rsidR="00644F36" w:rsidRPr="004F3D38" w:rsidRDefault="00644F36" w:rsidP="00644F36">
            <w:pPr>
              <w:pStyle w:val="ListParagraph"/>
              <w:numPr>
                <w:ilvl w:val="0"/>
                <w:numId w:val="1"/>
              </w:numPr>
              <w:ind w:left="249" w:hanging="249"/>
              <w:rPr>
                <w:rFonts w:ascii="Times New Roman" w:hAnsi="Times New Roman" w:cs="Times New Roman"/>
                <w:sz w:val="18"/>
                <w:szCs w:val="18"/>
              </w:rPr>
            </w:pPr>
            <w:r w:rsidRPr="004F3D38">
              <w:rPr>
                <w:rFonts w:ascii="Times New Roman" w:hAnsi="Times New Roman" w:cs="Times New Roman"/>
                <w:sz w:val="18"/>
                <w:szCs w:val="18"/>
              </w:rPr>
              <w:t xml:space="preserve">Barium liquid mixed w food is preferred to evaluate dysphagia (swallowing disorders) </w:t>
            </w:r>
          </w:p>
          <w:p w14:paraId="18C89C70" w14:textId="02CE29D0" w:rsidR="00644F36" w:rsidRPr="004F3D38" w:rsidRDefault="00644F36" w:rsidP="00644F36">
            <w:pPr>
              <w:pStyle w:val="ListParagraph"/>
              <w:numPr>
                <w:ilvl w:val="0"/>
                <w:numId w:val="1"/>
              </w:numPr>
              <w:ind w:left="249" w:hanging="249"/>
              <w:rPr>
                <w:rFonts w:ascii="Times New Roman" w:hAnsi="Times New Roman" w:cs="Times New Roman"/>
                <w:sz w:val="18"/>
                <w:szCs w:val="18"/>
              </w:rPr>
            </w:pPr>
            <w:r w:rsidRPr="004F3D38">
              <w:rPr>
                <w:rFonts w:ascii="Times New Roman" w:hAnsi="Times New Roman" w:cs="Times New Roman"/>
                <w:sz w:val="18"/>
                <w:szCs w:val="18"/>
              </w:rPr>
              <w:t>Barium liquid by syringe is preferred for suspected esophageal obstruction</w:t>
            </w:r>
          </w:p>
          <w:p w14:paraId="79A3832E" w14:textId="67AF8AB2" w:rsidR="00644F36" w:rsidRPr="004F3D38" w:rsidRDefault="00644F36" w:rsidP="00644F36">
            <w:pPr>
              <w:pStyle w:val="ListParagraph"/>
              <w:numPr>
                <w:ilvl w:val="0"/>
                <w:numId w:val="1"/>
              </w:numPr>
              <w:ind w:left="249" w:hanging="249"/>
              <w:rPr>
                <w:rFonts w:ascii="Times New Roman" w:hAnsi="Times New Roman" w:cs="Times New Roman"/>
                <w:sz w:val="18"/>
                <w:szCs w:val="18"/>
              </w:rPr>
            </w:pPr>
            <w:r w:rsidRPr="004F3D38">
              <w:rPr>
                <w:rFonts w:ascii="Times New Roman" w:hAnsi="Times New Roman" w:cs="Times New Roman"/>
                <w:sz w:val="18"/>
                <w:szCs w:val="18"/>
              </w:rPr>
              <w:t xml:space="preserve">Barium paste is preferred for esophageal mucosal lining (e.g. for ulcers) </w:t>
            </w:r>
          </w:p>
          <w:p w14:paraId="17C969E2" w14:textId="77777777" w:rsidR="00644F36" w:rsidRPr="004F3D38" w:rsidRDefault="00644F36" w:rsidP="00644F36">
            <w:pPr>
              <w:pStyle w:val="ListParagraph"/>
              <w:numPr>
                <w:ilvl w:val="0"/>
                <w:numId w:val="1"/>
              </w:numPr>
              <w:ind w:left="249" w:hanging="249"/>
              <w:rPr>
                <w:rFonts w:ascii="Times New Roman" w:hAnsi="Times New Roman" w:cs="Times New Roman"/>
                <w:sz w:val="18"/>
                <w:szCs w:val="18"/>
              </w:rPr>
            </w:pPr>
            <w:r w:rsidRPr="004F3D38">
              <w:rPr>
                <w:rFonts w:ascii="Times New Roman" w:hAnsi="Times New Roman" w:cs="Times New Roman"/>
                <w:sz w:val="18"/>
                <w:szCs w:val="18"/>
              </w:rPr>
              <w:t>Takes approximately 3 hours for barium sulfate to travel from the stomach to the colon (may take longer, but not less)</w:t>
            </w:r>
          </w:p>
          <w:p w14:paraId="4765D8C1" w14:textId="77777777" w:rsidR="00644F36" w:rsidRPr="004F3D38" w:rsidRDefault="00644F36" w:rsidP="00644F36">
            <w:pPr>
              <w:pStyle w:val="ListParagraph"/>
              <w:numPr>
                <w:ilvl w:val="0"/>
                <w:numId w:val="1"/>
              </w:numPr>
              <w:ind w:left="249" w:hanging="249"/>
              <w:rPr>
                <w:rFonts w:ascii="Times New Roman" w:hAnsi="Times New Roman" w:cs="Times New Roman"/>
                <w:sz w:val="18"/>
                <w:szCs w:val="18"/>
              </w:rPr>
            </w:pPr>
            <w:r w:rsidRPr="004F3D38">
              <w:rPr>
                <w:rFonts w:ascii="Times New Roman" w:hAnsi="Times New Roman" w:cs="Times New Roman"/>
                <w:sz w:val="18"/>
                <w:szCs w:val="18"/>
              </w:rPr>
              <w:t>Commonly used as a positive contrast for GI if perforation is not suspected</w:t>
            </w:r>
          </w:p>
          <w:p w14:paraId="2F099B61" w14:textId="144CDFE7" w:rsidR="00644F36" w:rsidRPr="004F3D38" w:rsidRDefault="00644F36" w:rsidP="00644F36">
            <w:pPr>
              <w:pStyle w:val="ListParagraph"/>
              <w:numPr>
                <w:ilvl w:val="0"/>
                <w:numId w:val="50"/>
              </w:numPr>
              <w:rPr>
                <w:rFonts w:ascii="Times New Roman" w:hAnsi="Times New Roman" w:cs="Times New Roman"/>
                <w:sz w:val="18"/>
                <w:szCs w:val="18"/>
              </w:rPr>
            </w:pPr>
            <w:r w:rsidRPr="004F3D38">
              <w:rPr>
                <w:rFonts w:ascii="Times New Roman" w:hAnsi="Times New Roman" w:cs="Times New Roman"/>
                <w:sz w:val="18"/>
                <w:szCs w:val="18"/>
              </w:rPr>
              <w:t xml:space="preserve">If perforation is possible, meglumine diatrizoate and sodium diatrizoate are used together as a water-soluble </w:t>
            </w:r>
            <w:r w:rsidR="00D64308">
              <w:rPr>
                <w:rFonts w:ascii="Times New Roman" w:hAnsi="Times New Roman" w:cs="Times New Roman"/>
                <w:sz w:val="18"/>
                <w:szCs w:val="18"/>
              </w:rPr>
              <w:t xml:space="preserve">nonionic </w:t>
            </w:r>
            <w:r w:rsidRPr="004F3D38">
              <w:rPr>
                <w:rFonts w:ascii="Times New Roman" w:hAnsi="Times New Roman" w:cs="Times New Roman"/>
                <w:sz w:val="18"/>
                <w:szCs w:val="18"/>
              </w:rPr>
              <w:t xml:space="preserve">organic iodide solution </w:t>
            </w:r>
          </w:p>
        </w:tc>
      </w:tr>
      <w:tr w:rsidR="00644F36" w:rsidRPr="004930EC" w14:paraId="7BB7CBB1" w14:textId="77777777" w:rsidTr="001E0E15">
        <w:trPr>
          <w:trHeight w:hRule="exact" w:val="3600"/>
        </w:trPr>
        <w:tc>
          <w:tcPr>
            <w:tcW w:w="5670" w:type="dxa"/>
            <w:vAlign w:val="center"/>
          </w:tcPr>
          <w:p w14:paraId="540A28D6" w14:textId="0552C74E"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Testing x-ray equipment </w:t>
            </w:r>
          </w:p>
        </w:tc>
        <w:tc>
          <w:tcPr>
            <w:tcW w:w="5760" w:type="dxa"/>
            <w:vAlign w:val="center"/>
          </w:tcPr>
          <w:p w14:paraId="1B2E6C87"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9C24C8">
              <w:rPr>
                <w:rFonts w:ascii="Times New Roman" w:hAnsi="Times New Roman" w:cs="Times New Roman"/>
                <w:sz w:val="22"/>
                <w:szCs w:val="22"/>
              </w:rPr>
              <w:t>Per OSHA guidelines, x-ray equipment should be tested every 2 years</w:t>
            </w:r>
          </w:p>
          <w:p w14:paraId="24CD86C4" w14:textId="7AFD5883" w:rsidR="00644F36" w:rsidRPr="00190F73"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9C24C8">
              <w:rPr>
                <w:rFonts w:ascii="Times New Roman" w:hAnsi="Times New Roman" w:cs="Times New Roman"/>
                <w:sz w:val="22"/>
                <w:szCs w:val="22"/>
              </w:rPr>
              <w:t>esting includes accuracy of kilovoltage, half-value layer, milliampere linearity, reproducibility, timer accuracy, and collimator accuracy</w:t>
            </w:r>
          </w:p>
        </w:tc>
      </w:tr>
      <w:tr w:rsidR="00A20BF1" w:rsidRPr="004930EC" w14:paraId="59AC59FF" w14:textId="77777777" w:rsidTr="001E0E15">
        <w:trPr>
          <w:trHeight w:hRule="exact" w:val="3600"/>
        </w:trPr>
        <w:tc>
          <w:tcPr>
            <w:tcW w:w="5670" w:type="dxa"/>
            <w:vAlign w:val="center"/>
          </w:tcPr>
          <w:p w14:paraId="5CA170E0" w14:textId="6649D5A6" w:rsidR="00A20BF1" w:rsidRDefault="00A20BF1" w:rsidP="00644F36">
            <w:pPr>
              <w:jc w:val="center"/>
              <w:rPr>
                <w:rFonts w:ascii="Times New Roman" w:hAnsi="Times New Roman" w:cs="Times New Roman"/>
                <w:sz w:val="22"/>
                <w:szCs w:val="22"/>
              </w:rPr>
            </w:pPr>
            <w:r>
              <w:rPr>
                <w:rFonts w:ascii="Times New Roman" w:hAnsi="Times New Roman" w:cs="Times New Roman"/>
                <w:sz w:val="22"/>
                <w:szCs w:val="22"/>
              </w:rPr>
              <w:t>Amplitude, wavelength, frequency in ultrasound</w:t>
            </w:r>
          </w:p>
        </w:tc>
        <w:tc>
          <w:tcPr>
            <w:tcW w:w="5760" w:type="dxa"/>
            <w:vAlign w:val="center"/>
          </w:tcPr>
          <w:p w14:paraId="44056A1F" w14:textId="06E1EAC2" w:rsidR="00A20BF1" w:rsidRPr="00A20BF1" w:rsidRDefault="00A20BF1" w:rsidP="00A20BF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Amplitude: </w:t>
            </w:r>
            <w:r w:rsidRPr="00A20BF1">
              <w:rPr>
                <w:rFonts w:ascii="Times New Roman" w:hAnsi="Times New Roman" w:cs="Times New Roman"/>
                <w:sz w:val="22"/>
                <w:szCs w:val="22"/>
              </w:rPr>
              <w:t xml:space="preserve">Height of waves—taller waves are louder </w:t>
            </w:r>
          </w:p>
          <w:p w14:paraId="1EC502FA" w14:textId="6E935D23" w:rsidR="00A20BF1" w:rsidRPr="00A20BF1" w:rsidRDefault="00A20BF1" w:rsidP="00A20BF1">
            <w:pPr>
              <w:pStyle w:val="ListParagraph"/>
              <w:numPr>
                <w:ilvl w:val="0"/>
                <w:numId w:val="1"/>
              </w:numPr>
              <w:ind w:left="249" w:hanging="249"/>
              <w:rPr>
                <w:rFonts w:ascii="Times New Roman" w:hAnsi="Times New Roman" w:cs="Times New Roman"/>
                <w:sz w:val="22"/>
                <w:szCs w:val="22"/>
              </w:rPr>
            </w:pPr>
            <w:r w:rsidRPr="00A20BF1">
              <w:rPr>
                <w:rFonts w:ascii="Times New Roman" w:hAnsi="Times New Roman" w:cs="Times New Roman"/>
                <w:sz w:val="22"/>
                <w:szCs w:val="22"/>
              </w:rPr>
              <w:t>Wavelength</w:t>
            </w:r>
            <w:r>
              <w:rPr>
                <w:rFonts w:ascii="Times New Roman" w:hAnsi="Times New Roman" w:cs="Times New Roman"/>
                <w:sz w:val="22"/>
                <w:szCs w:val="22"/>
              </w:rPr>
              <w:t>: D</w:t>
            </w:r>
            <w:r w:rsidRPr="00A20BF1">
              <w:rPr>
                <w:rFonts w:ascii="Times New Roman" w:hAnsi="Times New Roman" w:cs="Times New Roman"/>
                <w:sz w:val="22"/>
                <w:szCs w:val="22"/>
              </w:rPr>
              <w:t xml:space="preserve">istance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Pr="00A20BF1">
              <w:rPr>
                <w:rFonts w:ascii="Times New Roman" w:hAnsi="Times New Roman" w:cs="Times New Roman"/>
                <w:sz w:val="22"/>
                <w:szCs w:val="22"/>
              </w:rPr>
              <w:t xml:space="preserve">each band </w:t>
            </w:r>
          </w:p>
          <w:p w14:paraId="0DF28938" w14:textId="77777777" w:rsidR="00A20BF1" w:rsidRDefault="00A20BF1" w:rsidP="00A20BF1">
            <w:pPr>
              <w:pStyle w:val="ListParagraph"/>
              <w:numPr>
                <w:ilvl w:val="0"/>
                <w:numId w:val="1"/>
              </w:numPr>
              <w:ind w:left="249" w:hanging="249"/>
              <w:rPr>
                <w:rFonts w:ascii="Times New Roman" w:hAnsi="Times New Roman" w:cs="Times New Roman"/>
                <w:sz w:val="22"/>
                <w:szCs w:val="22"/>
              </w:rPr>
            </w:pPr>
            <w:r w:rsidRPr="00A20BF1">
              <w:rPr>
                <w:rFonts w:ascii="Times New Roman" w:hAnsi="Times New Roman" w:cs="Times New Roman"/>
                <w:sz w:val="22"/>
                <w:szCs w:val="22"/>
              </w:rPr>
              <w:t>Frequency</w:t>
            </w:r>
            <w:r>
              <w:rPr>
                <w:rFonts w:ascii="Times New Roman" w:hAnsi="Times New Roman" w:cs="Times New Roman"/>
                <w:sz w:val="22"/>
                <w:szCs w:val="22"/>
              </w:rPr>
              <w:t>: N</w:t>
            </w:r>
            <w:r w:rsidRPr="00A20BF1">
              <w:rPr>
                <w:rFonts w:ascii="Times New Roman" w:hAnsi="Times New Roman" w:cs="Times New Roman"/>
                <w:sz w:val="22"/>
                <w:szCs w:val="22"/>
              </w:rPr>
              <w:t>umber of wave cycles in a second</w:t>
            </w:r>
            <w:r>
              <w:rPr>
                <w:rFonts w:ascii="Times New Roman" w:hAnsi="Times New Roman" w:cs="Times New Roman"/>
                <w:sz w:val="22"/>
                <w:szCs w:val="22"/>
              </w:rPr>
              <w:t>;</w:t>
            </w:r>
            <w:r w:rsidRPr="00A20BF1">
              <w:rPr>
                <w:rFonts w:ascii="Times New Roman" w:hAnsi="Times New Roman" w:cs="Times New Roman"/>
                <w:sz w:val="22"/>
                <w:szCs w:val="22"/>
              </w:rPr>
              <w:t xml:space="preserve"> measured by Hertz (one wave cycle per second is 1 Hz, 1000 cycles is 1 </w:t>
            </w:r>
            <w:proofErr w:type="spellStart"/>
            <w:r w:rsidRPr="00A20BF1">
              <w:rPr>
                <w:rFonts w:ascii="Times New Roman" w:hAnsi="Times New Roman" w:cs="Times New Roman"/>
                <w:sz w:val="22"/>
                <w:szCs w:val="22"/>
              </w:rPr>
              <w:t>KHz</w:t>
            </w:r>
            <w:proofErr w:type="spellEnd"/>
            <w:r w:rsidRPr="00A20BF1">
              <w:rPr>
                <w:rFonts w:ascii="Times New Roman" w:hAnsi="Times New Roman" w:cs="Times New Roman"/>
                <w:sz w:val="22"/>
                <w:szCs w:val="22"/>
              </w:rPr>
              <w:t>, 1 million cycles is 1 MHz)</w:t>
            </w:r>
          </w:p>
          <w:p w14:paraId="070FF0E3" w14:textId="365D970D" w:rsidR="00A20BF1" w:rsidRPr="00A20BF1" w:rsidRDefault="00A20BF1" w:rsidP="00A20BF1">
            <w:pPr>
              <w:pStyle w:val="ListParagraph"/>
              <w:numPr>
                <w:ilvl w:val="0"/>
                <w:numId w:val="50"/>
              </w:numPr>
              <w:rPr>
                <w:rFonts w:ascii="Times New Roman" w:hAnsi="Times New Roman" w:cs="Times New Roman"/>
                <w:sz w:val="22"/>
                <w:szCs w:val="22"/>
              </w:rPr>
            </w:pPr>
            <w:r w:rsidRPr="00A20BF1">
              <w:rPr>
                <w:rFonts w:ascii="Times New Roman" w:hAnsi="Times New Roman" w:cs="Times New Roman"/>
                <w:sz w:val="22"/>
                <w:szCs w:val="22"/>
              </w:rPr>
              <w:t>Most procedures in ultrasound range from 2</w:t>
            </w:r>
            <w:r>
              <w:rPr>
                <w:rFonts w:ascii="Times New Roman" w:hAnsi="Times New Roman" w:cs="Times New Roman"/>
                <w:sz w:val="22"/>
                <w:szCs w:val="22"/>
              </w:rPr>
              <w:t>-</w:t>
            </w:r>
            <w:r w:rsidRPr="00A20BF1">
              <w:rPr>
                <w:rFonts w:ascii="Times New Roman" w:hAnsi="Times New Roman" w:cs="Times New Roman"/>
                <w:sz w:val="22"/>
                <w:szCs w:val="22"/>
              </w:rPr>
              <w:t xml:space="preserve">15 MHz </w:t>
            </w:r>
          </w:p>
          <w:p w14:paraId="4F726577" w14:textId="77777777" w:rsidR="00A20BF1" w:rsidRDefault="00A20BF1" w:rsidP="00A20BF1">
            <w:pPr>
              <w:pStyle w:val="ListParagraph"/>
              <w:numPr>
                <w:ilvl w:val="0"/>
                <w:numId w:val="1"/>
              </w:numPr>
              <w:ind w:left="249" w:hanging="249"/>
              <w:rPr>
                <w:rFonts w:ascii="Times New Roman" w:hAnsi="Times New Roman" w:cs="Times New Roman"/>
                <w:sz w:val="22"/>
                <w:szCs w:val="22"/>
              </w:rPr>
            </w:pPr>
            <w:r w:rsidRPr="00A20BF1">
              <w:rPr>
                <w:rFonts w:ascii="Times New Roman" w:hAnsi="Times New Roman" w:cs="Times New Roman"/>
                <w:sz w:val="22"/>
                <w:szCs w:val="22"/>
              </w:rPr>
              <w:t xml:space="preserve">Wavelength and frequency are inversely related when speed </w:t>
            </w:r>
            <w:r>
              <w:rPr>
                <w:rFonts w:ascii="Times New Roman" w:hAnsi="Times New Roman" w:cs="Times New Roman"/>
                <w:sz w:val="22"/>
                <w:szCs w:val="22"/>
              </w:rPr>
              <w:t xml:space="preserve">of </w:t>
            </w:r>
            <w:r w:rsidRPr="00A20BF1">
              <w:rPr>
                <w:rFonts w:ascii="Times New Roman" w:hAnsi="Times New Roman" w:cs="Times New Roman"/>
                <w:sz w:val="22"/>
                <w:szCs w:val="22"/>
              </w:rPr>
              <w:t>sound is constant</w:t>
            </w:r>
          </w:p>
          <w:p w14:paraId="378301D1" w14:textId="77777777" w:rsidR="00A20BF1" w:rsidRDefault="00A20BF1" w:rsidP="00A20BF1">
            <w:pPr>
              <w:pStyle w:val="ListParagraph"/>
              <w:numPr>
                <w:ilvl w:val="0"/>
                <w:numId w:val="1"/>
              </w:numPr>
              <w:ind w:left="249" w:hanging="249"/>
              <w:rPr>
                <w:rFonts w:ascii="Times New Roman" w:hAnsi="Times New Roman" w:cs="Times New Roman"/>
                <w:sz w:val="22"/>
                <w:szCs w:val="22"/>
              </w:rPr>
            </w:pPr>
            <w:r w:rsidRPr="00A20BF1">
              <w:rPr>
                <w:rFonts w:ascii="Times New Roman" w:hAnsi="Times New Roman" w:cs="Times New Roman"/>
                <w:sz w:val="22"/>
                <w:szCs w:val="22"/>
              </w:rPr>
              <w:t>Higher-frequency transducers decrease wavelength</w:t>
            </w:r>
            <w:r>
              <w:rPr>
                <w:rFonts w:ascii="Times New Roman" w:hAnsi="Times New Roman" w:cs="Times New Roman"/>
                <w:sz w:val="22"/>
                <w:szCs w:val="22"/>
              </w:rPr>
              <w:t xml:space="preserve"> (</w:t>
            </w:r>
            <w:r w:rsidRPr="00A20BF1">
              <w:rPr>
                <w:rFonts w:ascii="Times New Roman" w:hAnsi="Times New Roman" w:cs="Times New Roman"/>
                <w:sz w:val="22"/>
                <w:szCs w:val="22"/>
              </w:rPr>
              <w:t>shorter wavelength give</w:t>
            </w:r>
            <w:r>
              <w:rPr>
                <w:rFonts w:ascii="Times New Roman" w:hAnsi="Times New Roman" w:cs="Times New Roman"/>
                <w:sz w:val="22"/>
                <w:szCs w:val="22"/>
              </w:rPr>
              <w:t>s</w:t>
            </w:r>
            <w:r w:rsidRPr="00A20BF1">
              <w:rPr>
                <w:rFonts w:ascii="Times New Roman" w:hAnsi="Times New Roman" w:cs="Times New Roman"/>
                <w:sz w:val="22"/>
                <w:szCs w:val="22"/>
              </w:rPr>
              <w:t xml:space="preserve"> greater resolution</w:t>
            </w:r>
            <w:r>
              <w:rPr>
                <w:rFonts w:ascii="Times New Roman" w:hAnsi="Times New Roman" w:cs="Times New Roman"/>
                <w:sz w:val="22"/>
                <w:szCs w:val="22"/>
              </w:rPr>
              <w:t>)</w:t>
            </w:r>
          </w:p>
          <w:p w14:paraId="38741DEA" w14:textId="40684F7C" w:rsidR="00A20BF1" w:rsidRPr="009C24C8" w:rsidRDefault="00A20BF1" w:rsidP="00A20BF1">
            <w:pPr>
              <w:pStyle w:val="ListParagraph"/>
              <w:numPr>
                <w:ilvl w:val="0"/>
                <w:numId w:val="1"/>
              </w:numPr>
              <w:ind w:left="249" w:hanging="249"/>
              <w:rPr>
                <w:rFonts w:ascii="Times New Roman" w:hAnsi="Times New Roman" w:cs="Times New Roman"/>
                <w:sz w:val="22"/>
                <w:szCs w:val="22"/>
              </w:rPr>
            </w:pPr>
            <w:r w:rsidRPr="00A20BF1">
              <w:rPr>
                <w:rFonts w:ascii="Times New Roman" w:hAnsi="Times New Roman" w:cs="Times New Roman"/>
                <w:sz w:val="22"/>
                <w:szCs w:val="22"/>
              </w:rPr>
              <w:t>Higher frequency of the shorter wavelength also reduces penetrating power</w:t>
            </w:r>
          </w:p>
        </w:tc>
      </w:tr>
      <w:tr w:rsidR="00644F36" w:rsidRPr="004930EC" w14:paraId="25E26BD1" w14:textId="77777777" w:rsidTr="001E0E15">
        <w:trPr>
          <w:trHeight w:hRule="exact" w:val="3600"/>
        </w:trPr>
        <w:tc>
          <w:tcPr>
            <w:tcW w:w="5670" w:type="dxa"/>
            <w:vAlign w:val="center"/>
          </w:tcPr>
          <w:p w14:paraId="0001832B" w14:textId="52AF3822"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Ultrasound waves</w:t>
            </w:r>
          </w:p>
        </w:tc>
        <w:tc>
          <w:tcPr>
            <w:tcW w:w="5760" w:type="dxa"/>
            <w:vAlign w:val="center"/>
          </w:tcPr>
          <w:p w14:paraId="0684296E"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Waves don’t pass thru organs that contain air and stop at bone (so bones aren’t seen on ultrasound)</w:t>
            </w:r>
          </w:p>
          <w:p w14:paraId="0CB70423" w14:textId="5559C045"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Audible sound has a longer wavelength (i.e. distance a wave </w:t>
            </w:r>
            <w:proofErr w:type="gramStart"/>
            <w:r>
              <w:rPr>
                <w:rFonts w:ascii="Times New Roman" w:hAnsi="Times New Roman" w:cs="Times New Roman"/>
                <w:sz w:val="22"/>
                <w:szCs w:val="22"/>
              </w:rPr>
              <w:t>travels</w:t>
            </w:r>
            <w:proofErr w:type="gramEnd"/>
            <w:r>
              <w:rPr>
                <w:rFonts w:ascii="Times New Roman" w:hAnsi="Times New Roman" w:cs="Times New Roman"/>
                <w:sz w:val="22"/>
                <w:szCs w:val="22"/>
              </w:rPr>
              <w:t xml:space="preserve"> in one cycle) </w:t>
            </w:r>
          </w:p>
          <w:p w14:paraId="43D5FE5B" w14:textId="2D5BF9B3"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Ultrasonic waves have a frequency (i.e. how many times the cycle occurs) range of 2 to 10 MHz</w:t>
            </w:r>
          </w:p>
          <w:p w14:paraId="58680ACE"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Wavelength increases (travels a longer distance) as frequency decreases</w:t>
            </w:r>
          </w:p>
          <w:p w14:paraId="5511C5E9" w14:textId="30D7B0A8" w:rsidR="00644F36" w:rsidRPr="001F3340"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Frequency x Wavelength gives the sound velocity (i.e. the speed at which the wave travels in a given medium)</w:t>
            </w:r>
          </w:p>
        </w:tc>
      </w:tr>
      <w:tr w:rsidR="00644F36" w:rsidRPr="004930EC" w14:paraId="5B1CA4F8" w14:textId="77777777" w:rsidTr="001E0E15">
        <w:trPr>
          <w:trHeight w:hRule="exact" w:val="3600"/>
        </w:trPr>
        <w:tc>
          <w:tcPr>
            <w:tcW w:w="5670" w:type="dxa"/>
            <w:vAlign w:val="center"/>
          </w:tcPr>
          <w:p w14:paraId="3B476712" w14:textId="57B85A90"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Shades of gray in ultrasound images</w:t>
            </w:r>
          </w:p>
        </w:tc>
        <w:tc>
          <w:tcPr>
            <w:tcW w:w="5760" w:type="dxa"/>
            <w:vAlign w:val="center"/>
          </w:tcPr>
          <w:p w14:paraId="492BBC6C"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9813B2">
              <w:rPr>
                <w:rFonts w:ascii="Times New Roman" w:hAnsi="Times New Roman" w:cs="Times New Roman"/>
                <w:sz w:val="22"/>
                <w:szCs w:val="22"/>
              </w:rPr>
              <w:t>256 shades of gray are incorporated into an ultrasound image</w:t>
            </w:r>
          </w:p>
          <w:p w14:paraId="3D4A0132" w14:textId="1D3D0768"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9813B2">
              <w:rPr>
                <w:rFonts w:ascii="Times New Roman" w:hAnsi="Times New Roman" w:cs="Times New Roman"/>
                <w:sz w:val="22"/>
                <w:szCs w:val="22"/>
              </w:rPr>
              <w:t>reates a superior level of contrast than radiograph</w:t>
            </w:r>
          </w:p>
        </w:tc>
      </w:tr>
      <w:tr w:rsidR="00644F36" w:rsidRPr="004930EC" w14:paraId="47341DDA" w14:textId="77777777" w:rsidTr="001E0E15">
        <w:trPr>
          <w:trHeight w:hRule="exact" w:val="3600"/>
        </w:trPr>
        <w:tc>
          <w:tcPr>
            <w:tcW w:w="5670" w:type="dxa"/>
            <w:vAlign w:val="center"/>
          </w:tcPr>
          <w:p w14:paraId="3909C13B" w14:textId="77777777"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Ultrasound transducers</w:t>
            </w:r>
          </w:p>
          <w:p w14:paraId="1098BE55" w14:textId="5040508A"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(transducer probe)</w:t>
            </w:r>
          </w:p>
        </w:tc>
        <w:tc>
          <w:tcPr>
            <w:tcW w:w="5760" w:type="dxa"/>
            <w:vAlign w:val="center"/>
          </w:tcPr>
          <w:p w14:paraId="0C6E74C6"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Handheld device that sends and receives sound waves by using piezoelectric effect </w:t>
            </w:r>
          </w:p>
          <w:p w14:paraId="0DDB3FEB" w14:textId="0AFE915F"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Transforms sound waves into electrical energy </w:t>
            </w:r>
            <w:r w:rsidRPr="006568C8">
              <w:rPr>
                <w:rFonts w:ascii="Times New Roman" w:hAnsi="Times New Roman" w:cs="Times New Roman"/>
                <w:sz w:val="22"/>
                <w:szCs w:val="22"/>
              </w:rPr>
              <w:t xml:space="preserve">by </w:t>
            </w:r>
            <w:r>
              <w:rPr>
                <w:rFonts w:ascii="Times New Roman" w:hAnsi="Times New Roman" w:cs="Times New Roman"/>
                <w:sz w:val="22"/>
                <w:szCs w:val="22"/>
              </w:rPr>
              <w:t xml:space="preserve">using </w:t>
            </w:r>
            <w:r w:rsidRPr="006568C8">
              <w:rPr>
                <w:rFonts w:ascii="Times New Roman" w:hAnsi="Times New Roman" w:cs="Times New Roman"/>
                <w:sz w:val="22"/>
                <w:szCs w:val="22"/>
              </w:rPr>
              <w:t xml:space="preserve">the </w:t>
            </w:r>
            <w:r>
              <w:rPr>
                <w:rFonts w:ascii="Times New Roman" w:hAnsi="Times New Roman" w:cs="Times New Roman"/>
                <w:sz w:val="22"/>
                <w:szCs w:val="22"/>
              </w:rPr>
              <w:t xml:space="preserve">vibration of </w:t>
            </w:r>
            <w:r w:rsidRPr="006568C8">
              <w:rPr>
                <w:rFonts w:ascii="Times New Roman" w:hAnsi="Times New Roman" w:cs="Times New Roman"/>
                <w:sz w:val="22"/>
                <w:szCs w:val="22"/>
              </w:rPr>
              <w:t xml:space="preserve">crystals </w:t>
            </w:r>
            <w:r>
              <w:rPr>
                <w:rFonts w:ascii="Times New Roman" w:hAnsi="Times New Roman" w:cs="Times New Roman"/>
                <w:sz w:val="22"/>
                <w:szCs w:val="22"/>
              </w:rPr>
              <w:t xml:space="preserve">w/in </w:t>
            </w:r>
            <w:r w:rsidRPr="006568C8">
              <w:rPr>
                <w:rFonts w:ascii="Times New Roman" w:hAnsi="Times New Roman" w:cs="Times New Roman"/>
                <w:sz w:val="22"/>
                <w:szCs w:val="22"/>
              </w:rPr>
              <w:t>the probe</w:t>
            </w:r>
          </w:p>
          <w:p w14:paraId="674D67A5"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090758">
              <w:rPr>
                <w:rFonts w:ascii="Times New Roman" w:hAnsi="Times New Roman" w:cs="Times New Roman"/>
                <w:sz w:val="22"/>
                <w:szCs w:val="22"/>
              </w:rPr>
              <w:t>Thickness of crystals change range of frequencies transducers can generate</w:t>
            </w:r>
            <w:r w:rsidRPr="006568C8">
              <w:rPr>
                <w:rFonts w:ascii="Times New Roman" w:hAnsi="Times New Roman" w:cs="Times New Roman"/>
                <w:sz w:val="22"/>
                <w:szCs w:val="22"/>
              </w:rPr>
              <w:t xml:space="preserve"> </w:t>
            </w:r>
          </w:p>
          <w:p w14:paraId="4ECA6FE9" w14:textId="16850A15" w:rsidR="00644F36" w:rsidRPr="00090758"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Cleaned by w</w:t>
            </w:r>
            <w:r w:rsidRPr="004818EE">
              <w:rPr>
                <w:rFonts w:ascii="Times New Roman" w:hAnsi="Times New Roman" w:cs="Times New Roman"/>
                <w:sz w:val="22"/>
                <w:szCs w:val="22"/>
              </w:rPr>
              <w:t xml:space="preserve">iping transducer and cord </w:t>
            </w:r>
            <w:r>
              <w:rPr>
                <w:rFonts w:ascii="Times New Roman" w:hAnsi="Times New Roman" w:cs="Times New Roman"/>
                <w:sz w:val="22"/>
                <w:szCs w:val="22"/>
              </w:rPr>
              <w:t xml:space="preserve">w </w:t>
            </w:r>
            <w:r w:rsidRPr="004818EE">
              <w:rPr>
                <w:rFonts w:ascii="Times New Roman" w:hAnsi="Times New Roman" w:cs="Times New Roman"/>
                <w:sz w:val="22"/>
                <w:szCs w:val="22"/>
              </w:rPr>
              <w:t xml:space="preserve">glutaraldehyde-based disinfectant </w:t>
            </w:r>
          </w:p>
        </w:tc>
      </w:tr>
      <w:tr w:rsidR="00644F36" w:rsidRPr="004930EC" w14:paraId="67F9AF35" w14:textId="77777777" w:rsidTr="001E0E15">
        <w:trPr>
          <w:trHeight w:hRule="exact" w:val="3600"/>
        </w:trPr>
        <w:tc>
          <w:tcPr>
            <w:tcW w:w="5670" w:type="dxa"/>
            <w:vAlign w:val="center"/>
          </w:tcPr>
          <w:p w14:paraId="61D476C2" w14:textId="43B51EB8"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Elements in transducers </w:t>
            </w:r>
          </w:p>
        </w:tc>
        <w:tc>
          <w:tcPr>
            <w:tcW w:w="5760" w:type="dxa"/>
            <w:vAlign w:val="center"/>
          </w:tcPr>
          <w:p w14:paraId="6CF317C9" w14:textId="77777777" w:rsidR="00644F36" w:rsidRPr="00EF2797" w:rsidRDefault="00644F36" w:rsidP="00644F36">
            <w:pPr>
              <w:pStyle w:val="ListParagraph"/>
              <w:numPr>
                <w:ilvl w:val="0"/>
                <w:numId w:val="1"/>
              </w:numPr>
              <w:ind w:left="249" w:hanging="249"/>
              <w:rPr>
                <w:rFonts w:ascii="Times New Roman" w:hAnsi="Times New Roman" w:cs="Times New Roman"/>
                <w:sz w:val="20"/>
                <w:szCs w:val="20"/>
              </w:rPr>
            </w:pPr>
            <w:r w:rsidRPr="00EF2797">
              <w:rPr>
                <w:rFonts w:ascii="Times New Roman" w:hAnsi="Times New Roman" w:cs="Times New Roman"/>
                <w:sz w:val="20"/>
                <w:szCs w:val="20"/>
              </w:rPr>
              <w:t>Elements are predominantly made of piezoelectric ceramics</w:t>
            </w:r>
          </w:p>
          <w:p w14:paraId="5E9F76D7" w14:textId="77777777" w:rsidR="00644F36" w:rsidRPr="00EF2797" w:rsidRDefault="00644F36" w:rsidP="00644F36">
            <w:pPr>
              <w:pStyle w:val="ListParagraph"/>
              <w:numPr>
                <w:ilvl w:val="0"/>
                <w:numId w:val="1"/>
              </w:numPr>
              <w:ind w:left="249" w:hanging="249"/>
              <w:rPr>
                <w:rFonts w:ascii="Times New Roman" w:hAnsi="Times New Roman" w:cs="Times New Roman"/>
                <w:sz w:val="20"/>
                <w:szCs w:val="20"/>
              </w:rPr>
            </w:pPr>
            <w:r w:rsidRPr="00EF2797">
              <w:rPr>
                <w:rFonts w:ascii="Times New Roman" w:hAnsi="Times New Roman" w:cs="Times New Roman"/>
                <w:sz w:val="20"/>
                <w:szCs w:val="20"/>
              </w:rPr>
              <w:t>Have unique properties that allow them to change shape in the presence of electrical current</w:t>
            </w:r>
          </w:p>
          <w:p w14:paraId="16FF0ECA" w14:textId="77777777" w:rsidR="00644F36" w:rsidRPr="00EF2797" w:rsidRDefault="00644F36" w:rsidP="00644F36">
            <w:pPr>
              <w:pStyle w:val="ListParagraph"/>
              <w:numPr>
                <w:ilvl w:val="0"/>
                <w:numId w:val="1"/>
              </w:numPr>
              <w:ind w:left="249" w:hanging="249"/>
              <w:rPr>
                <w:rFonts w:ascii="Times New Roman" w:hAnsi="Times New Roman" w:cs="Times New Roman"/>
                <w:sz w:val="20"/>
                <w:szCs w:val="20"/>
              </w:rPr>
            </w:pPr>
            <w:r w:rsidRPr="00EF2797">
              <w:rPr>
                <w:rFonts w:ascii="Times New Roman" w:hAnsi="Times New Roman" w:cs="Times New Roman"/>
                <w:sz w:val="20"/>
                <w:szCs w:val="20"/>
              </w:rPr>
              <w:t xml:space="preserve">When the ultrasound machine emits a certain frequency, short but strong electrical pulses make the ceramics vibrate, causing crystals w/in the ceramics to emit a mechanical vibration at a preset frequency </w:t>
            </w:r>
          </w:p>
          <w:p w14:paraId="28F3B884" w14:textId="77777777" w:rsidR="00644F36" w:rsidRPr="00EF2797" w:rsidRDefault="00644F36" w:rsidP="00644F36">
            <w:pPr>
              <w:pStyle w:val="ListParagraph"/>
              <w:numPr>
                <w:ilvl w:val="0"/>
                <w:numId w:val="1"/>
              </w:numPr>
              <w:ind w:left="249" w:hanging="249"/>
              <w:rPr>
                <w:rFonts w:ascii="Times New Roman" w:hAnsi="Times New Roman" w:cs="Times New Roman"/>
                <w:sz w:val="20"/>
                <w:szCs w:val="20"/>
              </w:rPr>
            </w:pPr>
            <w:r w:rsidRPr="00EF2797">
              <w:rPr>
                <w:rFonts w:ascii="Times New Roman" w:hAnsi="Times New Roman" w:cs="Times New Roman"/>
                <w:sz w:val="20"/>
                <w:szCs w:val="20"/>
              </w:rPr>
              <w:t>Each crystal is connected to an individual circuit, known as an element, allowing them to be directed independently</w:t>
            </w:r>
          </w:p>
          <w:p w14:paraId="2EDCCEE3" w14:textId="3090B429" w:rsidR="00644F36" w:rsidRPr="00EF2797" w:rsidRDefault="00644F36" w:rsidP="00644F36">
            <w:pPr>
              <w:pStyle w:val="ListParagraph"/>
              <w:numPr>
                <w:ilvl w:val="0"/>
                <w:numId w:val="1"/>
              </w:numPr>
              <w:ind w:left="249" w:hanging="249"/>
              <w:rPr>
                <w:rFonts w:ascii="Times New Roman" w:hAnsi="Times New Roman" w:cs="Times New Roman"/>
                <w:sz w:val="20"/>
                <w:szCs w:val="20"/>
              </w:rPr>
            </w:pPr>
            <w:r w:rsidRPr="00EF2797">
              <w:rPr>
                <w:rFonts w:ascii="Times New Roman" w:hAnsi="Times New Roman" w:cs="Times New Roman"/>
                <w:sz w:val="20"/>
                <w:szCs w:val="20"/>
              </w:rPr>
              <w:t>When mechanical energy from the returning sound waves makes contact with the transducer elements, they once again distort the shape of the individual ceramics, creating electrical energy that is released back to the machine to analyze; it is this electrical current that is digitized to create a diagnostic image</w:t>
            </w:r>
          </w:p>
        </w:tc>
      </w:tr>
      <w:tr w:rsidR="00644F36" w:rsidRPr="004930EC" w14:paraId="589DE53A" w14:textId="77777777" w:rsidTr="001E0E15">
        <w:trPr>
          <w:trHeight w:hRule="exact" w:val="3600"/>
        </w:trPr>
        <w:tc>
          <w:tcPr>
            <w:tcW w:w="5670" w:type="dxa"/>
            <w:vAlign w:val="center"/>
          </w:tcPr>
          <w:p w14:paraId="6E5DC51C" w14:textId="52E0140B"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Types of ultrasound transducers </w:t>
            </w:r>
          </w:p>
        </w:tc>
        <w:tc>
          <w:tcPr>
            <w:tcW w:w="5760" w:type="dxa"/>
            <w:vAlign w:val="center"/>
          </w:tcPr>
          <w:p w14:paraId="2207D2FA" w14:textId="3A670D0A" w:rsidR="00644F36" w:rsidRPr="000911AC" w:rsidRDefault="00644F36" w:rsidP="00644F36">
            <w:pPr>
              <w:pStyle w:val="ListParagraph"/>
              <w:numPr>
                <w:ilvl w:val="0"/>
                <w:numId w:val="1"/>
              </w:numPr>
              <w:ind w:left="249" w:hanging="249"/>
              <w:rPr>
                <w:rFonts w:ascii="Times New Roman" w:hAnsi="Times New Roman" w:cs="Times New Roman"/>
                <w:sz w:val="21"/>
                <w:szCs w:val="21"/>
              </w:rPr>
            </w:pPr>
            <w:r w:rsidRPr="000911AC">
              <w:rPr>
                <w:rFonts w:ascii="Times New Roman" w:hAnsi="Times New Roman" w:cs="Times New Roman"/>
                <w:sz w:val="21"/>
                <w:szCs w:val="21"/>
              </w:rPr>
              <w:t>Most common is linear array transducer produces a rectangular-shaped image; useful when assessing blood flow and appropriate for high-resolution imaging for fine details</w:t>
            </w:r>
          </w:p>
          <w:p w14:paraId="3EB9FA0A" w14:textId="77777777" w:rsidR="00644F36" w:rsidRPr="000911AC" w:rsidRDefault="00644F36" w:rsidP="00644F36">
            <w:pPr>
              <w:pStyle w:val="ListParagraph"/>
              <w:numPr>
                <w:ilvl w:val="0"/>
                <w:numId w:val="1"/>
              </w:numPr>
              <w:ind w:left="249" w:hanging="249"/>
              <w:rPr>
                <w:rFonts w:ascii="Times New Roman" w:hAnsi="Times New Roman" w:cs="Times New Roman"/>
                <w:sz w:val="21"/>
                <w:szCs w:val="21"/>
              </w:rPr>
            </w:pPr>
            <w:r w:rsidRPr="000911AC">
              <w:rPr>
                <w:rFonts w:ascii="Times New Roman" w:hAnsi="Times New Roman" w:cs="Times New Roman"/>
                <w:sz w:val="21"/>
                <w:szCs w:val="21"/>
              </w:rPr>
              <w:t xml:space="preserve">Curvilinear array transducer is a type of linear array arranged into a convex curve; </w:t>
            </w:r>
            <w:proofErr w:type="spellStart"/>
            <w:r w:rsidRPr="000911AC">
              <w:rPr>
                <w:rFonts w:ascii="Times New Roman" w:hAnsi="Times New Roman" w:cs="Times New Roman"/>
                <w:sz w:val="21"/>
                <w:szCs w:val="21"/>
              </w:rPr>
              <w:t>microconvex</w:t>
            </w:r>
            <w:proofErr w:type="spellEnd"/>
            <w:r w:rsidRPr="000911AC">
              <w:rPr>
                <w:rFonts w:ascii="Times New Roman" w:hAnsi="Times New Roman" w:cs="Times New Roman"/>
                <w:sz w:val="21"/>
                <w:szCs w:val="21"/>
              </w:rPr>
              <w:t xml:space="preserve"> versions are ideal for small animal patients and for abdominal imaging</w:t>
            </w:r>
          </w:p>
          <w:p w14:paraId="32EEEF87" w14:textId="7DE5558E" w:rsidR="00644F36" w:rsidRPr="000911AC" w:rsidRDefault="00644F36" w:rsidP="00644F36">
            <w:pPr>
              <w:pStyle w:val="ListParagraph"/>
              <w:numPr>
                <w:ilvl w:val="0"/>
                <w:numId w:val="50"/>
              </w:numPr>
              <w:rPr>
                <w:rFonts w:ascii="Times New Roman" w:hAnsi="Times New Roman" w:cs="Times New Roman"/>
                <w:sz w:val="21"/>
                <w:szCs w:val="21"/>
              </w:rPr>
            </w:pPr>
            <w:proofErr w:type="spellStart"/>
            <w:r w:rsidRPr="000911AC">
              <w:rPr>
                <w:rFonts w:ascii="Times New Roman" w:hAnsi="Times New Roman" w:cs="Times New Roman"/>
                <w:sz w:val="21"/>
                <w:szCs w:val="21"/>
              </w:rPr>
              <w:t>Microconvex</w:t>
            </w:r>
            <w:proofErr w:type="spellEnd"/>
            <w:r w:rsidRPr="000911AC">
              <w:rPr>
                <w:rFonts w:ascii="Times New Roman" w:hAnsi="Times New Roman" w:cs="Times New Roman"/>
                <w:sz w:val="21"/>
                <w:szCs w:val="21"/>
              </w:rPr>
              <w:t> is ideal for intercostal view due to smaller footprint size and wide-angle view</w:t>
            </w:r>
          </w:p>
          <w:p w14:paraId="08E254AE" w14:textId="204732C6" w:rsidR="00644F36" w:rsidRPr="000911AC" w:rsidRDefault="00644F36" w:rsidP="00644F36">
            <w:pPr>
              <w:pStyle w:val="ListParagraph"/>
              <w:numPr>
                <w:ilvl w:val="0"/>
                <w:numId w:val="1"/>
              </w:numPr>
              <w:ind w:left="249" w:hanging="249"/>
              <w:rPr>
                <w:rFonts w:ascii="Times New Roman" w:hAnsi="Times New Roman" w:cs="Times New Roman"/>
                <w:sz w:val="21"/>
                <w:szCs w:val="21"/>
              </w:rPr>
            </w:pPr>
            <w:r w:rsidRPr="000911AC">
              <w:rPr>
                <w:rFonts w:ascii="Times New Roman" w:hAnsi="Times New Roman" w:cs="Times New Roman"/>
                <w:sz w:val="21"/>
                <w:szCs w:val="21"/>
              </w:rPr>
              <w:t>Sector array transducer produces a wedge- or pie-shaped image</w:t>
            </w:r>
          </w:p>
          <w:p w14:paraId="144E8038" w14:textId="340A7240" w:rsidR="00644F36" w:rsidRPr="000911AC" w:rsidRDefault="00644F36" w:rsidP="00644F36">
            <w:pPr>
              <w:pStyle w:val="ListParagraph"/>
              <w:numPr>
                <w:ilvl w:val="0"/>
                <w:numId w:val="1"/>
              </w:numPr>
              <w:ind w:left="249" w:hanging="249"/>
              <w:rPr>
                <w:rFonts w:ascii="Times New Roman" w:hAnsi="Times New Roman" w:cs="Times New Roman"/>
                <w:sz w:val="21"/>
                <w:szCs w:val="21"/>
              </w:rPr>
            </w:pPr>
            <w:r w:rsidRPr="000911AC">
              <w:rPr>
                <w:rFonts w:ascii="Times New Roman" w:hAnsi="Times New Roman" w:cs="Times New Roman"/>
                <w:sz w:val="21"/>
                <w:szCs w:val="21"/>
              </w:rPr>
              <w:t>Phased array transducers have crystals aligned linearly and activated in sequence; used for cardiac studies</w:t>
            </w:r>
          </w:p>
          <w:p w14:paraId="1E5FB48A" w14:textId="38C4BE8A" w:rsidR="00644F36" w:rsidRPr="000911AC" w:rsidRDefault="00644F36" w:rsidP="00644F36">
            <w:pPr>
              <w:pStyle w:val="ListParagraph"/>
              <w:numPr>
                <w:ilvl w:val="0"/>
                <w:numId w:val="1"/>
              </w:numPr>
              <w:ind w:left="249" w:hanging="249"/>
              <w:rPr>
                <w:rFonts w:ascii="Times New Roman" w:hAnsi="Times New Roman" w:cs="Times New Roman"/>
                <w:sz w:val="21"/>
                <w:szCs w:val="21"/>
              </w:rPr>
            </w:pPr>
            <w:r w:rsidRPr="000911AC">
              <w:rPr>
                <w:rFonts w:ascii="Times New Roman" w:hAnsi="Times New Roman" w:cs="Times New Roman"/>
                <w:sz w:val="21"/>
                <w:szCs w:val="21"/>
              </w:rPr>
              <w:t>Annular array transducers have crystals aligned in rings; not common</w:t>
            </w:r>
          </w:p>
        </w:tc>
      </w:tr>
      <w:tr w:rsidR="00644F36" w:rsidRPr="004930EC" w14:paraId="5BD9C818" w14:textId="77777777" w:rsidTr="001E0E15">
        <w:trPr>
          <w:trHeight w:hRule="exact" w:val="3600"/>
        </w:trPr>
        <w:tc>
          <w:tcPr>
            <w:tcW w:w="5670" w:type="dxa"/>
            <w:vAlign w:val="center"/>
          </w:tcPr>
          <w:p w14:paraId="2E4D6F78" w14:textId="33BF0CB5"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Transducer frequency and depth</w:t>
            </w:r>
          </w:p>
        </w:tc>
        <w:tc>
          <w:tcPr>
            <w:tcW w:w="5760" w:type="dxa"/>
            <w:vAlign w:val="center"/>
          </w:tcPr>
          <w:p w14:paraId="6F849622" w14:textId="74101179"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335593">
              <w:rPr>
                <w:rFonts w:ascii="Times New Roman" w:hAnsi="Times New Roman" w:cs="Times New Roman"/>
                <w:sz w:val="22"/>
                <w:szCs w:val="22"/>
              </w:rPr>
              <w:t>ower the frequency, deeper the level of penetration that can be achieved</w:t>
            </w:r>
          </w:p>
          <w:p w14:paraId="36EB331C" w14:textId="5A5FCD01" w:rsidR="00644F36" w:rsidRDefault="00644F36" w:rsidP="00644F36">
            <w:pPr>
              <w:pStyle w:val="ListParagraph"/>
              <w:numPr>
                <w:ilvl w:val="0"/>
                <w:numId w:val="50"/>
              </w:numPr>
              <w:rPr>
                <w:rFonts w:ascii="Times New Roman" w:hAnsi="Times New Roman" w:cs="Times New Roman"/>
                <w:sz w:val="22"/>
                <w:szCs w:val="22"/>
              </w:rPr>
            </w:pPr>
            <w:r w:rsidRPr="00210C1D">
              <w:rPr>
                <w:rFonts w:ascii="Times New Roman" w:hAnsi="Times New Roman" w:cs="Times New Roman"/>
                <w:sz w:val="22"/>
                <w:szCs w:val="22"/>
              </w:rPr>
              <w:t>3 MHz transducer frequency allow</w:t>
            </w:r>
            <w:r>
              <w:rPr>
                <w:rFonts w:ascii="Times New Roman" w:hAnsi="Times New Roman" w:cs="Times New Roman"/>
                <w:sz w:val="22"/>
                <w:szCs w:val="22"/>
              </w:rPr>
              <w:t>s</w:t>
            </w:r>
            <w:r w:rsidRPr="00210C1D">
              <w:rPr>
                <w:rFonts w:ascii="Times New Roman" w:hAnsi="Times New Roman" w:cs="Times New Roman"/>
                <w:sz w:val="22"/>
                <w:szCs w:val="22"/>
              </w:rPr>
              <w:t xml:space="preserve"> imaging at a depth of 20 cm</w:t>
            </w:r>
          </w:p>
          <w:p w14:paraId="510B7DDF" w14:textId="59D31156" w:rsidR="00644F36" w:rsidRDefault="00644F36" w:rsidP="00644F36">
            <w:pPr>
              <w:pStyle w:val="ListParagraph"/>
              <w:numPr>
                <w:ilvl w:val="0"/>
                <w:numId w:val="50"/>
              </w:numPr>
              <w:rPr>
                <w:rFonts w:ascii="Times New Roman" w:hAnsi="Times New Roman" w:cs="Times New Roman"/>
                <w:sz w:val="22"/>
                <w:szCs w:val="22"/>
              </w:rPr>
            </w:pPr>
            <w:r w:rsidRPr="00210C1D">
              <w:rPr>
                <w:rFonts w:ascii="Times New Roman" w:hAnsi="Times New Roman" w:cs="Times New Roman"/>
                <w:sz w:val="22"/>
                <w:szCs w:val="22"/>
              </w:rPr>
              <w:t>5 MHz allows imaging at a depth of 15 cm</w:t>
            </w:r>
          </w:p>
          <w:p w14:paraId="5AB8E4F9" w14:textId="16ED74BD" w:rsidR="00644F36" w:rsidRDefault="00644F36" w:rsidP="00644F36">
            <w:pPr>
              <w:pStyle w:val="ListParagraph"/>
              <w:numPr>
                <w:ilvl w:val="0"/>
                <w:numId w:val="50"/>
              </w:numPr>
              <w:rPr>
                <w:rFonts w:ascii="Times New Roman" w:hAnsi="Times New Roman" w:cs="Times New Roman"/>
                <w:sz w:val="22"/>
                <w:szCs w:val="22"/>
              </w:rPr>
            </w:pPr>
            <w:r w:rsidRPr="00210C1D">
              <w:rPr>
                <w:rFonts w:ascii="Times New Roman" w:hAnsi="Times New Roman" w:cs="Times New Roman"/>
                <w:sz w:val="22"/>
                <w:szCs w:val="22"/>
              </w:rPr>
              <w:t>7.5 MHz allows imaging at a depth of 10 cm</w:t>
            </w:r>
          </w:p>
          <w:p w14:paraId="7A7C4DFB" w14:textId="2C002050" w:rsidR="00644F36" w:rsidRDefault="00644F36" w:rsidP="00644F36">
            <w:pPr>
              <w:pStyle w:val="ListParagraph"/>
              <w:numPr>
                <w:ilvl w:val="0"/>
                <w:numId w:val="50"/>
              </w:numPr>
              <w:rPr>
                <w:rFonts w:ascii="Times New Roman" w:hAnsi="Times New Roman" w:cs="Times New Roman"/>
                <w:sz w:val="22"/>
                <w:szCs w:val="22"/>
              </w:rPr>
            </w:pPr>
            <w:r w:rsidRPr="00210C1D">
              <w:rPr>
                <w:rFonts w:ascii="Times New Roman" w:hAnsi="Times New Roman" w:cs="Times New Roman"/>
                <w:sz w:val="22"/>
                <w:szCs w:val="22"/>
              </w:rPr>
              <w:t>10MHz allows imaging at a dept of 7 cm </w:t>
            </w:r>
          </w:p>
          <w:p w14:paraId="192AD53D" w14:textId="37970703"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However, as depth increases, detail decreases—lower the frequency, deeper the image, lower the detail </w:t>
            </w:r>
          </w:p>
          <w:p w14:paraId="6BBA0EE1" w14:textId="1E896D1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7.5 MHz transducer is common for small dogs and </w:t>
            </w:r>
            <w:proofErr w:type="gramStart"/>
            <w:r>
              <w:rPr>
                <w:rFonts w:ascii="Times New Roman" w:hAnsi="Times New Roman" w:cs="Times New Roman"/>
                <w:sz w:val="22"/>
                <w:szCs w:val="22"/>
              </w:rPr>
              <w:t>cats,</w:t>
            </w:r>
            <w:proofErr w:type="gramEnd"/>
            <w:r>
              <w:rPr>
                <w:rFonts w:ascii="Times New Roman" w:hAnsi="Times New Roman" w:cs="Times New Roman"/>
                <w:sz w:val="22"/>
                <w:szCs w:val="22"/>
              </w:rPr>
              <w:t xml:space="preserve"> 5 MHz is common for large dogs and nonreproductive large animals</w:t>
            </w:r>
          </w:p>
        </w:tc>
      </w:tr>
      <w:tr w:rsidR="00644F36" w:rsidRPr="004930EC" w14:paraId="47DA1E55" w14:textId="77777777" w:rsidTr="001E0E15">
        <w:trPr>
          <w:trHeight w:hRule="exact" w:val="3600"/>
        </w:trPr>
        <w:tc>
          <w:tcPr>
            <w:tcW w:w="5670" w:type="dxa"/>
            <w:vAlign w:val="center"/>
          </w:tcPr>
          <w:p w14:paraId="7E293B98" w14:textId="009E6746"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Modes in ultrasonography</w:t>
            </w:r>
          </w:p>
        </w:tc>
        <w:tc>
          <w:tcPr>
            <w:tcW w:w="5760" w:type="dxa"/>
            <w:vAlign w:val="center"/>
          </w:tcPr>
          <w:p w14:paraId="15CA803E" w14:textId="3E59D2CB" w:rsidR="00644F36" w:rsidRPr="00090758" w:rsidRDefault="00644F36" w:rsidP="00644F36">
            <w:pPr>
              <w:pStyle w:val="ListParagraph"/>
              <w:numPr>
                <w:ilvl w:val="0"/>
                <w:numId w:val="1"/>
              </w:numPr>
              <w:ind w:left="249" w:hanging="249"/>
              <w:rPr>
                <w:rFonts w:ascii="Times New Roman" w:hAnsi="Times New Roman" w:cs="Times New Roman"/>
                <w:sz w:val="21"/>
                <w:szCs w:val="21"/>
              </w:rPr>
            </w:pPr>
            <w:r w:rsidRPr="00090758">
              <w:rPr>
                <w:rFonts w:ascii="Times New Roman" w:hAnsi="Times New Roman" w:cs="Times New Roman"/>
                <w:sz w:val="21"/>
                <w:szCs w:val="21"/>
              </w:rPr>
              <w:t xml:space="preserve">A-mode (amplitude mode): Displays returning echoes as peaks that designate their density; primarily used in ophthalmology evaluations and measurement of SC fat in product animals, especially swine; least common </w:t>
            </w:r>
          </w:p>
          <w:p w14:paraId="14A68A71" w14:textId="43C38AF7" w:rsidR="00644F36" w:rsidRPr="00090758" w:rsidRDefault="00644F36" w:rsidP="00644F36">
            <w:pPr>
              <w:pStyle w:val="ListParagraph"/>
              <w:numPr>
                <w:ilvl w:val="0"/>
                <w:numId w:val="1"/>
              </w:numPr>
              <w:ind w:left="249" w:hanging="249"/>
              <w:rPr>
                <w:rFonts w:ascii="Times New Roman" w:hAnsi="Times New Roman" w:cs="Times New Roman"/>
                <w:sz w:val="21"/>
                <w:szCs w:val="21"/>
              </w:rPr>
            </w:pPr>
            <w:r w:rsidRPr="00090758">
              <w:rPr>
                <w:rFonts w:ascii="Times New Roman" w:hAnsi="Times New Roman" w:cs="Times New Roman"/>
                <w:sz w:val="21"/>
                <w:szCs w:val="21"/>
              </w:rPr>
              <w:t xml:space="preserve">B-mode (brightness mode): Displays returning echoes as bright dots with varying degrees of brightness corresponding to the intensity of returning signal; </w:t>
            </w:r>
            <w:proofErr w:type="spellStart"/>
            <w:r w:rsidRPr="00090758">
              <w:rPr>
                <w:rFonts w:ascii="Times New Roman" w:hAnsi="Times New Roman" w:cs="Times New Roman"/>
                <w:sz w:val="21"/>
                <w:szCs w:val="21"/>
              </w:rPr>
              <w:t>prodces</w:t>
            </w:r>
            <w:proofErr w:type="spellEnd"/>
            <w:r w:rsidRPr="00090758">
              <w:rPr>
                <w:rFonts w:ascii="Times New Roman" w:hAnsi="Times New Roman" w:cs="Times New Roman"/>
                <w:sz w:val="21"/>
                <w:szCs w:val="21"/>
              </w:rPr>
              <w:t xml:space="preserve"> 2D image; most common</w:t>
            </w:r>
          </w:p>
          <w:p w14:paraId="5419C234" w14:textId="05D991F0" w:rsidR="00644F36" w:rsidRPr="00090758" w:rsidRDefault="00644F36" w:rsidP="00644F36">
            <w:pPr>
              <w:pStyle w:val="ListParagraph"/>
              <w:numPr>
                <w:ilvl w:val="0"/>
                <w:numId w:val="1"/>
              </w:numPr>
              <w:ind w:left="249" w:hanging="249"/>
              <w:rPr>
                <w:rFonts w:ascii="Times New Roman" w:hAnsi="Times New Roman" w:cs="Times New Roman"/>
                <w:sz w:val="21"/>
                <w:szCs w:val="21"/>
              </w:rPr>
            </w:pPr>
            <w:r w:rsidRPr="00090758">
              <w:rPr>
                <w:rFonts w:ascii="Times New Roman" w:hAnsi="Times New Roman" w:cs="Times New Roman"/>
                <w:sz w:val="21"/>
                <w:szCs w:val="21"/>
              </w:rPr>
              <w:t>M-mode (motion mode): B-mode in motion</w:t>
            </w:r>
            <w:r>
              <w:rPr>
                <w:rFonts w:ascii="Times New Roman" w:hAnsi="Times New Roman" w:cs="Times New Roman"/>
                <w:sz w:val="21"/>
                <w:szCs w:val="21"/>
              </w:rPr>
              <w:t>;</w:t>
            </w:r>
            <w:r w:rsidRPr="00090758">
              <w:rPr>
                <w:rFonts w:ascii="Times New Roman" w:hAnsi="Times New Roman" w:cs="Times New Roman"/>
                <w:sz w:val="21"/>
                <w:szCs w:val="21"/>
              </w:rPr>
              <w:t xml:space="preserve"> allow</w:t>
            </w:r>
            <w:r>
              <w:rPr>
                <w:rFonts w:ascii="Times New Roman" w:hAnsi="Times New Roman" w:cs="Times New Roman"/>
                <w:sz w:val="21"/>
                <w:szCs w:val="21"/>
              </w:rPr>
              <w:t>s</w:t>
            </w:r>
            <w:r w:rsidRPr="00090758">
              <w:rPr>
                <w:rFonts w:ascii="Times New Roman" w:hAnsi="Times New Roman" w:cs="Times New Roman"/>
                <w:sz w:val="21"/>
                <w:szCs w:val="21"/>
              </w:rPr>
              <w:t xml:space="preserve"> evaluation of fast-moving structures of heart valves, as well as pattern of the heart chamber’s wall movement; primarily used in echocardiography</w:t>
            </w:r>
          </w:p>
          <w:p w14:paraId="0EE02438" w14:textId="65A79184" w:rsidR="00644F36" w:rsidRPr="00090758" w:rsidRDefault="00644F36" w:rsidP="00644F36">
            <w:pPr>
              <w:pStyle w:val="ListParagraph"/>
              <w:numPr>
                <w:ilvl w:val="0"/>
                <w:numId w:val="1"/>
              </w:numPr>
              <w:ind w:left="249" w:hanging="249"/>
              <w:rPr>
                <w:rFonts w:ascii="Times New Roman" w:hAnsi="Times New Roman" w:cs="Times New Roman"/>
                <w:sz w:val="21"/>
                <w:szCs w:val="21"/>
              </w:rPr>
            </w:pPr>
            <w:r w:rsidRPr="00090758">
              <w:rPr>
                <w:rFonts w:ascii="Times New Roman" w:hAnsi="Times New Roman" w:cs="Times New Roman"/>
                <w:sz w:val="21"/>
                <w:szCs w:val="21"/>
              </w:rPr>
              <w:t>M- combined w B-mode is used to evaluate chambers and valves of the heart</w:t>
            </w:r>
          </w:p>
        </w:tc>
      </w:tr>
      <w:tr w:rsidR="00644F36" w:rsidRPr="004930EC" w14:paraId="05FDC607" w14:textId="77777777" w:rsidTr="001E0E15">
        <w:trPr>
          <w:trHeight w:hRule="exact" w:val="3600"/>
        </w:trPr>
        <w:tc>
          <w:tcPr>
            <w:tcW w:w="5670" w:type="dxa"/>
            <w:vAlign w:val="center"/>
          </w:tcPr>
          <w:p w14:paraId="0FEA9195" w14:textId="033F12F6"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Axial vs. lateral resolution</w:t>
            </w:r>
          </w:p>
        </w:tc>
        <w:tc>
          <w:tcPr>
            <w:tcW w:w="5760" w:type="dxa"/>
            <w:vAlign w:val="center"/>
          </w:tcPr>
          <w:p w14:paraId="3157B6DE" w14:textId="63FE5A33" w:rsidR="00644F36" w:rsidRDefault="00644F36" w:rsidP="00644F36">
            <w:pPr>
              <w:pStyle w:val="ListParagraph"/>
              <w:numPr>
                <w:ilvl w:val="0"/>
                <w:numId w:val="1"/>
              </w:numPr>
              <w:ind w:left="249" w:hanging="249"/>
              <w:rPr>
                <w:rFonts w:ascii="Times New Roman" w:hAnsi="Times New Roman" w:cs="Times New Roman"/>
                <w:sz w:val="21"/>
                <w:szCs w:val="21"/>
              </w:rPr>
            </w:pPr>
            <w:r w:rsidRPr="00306F85">
              <w:rPr>
                <w:rFonts w:ascii="Times New Roman" w:hAnsi="Times New Roman" w:cs="Times New Roman"/>
                <w:sz w:val="21"/>
                <w:szCs w:val="21"/>
              </w:rPr>
              <w:t>Axial</w:t>
            </w:r>
            <w:r>
              <w:rPr>
                <w:rFonts w:ascii="Times New Roman" w:hAnsi="Times New Roman" w:cs="Times New Roman"/>
                <w:sz w:val="21"/>
                <w:szCs w:val="21"/>
              </w:rPr>
              <w:t xml:space="preserve"> (aka </w:t>
            </w:r>
            <w:r w:rsidRPr="00306F85">
              <w:rPr>
                <w:rFonts w:ascii="Times New Roman" w:hAnsi="Times New Roman" w:cs="Times New Roman"/>
                <w:sz w:val="21"/>
                <w:szCs w:val="21"/>
              </w:rPr>
              <w:t>longitudinal</w:t>
            </w:r>
            <w:r>
              <w:rPr>
                <w:rFonts w:ascii="Times New Roman" w:hAnsi="Times New Roman" w:cs="Times New Roman"/>
                <w:sz w:val="21"/>
                <w:szCs w:val="21"/>
              </w:rPr>
              <w:t xml:space="preserve"> or</w:t>
            </w:r>
            <w:r w:rsidRPr="00306F85">
              <w:rPr>
                <w:rFonts w:ascii="Times New Roman" w:hAnsi="Times New Roman" w:cs="Times New Roman"/>
                <w:sz w:val="21"/>
                <w:szCs w:val="21"/>
              </w:rPr>
              <w:t xml:space="preserve"> azimuthal</w:t>
            </w:r>
            <w:r>
              <w:rPr>
                <w:rFonts w:ascii="Times New Roman" w:hAnsi="Times New Roman" w:cs="Times New Roman"/>
                <w:sz w:val="21"/>
                <w:szCs w:val="21"/>
              </w:rPr>
              <w:t>)</w:t>
            </w:r>
            <w:r w:rsidRPr="00306F85">
              <w:rPr>
                <w:rFonts w:ascii="Times New Roman" w:hAnsi="Times New Roman" w:cs="Times New Roman"/>
                <w:sz w:val="21"/>
                <w:szCs w:val="21"/>
              </w:rPr>
              <w:t xml:space="preserve"> resolution</w:t>
            </w:r>
            <w:r>
              <w:rPr>
                <w:rFonts w:ascii="Times New Roman" w:hAnsi="Times New Roman" w:cs="Times New Roman"/>
                <w:sz w:val="21"/>
                <w:szCs w:val="21"/>
              </w:rPr>
              <w:t>: A</w:t>
            </w:r>
            <w:r w:rsidRPr="00306F85">
              <w:rPr>
                <w:rFonts w:ascii="Times New Roman" w:hAnsi="Times New Roman" w:cs="Times New Roman"/>
                <w:sz w:val="21"/>
                <w:szCs w:val="21"/>
              </w:rPr>
              <w:t xml:space="preserve">bility to differentiate </w:t>
            </w:r>
            <w:proofErr w:type="spellStart"/>
            <w:r>
              <w:rPr>
                <w:rFonts w:ascii="Times New Roman" w:hAnsi="Times New Roman" w:cs="Times New Roman"/>
                <w:sz w:val="21"/>
                <w:szCs w:val="21"/>
              </w:rPr>
              <w:t>bw</w:t>
            </w:r>
            <w:proofErr w:type="spellEnd"/>
            <w:r>
              <w:rPr>
                <w:rFonts w:ascii="Times New Roman" w:hAnsi="Times New Roman" w:cs="Times New Roman"/>
                <w:sz w:val="21"/>
                <w:szCs w:val="21"/>
              </w:rPr>
              <w:t xml:space="preserve"> </w:t>
            </w:r>
            <w:r w:rsidRPr="00306F85">
              <w:rPr>
                <w:rFonts w:ascii="Times New Roman" w:hAnsi="Times New Roman" w:cs="Times New Roman"/>
                <w:sz w:val="21"/>
                <w:szCs w:val="21"/>
              </w:rPr>
              <w:t xml:space="preserve">two structures </w:t>
            </w:r>
            <w:r>
              <w:rPr>
                <w:rFonts w:ascii="Times New Roman" w:hAnsi="Times New Roman" w:cs="Times New Roman"/>
                <w:sz w:val="21"/>
                <w:szCs w:val="21"/>
              </w:rPr>
              <w:t xml:space="preserve">that lie along </w:t>
            </w:r>
            <w:r w:rsidRPr="00306F85">
              <w:rPr>
                <w:rFonts w:ascii="Times New Roman" w:hAnsi="Times New Roman" w:cs="Times New Roman"/>
                <w:sz w:val="21"/>
                <w:szCs w:val="21"/>
              </w:rPr>
              <w:t xml:space="preserve">the </w:t>
            </w:r>
            <w:r>
              <w:rPr>
                <w:rFonts w:ascii="Times New Roman" w:hAnsi="Times New Roman" w:cs="Times New Roman"/>
                <w:sz w:val="21"/>
                <w:szCs w:val="21"/>
              </w:rPr>
              <w:t xml:space="preserve">path of the </w:t>
            </w:r>
            <w:r w:rsidRPr="00306F85">
              <w:rPr>
                <w:rFonts w:ascii="Times New Roman" w:hAnsi="Times New Roman" w:cs="Times New Roman"/>
                <w:sz w:val="21"/>
                <w:szCs w:val="21"/>
              </w:rPr>
              <w:t>beam</w:t>
            </w:r>
            <w:r>
              <w:rPr>
                <w:rFonts w:ascii="Times New Roman" w:hAnsi="Times New Roman" w:cs="Times New Roman"/>
                <w:sz w:val="21"/>
                <w:szCs w:val="21"/>
              </w:rPr>
              <w:t xml:space="preserve">, one in front of the other </w:t>
            </w:r>
          </w:p>
          <w:p w14:paraId="3D1BE752" w14:textId="55CB4ABF" w:rsidR="00644F36"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E</w:t>
            </w:r>
            <w:r w:rsidRPr="00306F85">
              <w:rPr>
                <w:rFonts w:ascii="Times New Roman" w:hAnsi="Times New Roman" w:cs="Times New Roman"/>
                <w:sz w:val="21"/>
                <w:szCs w:val="21"/>
              </w:rPr>
              <w:t>qual to half of a pulse’s length</w:t>
            </w:r>
            <w:r>
              <w:rPr>
                <w:rFonts w:ascii="Times New Roman" w:hAnsi="Times New Roman" w:cs="Times New Roman"/>
                <w:sz w:val="21"/>
                <w:szCs w:val="21"/>
              </w:rPr>
              <w:t xml:space="preserve"> (spatial pulse length is the key determinant)</w:t>
            </w:r>
          </w:p>
          <w:p w14:paraId="48673CBC" w14:textId="261CBB92" w:rsidR="00644F36"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Higher frequency transducer improves axial resolution</w:t>
            </w:r>
          </w:p>
          <w:p w14:paraId="45119967" w14:textId="77777777" w:rsidR="00644F36" w:rsidRDefault="00644F36" w:rsidP="00644F36">
            <w:pPr>
              <w:pStyle w:val="ListParagraph"/>
              <w:numPr>
                <w:ilvl w:val="0"/>
                <w:numId w:val="1"/>
              </w:numPr>
              <w:ind w:left="249" w:hanging="249"/>
              <w:rPr>
                <w:rFonts w:ascii="Times New Roman" w:hAnsi="Times New Roman" w:cs="Times New Roman"/>
                <w:sz w:val="21"/>
                <w:szCs w:val="21"/>
              </w:rPr>
            </w:pPr>
            <w:r w:rsidRPr="00306F85">
              <w:rPr>
                <w:rFonts w:ascii="Times New Roman" w:hAnsi="Times New Roman" w:cs="Times New Roman"/>
                <w:sz w:val="21"/>
                <w:szCs w:val="21"/>
              </w:rPr>
              <w:t>Lateral resolution</w:t>
            </w:r>
            <w:r>
              <w:rPr>
                <w:rFonts w:ascii="Times New Roman" w:hAnsi="Times New Roman" w:cs="Times New Roman"/>
                <w:sz w:val="21"/>
                <w:szCs w:val="21"/>
              </w:rPr>
              <w:t>: A</w:t>
            </w:r>
            <w:r w:rsidRPr="00306F85">
              <w:rPr>
                <w:rFonts w:ascii="Times New Roman" w:hAnsi="Times New Roman" w:cs="Times New Roman"/>
                <w:sz w:val="21"/>
                <w:szCs w:val="21"/>
              </w:rPr>
              <w:t xml:space="preserve">bility to distinguish between two objects that are adjacent to one another </w:t>
            </w:r>
            <w:r>
              <w:rPr>
                <w:rFonts w:ascii="Times New Roman" w:hAnsi="Times New Roman" w:cs="Times New Roman"/>
                <w:sz w:val="21"/>
                <w:szCs w:val="21"/>
              </w:rPr>
              <w:t xml:space="preserve">but </w:t>
            </w:r>
            <w:r w:rsidRPr="00306F85">
              <w:rPr>
                <w:rFonts w:ascii="Times New Roman" w:hAnsi="Times New Roman" w:cs="Times New Roman"/>
                <w:sz w:val="21"/>
                <w:szCs w:val="21"/>
              </w:rPr>
              <w:t>perpendicular to the sound wave</w:t>
            </w:r>
          </w:p>
          <w:p w14:paraId="098D043C" w14:textId="77777777" w:rsidR="00644F36"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Beam width is the key determinant—narrower beam leads to better lateral resolution</w:t>
            </w:r>
          </w:p>
          <w:p w14:paraId="34DFBA60" w14:textId="49DF751F" w:rsidR="00644F36" w:rsidRPr="00090758"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Best at the focal zone</w:t>
            </w:r>
          </w:p>
        </w:tc>
      </w:tr>
      <w:tr w:rsidR="00644F36" w:rsidRPr="004930EC" w14:paraId="6C1C9BEE" w14:textId="77777777" w:rsidTr="001E0E15">
        <w:trPr>
          <w:trHeight w:hRule="exact" w:val="3600"/>
        </w:trPr>
        <w:tc>
          <w:tcPr>
            <w:tcW w:w="5670" w:type="dxa"/>
            <w:vAlign w:val="center"/>
          </w:tcPr>
          <w:p w14:paraId="7B14E960" w14:textId="2505E8B2" w:rsidR="00644F36" w:rsidRPr="00B41A4B" w:rsidRDefault="00644F36" w:rsidP="00644F36">
            <w:pPr>
              <w:jc w:val="center"/>
              <w:rPr>
                <w:rFonts w:ascii="Times New Roman" w:hAnsi="Times New Roman" w:cs="Times New Roman"/>
                <w:sz w:val="22"/>
                <w:szCs w:val="22"/>
              </w:rPr>
            </w:pPr>
            <w:r w:rsidRPr="00B41A4B">
              <w:rPr>
                <w:rFonts w:ascii="Times New Roman" w:hAnsi="Times New Roman" w:cs="Times New Roman"/>
                <w:sz w:val="22"/>
                <w:szCs w:val="22"/>
              </w:rPr>
              <w:t xml:space="preserve">Gain control </w:t>
            </w:r>
            <w:r>
              <w:rPr>
                <w:rFonts w:ascii="Times New Roman" w:hAnsi="Times New Roman" w:cs="Times New Roman"/>
                <w:sz w:val="22"/>
                <w:szCs w:val="22"/>
              </w:rPr>
              <w:t>knob</w:t>
            </w:r>
          </w:p>
        </w:tc>
        <w:tc>
          <w:tcPr>
            <w:tcW w:w="5760" w:type="dxa"/>
            <w:vAlign w:val="center"/>
          </w:tcPr>
          <w:p w14:paraId="6C49F3D8" w14:textId="157AB419" w:rsidR="00644F36" w:rsidRPr="00B41A4B"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B41A4B">
              <w:rPr>
                <w:rFonts w:ascii="Times New Roman" w:hAnsi="Times New Roman" w:cs="Times New Roman"/>
                <w:sz w:val="22"/>
                <w:szCs w:val="22"/>
              </w:rPr>
              <w:t xml:space="preserve">ontrols brightness of the image in ultrasound </w:t>
            </w:r>
          </w:p>
        </w:tc>
      </w:tr>
      <w:tr w:rsidR="00644F36" w:rsidRPr="004930EC" w14:paraId="04F8AB20" w14:textId="77777777" w:rsidTr="001E0E15">
        <w:trPr>
          <w:trHeight w:hRule="exact" w:val="3600"/>
        </w:trPr>
        <w:tc>
          <w:tcPr>
            <w:tcW w:w="5670" w:type="dxa"/>
            <w:vAlign w:val="center"/>
          </w:tcPr>
          <w:p w14:paraId="784C0D3D" w14:textId="6437466B" w:rsidR="00644F36" w:rsidRPr="00B41A4B" w:rsidRDefault="00644F36" w:rsidP="00644F36">
            <w:pPr>
              <w:jc w:val="center"/>
              <w:rPr>
                <w:rFonts w:ascii="Times New Roman" w:hAnsi="Times New Roman" w:cs="Times New Roman"/>
                <w:sz w:val="22"/>
                <w:szCs w:val="22"/>
              </w:rPr>
            </w:pPr>
            <w:r w:rsidRPr="00B41A4B">
              <w:rPr>
                <w:rFonts w:ascii="Times New Roman" w:hAnsi="Times New Roman" w:cs="Times New Roman"/>
                <w:sz w:val="22"/>
                <w:szCs w:val="22"/>
              </w:rPr>
              <w:t>Time gain compensation knobs</w:t>
            </w:r>
          </w:p>
        </w:tc>
        <w:tc>
          <w:tcPr>
            <w:tcW w:w="5760" w:type="dxa"/>
            <w:vAlign w:val="center"/>
          </w:tcPr>
          <w:p w14:paraId="5DA95787"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B41A4B">
              <w:rPr>
                <w:rFonts w:ascii="Times New Roman" w:hAnsi="Times New Roman" w:cs="Times New Roman"/>
                <w:sz w:val="22"/>
                <w:szCs w:val="22"/>
              </w:rPr>
              <w:t>llow the gain to be adjusted at various depths of the</w:t>
            </w:r>
            <w:r>
              <w:rPr>
                <w:rFonts w:ascii="Times New Roman" w:hAnsi="Times New Roman" w:cs="Times New Roman"/>
                <w:sz w:val="22"/>
                <w:szCs w:val="22"/>
              </w:rPr>
              <w:t xml:space="preserve"> ultrasound</w:t>
            </w:r>
            <w:r w:rsidRPr="00B41A4B">
              <w:rPr>
                <w:rFonts w:ascii="Times New Roman" w:hAnsi="Times New Roman" w:cs="Times New Roman"/>
                <w:sz w:val="22"/>
                <w:szCs w:val="22"/>
              </w:rPr>
              <w:t xml:space="preserve"> image</w:t>
            </w:r>
          </w:p>
          <w:p w14:paraId="18A4CA7C" w14:textId="75E8D74C" w:rsidR="00644F36" w:rsidRPr="00834889" w:rsidRDefault="00644F36" w:rsidP="00644F36">
            <w:pPr>
              <w:pStyle w:val="ListParagraph"/>
              <w:numPr>
                <w:ilvl w:val="2"/>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86502B">
              <w:rPr>
                <w:rFonts w:ascii="Times New Roman" w:hAnsi="Times New Roman" w:cs="Times New Roman"/>
                <w:sz w:val="22"/>
                <w:szCs w:val="22"/>
              </w:rPr>
              <w:t>ompensates for difference in strength of returning echo depending on depth of tissue</w:t>
            </w:r>
            <w:r>
              <w:rPr>
                <w:rFonts w:ascii="Times New Roman" w:hAnsi="Times New Roman" w:cs="Times New Roman"/>
                <w:sz w:val="22"/>
                <w:szCs w:val="22"/>
              </w:rPr>
              <w:t xml:space="preserve">—allows </w:t>
            </w:r>
            <w:r w:rsidRPr="0086502B">
              <w:rPr>
                <w:rFonts w:ascii="Times New Roman" w:hAnsi="Times New Roman" w:cs="Times New Roman"/>
                <w:sz w:val="22"/>
                <w:szCs w:val="22"/>
              </w:rPr>
              <w:t xml:space="preserve">image to be modified so that inherent brightness of superficial structures is minimized </w:t>
            </w:r>
          </w:p>
        </w:tc>
      </w:tr>
      <w:tr w:rsidR="00644F36" w:rsidRPr="004930EC" w14:paraId="6F58A04F" w14:textId="77777777" w:rsidTr="001E0E15">
        <w:trPr>
          <w:trHeight w:hRule="exact" w:val="3600"/>
        </w:trPr>
        <w:tc>
          <w:tcPr>
            <w:tcW w:w="5670" w:type="dxa"/>
            <w:vAlign w:val="center"/>
          </w:tcPr>
          <w:p w14:paraId="297184EB" w14:textId="0D024354"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Focal point (focal zone)</w:t>
            </w:r>
          </w:p>
        </w:tc>
        <w:tc>
          <w:tcPr>
            <w:tcW w:w="5760" w:type="dxa"/>
            <w:vAlign w:val="center"/>
          </w:tcPr>
          <w:p w14:paraId="57B0B3BC" w14:textId="5B9E1F7C" w:rsidR="00644F36" w:rsidRPr="009813B2" w:rsidRDefault="00644F36" w:rsidP="00644F36">
            <w:pPr>
              <w:pStyle w:val="ListParagraph"/>
              <w:numPr>
                <w:ilvl w:val="0"/>
                <w:numId w:val="1"/>
              </w:numPr>
              <w:ind w:left="249" w:hanging="249"/>
              <w:rPr>
                <w:rFonts w:ascii="Times New Roman" w:hAnsi="Times New Roman" w:cs="Times New Roman"/>
                <w:sz w:val="22"/>
                <w:szCs w:val="22"/>
              </w:rPr>
            </w:pPr>
            <w:r w:rsidRPr="009813B2">
              <w:rPr>
                <w:rFonts w:ascii="Times New Roman" w:hAnsi="Times New Roman" w:cs="Times New Roman"/>
                <w:sz w:val="22"/>
                <w:szCs w:val="22"/>
              </w:rPr>
              <w:t>Specific depth in the tissue where the ultrasound beam is narrowed and concentrated, producing the best lateral resolution and image detail at that level—depth where the ultrasound beam is most focused, giving the clearest image</w:t>
            </w:r>
          </w:p>
          <w:p w14:paraId="1AFFA6E5" w14:textId="77777777" w:rsidR="00644F36" w:rsidRPr="009813B2" w:rsidRDefault="00644F36" w:rsidP="00644F36">
            <w:pPr>
              <w:pStyle w:val="ListParagraph"/>
              <w:numPr>
                <w:ilvl w:val="0"/>
                <w:numId w:val="1"/>
              </w:numPr>
              <w:ind w:left="249" w:hanging="249"/>
              <w:rPr>
                <w:rFonts w:ascii="Times New Roman" w:hAnsi="Times New Roman" w:cs="Times New Roman"/>
                <w:sz w:val="22"/>
                <w:szCs w:val="22"/>
              </w:rPr>
            </w:pPr>
            <w:r w:rsidRPr="009813B2">
              <w:rPr>
                <w:rFonts w:ascii="Times New Roman" w:hAnsi="Times New Roman" w:cs="Times New Roman"/>
                <w:sz w:val="22"/>
                <w:szCs w:val="22"/>
              </w:rPr>
              <w:t>Placing the focal point at or just below the structure of interest improves image sharpness</w:t>
            </w:r>
          </w:p>
          <w:p w14:paraId="0304EF2F" w14:textId="590F1126" w:rsidR="00644F36" w:rsidRPr="009813B2" w:rsidRDefault="00644F36" w:rsidP="00644F36">
            <w:pPr>
              <w:pStyle w:val="ListParagraph"/>
              <w:numPr>
                <w:ilvl w:val="0"/>
                <w:numId w:val="1"/>
              </w:numPr>
              <w:ind w:left="249" w:hanging="249"/>
              <w:rPr>
                <w:rFonts w:ascii="Times New Roman" w:hAnsi="Times New Roman" w:cs="Times New Roman"/>
                <w:sz w:val="22"/>
                <w:szCs w:val="22"/>
              </w:rPr>
            </w:pPr>
            <w:r w:rsidRPr="009813B2">
              <w:rPr>
                <w:rFonts w:ascii="Times New Roman" w:hAnsi="Times New Roman" w:cs="Times New Roman"/>
                <w:sz w:val="22"/>
                <w:szCs w:val="22"/>
              </w:rPr>
              <w:t>Adding more focal points slows the frame rate, so no more than two are recommended for routine imaging</w:t>
            </w:r>
          </w:p>
        </w:tc>
      </w:tr>
      <w:tr w:rsidR="00644F36" w:rsidRPr="004930EC" w14:paraId="0A3D0FC5" w14:textId="77777777" w:rsidTr="001E0E15">
        <w:trPr>
          <w:trHeight w:hRule="exact" w:val="3600"/>
        </w:trPr>
        <w:tc>
          <w:tcPr>
            <w:tcW w:w="5670" w:type="dxa"/>
            <w:vAlign w:val="center"/>
          </w:tcPr>
          <w:p w14:paraId="6C7ED540" w14:textId="50F77F04"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Scanning in the sagittal plane</w:t>
            </w:r>
          </w:p>
        </w:tc>
        <w:tc>
          <w:tcPr>
            <w:tcW w:w="5760" w:type="dxa"/>
            <w:vAlign w:val="center"/>
          </w:tcPr>
          <w:p w14:paraId="1F089991" w14:textId="77777777" w:rsidR="00644F36" w:rsidRPr="008B51B6" w:rsidRDefault="00644F36" w:rsidP="00644F36">
            <w:pPr>
              <w:pStyle w:val="ListParagraph"/>
              <w:numPr>
                <w:ilvl w:val="0"/>
                <w:numId w:val="1"/>
              </w:numPr>
              <w:ind w:left="249" w:hanging="249"/>
              <w:rPr>
                <w:rFonts w:ascii="Times New Roman" w:hAnsi="Times New Roman" w:cs="Times New Roman"/>
                <w:sz w:val="22"/>
                <w:szCs w:val="22"/>
              </w:rPr>
            </w:pPr>
            <w:r w:rsidRPr="008B51B6">
              <w:rPr>
                <w:rFonts w:ascii="Times New Roman" w:hAnsi="Times New Roman" w:cs="Times New Roman"/>
                <w:sz w:val="22"/>
                <w:szCs w:val="22"/>
              </w:rPr>
              <w:t>Left side of the monitor = cranial (toward the head)</w:t>
            </w:r>
          </w:p>
          <w:p w14:paraId="27F81270" w14:textId="77777777" w:rsidR="00644F36" w:rsidRPr="008B51B6" w:rsidRDefault="00644F36" w:rsidP="00644F36">
            <w:pPr>
              <w:pStyle w:val="ListParagraph"/>
              <w:numPr>
                <w:ilvl w:val="0"/>
                <w:numId w:val="1"/>
              </w:numPr>
              <w:ind w:left="249" w:hanging="249"/>
              <w:rPr>
                <w:rFonts w:ascii="Times New Roman" w:hAnsi="Times New Roman" w:cs="Times New Roman"/>
                <w:sz w:val="22"/>
                <w:szCs w:val="22"/>
              </w:rPr>
            </w:pPr>
            <w:r w:rsidRPr="008B51B6">
              <w:rPr>
                <w:rFonts w:ascii="Times New Roman" w:hAnsi="Times New Roman" w:cs="Times New Roman"/>
                <w:sz w:val="22"/>
                <w:szCs w:val="22"/>
              </w:rPr>
              <w:t>Right side of the monitor = caudal (toward the tail)</w:t>
            </w:r>
          </w:p>
          <w:p w14:paraId="73A211AE" w14:textId="1B5D73A0" w:rsidR="00644F36" w:rsidRPr="008B51B6" w:rsidRDefault="00644F36" w:rsidP="00644F36">
            <w:pPr>
              <w:pStyle w:val="ListParagraph"/>
              <w:numPr>
                <w:ilvl w:val="0"/>
                <w:numId w:val="1"/>
              </w:numPr>
              <w:ind w:left="249" w:hanging="249"/>
              <w:rPr>
                <w:rFonts w:ascii="Times New Roman" w:hAnsi="Times New Roman" w:cs="Times New Roman"/>
                <w:sz w:val="22"/>
                <w:szCs w:val="22"/>
              </w:rPr>
            </w:pPr>
            <w:r w:rsidRPr="008B51B6">
              <w:rPr>
                <w:rFonts w:ascii="Times New Roman" w:hAnsi="Times New Roman" w:cs="Times New Roman"/>
                <w:sz w:val="22"/>
                <w:szCs w:val="22"/>
              </w:rPr>
              <w:t>Top of the monitor = anterior (toward the belly/</w:t>
            </w:r>
            <w:r>
              <w:rPr>
                <w:rFonts w:ascii="Times New Roman" w:hAnsi="Times New Roman" w:cs="Times New Roman"/>
                <w:sz w:val="22"/>
                <w:szCs w:val="22"/>
              </w:rPr>
              <w:t>ventral</w:t>
            </w:r>
            <w:r w:rsidRPr="008B51B6">
              <w:rPr>
                <w:rFonts w:ascii="Times New Roman" w:hAnsi="Times New Roman" w:cs="Times New Roman"/>
                <w:sz w:val="22"/>
                <w:szCs w:val="22"/>
              </w:rPr>
              <w:t>)</w:t>
            </w:r>
          </w:p>
          <w:p w14:paraId="2B8D3EEB" w14:textId="3007540A" w:rsidR="00644F36" w:rsidRPr="008B51B6" w:rsidRDefault="00644F36" w:rsidP="00644F36">
            <w:pPr>
              <w:pStyle w:val="ListParagraph"/>
              <w:numPr>
                <w:ilvl w:val="0"/>
                <w:numId w:val="1"/>
              </w:numPr>
              <w:ind w:left="249" w:hanging="249"/>
              <w:rPr>
                <w:rFonts w:ascii="Times New Roman" w:hAnsi="Times New Roman" w:cs="Times New Roman"/>
                <w:sz w:val="22"/>
                <w:szCs w:val="22"/>
              </w:rPr>
            </w:pPr>
            <w:r w:rsidRPr="008B51B6">
              <w:rPr>
                <w:rFonts w:ascii="Times New Roman" w:hAnsi="Times New Roman" w:cs="Times New Roman"/>
                <w:sz w:val="22"/>
                <w:szCs w:val="22"/>
              </w:rPr>
              <w:t>Bottom of the monitor = posterior (toward the back/</w:t>
            </w:r>
            <w:r>
              <w:rPr>
                <w:rFonts w:ascii="Times New Roman" w:hAnsi="Times New Roman" w:cs="Times New Roman"/>
                <w:sz w:val="22"/>
                <w:szCs w:val="22"/>
              </w:rPr>
              <w:t>dorsal</w:t>
            </w:r>
            <w:r w:rsidRPr="008B51B6">
              <w:rPr>
                <w:rFonts w:ascii="Times New Roman" w:hAnsi="Times New Roman" w:cs="Times New Roman"/>
                <w:sz w:val="22"/>
                <w:szCs w:val="22"/>
              </w:rPr>
              <w:t>)</w:t>
            </w:r>
          </w:p>
          <w:p w14:paraId="597BB1B5" w14:textId="77777777" w:rsidR="00644F36" w:rsidRDefault="00644F36" w:rsidP="00644F36">
            <w:pPr>
              <w:pStyle w:val="ListParagraph"/>
              <w:ind w:left="249"/>
              <w:rPr>
                <w:rFonts w:ascii="Times New Roman" w:hAnsi="Times New Roman" w:cs="Times New Roman"/>
                <w:sz w:val="22"/>
                <w:szCs w:val="22"/>
              </w:rPr>
            </w:pPr>
          </w:p>
          <w:p w14:paraId="0D4705EA" w14:textId="77777777" w:rsidR="00644F36" w:rsidRDefault="00644F36" w:rsidP="00644F36">
            <w:pPr>
              <w:pStyle w:val="ListParagraph"/>
              <w:ind w:left="249"/>
              <w:rPr>
                <w:rFonts w:ascii="Times New Roman" w:hAnsi="Times New Roman" w:cs="Times New Roman"/>
                <w:sz w:val="22"/>
                <w:szCs w:val="22"/>
              </w:rPr>
            </w:pPr>
          </w:p>
          <w:p w14:paraId="245F09C7" w14:textId="5FC26012" w:rsidR="00644F36" w:rsidRPr="008B51B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8B51B6">
              <w:rPr>
                <w:rFonts w:ascii="Times New Roman" w:hAnsi="Times New Roman" w:cs="Times New Roman"/>
                <w:sz w:val="22"/>
                <w:szCs w:val="22"/>
              </w:rPr>
              <w:t>s</w:t>
            </w:r>
            <w:r>
              <w:rPr>
                <w:rFonts w:ascii="Times New Roman" w:hAnsi="Times New Roman" w:cs="Times New Roman"/>
                <w:sz w:val="22"/>
                <w:szCs w:val="22"/>
              </w:rPr>
              <w:t xml:space="preserve"> probe</w:t>
            </w:r>
            <w:r w:rsidRPr="008B51B6">
              <w:rPr>
                <w:rFonts w:ascii="Times New Roman" w:hAnsi="Times New Roman" w:cs="Times New Roman"/>
                <w:sz w:val="22"/>
                <w:szCs w:val="22"/>
              </w:rPr>
              <w:t xml:space="preserve"> move</w:t>
            </w:r>
            <w:r>
              <w:rPr>
                <w:rFonts w:ascii="Times New Roman" w:hAnsi="Times New Roman" w:cs="Times New Roman"/>
                <w:sz w:val="22"/>
                <w:szCs w:val="22"/>
              </w:rPr>
              <w:t>s</w:t>
            </w:r>
            <w:r w:rsidRPr="008B51B6">
              <w:rPr>
                <w:rFonts w:ascii="Times New Roman" w:hAnsi="Times New Roman" w:cs="Times New Roman"/>
                <w:sz w:val="22"/>
                <w:szCs w:val="22"/>
              </w:rPr>
              <w:t xml:space="preserve"> head to tail, structures on screen move left </w:t>
            </w:r>
            <w:r>
              <w:rPr>
                <w:rFonts w:ascii="Times New Roman" w:hAnsi="Times New Roman" w:cs="Times New Roman"/>
                <w:sz w:val="22"/>
                <w:szCs w:val="22"/>
              </w:rPr>
              <w:t xml:space="preserve">to </w:t>
            </w:r>
            <w:r w:rsidRPr="008B51B6">
              <w:rPr>
                <w:rFonts w:ascii="Times New Roman" w:hAnsi="Times New Roman" w:cs="Times New Roman"/>
                <w:sz w:val="22"/>
                <w:szCs w:val="22"/>
              </w:rPr>
              <w:t xml:space="preserve">right </w:t>
            </w:r>
          </w:p>
          <w:p w14:paraId="58C7F634" w14:textId="4D7E7F84" w:rsidR="00644F36" w:rsidRPr="008B51B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8B51B6">
              <w:rPr>
                <w:rFonts w:ascii="Times New Roman" w:hAnsi="Times New Roman" w:cs="Times New Roman"/>
                <w:sz w:val="22"/>
                <w:szCs w:val="22"/>
              </w:rPr>
              <w:t>tructures closer to the body wall</w:t>
            </w:r>
            <w:r>
              <w:rPr>
                <w:rFonts w:ascii="Times New Roman" w:hAnsi="Times New Roman" w:cs="Times New Roman"/>
                <w:sz w:val="22"/>
                <w:szCs w:val="22"/>
              </w:rPr>
              <w:t>/</w:t>
            </w:r>
            <w:r w:rsidRPr="008B51B6">
              <w:rPr>
                <w:rFonts w:ascii="Times New Roman" w:hAnsi="Times New Roman" w:cs="Times New Roman"/>
                <w:sz w:val="22"/>
                <w:szCs w:val="22"/>
              </w:rPr>
              <w:t>abdomen appear higher, and structures closer to the spine appear lower</w:t>
            </w:r>
            <w:r>
              <w:rPr>
                <w:rFonts w:ascii="Times New Roman" w:hAnsi="Times New Roman" w:cs="Times New Roman"/>
                <w:sz w:val="22"/>
                <w:szCs w:val="22"/>
              </w:rPr>
              <w:t xml:space="preserve"> on the screen</w:t>
            </w:r>
          </w:p>
        </w:tc>
      </w:tr>
      <w:tr w:rsidR="00644F36" w:rsidRPr="004930EC" w14:paraId="08B2A9F0" w14:textId="77777777" w:rsidTr="001E0E15">
        <w:trPr>
          <w:trHeight w:hRule="exact" w:val="3600"/>
        </w:trPr>
        <w:tc>
          <w:tcPr>
            <w:tcW w:w="5670" w:type="dxa"/>
            <w:vAlign w:val="center"/>
          </w:tcPr>
          <w:p w14:paraId="7E9E9F72" w14:textId="77777777" w:rsidR="00644F36" w:rsidRPr="00E120C5" w:rsidRDefault="00644F36" w:rsidP="00644F36">
            <w:pPr>
              <w:rPr>
                <w:rFonts w:ascii="Times New Roman" w:hAnsi="Times New Roman" w:cs="Times New Roman"/>
                <w:sz w:val="18"/>
                <w:szCs w:val="18"/>
              </w:rPr>
            </w:pPr>
            <w:r w:rsidRPr="00E120C5">
              <w:rPr>
                <w:rFonts w:ascii="Times New Roman" w:hAnsi="Times New Roman" w:cs="Times New Roman"/>
                <w:sz w:val="18"/>
                <w:szCs w:val="18"/>
              </w:rPr>
              <w:t>Ultrasound artifacts</w:t>
            </w:r>
          </w:p>
          <w:p w14:paraId="126BBF2B" w14:textId="40B36272" w:rsidR="00644F36" w:rsidRPr="00E120C5" w:rsidRDefault="00644F36" w:rsidP="00644F36">
            <w:pPr>
              <w:pStyle w:val="ListParagraph"/>
              <w:numPr>
                <w:ilvl w:val="0"/>
                <w:numId w:val="1"/>
              </w:numPr>
              <w:ind w:left="249" w:hanging="249"/>
              <w:rPr>
                <w:rFonts w:ascii="Times New Roman" w:hAnsi="Times New Roman" w:cs="Times New Roman"/>
                <w:sz w:val="18"/>
                <w:szCs w:val="18"/>
              </w:rPr>
            </w:pPr>
            <w:r w:rsidRPr="00E120C5">
              <w:rPr>
                <w:rFonts w:ascii="Times New Roman" w:hAnsi="Times New Roman" w:cs="Times New Roman"/>
                <w:sz w:val="18"/>
                <w:szCs w:val="18"/>
              </w:rPr>
              <w:t xml:space="preserve">Acoustic shadowing: Results from interaction w tissues (bone, fat), which leads to attenuated or reflected sound </w:t>
            </w:r>
            <w:r w:rsidR="00E120C5" w:rsidRPr="00E120C5">
              <w:rPr>
                <w:rFonts w:ascii="Times New Roman" w:hAnsi="Times New Roman" w:cs="Times New Roman"/>
                <w:sz w:val="18"/>
                <w:szCs w:val="18"/>
              </w:rPr>
              <w:t>(</w:t>
            </w:r>
            <w:proofErr w:type="spellStart"/>
            <w:r w:rsidR="00E120C5" w:rsidRPr="00E120C5">
              <w:rPr>
                <w:rFonts w:ascii="Times New Roman" w:hAnsi="Times New Roman" w:cs="Times New Roman"/>
                <w:sz w:val="18"/>
                <w:szCs w:val="18"/>
              </w:rPr>
              <w:t>PocketPrep</w:t>
            </w:r>
            <w:proofErr w:type="spellEnd"/>
            <w:r w:rsidR="00E120C5" w:rsidRPr="00E120C5">
              <w:rPr>
                <w:rFonts w:ascii="Times New Roman" w:hAnsi="Times New Roman" w:cs="Times New Roman"/>
                <w:sz w:val="18"/>
                <w:szCs w:val="18"/>
              </w:rPr>
              <w:t xml:space="preserve">: Produced by soft tissue-bone interfaces); appears as black are (hypoechoic) in far-field to the interface </w:t>
            </w:r>
          </w:p>
          <w:p w14:paraId="4A918194" w14:textId="7EF24503" w:rsidR="00644F36" w:rsidRPr="00E120C5" w:rsidRDefault="00644F36" w:rsidP="00644F36">
            <w:pPr>
              <w:pStyle w:val="ListParagraph"/>
              <w:numPr>
                <w:ilvl w:val="0"/>
                <w:numId w:val="1"/>
              </w:numPr>
              <w:ind w:left="249" w:hanging="249"/>
              <w:rPr>
                <w:rFonts w:ascii="Times New Roman" w:hAnsi="Times New Roman" w:cs="Times New Roman"/>
                <w:sz w:val="18"/>
                <w:szCs w:val="18"/>
              </w:rPr>
            </w:pPr>
            <w:r w:rsidRPr="00E120C5">
              <w:rPr>
                <w:rFonts w:ascii="Times New Roman" w:hAnsi="Times New Roman" w:cs="Times New Roman"/>
                <w:sz w:val="18"/>
                <w:szCs w:val="18"/>
              </w:rPr>
              <w:t>Distance</w:t>
            </w:r>
            <w:r w:rsidR="00F141D1">
              <w:rPr>
                <w:rFonts w:ascii="Times New Roman" w:hAnsi="Times New Roman" w:cs="Times New Roman"/>
                <w:sz w:val="18"/>
                <w:szCs w:val="18"/>
              </w:rPr>
              <w:t>/acoustic</w:t>
            </w:r>
            <w:r w:rsidRPr="00E120C5">
              <w:rPr>
                <w:rFonts w:ascii="Times New Roman" w:hAnsi="Times New Roman" w:cs="Times New Roman"/>
                <w:sz w:val="18"/>
                <w:szCs w:val="18"/>
              </w:rPr>
              <w:t xml:space="preserve"> enhancement: Results from sound traveling thru a fluid-filled structure (e.g. cyst)</w:t>
            </w:r>
            <w:r w:rsidR="00F141D1">
              <w:rPr>
                <w:rFonts w:ascii="Times New Roman" w:hAnsi="Times New Roman" w:cs="Times New Roman"/>
                <w:sz w:val="18"/>
                <w:szCs w:val="18"/>
              </w:rPr>
              <w:t xml:space="preserve">; slows sound down; the higher intensity echo that returns to transducer causes increased echogenicity; creates an artifact deep to the fluid-filled structure </w:t>
            </w:r>
          </w:p>
          <w:p w14:paraId="4B24E401" w14:textId="7BB33279" w:rsidR="00644F36" w:rsidRPr="00E120C5" w:rsidRDefault="00644F36" w:rsidP="00644F36">
            <w:pPr>
              <w:pStyle w:val="ListParagraph"/>
              <w:numPr>
                <w:ilvl w:val="0"/>
                <w:numId w:val="1"/>
              </w:numPr>
              <w:ind w:left="249" w:hanging="249"/>
              <w:rPr>
                <w:rFonts w:ascii="Times New Roman" w:hAnsi="Times New Roman" w:cs="Times New Roman"/>
                <w:sz w:val="18"/>
                <w:szCs w:val="18"/>
              </w:rPr>
            </w:pPr>
            <w:r w:rsidRPr="00E120C5">
              <w:rPr>
                <w:rFonts w:ascii="Times New Roman" w:hAnsi="Times New Roman" w:cs="Times New Roman"/>
                <w:sz w:val="18"/>
                <w:szCs w:val="18"/>
              </w:rPr>
              <w:t>Edge shadowing: Results from the refraction of a sound wave at the margins of a round structure, esp. if fluid is present</w:t>
            </w:r>
            <w:r w:rsidR="003964D6">
              <w:rPr>
                <w:rFonts w:ascii="Times New Roman" w:hAnsi="Times New Roman" w:cs="Times New Roman"/>
                <w:sz w:val="18"/>
                <w:szCs w:val="18"/>
              </w:rPr>
              <w:t xml:space="preserve">; aids in identifying round, smooth structures like the bladder </w:t>
            </w:r>
          </w:p>
          <w:p w14:paraId="3592A631" w14:textId="77777777" w:rsidR="00E120C5" w:rsidRDefault="00644F36" w:rsidP="00F141D1">
            <w:pPr>
              <w:pStyle w:val="ListParagraph"/>
              <w:numPr>
                <w:ilvl w:val="0"/>
                <w:numId w:val="1"/>
              </w:numPr>
              <w:ind w:left="249" w:hanging="249"/>
              <w:rPr>
                <w:rFonts w:ascii="Times New Roman" w:hAnsi="Times New Roman" w:cs="Times New Roman"/>
                <w:sz w:val="18"/>
                <w:szCs w:val="18"/>
              </w:rPr>
            </w:pPr>
            <w:r w:rsidRPr="00E120C5">
              <w:rPr>
                <w:rFonts w:ascii="Times New Roman" w:hAnsi="Times New Roman" w:cs="Times New Roman"/>
                <w:sz w:val="18"/>
                <w:szCs w:val="18"/>
              </w:rPr>
              <w:t xml:space="preserve">Slice thickness: Results from sound wave being partially inside and partially outside a fluid-filled structure </w:t>
            </w:r>
          </w:p>
          <w:p w14:paraId="0B11D008" w14:textId="6D48F5CA" w:rsidR="00372BE5" w:rsidRPr="00372BE5" w:rsidRDefault="00372BE5" w:rsidP="00372BE5">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Thorough transmission interface and far-field enhancement: Results from soft tissue-fluid interfaces; appears as increased echogenicity on the far side of the fluid</w:t>
            </w:r>
          </w:p>
        </w:tc>
        <w:tc>
          <w:tcPr>
            <w:tcW w:w="5760" w:type="dxa"/>
            <w:vAlign w:val="center"/>
          </w:tcPr>
          <w:p w14:paraId="4BF2CB7C" w14:textId="7186F80D" w:rsidR="00644F36" w:rsidRDefault="00644F36" w:rsidP="00644F36">
            <w:pPr>
              <w:pStyle w:val="ListParagraph"/>
              <w:numPr>
                <w:ilvl w:val="0"/>
                <w:numId w:val="1"/>
              </w:numPr>
              <w:ind w:left="249" w:hanging="249"/>
              <w:rPr>
                <w:rFonts w:ascii="Times New Roman" w:hAnsi="Times New Roman" w:cs="Times New Roman"/>
                <w:sz w:val="18"/>
                <w:szCs w:val="18"/>
              </w:rPr>
            </w:pPr>
            <w:r w:rsidRPr="00E120C5">
              <w:rPr>
                <w:rFonts w:ascii="Times New Roman" w:hAnsi="Times New Roman" w:cs="Times New Roman"/>
                <w:sz w:val="18"/>
                <w:szCs w:val="18"/>
              </w:rPr>
              <w:t xml:space="preserve">Reverberation: Results from repeated back/forth reflection of sound waves </w:t>
            </w:r>
            <w:proofErr w:type="spellStart"/>
            <w:r w:rsidRPr="00E120C5">
              <w:rPr>
                <w:rFonts w:ascii="Times New Roman" w:hAnsi="Times New Roman" w:cs="Times New Roman"/>
                <w:sz w:val="18"/>
                <w:szCs w:val="18"/>
              </w:rPr>
              <w:t>bw</w:t>
            </w:r>
            <w:proofErr w:type="spellEnd"/>
            <w:r w:rsidRPr="00E120C5">
              <w:rPr>
                <w:rFonts w:ascii="Times New Roman" w:hAnsi="Times New Roman" w:cs="Times New Roman"/>
                <w:sz w:val="18"/>
                <w:szCs w:val="18"/>
              </w:rPr>
              <w:t xml:space="preserve"> two highly reflective surfaces or </w:t>
            </w:r>
            <w:proofErr w:type="spellStart"/>
            <w:r w:rsidRPr="00E120C5">
              <w:rPr>
                <w:rFonts w:ascii="Times New Roman" w:hAnsi="Times New Roman" w:cs="Times New Roman"/>
                <w:sz w:val="18"/>
                <w:szCs w:val="18"/>
              </w:rPr>
              <w:t>bw</w:t>
            </w:r>
            <w:proofErr w:type="spellEnd"/>
            <w:r w:rsidRPr="00E120C5">
              <w:rPr>
                <w:rFonts w:ascii="Times New Roman" w:hAnsi="Times New Roman" w:cs="Times New Roman"/>
                <w:sz w:val="18"/>
                <w:szCs w:val="18"/>
              </w:rPr>
              <w:t xml:space="preserve"> transducer and a strong reflector; can occur when skin lacks gel</w:t>
            </w:r>
            <w:r w:rsidR="00E120C5" w:rsidRPr="00E120C5">
              <w:rPr>
                <w:rFonts w:ascii="Times New Roman" w:hAnsi="Times New Roman" w:cs="Times New Roman"/>
                <w:sz w:val="18"/>
                <w:szCs w:val="18"/>
              </w:rPr>
              <w:t xml:space="preserve"> (</w:t>
            </w:r>
            <w:proofErr w:type="spellStart"/>
            <w:r w:rsidR="00E120C5" w:rsidRPr="00E120C5">
              <w:rPr>
                <w:rFonts w:ascii="Times New Roman" w:hAnsi="Times New Roman" w:cs="Times New Roman"/>
                <w:sz w:val="18"/>
                <w:szCs w:val="18"/>
              </w:rPr>
              <w:t>PocketPrep</w:t>
            </w:r>
            <w:proofErr w:type="spellEnd"/>
            <w:r w:rsidR="00E120C5" w:rsidRPr="00E120C5">
              <w:rPr>
                <w:rFonts w:ascii="Times New Roman" w:hAnsi="Times New Roman" w:cs="Times New Roman"/>
                <w:sz w:val="18"/>
                <w:szCs w:val="18"/>
              </w:rPr>
              <w:t>: Reverberation occurs at an interface w gas or air (e.g. skin surface and air when probe isn’t getting adequate contact, soft tissue w gas, etc.); appears as white lines on the far side of the interface</w:t>
            </w:r>
          </w:p>
          <w:p w14:paraId="5B1AFC4B" w14:textId="77777777" w:rsidR="00372BE5" w:rsidRPr="00E120C5" w:rsidRDefault="00372BE5" w:rsidP="00372BE5">
            <w:pPr>
              <w:pStyle w:val="ListParagraph"/>
              <w:numPr>
                <w:ilvl w:val="0"/>
                <w:numId w:val="1"/>
              </w:numPr>
              <w:ind w:left="249" w:hanging="249"/>
              <w:rPr>
                <w:rFonts w:ascii="Times New Roman" w:hAnsi="Times New Roman" w:cs="Times New Roman"/>
                <w:sz w:val="18"/>
                <w:szCs w:val="18"/>
              </w:rPr>
            </w:pPr>
            <w:r w:rsidRPr="00E120C5">
              <w:rPr>
                <w:rFonts w:ascii="Times New Roman" w:hAnsi="Times New Roman" w:cs="Times New Roman"/>
                <w:sz w:val="18"/>
                <w:szCs w:val="18"/>
              </w:rPr>
              <w:t>Comet tail: Results from sound waves interacting w metals (e.g. biopsy needle, foreign body)</w:t>
            </w:r>
            <w:r>
              <w:rPr>
                <w:rFonts w:ascii="Times New Roman" w:hAnsi="Times New Roman" w:cs="Times New Roman"/>
                <w:sz w:val="18"/>
                <w:szCs w:val="18"/>
              </w:rPr>
              <w:t xml:space="preserve">; evenly spaced parallel lines that represent reverberation artifacts </w:t>
            </w:r>
          </w:p>
          <w:p w14:paraId="22BA523A" w14:textId="70541DE6" w:rsidR="00644F36" w:rsidRPr="00E120C5" w:rsidRDefault="00644F36" w:rsidP="00644F36">
            <w:pPr>
              <w:pStyle w:val="ListParagraph"/>
              <w:numPr>
                <w:ilvl w:val="0"/>
                <w:numId w:val="1"/>
              </w:numPr>
              <w:ind w:left="249" w:hanging="249"/>
              <w:rPr>
                <w:rFonts w:ascii="Times New Roman" w:hAnsi="Times New Roman" w:cs="Times New Roman"/>
                <w:sz w:val="18"/>
                <w:szCs w:val="18"/>
              </w:rPr>
            </w:pPr>
            <w:r w:rsidRPr="00E120C5">
              <w:rPr>
                <w:rFonts w:ascii="Times New Roman" w:hAnsi="Times New Roman" w:cs="Times New Roman"/>
                <w:sz w:val="18"/>
                <w:szCs w:val="18"/>
              </w:rPr>
              <w:t>Mirror image: Results from the wave being deflected; occurs in highly reflective areas like the lung/diaphragm interface when the wave is deflected off of the liver (sound wave strikes a strong reflective surface, and machine misinterprets this and writes the same image on the opposite side)</w:t>
            </w:r>
          </w:p>
          <w:p w14:paraId="456682BF" w14:textId="7976A92F" w:rsidR="003964D6" w:rsidRPr="003964D6" w:rsidRDefault="00644F36" w:rsidP="003964D6">
            <w:pPr>
              <w:pStyle w:val="ListParagraph"/>
              <w:numPr>
                <w:ilvl w:val="0"/>
                <w:numId w:val="1"/>
              </w:numPr>
              <w:ind w:left="249" w:hanging="249"/>
              <w:rPr>
                <w:rFonts w:ascii="Times New Roman" w:hAnsi="Times New Roman" w:cs="Times New Roman"/>
                <w:sz w:val="18"/>
                <w:szCs w:val="18"/>
              </w:rPr>
            </w:pPr>
            <w:r w:rsidRPr="00E120C5">
              <w:rPr>
                <w:rFonts w:ascii="Times New Roman" w:hAnsi="Times New Roman" w:cs="Times New Roman"/>
                <w:sz w:val="18"/>
                <w:szCs w:val="18"/>
              </w:rPr>
              <w:t xml:space="preserve">Side lobe: Results from secondary waves reflecting off curved surfaces back to the transducer </w:t>
            </w:r>
          </w:p>
        </w:tc>
      </w:tr>
      <w:tr w:rsidR="00644F36" w:rsidRPr="004930EC" w14:paraId="2CA9B1F4" w14:textId="77777777" w:rsidTr="001E0E15">
        <w:trPr>
          <w:trHeight w:hRule="exact" w:val="3600"/>
        </w:trPr>
        <w:tc>
          <w:tcPr>
            <w:tcW w:w="5670" w:type="dxa"/>
            <w:vAlign w:val="center"/>
          </w:tcPr>
          <w:p w14:paraId="74847FD4" w14:textId="2550ECE0"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Sonographic appearances </w:t>
            </w:r>
          </w:p>
        </w:tc>
        <w:tc>
          <w:tcPr>
            <w:tcW w:w="5760" w:type="dxa"/>
            <w:vAlign w:val="center"/>
          </w:tcPr>
          <w:p w14:paraId="04FC22DC" w14:textId="77777777" w:rsidR="00644F36" w:rsidRPr="00DF6B94" w:rsidRDefault="00644F36" w:rsidP="00644F36">
            <w:pPr>
              <w:pStyle w:val="ListParagraph"/>
              <w:numPr>
                <w:ilvl w:val="0"/>
                <w:numId w:val="1"/>
              </w:numPr>
              <w:ind w:left="249" w:hanging="249"/>
              <w:rPr>
                <w:rFonts w:ascii="Times New Roman" w:hAnsi="Times New Roman" w:cs="Times New Roman"/>
                <w:sz w:val="21"/>
                <w:szCs w:val="21"/>
              </w:rPr>
            </w:pPr>
            <w:r w:rsidRPr="00DF6B94">
              <w:rPr>
                <w:rFonts w:ascii="Times New Roman" w:hAnsi="Times New Roman" w:cs="Times New Roman"/>
                <w:sz w:val="21"/>
                <w:szCs w:val="21"/>
              </w:rPr>
              <w:t>Echogenic tissues: Can return echoes which are singled out by the transducer and displayed in black and white image w gray tones</w:t>
            </w:r>
          </w:p>
          <w:p w14:paraId="2E0398CA" w14:textId="4C8410FD" w:rsidR="00644F36" w:rsidRPr="00DF6B94" w:rsidRDefault="00644F36" w:rsidP="00644F36">
            <w:pPr>
              <w:pStyle w:val="ListParagraph"/>
              <w:numPr>
                <w:ilvl w:val="0"/>
                <w:numId w:val="50"/>
              </w:numPr>
              <w:rPr>
                <w:rFonts w:ascii="Times New Roman" w:hAnsi="Times New Roman" w:cs="Times New Roman"/>
                <w:sz w:val="21"/>
                <w:szCs w:val="21"/>
              </w:rPr>
            </w:pPr>
            <w:r w:rsidRPr="00DF6B94">
              <w:rPr>
                <w:rFonts w:ascii="Times New Roman" w:hAnsi="Times New Roman" w:cs="Times New Roman"/>
                <w:sz w:val="21"/>
                <w:szCs w:val="21"/>
              </w:rPr>
              <w:t>Organs close together will produce larger echo reflection</w:t>
            </w:r>
          </w:p>
          <w:p w14:paraId="3CF92B64" w14:textId="77777777" w:rsidR="00644F36" w:rsidRPr="00DF6B94" w:rsidRDefault="00644F36" w:rsidP="00644F36">
            <w:pPr>
              <w:pStyle w:val="ListParagraph"/>
              <w:numPr>
                <w:ilvl w:val="0"/>
                <w:numId w:val="1"/>
              </w:numPr>
              <w:ind w:left="249" w:hanging="249"/>
              <w:rPr>
                <w:rFonts w:ascii="Times New Roman" w:hAnsi="Times New Roman" w:cs="Times New Roman"/>
                <w:sz w:val="21"/>
                <w:szCs w:val="21"/>
              </w:rPr>
            </w:pPr>
            <w:r w:rsidRPr="00DF6B94">
              <w:rPr>
                <w:rFonts w:ascii="Times New Roman" w:hAnsi="Times New Roman" w:cs="Times New Roman"/>
                <w:sz w:val="21"/>
                <w:szCs w:val="21"/>
              </w:rPr>
              <w:t>Sonolucent/</w:t>
            </w:r>
            <w:proofErr w:type="spellStart"/>
            <w:r w:rsidRPr="00DF6B94">
              <w:rPr>
                <w:rFonts w:ascii="Times New Roman" w:hAnsi="Times New Roman" w:cs="Times New Roman"/>
                <w:sz w:val="21"/>
                <w:szCs w:val="21"/>
              </w:rPr>
              <w:t>echolucent</w:t>
            </w:r>
            <w:proofErr w:type="spellEnd"/>
            <w:r w:rsidRPr="00DF6B94">
              <w:rPr>
                <w:rFonts w:ascii="Times New Roman" w:hAnsi="Times New Roman" w:cs="Times New Roman"/>
                <w:sz w:val="21"/>
                <w:szCs w:val="21"/>
              </w:rPr>
              <w:t xml:space="preserve"> tissues: Don’t reflect sound; no echo</w:t>
            </w:r>
          </w:p>
          <w:p w14:paraId="62A2CC5A" w14:textId="3FE91F47" w:rsidR="00644F36" w:rsidRPr="00DF6B94" w:rsidRDefault="00644F36" w:rsidP="00644F36">
            <w:pPr>
              <w:pStyle w:val="ListParagraph"/>
              <w:numPr>
                <w:ilvl w:val="0"/>
                <w:numId w:val="1"/>
              </w:numPr>
              <w:ind w:left="249" w:hanging="249"/>
              <w:rPr>
                <w:rFonts w:ascii="Times New Roman" w:hAnsi="Times New Roman" w:cs="Times New Roman"/>
                <w:sz w:val="21"/>
                <w:szCs w:val="21"/>
              </w:rPr>
            </w:pPr>
            <w:r w:rsidRPr="00DF6B94">
              <w:rPr>
                <w:rFonts w:ascii="Times New Roman" w:hAnsi="Times New Roman" w:cs="Times New Roman"/>
                <w:sz w:val="21"/>
                <w:szCs w:val="21"/>
              </w:rPr>
              <w:t>Anechoic tissues: Include chambers, fluid-filled structures, spaces (e.g. vessels, cysts, bladder); appear black</w:t>
            </w:r>
          </w:p>
          <w:p w14:paraId="54D47543" w14:textId="15027754" w:rsidR="00644F36" w:rsidRPr="00DF6B94" w:rsidRDefault="00644F36" w:rsidP="00644F36">
            <w:pPr>
              <w:pStyle w:val="ListParagraph"/>
              <w:numPr>
                <w:ilvl w:val="0"/>
                <w:numId w:val="1"/>
              </w:numPr>
              <w:ind w:left="249" w:hanging="249"/>
              <w:rPr>
                <w:rFonts w:ascii="Times New Roman" w:hAnsi="Times New Roman" w:cs="Times New Roman"/>
                <w:sz w:val="21"/>
                <w:szCs w:val="21"/>
              </w:rPr>
            </w:pPr>
            <w:r w:rsidRPr="00DF6B94">
              <w:rPr>
                <w:rFonts w:ascii="Times New Roman" w:hAnsi="Times New Roman" w:cs="Times New Roman"/>
                <w:sz w:val="21"/>
                <w:szCs w:val="21"/>
              </w:rPr>
              <w:t>Hyperechoic tissues: Bone, tendons, ligaments; highly reflective, so appear white</w:t>
            </w:r>
            <w:r>
              <w:rPr>
                <w:rFonts w:ascii="Times New Roman" w:hAnsi="Times New Roman" w:cs="Times New Roman"/>
                <w:sz w:val="21"/>
                <w:szCs w:val="21"/>
              </w:rPr>
              <w:t>/light grey (white is considered bright grey)</w:t>
            </w:r>
          </w:p>
          <w:p w14:paraId="1C6B0FFB" w14:textId="2307D2DC" w:rsidR="00644F36" w:rsidRPr="00DF6B94" w:rsidRDefault="00644F36" w:rsidP="00644F36">
            <w:pPr>
              <w:pStyle w:val="ListParagraph"/>
              <w:numPr>
                <w:ilvl w:val="0"/>
                <w:numId w:val="1"/>
              </w:numPr>
              <w:ind w:left="249" w:hanging="249"/>
              <w:rPr>
                <w:rFonts w:ascii="Times New Roman" w:hAnsi="Times New Roman" w:cs="Times New Roman"/>
                <w:sz w:val="21"/>
                <w:szCs w:val="21"/>
              </w:rPr>
            </w:pPr>
            <w:r w:rsidRPr="00DF6B94">
              <w:rPr>
                <w:rFonts w:ascii="Times New Roman" w:hAnsi="Times New Roman" w:cs="Times New Roman"/>
                <w:sz w:val="21"/>
                <w:szCs w:val="21"/>
              </w:rPr>
              <w:t xml:space="preserve">Hypoechoic tissues: Muscles, some tumors; create weaker echoes, so appear in </w:t>
            </w:r>
            <w:r>
              <w:rPr>
                <w:rFonts w:ascii="Times New Roman" w:hAnsi="Times New Roman" w:cs="Times New Roman"/>
                <w:sz w:val="21"/>
                <w:szCs w:val="21"/>
              </w:rPr>
              <w:t xml:space="preserve">dark </w:t>
            </w:r>
            <w:r w:rsidRPr="00DF6B94">
              <w:rPr>
                <w:rFonts w:ascii="Times New Roman" w:hAnsi="Times New Roman" w:cs="Times New Roman"/>
                <w:sz w:val="21"/>
                <w:szCs w:val="21"/>
              </w:rPr>
              <w:t>shades of gray</w:t>
            </w:r>
          </w:p>
          <w:p w14:paraId="1A28DCC2" w14:textId="058CCB04" w:rsidR="00644F36" w:rsidRPr="00DF6B94" w:rsidRDefault="00644F36" w:rsidP="00644F36">
            <w:pPr>
              <w:pStyle w:val="ListParagraph"/>
              <w:numPr>
                <w:ilvl w:val="0"/>
                <w:numId w:val="1"/>
              </w:numPr>
              <w:ind w:left="249" w:hanging="249"/>
              <w:rPr>
                <w:rFonts w:ascii="Times New Roman" w:hAnsi="Times New Roman" w:cs="Times New Roman"/>
                <w:sz w:val="21"/>
                <w:szCs w:val="21"/>
              </w:rPr>
            </w:pPr>
            <w:r w:rsidRPr="00DF6B94">
              <w:rPr>
                <w:rFonts w:ascii="Times New Roman" w:hAnsi="Times New Roman" w:cs="Times New Roman"/>
                <w:sz w:val="21"/>
                <w:szCs w:val="21"/>
              </w:rPr>
              <w:t xml:space="preserve">Isoechoic tissues: Harder to isolate due to similar echoes to surrounding tissues; appear to blend in </w:t>
            </w:r>
          </w:p>
        </w:tc>
      </w:tr>
      <w:tr w:rsidR="00644F36" w:rsidRPr="004930EC" w14:paraId="35E547B5" w14:textId="77777777" w:rsidTr="001E0E15">
        <w:trPr>
          <w:trHeight w:hRule="exact" w:val="3600"/>
        </w:trPr>
        <w:tc>
          <w:tcPr>
            <w:tcW w:w="5670" w:type="dxa"/>
            <w:vAlign w:val="center"/>
          </w:tcPr>
          <w:p w14:paraId="48B8529C" w14:textId="486E596B"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Echogenicity </w:t>
            </w:r>
          </w:p>
        </w:tc>
        <w:tc>
          <w:tcPr>
            <w:tcW w:w="5760" w:type="dxa"/>
            <w:vAlign w:val="center"/>
          </w:tcPr>
          <w:p w14:paraId="4C6926B4" w14:textId="77777777" w:rsidR="00644F36" w:rsidRPr="00DF6B94" w:rsidRDefault="00644F36" w:rsidP="00644F36">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Describes the gray scale observed w B-mode ultrasound </w:t>
            </w:r>
          </w:p>
          <w:p w14:paraId="65C111FB" w14:textId="77777777" w:rsidR="00644F36" w:rsidRDefault="00644F36" w:rsidP="00644F36">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Always relative</w:t>
            </w:r>
          </w:p>
          <w:p w14:paraId="6027555A" w14:textId="26CE2E30" w:rsidR="00644F36" w:rsidRDefault="00644F36" w:rsidP="00644F36">
            <w:pPr>
              <w:pStyle w:val="ListParagraph"/>
              <w:numPr>
                <w:ilvl w:val="0"/>
                <w:numId w:val="50"/>
              </w:numPr>
              <w:rPr>
                <w:rFonts w:ascii="Times New Roman" w:hAnsi="Times New Roman" w:cs="Times New Roman"/>
                <w:sz w:val="21"/>
                <w:szCs w:val="21"/>
              </w:rPr>
            </w:pPr>
            <w:r w:rsidRPr="007F1BE3">
              <w:rPr>
                <w:rFonts w:ascii="Times New Roman" w:hAnsi="Times New Roman" w:cs="Times New Roman"/>
                <w:sz w:val="21"/>
                <w:szCs w:val="21"/>
              </w:rPr>
              <w:t>Hyperechoic = brighter than the reference tissue</w:t>
            </w:r>
          </w:p>
          <w:p w14:paraId="5D3FD444" w14:textId="3C217CC7" w:rsidR="00644F36" w:rsidRPr="007F1BE3" w:rsidRDefault="00644F36" w:rsidP="00644F36">
            <w:pPr>
              <w:pStyle w:val="ListParagraph"/>
              <w:ind w:left="609"/>
              <w:rPr>
                <w:rFonts w:ascii="Times New Roman" w:hAnsi="Times New Roman" w:cs="Times New Roman"/>
                <w:sz w:val="21"/>
                <w:szCs w:val="21"/>
              </w:rPr>
            </w:pPr>
            <w:r>
              <w:rPr>
                <w:rFonts w:ascii="Times New Roman" w:hAnsi="Times New Roman" w:cs="Times New Roman"/>
                <w:sz w:val="21"/>
                <w:szCs w:val="21"/>
              </w:rPr>
              <w:t xml:space="preserve">(can be brighter than </w:t>
            </w:r>
            <w:proofErr w:type="spellStart"/>
            <w:r>
              <w:rPr>
                <w:rFonts w:ascii="Times New Roman" w:hAnsi="Times New Roman" w:cs="Times New Roman"/>
                <w:sz w:val="21"/>
                <w:szCs w:val="21"/>
              </w:rPr>
              <w:t>smt</w:t>
            </w:r>
            <w:proofErr w:type="spellEnd"/>
            <w:r>
              <w:rPr>
                <w:rFonts w:ascii="Times New Roman" w:hAnsi="Times New Roman" w:cs="Times New Roman"/>
                <w:sz w:val="21"/>
                <w:szCs w:val="21"/>
              </w:rPr>
              <w:t xml:space="preserve"> already bright—light gray vs. white)</w:t>
            </w:r>
          </w:p>
          <w:p w14:paraId="6002367C" w14:textId="13D17156" w:rsidR="00644F36" w:rsidRPr="007F1BE3" w:rsidRDefault="00644F36" w:rsidP="00644F36">
            <w:pPr>
              <w:pStyle w:val="ListParagraph"/>
              <w:numPr>
                <w:ilvl w:val="0"/>
                <w:numId w:val="50"/>
              </w:numPr>
              <w:rPr>
                <w:rFonts w:ascii="Times New Roman" w:hAnsi="Times New Roman" w:cs="Times New Roman"/>
                <w:sz w:val="21"/>
                <w:szCs w:val="21"/>
              </w:rPr>
            </w:pPr>
            <w:r w:rsidRPr="007F1BE3">
              <w:rPr>
                <w:rFonts w:ascii="Times New Roman" w:hAnsi="Times New Roman" w:cs="Times New Roman"/>
                <w:sz w:val="21"/>
                <w:szCs w:val="21"/>
              </w:rPr>
              <w:t>Hypoechoic = darker than the reference tissue</w:t>
            </w:r>
          </w:p>
          <w:p w14:paraId="4FF11640" w14:textId="3E8082F1" w:rsidR="00644F36" w:rsidRPr="007F1BE3" w:rsidRDefault="00644F36" w:rsidP="00644F36">
            <w:pPr>
              <w:pStyle w:val="ListParagraph"/>
              <w:ind w:left="249"/>
              <w:rPr>
                <w:rFonts w:ascii="Times New Roman" w:hAnsi="Times New Roman" w:cs="Times New Roman"/>
                <w:sz w:val="21"/>
                <w:szCs w:val="21"/>
              </w:rPr>
            </w:pPr>
            <w:r w:rsidRPr="007F1BE3">
              <w:rPr>
                <w:rFonts w:ascii="Times New Roman" w:hAnsi="Times New Roman" w:cs="Times New Roman"/>
                <w:sz w:val="21"/>
                <w:szCs w:val="21"/>
              </w:rPr>
              <w:t>If no reference is given, fall back on:</w:t>
            </w:r>
          </w:p>
          <w:p w14:paraId="6EEF81F8" w14:textId="0A6A204E" w:rsidR="00644F36" w:rsidRPr="007F1BE3" w:rsidRDefault="00644F36" w:rsidP="00644F36">
            <w:pPr>
              <w:pStyle w:val="ListParagraph"/>
              <w:numPr>
                <w:ilvl w:val="0"/>
                <w:numId w:val="50"/>
              </w:numPr>
              <w:rPr>
                <w:rFonts w:ascii="Times New Roman" w:hAnsi="Times New Roman" w:cs="Times New Roman"/>
                <w:sz w:val="21"/>
                <w:szCs w:val="21"/>
              </w:rPr>
            </w:pPr>
            <w:r w:rsidRPr="007F1BE3">
              <w:rPr>
                <w:rFonts w:ascii="Times New Roman" w:hAnsi="Times New Roman" w:cs="Times New Roman"/>
                <w:sz w:val="21"/>
                <w:szCs w:val="21"/>
              </w:rPr>
              <w:t>Bone / tendon / ligament → hyperechoic</w:t>
            </w:r>
          </w:p>
          <w:p w14:paraId="624616CB" w14:textId="29D4A0FD" w:rsidR="00644F36" w:rsidRPr="00077FFE" w:rsidRDefault="00644F36" w:rsidP="00644F36">
            <w:pPr>
              <w:pStyle w:val="ListParagraph"/>
              <w:numPr>
                <w:ilvl w:val="0"/>
                <w:numId w:val="50"/>
              </w:numPr>
              <w:rPr>
                <w:rFonts w:ascii="Times New Roman" w:hAnsi="Times New Roman" w:cs="Times New Roman"/>
                <w:sz w:val="21"/>
                <w:szCs w:val="21"/>
              </w:rPr>
            </w:pPr>
            <w:r w:rsidRPr="007F1BE3">
              <w:rPr>
                <w:rFonts w:ascii="Times New Roman" w:hAnsi="Times New Roman" w:cs="Times New Roman"/>
                <w:sz w:val="21"/>
                <w:szCs w:val="21"/>
              </w:rPr>
              <w:t>Muscle / soft tissue → hypoechoic</w:t>
            </w:r>
          </w:p>
        </w:tc>
      </w:tr>
      <w:tr w:rsidR="00644F36" w:rsidRPr="004930EC" w14:paraId="5F138EF6" w14:textId="77777777" w:rsidTr="001E0E15">
        <w:trPr>
          <w:trHeight w:hRule="exact" w:val="3600"/>
        </w:trPr>
        <w:tc>
          <w:tcPr>
            <w:tcW w:w="5670" w:type="dxa"/>
            <w:vAlign w:val="center"/>
          </w:tcPr>
          <w:p w14:paraId="4BFE2148" w14:textId="2C14E257"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Order of echogenicity of organs </w:t>
            </w:r>
          </w:p>
        </w:tc>
        <w:tc>
          <w:tcPr>
            <w:tcW w:w="5760" w:type="dxa"/>
            <w:vAlign w:val="center"/>
          </w:tcPr>
          <w:p w14:paraId="4C57EF14" w14:textId="77777777" w:rsidR="00644F36" w:rsidRDefault="00644F36" w:rsidP="00644F36">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Darkest (hypoechoic) to brightest (hyperechoic)</w:t>
            </w:r>
          </w:p>
          <w:p w14:paraId="5D749277" w14:textId="77777777" w:rsidR="00644F36"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Blood vessel lumens</w:t>
            </w:r>
          </w:p>
          <w:p w14:paraId="46DB19A6" w14:textId="77777777" w:rsidR="00644F36"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Urinary bladder</w:t>
            </w:r>
          </w:p>
          <w:p w14:paraId="7E1B1DC3" w14:textId="43636272" w:rsidR="00644F36"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Gallbladder</w:t>
            </w:r>
          </w:p>
          <w:p w14:paraId="5E0C86F1" w14:textId="77777777" w:rsidR="00644F36"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Kidney (renal medulla then renal cortex)</w:t>
            </w:r>
          </w:p>
          <w:p w14:paraId="27E3AD01" w14:textId="574C7CF1" w:rsidR="00644F36"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Liver</w:t>
            </w:r>
          </w:p>
          <w:p w14:paraId="2853DFF3" w14:textId="3ED1C682" w:rsidR="00644F36"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Prostate</w:t>
            </w:r>
          </w:p>
          <w:p w14:paraId="6F4FAFAE" w14:textId="3FBA10B6" w:rsidR="00644F36" w:rsidRPr="00220680" w:rsidRDefault="00644F36" w:rsidP="00644F36">
            <w:pPr>
              <w:pStyle w:val="ListParagraph"/>
              <w:numPr>
                <w:ilvl w:val="0"/>
                <w:numId w:val="50"/>
              </w:numPr>
              <w:rPr>
                <w:rFonts w:ascii="Times New Roman" w:hAnsi="Times New Roman" w:cs="Times New Roman"/>
                <w:sz w:val="21"/>
                <w:szCs w:val="21"/>
              </w:rPr>
            </w:pPr>
            <w:r>
              <w:rPr>
                <w:rFonts w:ascii="Times New Roman" w:hAnsi="Times New Roman" w:cs="Times New Roman"/>
                <w:sz w:val="21"/>
                <w:szCs w:val="21"/>
              </w:rPr>
              <w:t xml:space="preserve">Spleen </w:t>
            </w:r>
          </w:p>
        </w:tc>
      </w:tr>
      <w:tr w:rsidR="00644F36" w:rsidRPr="004930EC" w14:paraId="5D5C787F" w14:textId="77777777" w:rsidTr="001E0E15">
        <w:trPr>
          <w:trHeight w:hRule="exact" w:val="3600"/>
        </w:trPr>
        <w:tc>
          <w:tcPr>
            <w:tcW w:w="5670" w:type="dxa"/>
            <w:vAlign w:val="center"/>
          </w:tcPr>
          <w:p w14:paraId="740DA257" w14:textId="6B8061FA"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Gray scale for bone, tendon, fat, muscle, and fluid in ultrasound</w:t>
            </w:r>
          </w:p>
        </w:tc>
        <w:tc>
          <w:tcPr>
            <w:tcW w:w="5760" w:type="dxa"/>
            <w:vAlign w:val="center"/>
          </w:tcPr>
          <w:p w14:paraId="4F1DE495" w14:textId="3D1624AE" w:rsidR="00644F36" w:rsidRPr="00E62F2B" w:rsidRDefault="00644F36" w:rsidP="00644F36">
            <w:pPr>
              <w:pStyle w:val="ListParagraph"/>
              <w:numPr>
                <w:ilvl w:val="0"/>
                <w:numId w:val="1"/>
              </w:numPr>
              <w:ind w:left="249" w:hanging="249"/>
              <w:rPr>
                <w:rFonts w:ascii="Times New Roman" w:hAnsi="Times New Roman" w:cs="Times New Roman"/>
                <w:sz w:val="21"/>
                <w:szCs w:val="21"/>
              </w:rPr>
            </w:pPr>
            <w:r w:rsidRPr="00E62F2B">
              <w:rPr>
                <w:rFonts w:ascii="Times New Roman" w:hAnsi="Times New Roman" w:cs="Times New Roman"/>
                <w:sz w:val="21"/>
                <w:szCs w:val="21"/>
              </w:rPr>
              <w:t>Bone</w:t>
            </w:r>
            <w:r>
              <w:rPr>
                <w:rFonts w:ascii="Times New Roman" w:hAnsi="Times New Roman" w:cs="Times New Roman"/>
                <w:sz w:val="21"/>
                <w:szCs w:val="21"/>
              </w:rPr>
              <w:t>: V</w:t>
            </w:r>
            <w:r w:rsidRPr="00E62F2B">
              <w:rPr>
                <w:rFonts w:ascii="Times New Roman" w:hAnsi="Times New Roman" w:cs="Times New Roman"/>
                <w:sz w:val="21"/>
                <w:szCs w:val="21"/>
              </w:rPr>
              <w:t>ery bright white</w:t>
            </w:r>
          </w:p>
          <w:p w14:paraId="48D7039E" w14:textId="4A34CC69" w:rsidR="00644F36" w:rsidRPr="00E62F2B" w:rsidRDefault="00644F36" w:rsidP="00644F36">
            <w:pPr>
              <w:pStyle w:val="ListParagraph"/>
              <w:numPr>
                <w:ilvl w:val="0"/>
                <w:numId w:val="1"/>
              </w:numPr>
              <w:ind w:left="249" w:hanging="249"/>
              <w:rPr>
                <w:rFonts w:ascii="Times New Roman" w:hAnsi="Times New Roman" w:cs="Times New Roman"/>
                <w:sz w:val="21"/>
                <w:szCs w:val="21"/>
              </w:rPr>
            </w:pPr>
            <w:r w:rsidRPr="00E62F2B">
              <w:rPr>
                <w:rFonts w:ascii="Times New Roman" w:hAnsi="Times New Roman" w:cs="Times New Roman"/>
                <w:sz w:val="21"/>
                <w:szCs w:val="21"/>
              </w:rPr>
              <w:t>Tendon</w:t>
            </w:r>
            <w:r>
              <w:rPr>
                <w:rFonts w:ascii="Times New Roman" w:hAnsi="Times New Roman" w:cs="Times New Roman"/>
                <w:sz w:val="21"/>
                <w:szCs w:val="21"/>
              </w:rPr>
              <w:t>: B</w:t>
            </w:r>
            <w:r w:rsidRPr="00E62F2B">
              <w:rPr>
                <w:rFonts w:ascii="Times New Roman" w:hAnsi="Times New Roman" w:cs="Times New Roman"/>
                <w:sz w:val="21"/>
                <w:szCs w:val="21"/>
              </w:rPr>
              <w:t>right gray</w:t>
            </w:r>
          </w:p>
          <w:p w14:paraId="7BB295EB" w14:textId="5561176A" w:rsidR="00644F36" w:rsidRPr="00E62F2B" w:rsidRDefault="00644F36" w:rsidP="00644F36">
            <w:pPr>
              <w:pStyle w:val="ListParagraph"/>
              <w:numPr>
                <w:ilvl w:val="0"/>
                <w:numId w:val="1"/>
              </w:numPr>
              <w:ind w:left="249" w:hanging="249"/>
              <w:rPr>
                <w:rFonts w:ascii="Times New Roman" w:hAnsi="Times New Roman" w:cs="Times New Roman"/>
                <w:sz w:val="21"/>
                <w:szCs w:val="21"/>
              </w:rPr>
            </w:pPr>
            <w:r w:rsidRPr="00E62F2B">
              <w:rPr>
                <w:rFonts w:ascii="Times New Roman" w:hAnsi="Times New Roman" w:cs="Times New Roman"/>
                <w:sz w:val="21"/>
                <w:szCs w:val="21"/>
              </w:rPr>
              <w:t>Fat</w:t>
            </w:r>
            <w:r>
              <w:rPr>
                <w:rFonts w:ascii="Times New Roman" w:hAnsi="Times New Roman" w:cs="Times New Roman"/>
                <w:sz w:val="21"/>
                <w:szCs w:val="21"/>
              </w:rPr>
              <w:t>: M</w:t>
            </w:r>
            <w:r w:rsidRPr="00E62F2B">
              <w:rPr>
                <w:rFonts w:ascii="Times New Roman" w:hAnsi="Times New Roman" w:cs="Times New Roman"/>
                <w:sz w:val="21"/>
                <w:szCs w:val="21"/>
              </w:rPr>
              <w:t>edium gray</w:t>
            </w:r>
          </w:p>
          <w:p w14:paraId="0D2E4A31" w14:textId="7B6C9749" w:rsidR="00644F36" w:rsidRPr="00E62F2B" w:rsidRDefault="00644F36" w:rsidP="00644F36">
            <w:pPr>
              <w:pStyle w:val="ListParagraph"/>
              <w:numPr>
                <w:ilvl w:val="0"/>
                <w:numId w:val="1"/>
              </w:numPr>
              <w:ind w:left="249" w:hanging="249"/>
              <w:rPr>
                <w:rFonts w:ascii="Times New Roman" w:hAnsi="Times New Roman" w:cs="Times New Roman"/>
                <w:sz w:val="21"/>
                <w:szCs w:val="21"/>
              </w:rPr>
            </w:pPr>
            <w:r w:rsidRPr="00E62F2B">
              <w:rPr>
                <w:rFonts w:ascii="Times New Roman" w:hAnsi="Times New Roman" w:cs="Times New Roman"/>
                <w:sz w:val="21"/>
                <w:szCs w:val="21"/>
              </w:rPr>
              <w:t>Muscle</w:t>
            </w:r>
            <w:r>
              <w:rPr>
                <w:rFonts w:ascii="Times New Roman" w:hAnsi="Times New Roman" w:cs="Times New Roman"/>
                <w:sz w:val="21"/>
                <w:szCs w:val="21"/>
              </w:rPr>
              <w:t>: D</w:t>
            </w:r>
            <w:r w:rsidRPr="00E62F2B">
              <w:rPr>
                <w:rFonts w:ascii="Times New Roman" w:hAnsi="Times New Roman" w:cs="Times New Roman"/>
                <w:sz w:val="21"/>
                <w:szCs w:val="21"/>
              </w:rPr>
              <w:t>ark gray</w:t>
            </w:r>
          </w:p>
          <w:p w14:paraId="4A19DDBD" w14:textId="51D787FE" w:rsidR="00644F36" w:rsidRDefault="00644F36" w:rsidP="00644F36">
            <w:pPr>
              <w:pStyle w:val="ListParagraph"/>
              <w:numPr>
                <w:ilvl w:val="0"/>
                <w:numId w:val="1"/>
              </w:numPr>
              <w:ind w:left="249" w:hanging="249"/>
              <w:rPr>
                <w:rFonts w:ascii="Times New Roman" w:hAnsi="Times New Roman" w:cs="Times New Roman"/>
                <w:sz w:val="21"/>
                <w:szCs w:val="21"/>
              </w:rPr>
            </w:pPr>
            <w:r w:rsidRPr="00E62F2B">
              <w:rPr>
                <w:rFonts w:ascii="Times New Roman" w:hAnsi="Times New Roman" w:cs="Times New Roman"/>
                <w:sz w:val="21"/>
                <w:szCs w:val="21"/>
              </w:rPr>
              <w:t>Fluid</w:t>
            </w:r>
            <w:r>
              <w:rPr>
                <w:rFonts w:ascii="Times New Roman" w:hAnsi="Times New Roman" w:cs="Times New Roman"/>
                <w:sz w:val="21"/>
                <w:szCs w:val="21"/>
              </w:rPr>
              <w:t>: B</w:t>
            </w:r>
            <w:r w:rsidRPr="00E62F2B">
              <w:rPr>
                <w:rFonts w:ascii="Times New Roman" w:hAnsi="Times New Roman" w:cs="Times New Roman"/>
                <w:sz w:val="21"/>
                <w:szCs w:val="21"/>
              </w:rPr>
              <w:t>lack</w:t>
            </w:r>
          </w:p>
        </w:tc>
      </w:tr>
      <w:tr w:rsidR="00A96255" w:rsidRPr="004930EC" w14:paraId="24679B44" w14:textId="77777777" w:rsidTr="001E0E15">
        <w:trPr>
          <w:trHeight w:hRule="exact" w:val="3600"/>
        </w:trPr>
        <w:tc>
          <w:tcPr>
            <w:tcW w:w="5670" w:type="dxa"/>
            <w:vAlign w:val="center"/>
          </w:tcPr>
          <w:p w14:paraId="6CD19F41" w14:textId="17D6DD5F" w:rsidR="00A96255" w:rsidRDefault="00A96255" w:rsidP="00644F36">
            <w:pPr>
              <w:jc w:val="center"/>
              <w:rPr>
                <w:rFonts w:ascii="Times New Roman" w:hAnsi="Times New Roman" w:cs="Times New Roman"/>
                <w:sz w:val="22"/>
                <w:szCs w:val="22"/>
              </w:rPr>
            </w:pPr>
            <w:r w:rsidRPr="00A96255">
              <w:rPr>
                <w:rFonts w:ascii="Times New Roman" w:hAnsi="Times New Roman" w:cs="Times New Roman"/>
                <w:sz w:val="22"/>
                <w:szCs w:val="22"/>
              </w:rPr>
              <w:t>Sonolucent</w:t>
            </w:r>
          </w:p>
        </w:tc>
        <w:tc>
          <w:tcPr>
            <w:tcW w:w="5760" w:type="dxa"/>
            <w:vAlign w:val="center"/>
          </w:tcPr>
          <w:p w14:paraId="5204842A" w14:textId="77777777" w:rsidR="00A96255" w:rsidRDefault="00A96255" w:rsidP="00A96255">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A s</w:t>
            </w:r>
            <w:r w:rsidRPr="00A96255">
              <w:rPr>
                <w:rFonts w:ascii="Times New Roman" w:hAnsi="Times New Roman" w:cs="Times New Roman"/>
                <w:sz w:val="21"/>
                <w:szCs w:val="21"/>
              </w:rPr>
              <w:t xml:space="preserve">tructure that allows ultrasound waves to pass through </w:t>
            </w:r>
            <w:r>
              <w:rPr>
                <w:rFonts w:ascii="Times New Roman" w:hAnsi="Times New Roman" w:cs="Times New Roman"/>
                <w:sz w:val="21"/>
                <w:szCs w:val="21"/>
              </w:rPr>
              <w:t xml:space="preserve">w </w:t>
            </w:r>
            <w:r w:rsidRPr="00A96255">
              <w:rPr>
                <w:rFonts w:ascii="Times New Roman" w:hAnsi="Times New Roman" w:cs="Times New Roman"/>
                <w:sz w:val="21"/>
                <w:szCs w:val="21"/>
              </w:rPr>
              <w:t>little to no reflection</w:t>
            </w:r>
          </w:p>
          <w:p w14:paraId="1E383025" w14:textId="77777777" w:rsidR="00A96255" w:rsidRDefault="00A96255" w:rsidP="00A96255">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R</w:t>
            </w:r>
            <w:r w:rsidRPr="00A96255">
              <w:rPr>
                <w:rFonts w:ascii="Times New Roman" w:hAnsi="Times New Roman" w:cs="Times New Roman"/>
                <w:sz w:val="21"/>
                <w:szCs w:val="21"/>
              </w:rPr>
              <w:t>esult</w:t>
            </w:r>
            <w:r>
              <w:rPr>
                <w:rFonts w:ascii="Times New Roman" w:hAnsi="Times New Roman" w:cs="Times New Roman"/>
                <w:sz w:val="21"/>
                <w:szCs w:val="21"/>
              </w:rPr>
              <w:t>s</w:t>
            </w:r>
            <w:r w:rsidRPr="00A96255">
              <w:rPr>
                <w:rFonts w:ascii="Times New Roman" w:hAnsi="Times New Roman" w:cs="Times New Roman"/>
                <w:sz w:val="21"/>
                <w:szCs w:val="21"/>
              </w:rPr>
              <w:t xml:space="preserve"> in few or no returning echoes and therefore appear</w:t>
            </w:r>
            <w:r>
              <w:rPr>
                <w:rFonts w:ascii="Times New Roman" w:hAnsi="Times New Roman" w:cs="Times New Roman"/>
                <w:sz w:val="21"/>
                <w:szCs w:val="21"/>
              </w:rPr>
              <w:t xml:space="preserve"> </w:t>
            </w:r>
            <w:r w:rsidRPr="00A96255">
              <w:rPr>
                <w:rFonts w:ascii="Times New Roman" w:hAnsi="Times New Roman" w:cs="Times New Roman"/>
                <w:sz w:val="21"/>
                <w:szCs w:val="21"/>
              </w:rPr>
              <w:t>black (anechoic or very dark) on the ultrasound image</w:t>
            </w:r>
          </w:p>
          <w:p w14:paraId="179CAC16" w14:textId="5799A9D8" w:rsidR="000E050A" w:rsidRDefault="000E050A" w:rsidP="00A96255">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F</w:t>
            </w:r>
            <w:r w:rsidRPr="000E050A">
              <w:rPr>
                <w:rFonts w:ascii="Times New Roman" w:hAnsi="Times New Roman" w:cs="Times New Roman"/>
                <w:sz w:val="21"/>
                <w:szCs w:val="21"/>
              </w:rPr>
              <w:t>luid-filled structures</w:t>
            </w:r>
            <w:r>
              <w:rPr>
                <w:rFonts w:ascii="Times New Roman" w:hAnsi="Times New Roman" w:cs="Times New Roman"/>
                <w:sz w:val="21"/>
                <w:szCs w:val="21"/>
              </w:rPr>
              <w:t xml:space="preserve"> are sonolucent</w:t>
            </w:r>
          </w:p>
          <w:p w14:paraId="40D7731B" w14:textId="740E09A2" w:rsidR="000E050A" w:rsidRPr="00E62F2B" w:rsidRDefault="000E050A" w:rsidP="00A96255">
            <w:pPr>
              <w:pStyle w:val="ListParagraph"/>
              <w:numPr>
                <w:ilvl w:val="0"/>
                <w:numId w:val="1"/>
              </w:numPr>
              <w:ind w:left="249" w:hanging="249"/>
              <w:rPr>
                <w:rFonts w:ascii="Times New Roman" w:hAnsi="Times New Roman" w:cs="Times New Roman"/>
                <w:sz w:val="21"/>
                <w:szCs w:val="21"/>
              </w:rPr>
            </w:pPr>
            <w:r w:rsidRPr="000E050A">
              <w:rPr>
                <w:rFonts w:ascii="Times New Roman" w:hAnsi="Times New Roman" w:cs="Times New Roman"/>
                <w:sz w:val="21"/>
                <w:szCs w:val="21"/>
              </w:rPr>
              <w:t>Sonolucent structures transmit sound and appear black, hypoechoic structures reflect some sound and appear dark gray relative to surrounding tissues</w:t>
            </w:r>
          </w:p>
        </w:tc>
      </w:tr>
      <w:tr w:rsidR="00644F36" w:rsidRPr="004930EC" w14:paraId="07D12DB5" w14:textId="77777777" w:rsidTr="001E0E15">
        <w:trPr>
          <w:trHeight w:hRule="exact" w:val="3600"/>
        </w:trPr>
        <w:tc>
          <w:tcPr>
            <w:tcW w:w="5670" w:type="dxa"/>
            <w:vAlign w:val="center"/>
          </w:tcPr>
          <w:p w14:paraId="651648E5" w14:textId="570F01D7"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Organs visible/not visible in ultrasound </w:t>
            </w:r>
          </w:p>
        </w:tc>
        <w:tc>
          <w:tcPr>
            <w:tcW w:w="5760" w:type="dxa"/>
            <w:vAlign w:val="center"/>
          </w:tcPr>
          <w:p w14:paraId="75C67875" w14:textId="77777777" w:rsidR="00644F36" w:rsidRPr="009813B2" w:rsidRDefault="00644F36" w:rsidP="00644F36">
            <w:pPr>
              <w:pStyle w:val="ListParagraph"/>
              <w:numPr>
                <w:ilvl w:val="0"/>
                <w:numId w:val="1"/>
              </w:numPr>
              <w:ind w:left="249" w:hanging="249"/>
              <w:rPr>
                <w:rFonts w:ascii="Times New Roman" w:hAnsi="Times New Roman" w:cs="Times New Roman"/>
                <w:sz w:val="22"/>
                <w:szCs w:val="22"/>
              </w:rPr>
            </w:pPr>
            <w:r w:rsidRPr="009813B2">
              <w:rPr>
                <w:rFonts w:ascii="Times New Roman" w:hAnsi="Times New Roman" w:cs="Times New Roman"/>
                <w:sz w:val="22"/>
                <w:szCs w:val="22"/>
              </w:rPr>
              <w:t xml:space="preserve">Urethra, ureters, adrenal glands, pancreas, gallbladder and </w:t>
            </w:r>
            <w:proofErr w:type="spellStart"/>
            <w:r w:rsidRPr="009813B2">
              <w:rPr>
                <w:rFonts w:ascii="Times New Roman" w:hAnsi="Times New Roman" w:cs="Times New Roman"/>
                <w:sz w:val="22"/>
                <w:szCs w:val="22"/>
              </w:rPr>
              <w:t>mesentric</w:t>
            </w:r>
            <w:proofErr w:type="spellEnd"/>
            <w:r w:rsidRPr="009813B2">
              <w:rPr>
                <w:rFonts w:ascii="Times New Roman" w:hAnsi="Times New Roman" w:cs="Times New Roman"/>
                <w:sz w:val="22"/>
                <w:szCs w:val="22"/>
              </w:rPr>
              <w:t xml:space="preserve"> and rectal lymph nodes are seen on ultrasound </w:t>
            </w:r>
          </w:p>
          <w:p w14:paraId="22F76457" w14:textId="5A081B29" w:rsidR="00644F36" w:rsidRPr="00DF6B94" w:rsidRDefault="00644F36" w:rsidP="00644F36">
            <w:pPr>
              <w:pStyle w:val="ListParagraph"/>
              <w:numPr>
                <w:ilvl w:val="0"/>
                <w:numId w:val="1"/>
              </w:numPr>
              <w:ind w:left="249" w:hanging="249"/>
              <w:rPr>
                <w:rFonts w:ascii="Times New Roman" w:hAnsi="Times New Roman" w:cs="Times New Roman"/>
                <w:sz w:val="21"/>
                <w:szCs w:val="21"/>
              </w:rPr>
            </w:pPr>
            <w:r w:rsidRPr="009813B2">
              <w:rPr>
                <w:rFonts w:ascii="Times New Roman" w:hAnsi="Times New Roman" w:cs="Times New Roman"/>
                <w:sz w:val="22"/>
                <w:szCs w:val="22"/>
              </w:rPr>
              <w:t>Lungs cannot be seen unless a mass is present</w:t>
            </w:r>
          </w:p>
        </w:tc>
      </w:tr>
      <w:tr w:rsidR="00644F36" w:rsidRPr="004930EC" w14:paraId="448A30C8" w14:textId="77777777" w:rsidTr="001E0E15">
        <w:trPr>
          <w:trHeight w:hRule="exact" w:val="3600"/>
        </w:trPr>
        <w:tc>
          <w:tcPr>
            <w:tcW w:w="5670" w:type="dxa"/>
            <w:vAlign w:val="center"/>
          </w:tcPr>
          <w:p w14:paraId="47ADD3F0" w14:textId="00D833BC" w:rsidR="00644F36" w:rsidRPr="00604340" w:rsidRDefault="00644F36" w:rsidP="00644F36">
            <w:pPr>
              <w:jc w:val="center"/>
              <w:rPr>
                <w:rFonts w:ascii="Times New Roman" w:hAnsi="Times New Roman" w:cs="Times New Roman"/>
                <w:sz w:val="22"/>
                <w:szCs w:val="22"/>
              </w:rPr>
            </w:pPr>
            <w:r>
              <w:rPr>
                <w:rFonts w:ascii="Times New Roman" w:hAnsi="Times New Roman" w:cs="Times New Roman"/>
                <w:sz w:val="22"/>
                <w:szCs w:val="22"/>
              </w:rPr>
              <w:t>Appearance of different organs in ultrasound</w:t>
            </w:r>
          </w:p>
        </w:tc>
        <w:tc>
          <w:tcPr>
            <w:tcW w:w="5760" w:type="dxa"/>
            <w:vAlign w:val="center"/>
          </w:tcPr>
          <w:p w14:paraId="26E6C206" w14:textId="77777777" w:rsidR="00644F36" w:rsidRPr="00A63EB1" w:rsidRDefault="00644F36" w:rsidP="00644F36">
            <w:pPr>
              <w:pStyle w:val="ListParagraph"/>
              <w:numPr>
                <w:ilvl w:val="0"/>
                <w:numId w:val="1"/>
              </w:numPr>
              <w:ind w:left="249" w:hanging="249"/>
              <w:rPr>
                <w:rFonts w:ascii="Times New Roman" w:hAnsi="Times New Roman" w:cs="Times New Roman"/>
                <w:sz w:val="18"/>
                <w:szCs w:val="18"/>
              </w:rPr>
            </w:pPr>
            <w:r w:rsidRPr="00A63EB1">
              <w:rPr>
                <w:rFonts w:ascii="Times New Roman" w:hAnsi="Times New Roman" w:cs="Times New Roman"/>
                <w:sz w:val="18"/>
                <w:szCs w:val="18"/>
              </w:rPr>
              <w:t xml:space="preserve">Spleen: Largest part is hyperechoic (white); has </w:t>
            </w:r>
            <w:proofErr w:type="spellStart"/>
            <w:r w:rsidRPr="00A63EB1">
              <w:rPr>
                <w:rFonts w:ascii="Times New Roman" w:hAnsi="Times New Roman" w:cs="Times New Roman"/>
                <w:sz w:val="18"/>
                <w:szCs w:val="18"/>
              </w:rPr>
              <w:t>grandular</w:t>
            </w:r>
            <w:proofErr w:type="spellEnd"/>
            <w:r w:rsidRPr="00A63EB1">
              <w:rPr>
                <w:rFonts w:ascii="Times New Roman" w:hAnsi="Times New Roman" w:cs="Times New Roman"/>
                <w:sz w:val="18"/>
                <w:szCs w:val="18"/>
              </w:rPr>
              <w:t xml:space="preserve"> profile, surrounded by illuminated capsule; imaged from left to minimize surrounding tissue interference</w:t>
            </w:r>
          </w:p>
          <w:p w14:paraId="02A0AF55" w14:textId="5543F65F" w:rsidR="00644F36" w:rsidRPr="00A63EB1" w:rsidRDefault="00644F36" w:rsidP="00644F36">
            <w:pPr>
              <w:pStyle w:val="ListParagraph"/>
              <w:numPr>
                <w:ilvl w:val="0"/>
                <w:numId w:val="50"/>
              </w:numPr>
              <w:rPr>
                <w:rFonts w:ascii="Times New Roman" w:hAnsi="Times New Roman" w:cs="Times New Roman"/>
                <w:sz w:val="18"/>
                <w:szCs w:val="18"/>
              </w:rPr>
            </w:pPr>
            <w:r w:rsidRPr="00A63EB1">
              <w:rPr>
                <w:rFonts w:ascii="Times New Roman" w:hAnsi="Times New Roman" w:cs="Times New Roman"/>
                <w:sz w:val="18"/>
                <w:szCs w:val="18"/>
              </w:rPr>
              <w:t>Located just below skin, behind stomach and under diaphragm</w:t>
            </w:r>
          </w:p>
          <w:p w14:paraId="15D4446C" w14:textId="5CFD270A" w:rsidR="00644F36" w:rsidRPr="00A63EB1" w:rsidRDefault="00644F36" w:rsidP="00644F36">
            <w:pPr>
              <w:pStyle w:val="ListParagraph"/>
              <w:numPr>
                <w:ilvl w:val="0"/>
                <w:numId w:val="1"/>
              </w:numPr>
              <w:ind w:left="249" w:hanging="249"/>
              <w:rPr>
                <w:rFonts w:ascii="Times New Roman" w:hAnsi="Times New Roman" w:cs="Times New Roman"/>
                <w:sz w:val="18"/>
                <w:szCs w:val="18"/>
              </w:rPr>
            </w:pPr>
            <w:r w:rsidRPr="00A63EB1">
              <w:rPr>
                <w:rFonts w:ascii="Times New Roman" w:hAnsi="Times New Roman" w:cs="Times New Roman"/>
                <w:sz w:val="18"/>
                <w:szCs w:val="18"/>
              </w:rPr>
              <w:t>Gallbladder: Bile-filled, so appears anechoic; presents as an illuminated wall</w:t>
            </w:r>
          </w:p>
          <w:p w14:paraId="3795EAFA" w14:textId="1E78B04A" w:rsidR="00644F36" w:rsidRPr="00A63EB1" w:rsidRDefault="00644F36" w:rsidP="00644F36">
            <w:pPr>
              <w:pStyle w:val="ListParagraph"/>
              <w:numPr>
                <w:ilvl w:val="0"/>
                <w:numId w:val="50"/>
              </w:numPr>
              <w:rPr>
                <w:rFonts w:ascii="Times New Roman" w:hAnsi="Times New Roman" w:cs="Times New Roman"/>
                <w:sz w:val="18"/>
                <w:szCs w:val="18"/>
              </w:rPr>
            </w:pPr>
            <w:r w:rsidRPr="00A63EB1">
              <w:rPr>
                <w:rFonts w:ascii="Times New Roman" w:hAnsi="Times New Roman" w:cs="Times New Roman"/>
                <w:sz w:val="18"/>
                <w:szCs w:val="18"/>
              </w:rPr>
              <w:t>Located under the liver</w:t>
            </w:r>
          </w:p>
          <w:p w14:paraId="6BAA2EA4" w14:textId="3B1529EB" w:rsidR="00644F36" w:rsidRPr="00A63EB1" w:rsidRDefault="00644F36" w:rsidP="00644F36">
            <w:pPr>
              <w:pStyle w:val="ListParagraph"/>
              <w:numPr>
                <w:ilvl w:val="0"/>
                <w:numId w:val="1"/>
              </w:numPr>
              <w:ind w:left="249" w:hanging="249"/>
              <w:rPr>
                <w:rFonts w:ascii="Times New Roman" w:hAnsi="Times New Roman" w:cs="Times New Roman"/>
                <w:sz w:val="18"/>
                <w:szCs w:val="18"/>
              </w:rPr>
            </w:pPr>
            <w:r w:rsidRPr="00A63EB1">
              <w:rPr>
                <w:rFonts w:ascii="Times New Roman" w:hAnsi="Times New Roman" w:cs="Times New Roman"/>
                <w:sz w:val="18"/>
                <w:szCs w:val="18"/>
              </w:rPr>
              <w:t>Kidney: Egg-shaped and enclosed by an illuminated capsule—cortex is hyperechoic</w:t>
            </w:r>
            <w:r>
              <w:rPr>
                <w:rFonts w:ascii="Times New Roman" w:hAnsi="Times New Roman" w:cs="Times New Roman"/>
                <w:sz w:val="18"/>
                <w:szCs w:val="18"/>
              </w:rPr>
              <w:t xml:space="preserve"> (white)</w:t>
            </w:r>
            <w:r w:rsidRPr="00A63EB1">
              <w:rPr>
                <w:rFonts w:ascii="Times New Roman" w:hAnsi="Times New Roman" w:cs="Times New Roman"/>
                <w:sz w:val="18"/>
                <w:szCs w:val="18"/>
              </w:rPr>
              <w:t>, medulla is anechoic</w:t>
            </w:r>
            <w:r>
              <w:rPr>
                <w:rFonts w:ascii="Times New Roman" w:hAnsi="Times New Roman" w:cs="Times New Roman"/>
                <w:sz w:val="18"/>
                <w:szCs w:val="18"/>
              </w:rPr>
              <w:t xml:space="preserve"> (black)</w:t>
            </w:r>
          </w:p>
          <w:p w14:paraId="0282BA8F" w14:textId="77777777" w:rsidR="00644F36" w:rsidRPr="00A63EB1" w:rsidRDefault="00644F36" w:rsidP="00644F36">
            <w:pPr>
              <w:pStyle w:val="ListParagraph"/>
              <w:numPr>
                <w:ilvl w:val="0"/>
                <w:numId w:val="1"/>
              </w:numPr>
              <w:ind w:left="249" w:hanging="249"/>
              <w:rPr>
                <w:rFonts w:ascii="Times New Roman" w:hAnsi="Times New Roman" w:cs="Times New Roman"/>
                <w:sz w:val="18"/>
                <w:szCs w:val="18"/>
              </w:rPr>
            </w:pPr>
            <w:r w:rsidRPr="00A63EB1">
              <w:rPr>
                <w:rFonts w:ascii="Times New Roman" w:hAnsi="Times New Roman" w:cs="Times New Roman"/>
                <w:sz w:val="18"/>
                <w:szCs w:val="18"/>
              </w:rPr>
              <w:t>Intestines: Too much gas to properly visualize, but walls are white or dark gray</w:t>
            </w:r>
          </w:p>
          <w:p w14:paraId="5E02D56A" w14:textId="12FA0F65" w:rsidR="00644F36" w:rsidRPr="00A63EB1" w:rsidRDefault="00644F36" w:rsidP="00644F36">
            <w:pPr>
              <w:pStyle w:val="ListParagraph"/>
              <w:numPr>
                <w:ilvl w:val="0"/>
                <w:numId w:val="1"/>
              </w:numPr>
              <w:ind w:left="249" w:hanging="249"/>
              <w:rPr>
                <w:rFonts w:ascii="Times New Roman" w:hAnsi="Times New Roman" w:cs="Times New Roman"/>
                <w:sz w:val="18"/>
                <w:szCs w:val="18"/>
              </w:rPr>
            </w:pPr>
            <w:r w:rsidRPr="00A63EB1">
              <w:rPr>
                <w:rFonts w:ascii="Times New Roman" w:hAnsi="Times New Roman" w:cs="Times New Roman"/>
                <w:sz w:val="18"/>
                <w:szCs w:val="18"/>
              </w:rPr>
              <w:t>Stomach: Hypoechoic</w:t>
            </w:r>
            <w:r>
              <w:rPr>
                <w:rFonts w:ascii="Times New Roman" w:hAnsi="Times New Roman" w:cs="Times New Roman"/>
                <w:sz w:val="18"/>
                <w:szCs w:val="18"/>
              </w:rPr>
              <w:t xml:space="preserve"> (shades of gray)</w:t>
            </w:r>
            <w:r w:rsidRPr="00A63EB1">
              <w:rPr>
                <w:rFonts w:ascii="Times New Roman" w:hAnsi="Times New Roman" w:cs="Times New Roman"/>
                <w:sz w:val="18"/>
                <w:szCs w:val="18"/>
              </w:rPr>
              <w:t>, depending on what’s in it</w:t>
            </w:r>
          </w:p>
          <w:p w14:paraId="730189B0" w14:textId="77777777" w:rsidR="00644F36" w:rsidRPr="00A63EB1" w:rsidRDefault="00644F36" w:rsidP="00644F36">
            <w:pPr>
              <w:pStyle w:val="ListParagraph"/>
              <w:numPr>
                <w:ilvl w:val="0"/>
                <w:numId w:val="1"/>
              </w:numPr>
              <w:ind w:left="249" w:hanging="249"/>
              <w:rPr>
                <w:rFonts w:ascii="Times New Roman" w:hAnsi="Times New Roman" w:cs="Times New Roman"/>
                <w:sz w:val="18"/>
                <w:szCs w:val="18"/>
              </w:rPr>
            </w:pPr>
            <w:r w:rsidRPr="00A63EB1">
              <w:rPr>
                <w:rFonts w:ascii="Times New Roman" w:hAnsi="Times New Roman" w:cs="Times New Roman"/>
                <w:sz w:val="18"/>
                <w:szCs w:val="18"/>
              </w:rPr>
              <w:t>Adrenal gland: Isoechoic gray</w:t>
            </w:r>
          </w:p>
          <w:p w14:paraId="2AD9CDF6" w14:textId="13BE1042" w:rsidR="00644F36" w:rsidRDefault="00644F36" w:rsidP="00644F36">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 xml:space="preserve">Bladder: Anechoic </w:t>
            </w:r>
            <w:proofErr w:type="spellStart"/>
            <w:r>
              <w:rPr>
                <w:rFonts w:ascii="Times New Roman" w:hAnsi="Times New Roman" w:cs="Times New Roman"/>
                <w:sz w:val="18"/>
                <w:szCs w:val="18"/>
              </w:rPr>
              <w:t>bc</w:t>
            </w:r>
            <w:proofErr w:type="spellEnd"/>
            <w:r>
              <w:rPr>
                <w:rFonts w:ascii="Times New Roman" w:hAnsi="Times New Roman" w:cs="Times New Roman"/>
                <w:sz w:val="18"/>
                <w:szCs w:val="18"/>
              </w:rPr>
              <w:t xml:space="preserve"> often filled w urine; walls are hyperechoic (white)</w:t>
            </w:r>
          </w:p>
          <w:p w14:paraId="76D72218" w14:textId="2B24DCDC" w:rsidR="00644F36" w:rsidRDefault="00644F36" w:rsidP="00644F36">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Uterus: Wall is hypoechoic (shades of gray)</w:t>
            </w:r>
          </w:p>
          <w:p w14:paraId="72A87B2C" w14:textId="0AAEDD9E" w:rsidR="00644F36" w:rsidRPr="00A63EB1" w:rsidRDefault="00644F36" w:rsidP="00644F36">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Heart: Walls and valves are hyperechoic (white)</w:t>
            </w:r>
          </w:p>
        </w:tc>
      </w:tr>
      <w:tr w:rsidR="00644F36" w:rsidRPr="004930EC" w14:paraId="30219CC1" w14:textId="77777777" w:rsidTr="001E0E15">
        <w:trPr>
          <w:trHeight w:hRule="exact" w:val="3600"/>
        </w:trPr>
        <w:tc>
          <w:tcPr>
            <w:tcW w:w="5670" w:type="dxa"/>
            <w:vAlign w:val="center"/>
          </w:tcPr>
          <w:p w14:paraId="73C08547" w14:textId="6E437B6F"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Attenuation </w:t>
            </w:r>
          </w:p>
        </w:tc>
        <w:tc>
          <w:tcPr>
            <w:tcW w:w="5760" w:type="dxa"/>
            <w:vAlign w:val="center"/>
          </w:tcPr>
          <w:p w14:paraId="2DE354A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Loss of vitality, amplitude, or power </w:t>
            </w:r>
          </w:p>
          <w:p w14:paraId="3BC5D8F9" w14:textId="0534345D" w:rsidR="00644F36" w:rsidRPr="00A63EB1" w:rsidRDefault="00644F36" w:rsidP="00644F36">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22"/>
                <w:szCs w:val="22"/>
              </w:rPr>
              <w:t>Occurs when intensity is lost due to absorption as beam passes thru tissue (absorption creates heat and results in loss of energy)</w:t>
            </w:r>
          </w:p>
        </w:tc>
      </w:tr>
      <w:tr w:rsidR="00644F36" w:rsidRPr="004930EC" w14:paraId="318553D8" w14:textId="77777777" w:rsidTr="001E0E15">
        <w:trPr>
          <w:trHeight w:hRule="exact" w:val="3600"/>
        </w:trPr>
        <w:tc>
          <w:tcPr>
            <w:tcW w:w="5670" w:type="dxa"/>
            <w:vAlign w:val="center"/>
          </w:tcPr>
          <w:p w14:paraId="1EF25CB2" w14:textId="3EC97A26"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Acoustic impedance</w:t>
            </w:r>
          </w:p>
        </w:tc>
        <w:tc>
          <w:tcPr>
            <w:tcW w:w="5760" w:type="dxa"/>
            <w:vAlign w:val="center"/>
          </w:tcPr>
          <w:p w14:paraId="525FDDA5"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Capability of something to resist sound conduction </w:t>
            </w:r>
          </w:p>
          <w:p w14:paraId="42C6D49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Affected by tissue density, but both hair (not dense) and bone (very dense) significantly obstruct passage of sound so both have a high rate of impedance </w:t>
            </w:r>
          </w:p>
          <w:p w14:paraId="52DADE0C" w14:textId="60D7646C" w:rsidR="00644F36" w:rsidRPr="00A63EB1" w:rsidRDefault="00644F36" w:rsidP="00644F36">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22"/>
                <w:szCs w:val="22"/>
              </w:rPr>
              <w:t>Most body tissues have low rate of acoustic impedance, i.e. they allow sound waves to pass</w:t>
            </w:r>
          </w:p>
        </w:tc>
      </w:tr>
      <w:tr w:rsidR="00644F36" w:rsidRPr="004930EC" w14:paraId="23C4AF05" w14:textId="77777777" w:rsidTr="001E0E15">
        <w:trPr>
          <w:trHeight w:hRule="exact" w:val="3600"/>
        </w:trPr>
        <w:tc>
          <w:tcPr>
            <w:tcW w:w="5670" w:type="dxa"/>
            <w:vAlign w:val="center"/>
          </w:tcPr>
          <w:p w14:paraId="6F9344E9" w14:textId="2D66387A"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Propagation artifacts in ultrasound </w:t>
            </w:r>
          </w:p>
        </w:tc>
        <w:tc>
          <w:tcPr>
            <w:tcW w:w="5760" w:type="dxa"/>
            <w:vAlign w:val="center"/>
          </w:tcPr>
          <w:p w14:paraId="3BD5EF8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Reverberations: Linear echoes resulting from sounds reflected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a strong reflector and the transducer in a continuous pattern; bones are reverberation-prone surfaces</w:t>
            </w:r>
          </w:p>
          <w:p w14:paraId="7FC7819F" w14:textId="0994A40C" w:rsidR="00644F36" w:rsidRPr="00B13540"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Refractions: Manifestations of orans in unusual positions resulting from sound beams changing directions as they bounce off one medium and strike another; usually occurs due to the close proximity of a strongly reflective organ to the reflector </w:t>
            </w:r>
          </w:p>
        </w:tc>
      </w:tr>
      <w:tr w:rsidR="00644F36" w:rsidRPr="004930EC" w14:paraId="1F4B5E15" w14:textId="77777777" w:rsidTr="001E0E15">
        <w:trPr>
          <w:trHeight w:hRule="exact" w:val="3600"/>
        </w:trPr>
        <w:tc>
          <w:tcPr>
            <w:tcW w:w="5670" w:type="dxa"/>
            <w:vAlign w:val="center"/>
          </w:tcPr>
          <w:p w14:paraId="5104E283" w14:textId="60B20035"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Attenuation artifacts in ultrasound</w:t>
            </w:r>
          </w:p>
        </w:tc>
        <w:tc>
          <w:tcPr>
            <w:tcW w:w="5760" w:type="dxa"/>
            <w:vAlign w:val="center"/>
          </w:tcPr>
          <w:p w14:paraId="43729F05" w14:textId="6D96D67A"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Occurs when tissues in the near field reduce intensity of the beam, leaving tissues in the focal region and far filed poorly imaged </w:t>
            </w:r>
          </w:p>
        </w:tc>
      </w:tr>
      <w:tr w:rsidR="00644F36" w:rsidRPr="004930EC" w14:paraId="66526A23" w14:textId="77777777" w:rsidTr="001E0E15">
        <w:trPr>
          <w:trHeight w:hRule="exact" w:val="3600"/>
        </w:trPr>
        <w:tc>
          <w:tcPr>
            <w:tcW w:w="5670" w:type="dxa"/>
            <w:vAlign w:val="center"/>
          </w:tcPr>
          <w:p w14:paraId="1A19F0AC" w14:textId="48D7456C"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Acoustic shadowing </w:t>
            </w:r>
          </w:p>
        </w:tc>
        <w:tc>
          <w:tcPr>
            <w:tcW w:w="5760" w:type="dxa"/>
            <w:vAlign w:val="center"/>
          </w:tcPr>
          <w:p w14:paraId="34FB13C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Occurs when an object reflects an ultrasound wave in its entirety, producing an acoustic shadow of the actual structure</w:t>
            </w:r>
          </w:p>
          <w:p w14:paraId="423899FB"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Posterior shadowing occurs when an object blocks sound waves from passing deeper into the tissue; can be due to gas in intestines, or calculi</w:t>
            </w:r>
          </w:p>
          <w:p w14:paraId="7032C23C" w14:textId="2B5A9B4E"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Acoustic enhancement occurs when objects located behind fluid-filled organs present enhanced echoes due to fluid’s anechoic nature, which allows sound waves to more readily pass thru </w:t>
            </w:r>
          </w:p>
        </w:tc>
      </w:tr>
      <w:tr w:rsidR="00644F36" w:rsidRPr="004930EC" w14:paraId="4216B383" w14:textId="77777777" w:rsidTr="001E0E15">
        <w:trPr>
          <w:trHeight w:hRule="exact" w:val="3600"/>
        </w:trPr>
        <w:tc>
          <w:tcPr>
            <w:tcW w:w="5670" w:type="dxa"/>
            <w:vAlign w:val="center"/>
          </w:tcPr>
          <w:p w14:paraId="251ABB18" w14:textId="2D10848A"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Doppler imaging </w:t>
            </w:r>
          </w:p>
        </w:tc>
        <w:tc>
          <w:tcPr>
            <w:tcW w:w="5760" w:type="dxa"/>
            <w:vAlign w:val="center"/>
          </w:tcPr>
          <w:p w14:paraId="6DB96DE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0E441A">
              <w:rPr>
                <w:rFonts w:ascii="Times New Roman" w:hAnsi="Times New Roman" w:cs="Times New Roman"/>
                <w:sz w:val="22"/>
                <w:szCs w:val="22"/>
              </w:rPr>
              <w:t>ommonly used in evaluating blood flow</w:t>
            </w:r>
          </w:p>
          <w:p w14:paraId="7DB96970"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0E441A">
              <w:rPr>
                <w:rFonts w:ascii="Times New Roman" w:hAnsi="Times New Roman" w:cs="Times New Roman"/>
                <w:sz w:val="22"/>
                <w:szCs w:val="22"/>
              </w:rPr>
              <w:t>Soundwaves are reflected once they encounter cells</w:t>
            </w:r>
          </w:p>
          <w:p w14:paraId="0D88544D" w14:textId="4D0EF515"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Allows </w:t>
            </w:r>
            <w:r w:rsidRPr="000E441A">
              <w:rPr>
                <w:rFonts w:ascii="Times New Roman" w:hAnsi="Times New Roman" w:cs="Times New Roman"/>
                <w:sz w:val="22"/>
                <w:szCs w:val="22"/>
              </w:rPr>
              <w:t>determination of velocity and direction of flow</w:t>
            </w:r>
          </w:p>
        </w:tc>
      </w:tr>
      <w:tr w:rsidR="00644F36" w:rsidRPr="004930EC" w14:paraId="3A359CAA" w14:textId="77777777" w:rsidTr="001E0E15">
        <w:trPr>
          <w:trHeight w:hRule="exact" w:val="3600"/>
        </w:trPr>
        <w:tc>
          <w:tcPr>
            <w:tcW w:w="5670" w:type="dxa"/>
            <w:vAlign w:val="center"/>
          </w:tcPr>
          <w:p w14:paraId="1DC88EF5" w14:textId="46B36808"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Types of Doppler techniques</w:t>
            </w:r>
          </w:p>
        </w:tc>
        <w:tc>
          <w:tcPr>
            <w:tcW w:w="5760" w:type="dxa"/>
            <w:vAlign w:val="center"/>
          </w:tcPr>
          <w:p w14:paraId="40C00ADC"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Color Doppler illustrates the flow and direction of blood; blue is used to track blood flow away from the transducer, and red is used to track blood flow toward the transducer</w:t>
            </w:r>
          </w:p>
          <w:p w14:paraId="4CF6F2D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Power color Doppler is used to track flow of blood w/out direction </w:t>
            </w:r>
          </w:p>
          <w:p w14:paraId="380615FE"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Pulse wave Doppler alternates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sending and receiving signals; good for illustrating blood flow in smaller vessels</w:t>
            </w:r>
          </w:p>
          <w:p w14:paraId="519152D4" w14:textId="42A1CD44" w:rsidR="00644F36" w:rsidRDefault="00644F36" w:rsidP="00644F36">
            <w:pPr>
              <w:pStyle w:val="ListParagraph"/>
              <w:numPr>
                <w:ilvl w:val="0"/>
                <w:numId w:val="50"/>
              </w:numPr>
              <w:rPr>
                <w:rFonts w:ascii="Times New Roman" w:hAnsi="Times New Roman" w:cs="Times New Roman"/>
                <w:sz w:val="22"/>
                <w:szCs w:val="22"/>
              </w:rPr>
            </w:pPr>
            <w:r w:rsidRPr="002E206F">
              <w:rPr>
                <w:rFonts w:ascii="Times New Roman" w:hAnsi="Times New Roman" w:cs="Times New Roman"/>
                <w:sz w:val="22"/>
                <w:szCs w:val="22"/>
              </w:rPr>
              <w:t>Pulse wave imaging can detect a max</w:t>
            </w:r>
            <w:r>
              <w:rPr>
                <w:rFonts w:ascii="Times New Roman" w:hAnsi="Times New Roman" w:cs="Times New Roman"/>
                <w:sz w:val="22"/>
                <w:szCs w:val="22"/>
              </w:rPr>
              <w:t>.</w:t>
            </w:r>
            <w:r w:rsidRPr="002E206F">
              <w:rPr>
                <w:rFonts w:ascii="Times New Roman" w:hAnsi="Times New Roman" w:cs="Times New Roman"/>
                <w:sz w:val="22"/>
                <w:szCs w:val="22"/>
              </w:rPr>
              <w:t xml:space="preserve"> velocity of 1.4 m/s</w:t>
            </w:r>
          </w:p>
          <w:p w14:paraId="32211529" w14:textId="0BECCFF1"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Continuous wave Doppler sends and receives signals continuously; good for conditions where higher velocity blood flow is common</w:t>
            </w:r>
          </w:p>
        </w:tc>
      </w:tr>
      <w:tr w:rsidR="00644F36" w:rsidRPr="004930EC" w14:paraId="3119A2F9" w14:textId="77777777" w:rsidTr="001E0E15">
        <w:trPr>
          <w:trHeight w:hRule="exact" w:val="3600"/>
        </w:trPr>
        <w:tc>
          <w:tcPr>
            <w:tcW w:w="5670" w:type="dxa"/>
            <w:vAlign w:val="center"/>
          </w:tcPr>
          <w:p w14:paraId="121128E6" w14:textId="7B8027B6"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Nyquist point </w:t>
            </w:r>
          </w:p>
        </w:tc>
        <w:tc>
          <w:tcPr>
            <w:tcW w:w="5760" w:type="dxa"/>
            <w:vAlign w:val="center"/>
          </w:tcPr>
          <w:p w14:paraId="01F3E0A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9F23F1">
              <w:rPr>
                <w:rFonts w:ascii="Times New Roman" w:hAnsi="Times New Roman" w:cs="Times New Roman"/>
                <w:sz w:val="22"/>
                <w:szCs w:val="22"/>
              </w:rPr>
              <w:t>In Doppler ultrasound, Nyquist point is the maximum blood flow velocity that can be accurately measured at a given pulse repetition frequency (PRF)</w:t>
            </w:r>
          </w:p>
          <w:p w14:paraId="48B30494"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9F23F1">
              <w:rPr>
                <w:rFonts w:ascii="Times New Roman" w:hAnsi="Times New Roman" w:cs="Times New Roman"/>
                <w:sz w:val="22"/>
                <w:szCs w:val="22"/>
              </w:rPr>
              <w:t>Beyond this point, aliasing occurs</w:t>
            </w:r>
          </w:p>
          <w:p w14:paraId="6CCA867B" w14:textId="77777777" w:rsidR="00644F36"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 xml:space="preserve">Aliasing is a </w:t>
            </w:r>
            <w:r w:rsidRPr="009F23F1">
              <w:rPr>
                <w:rFonts w:ascii="Times New Roman" w:hAnsi="Times New Roman" w:cs="Times New Roman"/>
                <w:sz w:val="22"/>
                <w:szCs w:val="22"/>
              </w:rPr>
              <w:t>Doppler artifact that occurs when blood flow velocity exceeds the Nyquist limit, causing the signal to be displayed incorrectly</w:t>
            </w:r>
          </w:p>
          <w:p w14:paraId="375ACA8F" w14:textId="283A46A2" w:rsidR="00644F36" w:rsidRPr="009F23F1" w:rsidRDefault="00644F36" w:rsidP="00644F36">
            <w:pPr>
              <w:pStyle w:val="ListParagraph"/>
              <w:numPr>
                <w:ilvl w:val="0"/>
                <w:numId w:val="1"/>
              </w:numPr>
              <w:ind w:left="249" w:hanging="249"/>
              <w:rPr>
                <w:rFonts w:ascii="Times New Roman" w:hAnsi="Times New Roman" w:cs="Times New Roman"/>
                <w:sz w:val="22"/>
                <w:szCs w:val="22"/>
              </w:rPr>
            </w:pPr>
            <w:r w:rsidRPr="004968D3">
              <w:rPr>
                <w:rFonts w:ascii="Times New Roman" w:hAnsi="Times New Roman" w:cs="Times New Roman"/>
                <w:sz w:val="22"/>
                <w:szCs w:val="22"/>
              </w:rPr>
              <w:t>Can be fixed by increasing PRF, lowering Doppler frequency, or shifting the baseline</w:t>
            </w:r>
          </w:p>
        </w:tc>
      </w:tr>
      <w:tr w:rsidR="007813B3" w:rsidRPr="004930EC" w14:paraId="0690BD41" w14:textId="77777777" w:rsidTr="001E0E15">
        <w:trPr>
          <w:trHeight w:hRule="exact" w:val="3600"/>
        </w:trPr>
        <w:tc>
          <w:tcPr>
            <w:tcW w:w="5670" w:type="dxa"/>
            <w:vAlign w:val="center"/>
          </w:tcPr>
          <w:p w14:paraId="18587AA7" w14:textId="4B7F158E" w:rsidR="007813B3" w:rsidRDefault="007813B3" w:rsidP="00644F36">
            <w:pPr>
              <w:jc w:val="center"/>
              <w:rPr>
                <w:rFonts w:ascii="Times New Roman" w:hAnsi="Times New Roman" w:cs="Times New Roman"/>
                <w:sz w:val="22"/>
                <w:szCs w:val="22"/>
              </w:rPr>
            </w:pPr>
            <w:r>
              <w:rPr>
                <w:rFonts w:ascii="Times New Roman" w:hAnsi="Times New Roman" w:cs="Times New Roman"/>
                <w:sz w:val="22"/>
                <w:szCs w:val="22"/>
              </w:rPr>
              <w:t xml:space="preserve">Fiber-optic vs. video endoscopes </w:t>
            </w:r>
          </w:p>
        </w:tc>
        <w:tc>
          <w:tcPr>
            <w:tcW w:w="5760" w:type="dxa"/>
            <w:vAlign w:val="center"/>
          </w:tcPr>
          <w:p w14:paraId="2FA0EC5F" w14:textId="77777777" w:rsidR="007813B3" w:rsidRDefault="007813B3" w:rsidP="007813B3">
            <w:pPr>
              <w:pStyle w:val="ListParagraph"/>
              <w:numPr>
                <w:ilvl w:val="0"/>
                <w:numId w:val="1"/>
              </w:numPr>
              <w:ind w:left="249" w:hanging="249"/>
              <w:rPr>
                <w:rFonts w:ascii="Times New Roman" w:hAnsi="Times New Roman" w:cs="Times New Roman"/>
                <w:sz w:val="22"/>
                <w:szCs w:val="22"/>
              </w:rPr>
            </w:pPr>
            <w:r w:rsidRPr="007813B3">
              <w:rPr>
                <w:rFonts w:ascii="Times New Roman" w:hAnsi="Times New Roman" w:cs="Times New Roman"/>
                <w:sz w:val="22"/>
                <w:szCs w:val="22"/>
              </w:rPr>
              <w:t xml:space="preserve">Fiberscopes have fiber-optic glass bundles </w:t>
            </w:r>
            <w:r>
              <w:rPr>
                <w:rFonts w:ascii="Times New Roman" w:hAnsi="Times New Roman" w:cs="Times New Roman"/>
                <w:sz w:val="22"/>
                <w:szCs w:val="22"/>
              </w:rPr>
              <w:t xml:space="preserve">w/in </w:t>
            </w:r>
            <w:r w:rsidRPr="007813B3">
              <w:rPr>
                <w:rFonts w:ascii="Times New Roman" w:hAnsi="Times New Roman" w:cs="Times New Roman"/>
                <w:sz w:val="22"/>
                <w:szCs w:val="22"/>
              </w:rPr>
              <w:t>the tube</w:t>
            </w:r>
            <w:r>
              <w:rPr>
                <w:rFonts w:ascii="Times New Roman" w:hAnsi="Times New Roman" w:cs="Times New Roman"/>
                <w:sz w:val="22"/>
                <w:szCs w:val="22"/>
              </w:rPr>
              <w:t xml:space="preserve">; </w:t>
            </w:r>
            <w:r w:rsidRPr="007813B3">
              <w:rPr>
                <w:rFonts w:ascii="Times New Roman" w:hAnsi="Times New Roman" w:cs="Times New Roman"/>
                <w:sz w:val="22"/>
                <w:szCs w:val="22"/>
              </w:rPr>
              <w:t>transmit image to an eye piece on the hand piece</w:t>
            </w:r>
          </w:p>
          <w:p w14:paraId="2DD6D22C" w14:textId="7A34D803" w:rsidR="007813B3" w:rsidRDefault="007813B3" w:rsidP="007813B3">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E</w:t>
            </w:r>
            <w:r w:rsidRPr="007813B3">
              <w:rPr>
                <w:rFonts w:ascii="Times New Roman" w:hAnsi="Times New Roman" w:cs="Times New Roman"/>
                <w:sz w:val="22"/>
                <w:szCs w:val="22"/>
              </w:rPr>
              <w:t xml:space="preserve">asier to move and cheaper, but poorer quality image and only one person can view image at a time </w:t>
            </w:r>
          </w:p>
          <w:p w14:paraId="1A03A79B" w14:textId="06922E10" w:rsidR="007813B3" w:rsidRDefault="007813B3" w:rsidP="007813B3">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 xml:space="preserve">Can be rigid or flexible endoscopes </w:t>
            </w:r>
          </w:p>
          <w:p w14:paraId="4F9D59D5" w14:textId="1DB560D1" w:rsidR="007813B3" w:rsidRPr="007813B3" w:rsidRDefault="007813B3" w:rsidP="007813B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7813B3">
              <w:rPr>
                <w:rFonts w:ascii="Times New Roman" w:hAnsi="Times New Roman" w:cs="Times New Roman"/>
                <w:sz w:val="22"/>
                <w:szCs w:val="22"/>
              </w:rPr>
              <w:t>ideoscopes contain charge-coupled device (CCD) chip image processors</w:t>
            </w:r>
            <w:r>
              <w:rPr>
                <w:rFonts w:ascii="Times New Roman" w:hAnsi="Times New Roman" w:cs="Times New Roman"/>
                <w:sz w:val="22"/>
                <w:szCs w:val="22"/>
              </w:rPr>
              <w:t xml:space="preserve">, which </w:t>
            </w:r>
            <w:r w:rsidRPr="007813B3">
              <w:rPr>
                <w:rFonts w:ascii="Times New Roman" w:hAnsi="Times New Roman" w:cs="Times New Roman"/>
                <w:sz w:val="22"/>
                <w:szCs w:val="22"/>
              </w:rPr>
              <w:t>feeds image to video monitor</w:t>
            </w:r>
          </w:p>
          <w:p w14:paraId="156609C0" w14:textId="2182D8BB" w:rsidR="007813B3" w:rsidRPr="009F23F1" w:rsidRDefault="007813B3" w:rsidP="007813B3">
            <w:pPr>
              <w:pStyle w:val="ListParagraph"/>
              <w:numPr>
                <w:ilvl w:val="0"/>
                <w:numId w:val="50"/>
              </w:numPr>
              <w:rPr>
                <w:rFonts w:ascii="Times New Roman" w:hAnsi="Times New Roman" w:cs="Times New Roman"/>
                <w:sz w:val="22"/>
                <w:szCs w:val="22"/>
              </w:rPr>
            </w:pPr>
            <w:r w:rsidRPr="007813B3">
              <w:rPr>
                <w:rFonts w:ascii="Times New Roman" w:hAnsi="Times New Roman" w:cs="Times New Roman"/>
                <w:sz w:val="22"/>
                <w:szCs w:val="22"/>
              </w:rPr>
              <w:t xml:space="preserve">Rigid endoscopes </w:t>
            </w:r>
          </w:p>
        </w:tc>
      </w:tr>
      <w:tr w:rsidR="007813B3" w:rsidRPr="004930EC" w14:paraId="7CF29255" w14:textId="77777777" w:rsidTr="001E0E15">
        <w:trPr>
          <w:trHeight w:hRule="exact" w:val="3600"/>
        </w:trPr>
        <w:tc>
          <w:tcPr>
            <w:tcW w:w="5670" w:type="dxa"/>
            <w:vAlign w:val="center"/>
          </w:tcPr>
          <w:p w14:paraId="37266E28" w14:textId="6F3BC78E" w:rsidR="007813B3" w:rsidRDefault="007813B3" w:rsidP="00644F36">
            <w:pPr>
              <w:jc w:val="center"/>
              <w:rPr>
                <w:rFonts w:ascii="Times New Roman" w:hAnsi="Times New Roman" w:cs="Times New Roman"/>
                <w:sz w:val="22"/>
                <w:szCs w:val="22"/>
              </w:rPr>
            </w:pPr>
            <w:r>
              <w:rPr>
                <w:rFonts w:ascii="Times New Roman" w:hAnsi="Times New Roman" w:cs="Times New Roman"/>
                <w:sz w:val="22"/>
                <w:szCs w:val="22"/>
              </w:rPr>
              <w:t>Parts of an endoscope</w:t>
            </w:r>
          </w:p>
        </w:tc>
        <w:tc>
          <w:tcPr>
            <w:tcW w:w="5760" w:type="dxa"/>
            <w:vAlign w:val="center"/>
          </w:tcPr>
          <w:p w14:paraId="6363803E" w14:textId="1A231D1E" w:rsidR="007813B3" w:rsidRPr="007813B3" w:rsidRDefault="007813B3" w:rsidP="007813B3">
            <w:pPr>
              <w:pStyle w:val="ListParagraph"/>
              <w:numPr>
                <w:ilvl w:val="0"/>
                <w:numId w:val="1"/>
              </w:numPr>
              <w:ind w:left="249" w:hanging="249"/>
              <w:rPr>
                <w:rFonts w:ascii="Times New Roman" w:hAnsi="Times New Roman" w:cs="Times New Roman"/>
                <w:sz w:val="22"/>
                <w:szCs w:val="22"/>
              </w:rPr>
            </w:pPr>
            <w:r w:rsidRPr="007813B3">
              <w:rPr>
                <w:rFonts w:ascii="Times New Roman" w:hAnsi="Times New Roman" w:cs="Times New Roman"/>
                <w:sz w:val="22"/>
                <w:szCs w:val="22"/>
              </w:rPr>
              <w:t>Insertion tube</w:t>
            </w:r>
            <w:r>
              <w:rPr>
                <w:rFonts w:ascii="Times New Roman" w:hAnsi="Times New Roman" w:cs="Times New Roman"/>
                <w:sz w:val="22"/>
                <w:szCs w:val="22"/>
              </w:rPr>
              <w:t>: S</w:t>
            </w:r>
            <w:r w:rsidRPr="007813B3">
              <w:rPr>
                <w:rFonts w:ascii="Times New Roman" w:hAnsi="Times New Roman" w:cs="Times New Roman"/>
                <w:sz w:val="22"/>
                <w:szCs w:val="22"/>
              </w:rPr>
              <w:t xml:space="preserve">tructure placed </w:t>
            </w:r>
            <w:r>
              <w:rPr>
                <w:rFonts w:ascii="Times New Roman" w:hAnsi="Times New Roman" w:cs="Times New Roman"/>
                <w:sz w:val="22"/>
                <w:szCs w:val="22"/>
              </w:rPr>
              <w:t xml:space="preserve">in </w:t>
            </w:r>
            <w:r w:rsidRPr="007813B3">
              <w:rPr>
                <w:rFonts w:ascii="Times New Roman" w:hAnsi="Times New Roman" w:cs="Times New Roman"/>
                <w:sz w:val="22"/>
                <w:szCs w:val="22"/>
              </w:rPr>
              <w:t>the patient</w:t>
            </w:r>
            <w:r>
              <w:rPr>
                <w:rFonts w:ascii="Times New Roman" w:hAnsi="Times New Roman" w:cs="Times New Roman"/>
                <w:sz w:val="22"/>
                <w:szCs w:val="22"/>
              </w:rPr>
              <w:t xml:space="preserve">; </w:t>
            </w:r>
            <w:r w:rsidRPr="007813B3">
              <w:rPr>
                <w:rFonts w:ascii="Times New Roman" w:hAnsi="Times New Roman" w:cs="Times New Roman"/>
                <w:sz w:val="22"/>
                <w:szCs w:val="22"/>
              </w:rPr>
              <w:t>contains the viewing device, biopsy</w:t>
            </w:r>
            <w:r>
              <w:rPr>
                <w:rFonts w:ascii="Times New Roman" w:hAnsi="Times New Roman" w:cs="Times New Roman"/>
                <w:sz w:val="22"/>
                <w:szCs w:val="22"/>
              </w:rPr>
              <w:t>-</w:t>
            </w:r>
            <w:r w:rsidRPr="007813B3">
              <w:rPr>
                <w:rFonts w:ascii="Times New Roman" w:hAnsi="Times New Roman" w:cs="Times New Roman"/>
                <w:sz w:val="22"/>
                <w:szCs w:val="22"/>
              </w:rPr>
              <w:t>suction channel, irrigatio</w:t>
            </w:r>
            <w:r>
              <w:rPr>
                <w:rFonts w:ascii="Times New Roman" w:hAnsi="Times New Roman" w:cs="Times New Roman"/>
                <w:sz w:val="22"/>
                <w:szCs w:val="22"/>
              </w:rPr>
              <w:t>n-</w:t>
            </w:r>
            <w:r w:rsidRPr="007813B3">
              <w:rPr>
                <w:rFonts w:ascii="Times New Roman" w:hAnsi="Times New Roman" w:cs="Times New Roman"/>
                <w:sz w:val="22"/>
                <w:szCs w:val="22"/>
              </w:rPr>
              <w:t xml:space="preserve">insufflation channel, and deflection control cables </w:t>
            </w:r>
            <w:r>
              <w:rPr>
                <w:rFonts w:ascii="Times New Roman" w:hAnsi="Times New Roman" w:cs="Times New Roman"/>
                <w:sz w:val="22"/>
                <w:szCs w:val="22"/>
              </w:rPr>
              <w:t xml:space="preserve">that </w:t>
            </w:r>
            <w:r w:rsidRPr="007813B3">
              <w:rPr>
                <w:rFonts w:ascii="Times New Roman" w:hAnsi="Times New Roman" w:cs="Times New Roman"/>
                <w:sz w:val="22"/>
                <w:szCs w:val="22"/>
              </w:rPr>
              <w:t>allow movement of the flexible scope</w:t>
            </w:r>
          </w:p>
          <w:p w14:paraId="7B3BB119" w14:textId="2754B218" w:rsidR="007813B3" w:rsidRPr="007813B3" w:rsidRDefault="007813B3" w:rsidP="007813B3">
            <w:pPr>
              <w:pStyle w:val="ListParagraph"/>
              <w:numPr>
                <w:ilvl w:val="0"/>
                <w:numId w:val="1"/>
              </w:numPr>
              <w:ind w:left="249" w:hanging="249"/>
              <w:rPr>
                <w:rFonts w:ascii="Times New Roman" w:hAnsi="Times New Roman" w:cs="Times New Roman"/>
                <w:sz w:val="22"/>
                <w:szCs w:val="22"/>
              </w:rPr>
            </w:pPr>
            <w:r w:rsidRPr="007813B3">
              <w:rPr>
                <w:rFonts w:ascii="Times New Roman" w:hAnsi="Times New Roman" w:cs="Times New Roman"/>
                <w:sz w:val="22"/>
                <w:szCs w:val="22"/>
              </w:rPr>
              <w:t>Hand piece</w:t>
            </w:r>
            <w:r>
              <w:rPr>
                <w:rFonts w:ascii="Times New Roman" w:hAnsi="Times New Roman" w:cs="Times New Roman"/>
                <w:sz w:val="22"/>
                <w:szCs w:val="22"/>
              </w:rPr>
              <w:t>: M</w:t>
            </w:r>
            <w:r w:rsidRPr="007813B3">
              <w:rPr>
                <w:rFonts w:ascii="Times New Roman" w:hAnsi="Times New Roman" w:cs="Times New Roman"/>
                <w:sz w:val="22"/>
                <w:szCs w:val="22"/>
              </w:rPr>
              <w:t xml:space="preserve">ade up of deflection control knobs, accessory channel ports, </w:t>
            </w:r>
            <w:r>
              <w:rPr>
                <w:rFonts w:ascii="Times New Roman" w:hAnsi="Times New Roman" w:cs="Times New Roman"/>
                <w:sz w:val="22"/>
                <w:szCs w:val="22"/>
              </w:rPr>
              <w:t>irrigation-</w:t>
            </w:r>
            <w:r w:rsidRPr="007813B3">
              <w:rPr>
                <w:rFonts w:ascii="Times New Roman" w:hAnsi="Times New Roman" w:cs="Times New Roman"/>
                <w:sz w:val="22"/>
                <w:szCs w:val="22"/>
              </w:rPr>
              <w:t>insufflation controls, and suction valves</w:t>
            </w:r>
          </w:p>
          <w:p w14:paraId="3C05FF79" w14:textId="5657887F" w:rsidR="007813B3" w:rsidRPr="007813B3" w:rsidRDefault="007813B3" w:rsidP="007813B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Kno</w:t>
            </w:r>
            <w:r w:rsidRPr="007813B3">
              <w:rPr>
                <w:rFonts w:ascii="Times New Roman" w:hAnsi="Times New Roman" w:cs="Times New Roman"/>
                <w:sz w:val="22"/>
                <w:szCs w:val="22"/>
              </w:rPr>
              <w:t>b</w:t>
            </w:r>
            <w:r>
              <w:rPr>
                <w:rFonts w:ascii="Times New Roman" w:hAnsi="Times New Roman" w:cs="Times New Roman"/>
                <w:sz w:val="22"/>
                <w:szCs w:val="22"/>
              </w:rPr>
              <w:t>s: Large knob is u</w:t>
            </w:r>
            <w:r w:rsidRPr="007813B3">
              <w:rPr>
                <w:rFonts w:ascii="Times New Roman" w:hAnsi="Times New Roman" w:cs="Times New Roman"/>
                <w:sz w:val="22"/>
                <w:szCs w:val="22"/>
              </w:rPr>
              <w:t xml:space="preserve">sed to deflect scope up and </w:t>
            </w:r>
            <w:proofErr w:type="gramStart"/>
            <w:r w:rsidRPr="007813B3">
              <w:rPr>
                <w:rFonts w:ascii="Times New Roman" w:hAnsi="Times New Roman" w:cs="Times New Roman"/>
                <w:sz w:val="22"/>
                <w:szCs w:val="22"/>
              </w:rPr>
              <w:t>down,</w:t>
            </w:r>
            <w:proofErr w:type="gramEnd"/>
            <w:r w:rsidRPr="007813B3">
              <w:rPr>
                <w:rFonts w:ascii="Times New Roman" w:hAnsi="Times New Roman" w:cs="Times New Roman"/>
                <w:sz w:val="22"/>
                <w:szCs w:val="22"/>
              </w:rPr>
              <w:t xml:space="preserve"> small knob is used to deflect to the left and right</w:t>
            </w:r>
          </w:p>
          <w:p w14:paraId="4D26944E" w14:textId="3FD220F3" w:rsidR="007813B3" w:rsidRPr="007813B3" w:rsidRDefault="007813B3" w:rsidP="007813B3">
            <w:pPr>
              <w:pStyle w:val="ListParagraph"/>
              <w:numPr>
                <w:ilvl w:val="0"/>
                <w:numId w:val="1"/>
              </w:numPr>
              <w:ind w:left="249" w:hanging="249"/>
              <w:rPr>
                <w:rFonts w:ascii="Times New Roman" w:hAnsi="Times New Roman" w:cs="Times New Roman"/>
                <w:sz w:val="22"/>
                <w:szCs w:val="22"/>
              </w:rPr>
            </w:pPr>
            <w:r w:rsidRPr="007813B3">
              <w:rPr>
                <w:rFonts w:ascii="Times New Roman" w:hAnsi="Times New Roman" w:cs="Times New Roman"/>
                <w:sz w:val="22"/>
                <w:szCs w:val="22"/>
              </w:rPr>
              <w:t>Umbilical cord</w:t>
            </w:r>
            <w:r>
              <w:rPr>
                <w:rFonts w:ascii="Times New Roman" w:hAnsi="Times New Roman" w:cs="Times New Roman"/>
                <w:sz w:val="22"/>
                <w:szCs w:val="22"/>
              </w:rPr>
              <w:t>: L</w:t>
            </w:r>
            <w:r w:rsidRPr="007813B3">
              <w:rPr>
                <w:rFonts w:ascii="Times New Roman" w:hAnsi="Times New Roman" w:cs="Times New Roman"/>
                <w:sz w:val="22"/>
                <w:szCs w:val="22"/>
              </w:rPr>
              <w:t>ight transmission</w:t>
            </w:r>
            <w:r>
              <w:rPr>
                <w:rFonts w:ascii="Times New Roman" w:hAnsi="Times New Roman" w:cs="Times New Roman"/>
                <w:sz w:val="22"/>
                <w:szCs w:val="22"/>
              </w:rPr>
              <w:t>; m</w:t>
            </w:r>
            <w:r w:rsidRPr="007813B3">
              <w:rPr>
                <w:rFonts w:ascii="Times New Roman" w:hAnsi="Times New Roman" w:cs="Times New Roman"/>
                <w:sz w:val="22"/>
                <w:szCs w:val="22"/>
              </w:rPr>
              <w:t>ost also inject air and water for insufflation (performed using CO2 to reduce risk of air embolisms) and irrigation</w:t>
            </w:r>
          </w:p>
          <w:p w14:paraId="585CD8B6" w14:textId="5F7C729C" w:rsidR="007813B3" w:rsidRPr="007813B3" w:rsidRDefault="007813B3" w:rsidP="007813B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7813B3">
              <w:rPr>
                <w:rFonts w:ascii="Times New Roman" w:hAnsi="Times New Roman" w:cs="Times New Roman"/>
                <w:sz w:val="22"/>
                <w:szCs w:val="22"/>
              </w:rPr>
              <w:t>ccessory port</w:t>
            </w:r>
            <w:r>
              <w:rPr>
                <w:rFonts w:ascii="Times New Roman" w:hAnsi="Times New Roman" w:cs="Times New Roman"/>
                <w:sz w:val="22"/>
                <w:szCs w:val="22"/>
              </w:rPr>
              <w:t>: For insertion</w:t>
            </w:r>
            <w:r w:rsidRPr="007813B3">
              <w:rPr>
                <w:rFonts w:ascii="Times New Roman" w:hAnsi="Times New Roman" w:cs="Times New Roman"/>
                <w:sz w:val="22"/>
                <w:szCs w:val="22"/>
              </w:rPr>
              <w:t xml:space="preserve"> of biopsy and foreign body removal </w:t>
            </w:r>
            <w:r>
              <w:rPr>
                <w:rFonts w:ascii="Times New Roman" w:hAnsi="Times New Roman" w:cs="Times New Roman"/>
                <w:sz w:val="22"/>
                <w:szCs w:val="22"/>
              </w:rPr>
              <w:t>tools</w:t>
            </w:r>
          </w:p>
        </w:tc>
      </w:tr>
      <w:tr w:rsidR="001736D0" w:rsidRPr="004930EC" w14:paraId="7949ED1F" w14:textId="77777777" w:rsidTr="001E0E15">
        <w:trPr>
          <w:trHeight w:hRule="exact" w:val="3600"/>
        </w:trPr>
        <w:tc>
          <w:tcPr>
            <w:tcW w:w="5670" w:type="dxa"/>
            <w:vAlign w:val="center"/>
          </w:tcPr>
          <w:p w14:paraId="527CCFEB" w14:textId="3113A564" w:rsidR="001736D0" w:rsidRDefault="001736D0"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Flexible vs. rigid endoscopes </w:t>
            </w:r>
          </w:p>
        </w:tc>
        <w:tc>
          <w:tcPr>
            <w:tcW w:w="5760" w:type="dxa"/>
            <w:vAlign w:val="center"/>
          </w:tcPr>
          <w:p w14:paraId="77AC9D08" w14:textId="341144E0" w:rsidR="001736D0" w:rsidRDefault="001736D0" w:rsidP="001736D0">
            <w:pPr>
              <w:pStyle w:val="ListParagraph"/>
              <w:numPr>
                <w:ilvl w:val="0"/>
                <w:numId w:val="1"/>
              </w:numPr>
              <w:ind w:left="249" w:hanging="249"/>
              <w:rPr>
                <w:rFonts w:ascii="Times New Roman" w:hAnsi="Times New Roman" w:cs="Times New Roman"/>
                <w:sz w:val="22"/>
                <w:szCs w:val="22"/>
              </w:rPr>
            </w:pPr>
            <w:r w:rsidRPr="001736D0">
              <w:rPr>
                <w:rFonts w:ascii="Times New Roman" w:hAnsi="Times New Roman" w:cs="Times New Roman"/>
                <w:sz w:val="22"/>
                <w:szCs w:val="22"/>
              </w:rPr>
              <w:t>Flexibl</w:t>
            </w:r>
            <w:r>
              <w:rPr>
                <w:rFonts w:ascii="Times New Roman" w:hAnsi="Times New Roman" w:cs="Times New Roman"/>
                <w:sz w:val="22"/>
                <w:szCs w:val="22"/>
              </w:rPr>
              <w:t xml:space="preserve">e: </w:t>
            </w:r>
          </w:p>
          <w:p w14:paraId="32DB340A" w14:textId="0DB79B6A" w:rsidR="001736D0" w:rsidRDefault="001736D0" w:rsidP="001736D0">
            <w:pPr>
              <w:pStyle w:val="ListParagraph"/>
              <w:numPr>
                <w:ilvl w:val="0"/>
                <w:numId w:val="50"/>
              </w:numPr>
              <w:rPr>
                <w:rFonts w:ascii="Times New Roman" w:hAnsi="Times New Roman" w:cs="Times New Roman"/>
                <w:sz w:val="22"/>
                <w:szCs w:val="22"/>
              </w:rPr>
            </w:pPr>
            <w:r w:rsidRPr="001736D0">
              <w:rPr>
                <w:rFonts w:ascii="Times New Roman" w:hAnsi="Times New Roman" w:cs="Times New Roman"/>
                <w:sz w:val="22"/>
                <w:szCs w:val="22"/>
              </w:rPr>
              <w:t>1</w:t>
            </w:r>
            <w:r>
              <w:rPr>
                <w:rFonts w:ascii="Times New Roman" w:hAnsi="Times New Roman" w:cs="Times New Roman"/>
                <w:sz w:val="22"/>
                <w:szCs w:val="22"/>
              </w:rPr>
              <w:t>-</w:t>
            </w:r>
            <w:r w:rsidRPr="001736D0">
              <w:rPr>
                <w:rFonts w:ascii="Times New Roman" w:hAnsi="Times New Roman" w:cs="Times New Roman"/>
                <w:sz w:val="22"/>
                <w:szCs w:val="22"/>
              </w:rPr>
              <w:t>14 mm diameter, 55</w:t>
            </w:r>
            <w:r>
              <w:rPr>
                <w:rFonts w:ascii="Times New Roman" w:hAnsi="Times New Roman" w:cs="Times New Roman"/>
                <w:sz w:val="22"/>
                <w:szCs w:val="22"/>
              </w:rPr>
              <w:t>-</w:t>
            </w:r>
            <w:r w:rsidRPr="001736D0">
              <w:rPr>
                <w:rFonts w:ascii="Times New Roman" w:hAnsi="Times New Roman" w:cs="Times New Roman"/>
                <w:sz w:val="22"/>
                <w:szCs w:val="22"/>
              </w:rPr>
              <w:t>170 cm length</w:t>
            </w:r>
          </w:p>
          <w:p w14:paraId="59BCC19F" w14:textId="2B20FE9B" w:rsidR="001736D0" w:rsidRPr="001736D0" w:rsidRDefault="001736D0" w:rsidP="001736D0">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U</w:t>
            </w:r>
            <w:r w:rsidRPr="001736D0">
              <w:rPr>
                <w:rFonts w:ascii="Times New Roman" w:hAnsi="Times New Roman" w:cs="Times New Roman"/>
                <w:sz w:val="22"/>
                <w:szCs w:val="22"/>
              </w:rPr>
              <w:t xml:space="preserve">sed for upper and lower GI </w:t>
            </w:r>
          </w:p>
          <w:p w14:paraId="763CA9B9" w14:textId="77777777" w:rsidR="001736D0" w:rsidRDefault="001736D0" w:rsidP="001736D0">
            <w:pPr>
              <w:pStyle w:val="ListParagraph"/>
              <w:numPr>
                <w:ilvl w:val="0"/>
                <w:numId w:val="1"/>
              </w:numPr>
              <w:ind w:left="249" w:hanging="249"/>
              <w:rPr>
                <w:rFonts w:ascii="Times New Roman" w:hAnsi="Times New Roman" w:cs="Times New Roman"/>
                <w:sz w:val="22"/>
                <w:szCs w:val="22"/>
              </w:rPr>
            </w:pPr>
            <w:r w:rsidRPr="001736D0">
              <w:rPr>
                <w:rFonts w:ascii="Times New Roman" w:hAnsi="Times New Roman" w:cs="Times New Roman"/>
                <w:sz w:val="22"/>
                <w:szCs w:val="22"/>
              </w:rPr>
              <w:t>Rigid</w:t>
            </w:r>
            <w:r>
              <w:rPr>
                <w:rFonts w:ascii="Times New Roman" w:hAnsi="Times New Roman" w:cs="Times New Roman"/>
                <w:sz w:val="22"/>
                <w:szCs w:val="22"/>
              </w:rPr>
              <w:t xml:space="preserve">: </w:t>
            </w:r>
          </w:p>
          <w:p w14:paraId="2AFF3DDA" w14:textId="77777777" w:rsidR="001736D0" w:rsidRDefault="001736D0" w:rsidP="001736D0">
            <w:pPr>
              <w:pStyle w:val="ListParagraph"/>
              <w:numPr>
                <w:ilvl w:val="0"/>
                <w:numId w:val="50"/>
              </w:numPr>
              <w:rPr>
                <w:rFonts w:ascii="Times New Roman" w:hAnsi="Times New Roman" w:cs="Times New Roman"/>
                <w:sz w:val="22"/>
                <w:szCs w:val="22"/>
              </w:rPr>
            </w:pPr>
            <w:r w:rsidRPr="001736D0">
              <w:rPr>
                <w:rFonts w:ascii="Times New Roman" w:hAnsi="Times New Roman" w:cs="Times New Roman"/>
                <w:sz w:val="22"/>
                <w:szCs w:val="22"/>
              </w:rPr>
              <w:t>1.9 to 10 mm diameter, 10 to 35 cm length</w:t>
            </w:r>
          </w:p>
          <w:p w14:paraId="27ED8E1E" w14:textId="70E94353" w:rsidR="001736D0" w:rsidRDefault="001736D0" w:rsidP="001736D0">
            <w:pPr>
              <w:pStyle w:val="ListParagraph"/>
              <w:numPr>
                <w:ilvl w:val="0"/>
                <w:numId w:val="50"/>
              </w:numPr>
              <w:rPr>
                <w:rFonts w:ascii="Times New Roman" w:hAnsi="Times New Roman" w:cs="Times New Roman"/>
                <w:sz w:val="22"/>
                <w:szCs w:val="22"/>
              </w:rPr>
            </w:pPr>
            <w:r w:rsidRPr="001736D0">
              <w:rPr>
                <w:rFonts w:ascii="Times New Roman" w:hAnsi="Times New Roman" w:cs="Times New Roman"/>
                <w:sz w:val="22"/>
                <w:szCs w:val="22"/>
              </w:rPr>
              <w:t>2.7 mm most common</w:t>
            </w:r>
            <w:r>
              <w:rPr>
                <w:rFonts w:ascii="Times New Roman" w:hAnsi="Times New Roman" w:cs="Times New Roman"/>
                <w:sz w:val="22"/>
                <w:szCs w:val="22"/>
              </w:rPr>
              <w:t xml:space="preserve">; </w:t>
            </w:r>
            <w:r w:rsidRPr="001736D0">
              <w:rPr>
                <w:rFonts w:ascii="Times New Roman" w:hAnsi="Times New Roman" w:cs="Times New Roman"/>
                <w:sz w:val="22"/>
                <w:szCs w:val="22"/>
              </w:rPr>
              <w:t xml:space="preserve">used for </w:t>
            </w:r>
            <w:proofErr w:type="spellStart"/>
            <w:r w:rsidRPr="001736D0">
              <w:rPr>
                <w:rFonts w:ascii="Times New Roman" w:hAnsi="Times New Roman" w:cs="Times New Roman"/>
                <w:sz w:val="22"/>
                <w:szCs w:val="22"/>
              </w:rPr>
              <w:t>urethrocystoscopy</w:t>
            </w:r>
            <w:proofErr w:type="spellEnd"/>
            <w:r w:rsidRPr="001736D0">
              <w:rPr>
                <w:rFonts w:ascii="Times New Roman" w:hAnsi="Times New Roman" w:cs="Times New Roman"/>
                <w:sz w:val="22"/>
                <w:szCs w:val="22"/>
              </w:rPr>
              <w:t>, rhinoscopy, otoscopy</w:t>
            </w:r>
          </w:p>
          <w:p w14:paraId="19414D94" w14:textId="47BFE5AB" w:rsidR="001736D0" w:rsidRPr="001736D0" w:rsidRDefault="001736D0" w:rsidP="001736D0">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U</w:t>
            </w:r>
            <w:r w:rsidRPr="001736D0">
              <w:rPr>
                <w:rFonts w:ascii="Times New Roman" w:hAnsi="Times New Roman" w:cs="Times New Roman"/>
                <w:sz w:val="22"/>
                <w:szCs w:val="22"/>
              </w:rPr>
              <w:t>sed for non-tubular structures, body cavity, joint spaces, and ear canals</w:t>
            </w:r>
          </w:p>
        </w:tc>
      </w:tr>
      <w:tr w:rsidR="00644F36" w:rsidRPr="004930EC" w14:paraId="0A2D45BD" w14:textId="77777777" w:rsidTr="001E0E15">
        <w:trPr>
          <w:trHeight w:hRule="exact" w:val="3600"/>
        </w:trPr>
        <w:tc>
          <w:tcPr>
            <w:tcW w:w="5670" w:type="dxa"/>
            <w:vAlign w:val="center"/>
          </w:tcPr>
          <w:p w14:paraId="37947BD0" w14:textId="5C30ABBF"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Echocardiography </w:t>
            </w:r>
          </w:p>
        </w:tc>
        <w:tc>
          <w:tcPr>
            <w:tcW w:w="5760" w:type="dxa"/>
            <w:vAlign w:val="center"/>
          </w:tcPr>
          <w:p w14:paraId="72514CF8"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Ultrasound used to evaluate heart’s anatomy and function</w:t>
            </w:r>
          </w:p>
          <w:p w14:paraId="5B71BD47" w14:textId="0E629601"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Dx include valve abnormalities, DCM, tumors in the heart</w:t>
            </w:r>
          </w:p>
          <w:p w14:paraId="4B3946AC"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Sedation usually not necessary</w:t>
            </w:r>
          </w:p>
          <w:p w14:paraId="57FC2450"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Lateral recumbency</w:t>
            </w:r>
          </w:p>
          <w:p w14:paraId="3F337375"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322F77">
              <w:rPr>
                <w:rFonts w:ascii="Times New Roman" w:hAnsi="Times New Roman" w:cs="Times New Roman"/>
                <w:sz w:val="22"/>
                <w:szCs w:val="22"/>
              </w:rPr>
              <w:t>ransducer probe</w:t>
            </w:r>
            <w:r>
              <w:rPr>
                <w:rFonts w:ascii="Times New Roman" w:hAnsi="Times New Roman" w:cs="Times New Roman"/>
                <w:sz w:val="22"/>
                <w:szCs w:val="22"/>
              </w:rPr>
              <w:t xml:space="preserve"> over 4th and 5th ribs</w:t>
            </w:r>
          </w:p>
          <w:p w14:paraId="565EB407" w14:textId="07D1A87B" w:rsidR="00644F36" w:rsidRPr="00322F77"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Allows identifying leaks in the valves and evaluating movement of blood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left and right sides </w:t>
            </w:r>
          </w:p>
        </w:tc>
      </w:tr>
      <w:tr w:rsidR="00644F36" w:rsidRPr="004930EC" w14:paraId="7EB3707C" w14:textId="77777777" w:rsidTr="001E0E15">
        <w:trPr>
          <w:trHeight w:hRule="exact" w:val="3600"/>
        </w:trPr>
        <w:tc>
          <w:tcPr>
            <w:tcW w:w="5670" w:type="dxa"/>
            <w:vAlign w:val="center"/>
          </w:tcPr>
          <w:p w14:paraId="4E760F78" w14:textId="11A3048B"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Radiograph vs. CT</w:t>
            </w:r>
          </w:p>
        </w:tc>
        <w:tc>
          <w:tcPr>
            <w:tcW w:w="5760" w:type="dxa"/>
            <w:vAlign w:val="center"/>
          </w:tcPr>
          <w:p w14:paraId="455EF9D2" w14:textId="6814D9A6"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040254">
              <w:rPr>
                <w:rFonts w:ascii="Times New Roman" w:hAnsi="Times New Roman" w:cs="Times New Roman"/>
                <w:sz w:val="22"/>
                <w:szCs w:val="22"/>
              </w:rPr>
              <w:t xml:space="preserve">adiograph is a </w:t>
            </w:r>
            <w:r>
              <w:rPr>
                <w:rFonts w:ascii="Times New Roman" w:hAnsi="Times New Roman" w:cs="Times New Roman"/>
                <w:sz w:val="22"/>
                <w:szCs w:val="22"/>
              </w:rPr>
              <w:t>2D</w:t>
            </w:r>
            <w:r w:rsidRPr="00040254">
              <w:rPr>
                <w:rFonts w:ascii="Times New Roman" w:hAnsi="Times New Roman" w:cs="Times New Roman"/>
                <w:sz w:val="22"/>
                <w:szCs w:val="22"/>
              </w:rPr>
              <w:t xml:space="preserve"> image or a matrix of pixels</w:t>
            </w:r>
            <w:r>
              <w:rPr>
                <w:rFonts w:ascii="Times New Roman" w:hAnsi="Times New Roman" w:cs="Times New Roman"/>
                <w:sz w:val="22"/>
                <w:szCs w:val="22"/>
              </w:rPr>
              <w:t>/</w:t>
            </w:r>
            <w:r w:rsidRPr="00040254">
              <w:rPr>
                <w:rFonts w:ascii="Times New Roman" w:hAnsi="Times New Roman" w:cs="Times New Roman"/>
                <w:sz w:val="22"/>
                <w:szCs w:val="22"/>
              </w:rPr>
              <w:t>picture elements</w:t>
            </w:r>
          </w:p>
          <w:p w14:paraId="1994AD2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040254">
              <w:rPr>
                <w:rFonts w:ascii="Times New Roman" w:hAnsi="Times New Roman" w:cs="Times New Roman"/>
                <w:sz w:val="22"/>
                <w:szCs w:val="22"/>
              </w:rPr>
              <w:t xml:space="preserve">CT image is a </w:t>
            </w:r>
            <w:r>
              <w:rPr>
                <w:rFonts w:ascii="Times New Roman" w:hAnsi="Times New Roman" w:cs="Times New Roman"/>
                <w:sz w:val="22"/>
                <w:szCs w:val="22"/>
              </w:rPr>
              <w:t xml:space="preserve">3D </w:t>
            </w:r>
            <w:r w:rsidRPr="00040254">
              <w:rPr>
                <w:rFonts w:ascii="Times New Roman" w:hAnsi="Times New Roman" w:cs="Times New Roman"/>
                <w:sz w:val="22"/>
                <w:szCs w:val="22"/>
              </w:rPr>
              <w:t>image or a matrix of voxels that includes the third dimension of depth</w:t>
            </w:r>
          </w:p>
          <w:p w14:paraId="2C4C34AD" w14:textId="77777777" w:rsidR="00644F36" w:rsidRDefault="00644F36" w:rsidP="00644F36">
            <w:pPr>
              <w:pStyle w:val="ListParagraph"/>
              <w:numPr>
                <w:ilvl w:val="0"/>
                <w:numId w:val="50"/>
              </w:numPr>
              <w:rPr>
                <w:rFonts w:ascii="Times New Roman" w:hAnsi="Times New Roman" w:cs="Times New Roman"/>
                <w:sz w:val="22"/>
                <w:szCs w:val="22"/>
              </w:rPr>
            </w:pPr>
            <w:r w:rsidRPr="002854FE">
              <w:rPr>
                <w:rFonts w:ascii="Times New Roman" w:hAnsi="Times New Roman" w:cs="Times New Roman"/>
                <w:sz w:val="22"/>
                <w:szCs w:val="22"/>
              </w:rPr>
              <w:t>Digital image is recorded as a combination of rows and columns (matrix)</w:t>
            </w:r>
          </w:p>
          <w:p w14:paraId="181B375E" w14:textId="77777777" w:rsidR="00644F36" w:rsidRDefault="00644F36" w:rsidP="00644F36">
            <w:pPr>
              <w:pStyle w:val="ListParagraph"/>
              <w:numPr>
                <w:ilvl w:val="0"/>
                <w:numId w:val="50"/>
              </w:numPr>
              <w:rPr>
                <w:rFonts w:ascii="Times New Roman" w:hAnsi="Times New Roman" w:cs="Times New Roman"/>
                <w:sz w:val="22"/>
                <w:szCs w:val="22"/>
              </w:rPr>
            </w:pPr>
            <w:r w:rsidRPr="002854FE">
              <w:rPr>
                <w:rFonts w:ascii="Times New Roman" w:hAnsi="Times New Roman" w:cs="Times New Roman"/>
                <w:sz w:val="22"/>
                <w:szCs w:val="22"/>
              </w:rPr>
              <w:t>Smallest component of a matrix is a pixel (picture element)</w:t>
            </w:r>
          </w:p>
          <w:p w14:paraId="223C4F1B" w14:textId="7FB7085E" w:rsidR="00644F36" w:rsidRDefault="00644F36" w:rsidP="00644F36">
            <w:pPr>
              <w:pStyle w:val="ListParagraph"/>
              <w:numPr>
                <w:ilvl w:val="0"/>
                <w:numId w:val="50"/>
              </w:numPr>
              <w:rPr>
                <w:rFonts w:ascii="Times New Roman" w:hAnsi="Times New Roman" w:cs="Times New Roman"/>
                <w:sz w:val="22"/>
                <w:szCs w:val="22"/>
              </w:rPr>
            </w:pPr>
            <w:r w:rsidRPr="002854FE">
              <w:rPr>
                <w:rFonts w:ascii="Times New Roman" w:hAnsi="Times New Roman" w:cs="Times New Roman"/>
                <w:sz w:val="22"/>
                <w:szCs w:val="22"/>
              </w:rPr>
              <w:t>Location of the pixel in the image corresponds to an aera within the tissue referred to as voxel</w:t>
            </w:r>
          </w:p>
        </w:tc>
      </w:tr>
      <w:tr w:rsidR="00644F36" w:rsidRPr="004930EC" w14:paraId="14C8469F" w14:textId="77777777" w:rsidTr="001E0E15">
        <w:trPr>
          <w:trHeight w:hRule="exact" w:val="3600"/>
        </w:trPr>
        <w:tc>
          <w:tcPr>
            <w:tcW w:w="5670" w:type="dxa"/>
            <w:vAlign w:val="center"/>
          </w:tcPr>
          <w:p w14:paraId="75735F6D" w14:textId="63149C32"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CT vs. MRI</w:t>
            </w:r>
          </w:p>
        </w:tc>
        <w:tc>
          <w:tcPr>
            <w:tcW w:w="5760" w:type="dxa"/>
            <w:vAlign w:val="center"/>
          </w:tcPr>
          <w:p w14:paraId="18A34849" w14:textId="30E5982F"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CT uses radiation, MRI uses magnetic field and radio waves </w:t>
            </w:r>
          </w:p>
          <w:p w14:paraId="4F5CFE55" w14:textId="1F0186F6"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Both can use contrast agents to increase image detail—iodinated materials like </w:t>
            </w:r>
            <w:proofErr w:type="spellStart"/>
            <w:r>
              <w:rPr>
                <w:rFonts w:ascii="Times New Roman" w:hAnsi="Times New Roman" w:cs="Times New Roman"/>
                <w:sz w:val="22"/>
                <w:szCs w:val="22"/>
              </w:rPr>
              <w:t>iohexol</w:t>
            </w:r>
            <w:proofErr w:type="spellEnd"/>
            <w:r>
              <w:rPr>
                <w:rFonts w:ascii="Times New Roman" w:hAnsi="Times New Roman" w:cs="Times New Roman"/>
                <w:sz w:val="22"/>
                <w:szCs w:val="22"/>
              </w:rPr>
              <w:t xml:space="preserve"> for CT, gadolinium for MRI</w:t>
            </w:r>
          </w:p>
          <w:p w14:paraId="362E0B9A"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MRI provides less detail for air-filled structures like nasal cavity, ears, airways, lungs</w:t>
            </w:r>
          </w:p>
          <w:p w14:paraId="6620D640" w14:textId="42195B5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MRI takes much longer </w:t>
            </w:r>
          </w:p>
        </w:tc>
      </w:tr>
      <w:tr w:rsidR="00644F36" w:rsidRPr="004930EC" w14:paraId="1B37BB15" w14:textId="77777777" w:rsidTr="001E0E15">
        <w:trPr>
          <w:trHeight w:hRule="exact" w:val="3600"/>
        </w:trPr>
        <w:tc>
          <w:tcPr>
            <w:tcW w:w="5670" w:type="dxa"/>
            <w:vAlign w:val="center"/>
          </w:tcPr>
          <w:p w14:paraId="01CF3A05" w14:textId="0ECCB808" w:rsidR="00644F36" w:rsidRPr="004930EC"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Computed Tomography (CT)</w:t>
            </w:r>
          </w:p>
        </w:tc>
        <w:tc>
          <w:tcPr>
            <w:tcW w:w="5760" w:type="dxa"/>
            <w:vAlign w:val="center"/>
          </w:tcPr>
          <w:p w14:paraId="4667A486" w14:textId="77777777" w:rsidR="00644F36" w:rsidRPr="008434B2" w:rsidRDefault="00644F36" w:rsidP="00644F36">
            <w:pPr>
              <w:pStyle w:val="ListParagraph"/>
              <w:numPr>
                <w:ilvl w:val="0"/>
                <w:numId w:val="1"/>
              </w:numPr>
              <w:ind w:left="249" w:hanging="249"/>
              <w:rPr>
                <w:rFonts w:ascii="Times New Roman" w:hAnsi="Times New Roman" w:cs="Times New Roman"/>
                <w:sz w:val="21"/>
                <w:szCs w:val="21"/>
              </w:rPr>
            </w:pPr>
            <w:r w:rsidRPr="008434B2">
              <w:rPr>
                <w:rFonts w:ascii="Times New Roman" w:hAnsi="Times New Roman" w:cs="Times New Roman"/>
                <w:sz w:val="21"/>
                <w:szCs w:val="21"/>
              </w:rPr>
              <w:t xml:space="preserve">Used to examine the central and peripheral nervous system </w:t>
            </w:r>
          </w:p>
          <w:p w14:paraId="6D4F2074" w14:textId="03F085E3" w:rsidR="00644F36" w:rsidRPr="008434B2" w:rsidRDefault="00644F36" w:rsidP="00644F36">
            <w:pPr>
              <w:pStyle w:val="ListParagraph"/>
              <w:numPr>
                <w:ilvl w:val="0"/>
                <w:numId w:val="1"/>
              </w:numPr>
              <w:ind w:left="249" w:hanging="249"/>
              <w:rPr>
                <w:rFonts w:ascii="Times New Roman" w:hAnsi="Times New Roman" w:cs="Times New Roman"/>
                <w:sz w:val="21"/>
                <w:szCs w:val="21"/>
              </w:rPr>
            </w:pPr>
            <w:r w:rsidRPr="008434B2">
              <w:rPr>
                <w:rFonts w:ascii="Times New Roman" w:hAnsi="Times New Roman" w:cs="Times New Roman"/>
                <w:sz w:val="21"/>
                <w:szCs w:val="21"/>
              </w:rPr>
              <w:t xml:space="preserve">CT scan involves transmission of x-rays from one side to be recorded by detectors on the other side as the x-ray tube rotates 360 degrees around the patient </w:t>
            </w:r>
          </w:p>
          <w:p w14:paraId="779F778C" w14:textId="409578AA" w:rsidR="00644F36" w:rsidRPr="008434B2" w:rsidRDefault="00644F36" w:rsidP="00644F36">
            <w:pPr>
              <w:pStyle w:val="ListParagraph"/>
              <w:numPr>
                <w:ilvl w:val="0"/>
                <w:numId w:val="1"/>
              </w:numPr>
              <w:ind w:left="249" w:hanging="249"/>
              <w:rPr>
                <w:rFonts w:ascii="Times New Roman" w:hAnsi="Times New Roman" w:cs="Times New Roman"/>
                <w:sz w:val="21"/>
                <w:szCs w:val="21"/>
              </w:rPr>
            </w:pPr>
            <w:r w:rsidRPr="008434B2">
              <w:rPr>
                <w:rFonts w:ascii="Times New Roman" w:hAnsi="Times New Roman" w:cs="Times New Roman"/>
                <w:sz w:val="21"/>
                <w:szCs w:val="21"/>
              </w:rPr>
              <w:t xml:space="preserve">Looks at one cross-sectional slice of the body at a time </w:t>
            </w:r>
          </w:p>
          <w:p w14:paraId="76FF3633" w14:textId="052AB971" w:rsidR="00644F36" w:rsidRPr="008434B2" w:rsidRDefault="00644F36" w:rsidP="00644F36">
            <w:pPr>
              <w:pStyle w:val="ListParagraph"/>
              <w:numPr>
                <w:ilvl w:val="0"/>
                <w:numId w:val="50"/>
              </w:numPr>
              <w:rPr>
                <w:rFonts w:ascii="Times New Roman" w:hAnsi="Times New Roman" w:cs="Times New Roman"/>
                <w:sz w:val="21"/>
                <w:szCs w:val="21"/>
              </w:rPr>
            </w:pPr>
            <w:r w:rsidRPr="008434B2">
              <w:rPr>
                <w:rFonts w:ascii="Times New Roman" w:hAnsi="Times New Roman" w:cs="Times New Roman"/>
                <w:sz w:val="21"/>
                <w:szCs w:val="21"/>
              </w:rPr>
              <w:t>Tomography derived from the ‘</w:t>
            </w:r>
            <w:proofErr w:type="spellStart"/>
            <w:r w:rsidRPr="008434B2">
              <w:rPr>
                <w:rFonts w:ascii="Times New Roman" w:hAnsi="Times New Roman" w:cs="Times New Roman"/>
                <w:sz w:val="21"/>
                <w:szCs w:val="21"/>
              </w:rPr>
              <w:t>tomos</w:t>
            </w:r>
            <w:proofErr w:type="spellEnd"/>
            <w:r w:rsidRPr="008434B2">
              <w:rPr>
                <w:rFonts w:ascii="Times New Roman" w:hAnsi="Times New Roman" w:cs="Times New Roman"/>
                <w:sz w:val="21"/>
                <w:szCs w:val="21"/>
              </w:rPr>
              <w:t>’, i.e. cut/section</w:t>
            </w:r>
          </w:p>
          <w:p w14:paraId="3E890770" w14:textId="675A782F" w:rsidR="00644F36" w:rsidRPr="008434B2" w:rsidRDefault="00644F36" w:rsidP="00644F36">
            <w:pPr>
              <w:pStyle w:val="ListParagraph"/>
              <w:numPr>
                <w:ilvl w:val="0"/>
                <w:numId w:val="1"/>
              </w:numPr>
              <w:ind w:left="249" w:hanging="249"/>
              <w:rPr>
                <w:rFonts w:ascii="Times New Roman" w:hAnsi="Times New Roman" w:cs="Times New Roman"/>
                <w:sz w:val="21"/>
                <w:szCs w:val="21"/>
              </w:rPr>
            </w:pPr>
            <w:r w:rsidRPr="008434B2">
              <w:rPr>
                <w:rFonts w:ascii="Times New Roman" w:hAnsi="Times New Roman" w:cs="Times New Roman"/>
                <w:sz w:val="21"/>
                <w:szCs w:val="21"/>
              </w:rPr>
              <w:t xml:space="preserve">Thinner slices produce better images </w:t>
            </w:r>
          </w:p>
          <w:p w14:paraId="38D9CDBE" w14:textId="77777777" w:rsidR="00644F36" w:rsidRPr="008434B2" w:rsidRDefault="00644F36" w:rsidP="00644F36">
            <w:pPr>
              <w:pStyle w:val="ListParagraph"/>
              <w:numPr>
                <w:ilvl w:val="0"/>
                <w:numId w:val="50"/>
              </w:numPr>
              <w:rPr>
                <w:rFonts w:ascii="Times New Roman" w:hAnsi="Times New Roman" w:cs="Times New Roman"/>
                <w:sz w:val="21"/>
                <w:szCs w:val="21"/>
              </w:rPr>
            </w:pPr>
            <w:r w:rsidRPr="008434B2">
              <w:rPr>
                <w:rFonts w:ascii="Times New Roman" w:hAnsi="Times New Roman" w:cs="Times New Roman"/>
                <w:sz w:val="21"/>
                <w:szCs w:val="21"/>
              </w:rPr>
              <w:t>Modern CT scanners use multi-slice technology; image slices can be thinner than 1 mm</w:t>
            </w:r>
          </w:p>
          <w:p w14:paraId="66CEFE89" w14:textId="079F60AA" w:rsidR="00644F36" w:rsidRPr="008434B2" w:rsidRDefault="00644F36" w:rsidP="00644F36">
            <w:pPr>
              <w:pStyle w:val="ListParagraph"/>
              <w:numPr>
                <w:ilvl w:val="0"/>
                <w:numId w:val="50"/>
              </w:numPr>
              <w:rPr>
                <w:rFonts w:ascii="Times New Roman" w:hAnsi="Times New Roman" w:cs="Times New Roman"/>
                <w:sz w:val="21"/>
                <w:szCs w:val="21"/>
              </w:rPr>
            </w:pPr>
            <w:r w:rsidRPr="008434B2">
              <w:rPr>
                <w:rFonts w:ascii="Times New Roman" w:hAnsi="Times New Roman" w:cs="Times New Roman"/>
                <w:sz w:val="21"/>
                <w:szCs w:val="21"/>
              </w:rPr>
              <w:t>Original CT scanners acquire images in slices that are 10 mm or 1 cm thick</w:t>
            </w:r>
          </w:p>
          <w:p w14:paraId="63BE6B2B" w14:textId="77777777" w:rsidR="00644F36" w:rsidRPr="008434B2" w:rsidRDefault="00644F36" w:rsidP="00644F36">
            <w:pPr>
              <w:pStyle w:val="ListParagraph"/>
              <w:numPr>
                <w:ilvl w:val="0"/>
                <w:numId w:val="1"/>
              </w:numPr>
              <w:ind w:left="249" w:hanging="249"/>
              <w:rPr>
                <w:rFonts w:ascii="Times New Roman" w:hAnsi="Times New Roman" w:cs="Times New Roman"/>
                <w:sz w:val="21"/>
                <w:szCs w:val="21"/>
              </w:rPr>
            </w:pPr>
            <w:r w:rsidRPr="008434B2">
              <w:rPr>
                <w:rFonts w:ascii="Times New Roman" w:hAnsi="Times New Roman" w:cs="Times New Roman"/>
                <w:sz w:val="21"/>
                <w:szCs w:val="21"/>
              </w:rPr>
              <w:t xml:space="preserve">Produces a grayscale image </w:t>
            </w:r>
          </w:p>
          <w:p w14:paraId="31CE9975" w14:textId="77777777" w:rsidR="00644F36" w:rsidRPr="008434B2" w:rsidRDefault="00644F36" w:rsidP="00644F36">
            <w:pPr>
              <w:pStyle w:val="ListParagraph"/>
              <w:numPr>
                <w:ilvl w:val="0"/>
                <w:numId w:val="1"/>
              </w:numPr>
              <w:ind w:left="249" w:hanging="249"/>
              <w:rPr>
                <w:rFonts w:ascii="Times New Roman" w:hAnsi="Times New Roman" w:cs="Times New Roman"/>
                <w:sz w:val="21"/>
                <w:szCs w:val="21"/>
              </w:rPr>
            </w:pPr>
            <w:r w:rsidRPr="008434B2">
              <w:rPr>
                <w:rFonts w:ascii="Times New Roman" w:hAnsi="Times New Roman" w:cs="Times New Roman"/>
                <w:sz w:val="21"/>
                <w:szCs w:val="21"/>
              </w:rPr>
              <w:t xml:space="preserve">Requires general anesthesia </w:t>
            </w:r>
          </w:p>
          <w:p w14:paraId="05F17590" w14:textId="29009DDB" w:rsidR="00644F36" w:rsidRPr="008434B2" w:rsidRDefault="00644F36" w:rsidP="00644F36">
            <w:pPr>
              <w:pStyle w:val="ListParagraph"/>
              <w:numPr>
                <w:ilvl w:val="0"/>
                <w:numId w:val="1"/>
              </w:numPr>
              <w:ind w:left="249" w:hanging="249"/>
              <w:rPr>
                <w:rFonts w:ascii="Times New Roman" w:hAnsi="Times New Roman" w:cs="Times New Roman"/>
                <w:sz w:val="21"/>
                <w:szCs w:val="21"/>
              </w:rPr>
            </w:pPr>
            <w:r w:rsidRPr="008434B2">
              <w:rPr>
                <w:rFonts w:ascii="Times New Roman" w:hAnsi="Times New Roman" w:cs="Times New Roman"/>
                <w:sz w:val="21"/>
                <w:szCs w:val="21"/>
              </w:rPr>
              <w:t xml:space="preserve">Contrast agents can be used </w:t>
            </w:r>
          </w:p>
        </w:tc>
      </w:tr>
      <w:tr w:rsidR="00644F36" w:rsidRPr="004930EC" w14:paraId="17332E0F" w14:textId="77777777" w:rsidTr="001E0E15">
        <w:trPr>
          <w:trHeight w:hRule="exact" w:val="3600"/>
        </w:trPr>
        <w:tc>
          <w:tcPr>
            <w:tcW w:w="5670" w:type="dxa"/>
            <w:vAlign w:val="center"/>
          </w:tcPr>
          <w:p w14:paraId="5E5F04C9" w14:textId="71D2002A"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Benefits of using contrast in CT</w:t>
            </w:r>
          </w:p>
        </w:tc>
        <w:tc>
          <w:tcPr>
            <w:tcW w:w="5760" w:type="dxa"/>
            <w:vAlign w:val="center"/>
          </w:tcPr>
          <w:p w14:paraId="5F1239C3" w14:textId="77777777" w:rsidR="00644F36" w:rsidRDefault="00644F36" w:rsidP="00644F36">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When given IV, contrast agents will allow visualization of locations of blood vessels and tissues w increased blood flow, including tumors or infections </w:t>
            </w:r>
          </w:p>
          <w:p w14:paraId="7E477A7E" w14:textId="16E0290D" w:rsidR="00644F36" w:rsidRPr="008434B2" w:rsidRDefault="00644F36" w:rsidP="00644F36">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When given intrathecally (</w:t>
            </w:r>
            <w:r w:rsidRPr="008434B2">
              <w:rPr>
                <w:rFonts w:ascii="Times New Roman" w:hAnsi="Times New Roman" w:cs="Times New Roman"/>
                <w:sz w:val="21"/>
                <w:szCs w:val="21"/>
              </w:rPr>
              <w:t>directly into the cerebrospinal fluid</w:t>
            </w:r>
            <w:r>
              <w:rPr>
                <w:rFonts w:ascii="Times New Roman" w:hAnsi="Times New Roman" w:cs="Times New Roman"/>
                <w:sz w:val="21"/>
                <w:szCs w:val="21"/>
              </w:rPr>
              <w:t>), contrast agents will provide more information than traditional radiography since images will be slices instead of 2D</w:t>
            </w:r>
          </w:p>
        </w:tc>
      </w:tr>
      <w:tr w:rsidR="00644F36" w:rsidRPr="004930EC" w14:paraId="50C7B9B3" w14:textId="77777777" w:rsidTr="001E0E15">
        <w:trPr>
          <w:trHeight w:hRule="exact" w:val="3600"/>
        </w:trPr>
        <w:tc>
          <w:tcPr>
            <w:tcW w:w="5670" w:type="dxa"/>
            <w:vAlign w:val="center"/>
          </w:tcPr>
          <w:p w14:paraId="6F060480" w14:textId="5463BE38" w:rsidR="00644F36" w:rsidRDefault="00644F36" w:rsidP="00644F36">
            <w:pPr>
              <w:jc w:val="center"/>
              <w:rPr>
                <w:rFonts w:ascii="Times New Roman" w:hAnsi="Times New Roman" w:cs="Times New Roman"/>
                <w:sz w:val="22"/>
                <w:szCs w:val="22"/>
              </w:rPr>
            </w:pPr>
            <w:r w:rsidRPr="00D67F58">
              <w:rPr>
                <w:rFonts w:ascii="Times New Roman" w:hAnsi="Times New Roman" w:cs="Times New Roman"/>
                <w:sz w:val="22"/>
                <w:szCs w:val="22"/>
              </w:rPr>
              <w:t>Hounsfield units</w:t>
            </w:r>
          </w:p>
        </w:tc>
        <w:tc>
          <w:tcPr>
            <w:tcW w:w="5760" w:type="dxa"/>
            <w:vAlign w:val="center"/>
          </w:tcPr>
          <w:p w14:paraId="23FBA3AB"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D67F58">
              <w:rPr>
                <w:rFonts w:ascii="Times New Roman" w:hAnsi="Times New Roman" w:cs="Times New Roman"/>
                <w:sz w:val="22"/>
                <w:szCs w:val="22"/>
              </w:rPr>
              <w:t>Density of the image in CT is measured in Hounsfield units (HU)</w:t>
            </w:r>
          </w:p>
          <w:p w14:paraId="232AEC83" w14:textId="7A6813A6" w:rsidR="00644F36" w:rsidRPr="00D67F58"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D67F58">
              <w:rPr>
                <w:rFonts w:ascii="Times New Roman" w:hAnsi="Times New Roman" w:cs="Times New Roman"/>
                <w:sz w:val="22"/>
                <w:szCs w:val="22"/>
              </w:rPr>
              <w:t>etermine</w:t>
            </w:r>
            <w:r>
              <w:rPr>
                <w:rFonts w:ascii="Times New Roman" w:hAnsi="Times New Roman" w:cs="Times New Roman"/>
                <w:sz w:val="22"/>
                <w:szCs w:val="22"/>
              </w:rPr>
              <w:t>s</w:t>
            </w:r>
            <w:r w:rsidRPr="00D67F58">
              <w:rPr>
                <w:rFonts w:ascii="Times New Roman" w:hAnsi="Times New Roman" w:cs="Times New Roman"/>
                <w:sz w:val="22"/>
                <w:szCs w:val="22"/>
              </w:rPr>
              <w:t xml:space="preserve"> degree of attenuation </w:t>
            </w:r>
            <w:r>
              <w:rPr>
                <w:rFonts w:ascii="Times New Roman" w:hAnsi="Times New Roman" w:cs="Times New Roman"/>
                <w:sz w:val="22"/>
                <w:szCs w:val="22"/>
              </w:rPr>
              <w:t xml:space="preserve">(reduction of force) </w:t>
            </w:r>
            <w:r w:rsidRPr="00D67F58">
              <w:rPr>
                <w:rFonts w:ascii="Times New Roman" w:hAnsi="Times New Roman" w:cs="Times New Roman"/>
                <w:sz w:val="22"/>
                <w:szCs w:val="22"/>
              </w:rPr>
              <w:t>of the structure</w:t>
            </w:r>
          </w:p>
          <w:p w14:paraId="3A6FDFFD" w14:textId="703FAC63"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D67F58">
              <w:rPr>
                <w:rFonts w:ascii="Times New Roman" w:hAnsi="Times New Roman" w:cs="Times New Roman"/>
                <w:sz w:val="22"/>
                <w:szCs w:val="22"/>
              </w:rPr>
              <w:t xml:space="preserve">elow –750 HU </w:t>
            </w:r>
            <w:r>
              <w:rPr>
                <w:rFonts w:ascii="Times New Roman" w:hAnsi="Times New Roman" w:cs="Times New Roman"/>
                <w:sz w:val="22"/>
                <w:szCs w:val="22"/>
              </w:rPr>
              <w:t xml:space="preserve">is </w:t>
            </w:r>
            <w:r w:rsidRPr="00D67F58">
              <w:rPr>
                <w:rFonts w:ascii="Times New Roman" w:hAnsi="Times New Roman" w:cs="Times New Roman"/>
                <w:sz w:val="22"/>
                <w:szCs w:val="22"/>
              </w:rPr>
              <w:t>black</w:t>
            </w:r>
            <w:r>
              <w:rPr>
                <w:rFonts w:ascii="Times New Roman" w:hAnsi="Times New Roman" w:cs="Times New Roman"/>
                <w:sz w:val="22"/>
                <w:szCs w:val="22"/>
              </w:rPr>
              <w:t xml:space="preserve">, above 1250 HU is white, and in </w:t>
            </w:r>
            <w:proofErr w:type="spellStart"/>
            <w:r>
              <w:rPr>
                <w:rFonts w:ascii="Times New Roman" w:hAnsi="Times New Roman" w:cs="Times New Roman"/>
                <w:sz w:val="22"/>
                <w:szCs w:val="22"/>
              </w:rPr>
              <w:t>bw</w:t>
            </w:r>
            <w:proofErr w:type="spellEnd"/>
            <w:r w:rsidRPr="00D67F58">
              <w:rPr>
                <w:rFonts w:ascii="Times New Roman" w:hAnsi="Times New Roman" w:cs="Times New Roman"/>
                <w:sz w:val="22"/>
                <w:szCs w:val="22"/>
              </w:rPr>
              <w:t xml:space="preserve"> –750 and 1250 </w:t>
            </w:r>
            <w:r>
              <w:rPr>
                <w:rFonts w:ascii="Times New Roman" w:hAnsi="Times New Roman" w:cs="Times New Roman"/>
                <w:sz w:val="22"/>
                <w:szCs w:val="22"/>
              </w:rPr>
              <w:t xml:space="preserve">is </w:t>
            </w:r>
            <w:r w:rsidRPr="00D67F58">
              <w:rPr>
                <w:rFonts w:ascii="Times New Roman" w:hAnsi="Times New Roman" w:cs="Times New Roman"/>
                <w:sz w:val="22"/>
                <w:szCs w:val="22"/>
              </w:rPr>
              <w:t>shades of gray</w:t>
            </w:r>
          </w:p>
          <w:p w14:paraId="010529E7" w14:textId="0F033FA4"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Skin is </w:t>
            </w:r>
            <w:r w:rsidRPr="00131EC2">
              <w:rPr>
                <w:rFonts w:ascii="Times New Roman" w:hAnsi="Times New Roman" w:cs="Times New Roman"/>
                <w:sz w:val="22"/>
                <w:szCs w:val="22"/>
              </w:rPr>
              <w:t xml:space="preserve">–200 HU </w:t>
            </w:r>
          </w:p>
          <w:p w14:paraId="04651B7E" w14:textId="0D654498"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4B1F66">
              <w:rPr>
                <w:rFonts w:ascii="Times New Roman" w:hAnsi="Times New Roman" w:cs="Times New Roman"/>
                <w:sz w:val="22"/>
                <w:szCs w:val="22"/>
              </w:rPr>
              <w:t>at</w:t>
            </w:r>
            <w:r>
              <w:rPr>
                <w:rFonts w:ascii="Times New Roman" w:hAnsi="Times New Roman" w:cs="Times New Roman"/>
                <w:sz w:val="22"/>
                <w:szCs w:val="22"/>
              </w:rPr>
              <w:t xml:space="preserve"> is </w:t>
            </w:r>
            <w:r w:rsidRPr="004B1F66">
              <w:rPr>
                <w:rFonts w:ascii="Times New Roman" w:hAnsi="Times New Roman" w:cs="Times New Roman"/>
                <w:sz w:val="22"/>
                <w:szCs w:val="22"/>
              </w:rPr>
              <w:t xml:space="preserve">–50 HU </w:t>
            </w:r>
          </w:p>
          <w:p w14:paraId="41BCD286"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4B1F66">
              <w:rPr>
                <w:rFonts w:ascii="Times New Roman" w:hAnsi="Times New Roman" w:cs="Times New Roman"/>
                <w:sz w:val="22"/>
                <w:szCs w:val="22"/>
              </w:rPr>
              <w:t xml:space="preserve">alcium </w:t>
            </w:r>
            <w:r>
              <w:rPr>
                <w:rFonts w:ascii="Times New Roman" w:hAnsi="Times New Roman" w:cs="Times New Roman"/>
                <w:sz w:val="22"/>
                <w:szCs w:val="22"/>
              </w:rPr>
              <w:t xml:space="preserve">is </w:t>
            </w:r>
            <w:r w:rsidRPr="004B1F66">
              <w:rPr>
                <w:rFonts w:ascii="Times New Roman" w:hAnsi="Times New Roman" w:cs="Times New Roman"/>
                <w:sz w:val="22"/>
                <w:szCs w:val="22"/>
              </w:rPr>
              <w:t>160 HU</w:t>
            </w:r>
            <w:r>
              <w:rPr>
                <w:rFonts w:ascii="Times New Roman" w:hAnsi="Times New Roman" w:cs="Times New Roman"/>
                <w:sz w:val="22"/>
                <w:szCs w:val="22"/>
              </w:rPr>
              <w:t>, so w</w:t>
            </w:r>
            <w:r w:rsidRPr="00131EC2">
              <w:rPr>
                <w:rFonts w:ascii="Times New Roman" w:hAnsi="Times New Roman" w:cs="Times New Roman"/>
                <w:sz w:val="22"/>
                <w:szCs w:val="22"/>
              </w:rPr>
              <w:t>hen using the shaded-surface display, 160 HU and higher should be selected to view bone</w:t>
            </w:r>
          </w:p>
          <w:p w14:paraId="54E78435" w14:textId="654719F2" w:rsidR="00644F36" w:rsidRPr="00131EC2" w:rsidRDefault="00644F36" w:rsidP="00644F36">
            <w:pPr>
              <w:pStyle w:val="ListParagraph"/>
              <w:numPr>
                <w:ilvl w:val="0"/>
                <w:numId w:val="1"/>
              </w:numPr>
              <w:ind w:left="249" w:hanging="249"/>
              <w:rPr>
                <w:rFonts w:ascii="Times New Roman" w:hAnsi="Times New Roman" w:cs="Times New Roman"/>
                <w:sz w:val="22"/>
                <w:szCs w:val="22"/>
              </w:rPr>
            </w:pPr>
            <w:r w:rsidRPr="004B1F66">
              <w:rPr>
                <w:rFonts w:ascii="Times New Roman" w:hAnsi="Times New Roman" w:cs="Times New Roman"/>
                <w:sz w:val="22"/>
                <w:szCs w:val="22"/>
              </w:rPr>
              <w:t xml:space="preserve">Blood is 80 HU </w:t>
            </w:r>
          </w:p>
        </w:tc>
      </w:tr>
      <w:tr w:rsidR="00644F36" w:rsidRPr="004930EC" w14:paraId="581650BA" w14:textId="77777777" w:rsidTr="001E0E15">
        <w:trPr>
          <w:trHeight w:hRule="exact" w:val="3600"/>
        </w:trPr>
        <w:tc>
          <w:tcPr>
            <w:tcW w:w="5670" w:type="dxa"/>
            <w:vAlign w:val="center"/>
          </w:tcPr>
          <w:p w14:paraId="38A9435C" w14:textId="297460AA" w:rsidR="00644F36" w:rsidRPr="00D67F58"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Fulcrum </w:t>
            </w:r>
          </w:p>
        </w:tc>
        <w:tc>
          <w:tcPr>
            <w:tcW w:w="5760" w:type="dxa"/>
            <w:vAlign w:val="center"/>
          </w:tcPr>
          <w:p w14:paraId="09387BCA" w14:textId="67F44834" w:rsidR="00644F36" w:rsidRPr="00FA29DB"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FA29DB">
              <w:rPr>
                <w:rFonts w:ascii="Times New Roman" w:hAnsi="Times New Roman" w:cs="Times New Roman"/>
                <w:sz w:val="22"/>
                <w:szCs w:val="22"/>
              </w:rPr>
              <w:t>he point of interest</w:t>
            </w:r>
          </w:p>
          <w:p w14:paraId="5089F8B0" w14:textId="40C48152" w:rsidR="00644F36" w:rsidRPr="00D67F58" w:rsidRDefault="00644F36" w:rsidP="00644F36">
            <w:pPr>
              <w:pStyle w:val="ListParagraph"/>
              <w:numPr>
                <w:ilvl w:val="0"/>
                <w:numId w:val="1"/>
              </w:numPr>
              <w:ind w:left="249" w:hanging="249"/>
              <w:rPr>
                <w:rFonts w:ascii="Times New Roman" w:hAnsi="Times New Roman" w:cs="Times New Roman"/>
                <w:sz w:val="22"/>
                <w:szCs w:val="22"/>
              </w:rPr>
            </w:pPr>
            <w:r w:rsidRPr="00FA29DB">
              <w:rPr>
                <w:rFonts w:ascii="Times New Roman" w:hAnsi="Times New Roman" w:cs="Times New Roman"/>
                <w:sz w:val="22"/>
                <w:szCs w:val="22"/>
              </w:rPr>
              <w:t xml:space="preserve">In CT imaging, </w:t>
            </w:r>
            <w:r>
              <w:rPr>
                <w:rFonts w:ascii="Times New Roman" w:hAnsi="Times New Roman" w:cs="Times New Roman"/>
                <w:sz w:val="22"/>
                <w:szCs w:val="22"/>
              </w:rPr>
              <w:t xml:space="preserve">it is </w:t>
            </w:r>
            <w:r w:rsidRPr="00FA29DB">
              <w:rPr>
                <w:rFonts w:ascii="Times New Roman" w:hAnsi="Times New Roman" w:cs="Times New Roman"/>
                <w:sz w:val="22"/>
                <w:szCs w:val="22"/>
              </w:rPr>
              <w:t xml:space="preserve">the point of interest </w:t>
            </w:r>
            <w:r>
              <w:rPr>
                <w:rFonts w:ascii="Times New Roman" w:hAnsi="Times New Roman" w:cs="Times New Roman"/>
                <w:sz w:val="22"/>
                <w:szCs w:val="22"/>
              </w:rPr>
              <w:t xml:space="preserve">w/in </w:t>
            </w:r>
            <w:r w:rsidRPr="00FA29DB">
              <w:rPr>
                <w:rFonts w:ascii="Times New Roman" w:hAnsi="Times New Roman" w:cs="Times New Roman"/>
                <w:sz w:val="22"/>
                <w:szCs w:val="22"/>
              </w:rPr>
              <w:t>the patient’s body</w:t>
            </w:r>
          </w:p>
        </w:tc>
      </w:tr>
      <w:tr w:rsidR="00644F36" w:rsidRPr="004930EC" w14:paraId="469404CE" w14:textId="77777777" w:rsidTr="001E0E15">
        <w:trPr>
          <w:trHeight w:hRule="exact" w:val="3600"/>
        </w:trPr>
        <w:tc>
          <w:tcPr>
            <w:tcW w:w="5670" w:type="dxa"/>
            <w:vAlign w:val="center"/>
          </w:tcPr>
          <w:p w14:paraId="4C9E9744" w14:textId="586BD1E3"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Pitch </w:t>
            </w:r>
          </w:p>
        </w:tc>
        <w:tc>
          <w:tcPr>
            <w:tcW w:w="5760" w:type="dxa"/>
            <w:vAlign w:val="center"/>
          </w:tcPr>
          <w:p w14:paraId="7B1DF02E" w14:textId="283008AC"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5B5826">
              <w:rPr>
                <w:rFonts w:ascii="Times New Roman" w:hAnsi="Times New Roman" w:cs="Times New Roman"/>
                <w:sz w:val="22"/>
                <w:szCs w:val="22"/>
              </w:rPr>
              <w:t xml:space="preserve">atio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Pr="005B5826">
              <w:rPr>
                <w:rFonts w:ascii="Times New Roman" w:hAnsi="Times New Roman" w:cs="Times New Roman"/>
                <w:sz w:val="22"/>
                <w:szCs w:val="22"/>
              </w:rPr>
              <w:t>the table movement in mm and the CT slice thickness</w:t>
            </w:r>
          </w:p>
        </w:tc>
      </w:tr>
      <w:tr w:rsidR="00644F36" w:rsidRPr="004930EC" w14:paraId="160FAC91" w14:textId="77777777" w:rsidTr="001E0E15">
        <w:trPr>
          <w:trHeight w:hRule="exact" w:val="3600"/>
        </w:trPr>
        <w:tc>
          <w:tcPr>
            <w:tcW w:w="5670" w:type="dxa"/>
            <w:vAlign w:val="center"/>
          </w:tcPr>
          <w:p w14:paraId="1D5D0218" w14:textId="276E8C44"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Scan vs. display field of view </w:t>
            </w:r>
          </w:p>
        </w:tc>
        <w:tc>
          <w:tcPr>
            <w:tcW w:w="5760" w:type="dxa"/>
            <w:vAlign w:val="center"/>
          </w:tcPr>
          <w:p w14:paraId="065C8A11"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1601DF">
              <w:rPr>
                <w:rFonts w:ascii="Times New Roman" w:hAnsi="Times New Roman" w:cs="Times New Roman"/>
                <w:sz w:val="22"/>
                <w:szCs w:val="22"/>
              </w:rPr>
              <w:t>can field of view</w:t>
            </w:r>
            <w:r>
              <w:rPr>
                <w:rFonts w:ascii="Times New Roman" w:hAnsi="Times New Roman" w:cs="Times New Roman"/>
                <w:sz w:val="22"/>
                <w:szCs w:val="22"/>
              </w:rPr>
              <w:t>: N</w:t>
            </w:r>
            <w:r w:rsidRPr="001601DF">
              <w:rPr>
                <w:rFonts w:ascii="Times New Roman" w:hAnsi="Times New Roman" w:cs="Times New Roman"/>
                <w:sz w:val="22"/>
                <w:szCs w:val="22"/>
              </w:rPr>
              <w:t>umber of detectors that are covered by the x-ray beam</w:t>
            </w:r>
          </w:p>
          <w:p w14:paraId="0D15DF97" w14:textId="30E135E6" w:rsidR="00644F36" w:rsidRPr="00166B82" w:rsidRDefault="00644F36" w:rsidP="00644F36">
            <w:pPr>
              <w:pStyle w:val="ListParagraph"/>
              <w:numPr>
                <w:ilvl w:val="0"/>
                <w:numId w:val="50"/>
              </w:numPr>
              <w:rPr>
                <w:rFonts w:ascii="Times New Roman" w:hAnsi="Times New Roman" w:cs="Times New Roman"/>
                <w:sz w:val="22"/>
                <w:szCs w:val="22"/>
              </w:rPr>
            </w:pPr>
            <w:r w:rsidRPr="00166B82">
              <w:rPr>
                <w:rFonts w:ascii="Times New Roman" w:hAnsi="Times New Roman" w:cs="Times New Roman"/>
                <w:sz w:val="22"/>
                <w:szCs w:val="22"/>
              </w:rPr>
              <w:t>Physical area of the detector array that is exposed by the x-ray beam during acquisition of the image; determined by the scanner hardware, sets the maximum area from which data can be collected—can’t reconstruct anatomy outside the scan FOV</w:t>
            </w:r>
          </w:p>
          <w:p w14:paraId="69914766" w14:textId="5FD05285" w:rsidR="00644F36" w:rsidRDefault="00644F36" w:rsidP="00644F36">
            <w:pPr>
              <w:pStyle w:val="ListParagraph"/>
              <w:numPr>
                <w:ilvl w:val="0"/>
                <w:numId w:val="1"/>
              </w:numPr>
              <w:ind w:left="249" w:hanging="249"/>
              <w:rPr>
                <w:rFonts w:ascii="Times New Roman" w:hAnsi="Times New Roman" w:cs="Times New Roman"/>
                <w:sz w:val="22"/>
                <w:szCs w:val="22"/>
              </w:rPr>
            </w:pPr>
            <w:r w:rsidRPr="001601DF">
              <w:rPr>
                <w:rFonts w:ascii="Times New Roman" w:hAnsi="Times New Roman" w:cs="Times New Roman"/>
                <w:sz w:val="22"/>
                <w:szCs w:val="22"/>
              </w:rPr>
              <w:t>Display field of view</w:t>
            </w:r>
            <w:r>
              <w:rPr>
                <w:rFonts w:ascii="Times New Roman" w:hAnsi="Times New Roman" w:cs="Times New Roman"/>
                <w:sz w:val="22"/>
                <w:szCs w:val="22"/>
              </w:rPr>
              <w:t>: P</w:t>
            </w:r>
            <w:r w:rsidRPr="001601DF">
              <w:rPr>
                <w:rFonts w:ascii="Times New Roman" w:hAnsi="Times New Roman" w:cs="Times New Roman"/>
                <w:sz w:val="22"/>
                <w:szCs w:val="22"/>
              </w:rPr>
              <w:t>rovides a resolution of the CT images</w:t>
            </w:r>
            <w:r>
              <w:rPr>
                <w:rFonts w:ascii="Times New Roman" w:hAnsi="Times New Roman" w:cs="Times New Roman"/>
                <w:sz w:val="22"/>
                <w:szCs w:val="22"/>
              </w:rPr>
              <w:t xml:space="preserve">; </w:t>
            </w:r>
            <w:r w:rsidRPr="001601DF">
              <w:rPr>
                <w:rFonts w:ascii="Times New Roman" w:hAnsi="Times New Roman" w:cs="Times New Roman"/>
                <w:sz w:val="22"/>
                <w:szCs w:val="22"/>
              </w:rPr>
              <w:t>equal to or smaller than the scan field of view </w:t>
            </w:r>
          </w:p>
          <w:p w14:paraId="142622BF" w14:textId="051801BC" w:rsidR="00644F36" w:rsidRPr="00166B82" w:rsidRDefault="00644F36" w:rsidP="00644F36">
            <w:pPr>
              <w:pStyle w:val="ListParagraph"/>
              <w:numPr>
                <w:ilvl w:val="0"/>
                <w:numId w:val="50"/>
              </w:numPr>
              <w:rPr>
                <w:rFonts w:ascii="Times New Roman" w:hAnsi="Times New Roman" w:cs="Times New Roman"/>
                <w:sz w:val="22"/>
                <w:szCs w:val="22"/>
              </w:rPr>
            </w:pPr>
            <w:r w:rsidRPr="00166B82">
              <w:rPr>
                <w:rFonts w:ascii="Times New Roman" w:hAnsi="Times New Roman" w:cs="Times New Roman"/>
                <w:sz w:val="22"/>
                <w:szCs w:val="22"/>
              </w:rPr>
              <w:t>Portion of the scan field of view that is reconstructed into the final image, displayed to the viewer</w:t>
            </w:r>
            <w:r>
              <w:rPr>
                <w:rFonts w:ascii="Times New Roman" w:hAnsi="Times New Roman" w:cs="Times New Roman"/>
                <w:sz w:val="22"/>
                <w:szCs w:val="22"/>
              </w:rPr>
              <w:t>; c</w:t>
            </w:r>
            <w:r w:rsidRPr="00166B82">
              <w:rPr>
                <w:rFonts w:ascii="Times New Roman" w:hAnsi="Times New Roman" w:cs="Times New Roman"/>
                <w:sz w:val="22"/>
                <w:szCs w:val="22"/>
              </w:rPr>
              <w:t>hosen after the scan</w:t>
            </w:r>
            <w:r>
              <w:rPr>
                <w:rFonts w:ascii="Times New Roman" w:hAnsi="Times New Roman" w:cs="Times New Roman"/>
                <w:sz w:val="22"/>
                <w:szCs w:val="22"/>
              </w:rPr>
              <w:t xml:space="preserve">; </w:t>
            </w:r>
            <w:r w:rsidRPr="00166B82">
              <w:rPr>
                <w:rFonts w:ascii="Times New Roman" w:hAnsi="Times New Roman" w:cs="Times New Roman"/>
                <w:sz w:val="22"/>
                <w:szCs w:val="22"/>
              </w:rPr>
              <w:t xml:space="preserve">smaller DFOV </w:t>
            </w:r>
            <w:r>
              <w:rPr>
                <w:rFonts w:ascii="Times New Roman" w:hAnsi="Times New Roman" w:cs="Times New Roman"/>
                <w:sz w:val="22"/>
                <w:szCs w:val="22"/>
              </w:rPr>
              <w:t xml:space="preserve">give </w:t>
            </w:r>
            <w:r w:rsidRPr="00166B82">
              <w:rPr>
                <w:rFonts w:ascii="Times New Roman" w:hAnsi="Times New Roman" w:cs="Times New Roman"/>
                <w:sz w:val="22"/>
                <w:szCs w:val="22"/>
              </w:rPr>
              <w:t>higher spatial resolution</w:t>
            </w:r>
          </w:p>
        </w:tc>
      </w:tr>
      <w:tr w:rsidR="00644F36" w:rsidRPr="004930EC" w14:paraId="5AB688F4" w14:textId="77777777" w:rsidTr="001E0E15">
        <w:trPr>
          <w:trHeight w:hRule="exact" w:val="3600"/>
        </w:trPr>
        <w:tc>
          <w:tcPr>
            <w:tcW w:w="5670" w:type="dxa"/>
            <w:vAlign w:val="center"/>
          </w:tcPr>
          <w:p w14:paraId="387C0F6A" w14:textId="203605DC"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Scan vs. image data</w:t>
            </w:r>
          </w:p>
        </w:tc>
        <w:tc>
          <w:tcPr>
            <w:tcW w:w="5760" w:type="dxa"/>
            <w:vAlign w:val="center"/>
          </w:tcPr>
          <w:p w14:paraId="27B0DB66" w14:textId="6CA7B294" w:rsidR="00644F36" w:rsidRPr="00166B82" w:rsidRDefault="00644F36" w:rsidP="00644F36">
            <w:pPr>
              <w:pStyle w:val="ListParagraph"/>
              <w:numPr>
                <w:ilvl w:val="0"/>
                <w:numId w:val="1"/>
              </w:numPr>
              <w:ind w:left="249" w:hanging="249"/>
              <w:rPr>
                <w:rFonts w:ascii="Times New Roman" w:hAnsi="Times New Roman" w:cs="Times New Roman"/>
                <w:sz w:val="22"/>
                <w:szCs w:val="22"/>
              </w:rPr>
            </w:pPr>
            <w:r w:rsidRPr="00166B82">
              <w:rPr>
                <w:rFonts w:ascii="Times New Roman" w:hAnsi="Times New Roman" w:cs="Times New Roman"/>
                <w:sz w:val="22"/>
                <w:szCs w:val="22"/>
              </w:rPr>
              <w:t>Scan/raw data: Data collected from the detectors; used to create the images</w:t>
            </w:r>
          </w:p>
          <w:p w14:paraId="18357F74" w14:textId="7A8ED9FF" w:rsidR="00644F36" w:rsidRPr="00166B82" w:rsidRDefault="00644F36" w:rsidP="00644F36">
            <w:pPr>
              <w:pStyle w:val="ListParagraph"/>
              <w:numPr>
                <w:ilvl w:val="0"/>
                <w:numId w:val="50"/>
              </w:numPr>
              <w:rPr>
                <w:rFonts w:ascii="Times New Roman" w:hAnsi="Times New Roman" w:cs="Times New Roman"/>
                <w:sz w:val="22"/>
                <w:szCs w:val="22"/>
              </w:rPr>
            </w:pPr>
            <w:r w:rsidRPr="00166B82">
              <w:rPr>
                <w:rFonts w:ascii="Times New Roman" w:hAnsi="Times New Roman" w:cs="Times New Roman"/>
                <w:sz w:val="22"/>
                <w:szCs w:val="22"/>
              </w:rPr>
              <w:t>Unprocessed attenuation data collected by the detectors as the X-ray tube rotates around the patient</w:t>
            </w:r>
          </w:p>
          <w:p w14:paraId="2C8B1B7A" w14:textId="77777777" w:rsidR="00644F36" w:rsidRPr="00166B82" w:rsidRDefault="00644F36" w:rsidP="00644F36">
            <w:pPr>
              <w:pStyle w:val="ListParagraph"/>
              <w:numPr>
                <w:ilvl w:val="0"/>
                <w:numId w:val="1"/>
              </w:numPr>
              <w:ind w:left="249" w:hanging="249"/>
              <w:rPr>
                <w:rFonts w:ascii="Times New Roman" w:hAnsi="Times New Roman" w:cs="Times New Roman"/>
                <w:sz w:val="22"/>
                <w:szCs w:val="22"/>
              </w:rPr>
            </w:pPr>
            <w:r w:rsidRPr="00166B82">
              <w:rPr>
                <w:rFonts w:ascii="Times New Roman" w:hAnsi="Times New Roman" w:cs="Times New Roman"/>
                <w:sz w:val="22"/>
                <w:szCs w:val="22"/>
              </w:rPr>
              <w:t>Image data: Data that are sent either to films or to a PACS system</w:t>
            </w:r>
          </w:p>
          <w:p w14:paraId="0A683499" w14:textId="63A120A1" w:rsidR="00644F36" w:rsidRPr="00166B82" w:rsidRDefault="00644F36" w:rsidP="00644F36">
            <w:pPr>
              <w:pStyle w:val="ListParagraph"/>
              <w:numPr>
                <w:ilvl w:val="0"/>
                <w:numId w:val="50"/>
              </w:numPr>
              <w:rPr>
                <w:rFonts w:ascii="Times New Roman" w:hAnsi="Times New Roman" w:cs="Times New Roman"/>
                <w:sz w:val="22"/>
                <w:szCs w:val="22"/>
              </w:rPr>
            </w:pPr>
            <w:r w:rsidRPr="00166B82">
              <w:rPr>
                <w:rFonts w:ascii="Times New Roman" w:hAnsi="Times New Roman" w:cs="Times New Roman"/>
                <w:sz w:val="22"/>
                <w:szCs w:val="22"/>
              </w:rPr>
              <w:t>Reconstructed CT images that are ready for viewing</w:t>
            </w:r>
          </w:p>
        </w:tc>
      </w:tr>
      <w:tr w:rsidR="00644F36" w:rsidRPr="004930EC" w14:paraId="40A34FFF" w14:textId="77777777" w:rsidTr="001E0E15">
        <w:trPr>
          <w:trHeight w:hRule="exact" w:val="3600"/>
        </w:trPr>
        <w:tc>
          <w:tcPr>
            <w:tcW w:w="5670" w:type="dxa"/>
            <w:vAlign w:val="center"/>
          </w:tcPr>
          <w:p w14:paraId="31B2E315" w14:textId="2EEEFC23"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Organs visible/not visible in CT</w:t>
            </w:r>
          </w:p>
        </w:tc>
        <w:tc>
          <w:tcPr>
            <w:tcW w:w="5760" w:type="dxa"/>
            <w:vAlign w:val="center"/>
          </w:tcPr>
          <w:p w14:paraId="55BAB3D6"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802353">
              <w:rPr>
                <w:rFonts w:ascii="Times New Roman" w:hAnsi="Times New Roman" w:cs="Times New Roman"/>
                <w:sz w:val="22"/>
                <w:szCs w:val="22"/>
              </w:rPr>
              <w:t>IV contrast used in CT helps view arteries, veins, and other organs, as well as infections in extremities</w:t>
            </w:r>
          </w:p>
          <w:p w14:paraId="36BE6130" w14:textId="0DC326F6" w:rsidR="00644F36" w:rsidRDefault="00644F36" w:rsidP="00644F36">
            <w:pPr>
              <w:pStyle w:val="ListParagraph"/>
              <w:numPr>
                <w:ilvl w:val="0"/>
                <w:numId w:val="1"/>
              </w:numPr>
              <w:ind w:left="249" w:hanging="249"/>
              <w:rPr>
                <w:rFonts w:ascii="Times New Roman" w:hAnsi="Times New Roman" w:cs="Times New Roman"/>
                <w:sz w:val="22"/>
                <w:szCs w:val="22"/>
              </w:rPr>
            </w:pPr>
            <w:r w:rsidRPr="00802353">
              <w:rPr>
                <w:rFonts w:ascii="Times New Roman" w:hAnsi="Times New Roman" w:cs="Times New Roman"/>
                <w:sz w:val="22"/>
                <w:szCs w:val="22"/>
              </w:rPr>
              <w:t>Contrast will not aid in viewing bone marrow</w:t>
            </w:r>
          </w:p>
        </w:tc>
      </w:tr>
      <w:tr w:rsidR="00644F36" w:rsidRPr="004930EC" w14:paraId="2DF5EA12" w14:textId="77777777" w:rsidTr="001E0E15">
        <w:trPr>
          <w:trHeight w:hRule="exact" w:val="3600"/>
        </w:trPr>
        <w:tc>
          <w:tcPr>
            <w:tcW w:w="5670" w:type="dxa"/>
            <w:vAlign w:val="center"/>
          </w:tcPr>
          <w:p w14:paraId="1ED1EA31" w14:textId="5EBCB876"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Magnetic Resonance Imaging (MRI)</w:t>
            </w:r>
          </w:p>
        </w:tc>
        <w:tc>
          <w:tcPr>
            <w:tcW w:w="5760" w:type="dxa"/>
            <w:vAlign w:val="center"/>
          </w:tcPr>
          <w:p w14:paraId="54B668BF"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powerful magnet that surrounds the body is used to produce cross-sectional images </w:t>
            </w:r>
          </w:p>
          <w:p w14:paraId="5FF5051D" w14:textId="1A24FA1D" w:rsidR="00644F36"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 xml:space="preserve">Magnet causes all protons in the imaged region to align w the magnetic field </w:t>
            </w:r>
          </w:p>
          <w:p w14:paraId="5B1E94DB" w14:textId="791D1DF8" w:rsidR="00644F36" w:rsidRDefault="00644F36" w:rsidP="00644F36">
            <w:pPr>
              <w:pStyle w:val="ListParagraph"/>
              <w:numPr>
                <w:ilvl w:val="0"/>
                <w:numId w:val="50"/>
              </w:numPr>
              <w:rPr>
                <w:rFonts w:ascii="Times New Roman" w:hAnsi="Times New Roman" w:cs="Times New Roman"/>
                <w:sz w:val="22"/>
                <w:szCs w:val="22"/>
              </w:rPr>
            </w:pPr>
            <w:r w:rsidRPr="00D266AA">
              <w:rPr>
                <w:rFonts w:ascii="Times New Roman" w:hAnsi="Times New Roman" w:cs="Times New Roman"/>
                <w:sz w:val="22"/>
                <w:szCs w:val="22"/>
              </w:rPr>
              <w:t>Radio waves are used to manipulate hydrogen atoms in and out of an excited energy state</w:t>
            </w:r>
          </w:p>
          <w:p w14:paraId="639A68FF" w14:textId="4979A793"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Bone and air images are hard to capture, but all soft tissues can be imaged using MRI</w:t>
            </w:r>
          </w:p>
          <w:p w14:paraId="793E54B8"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Best resolution </w:t>
            </w:r>
          </w:p>
          <w:p w14:paraId="5C2BC911" w14:textId="648BE7B9"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362EB6">
              <w:rPr>
                <w:rFonts w:ascii="Times New Roman" w:hAnsi="Times New Roman" w:cs="Times New Roman"/>
                <w:sz w:val="22"/>
                <w:szCs w:val="22"/>
              </w:rPr>
              <w:t xml:space="preserve">uperior in imaging the brain and spinal cord </w:t>
            </w:r>
          </w:p>
          <w:p w14:paraId="52F83A2B" w14:textId="1989F294"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88199C">
              <w:rPr>
                <w:rFonts w:ascii="Times New Roman" w:hAnsi="Times New Roman" w:cs="Times New Roman"/>
                <w:sz w:val="22"/>
                <w:szCs w:val="22"/>
              </w:rPr>
              <w:t xml:space="preserve">ery loud </w:t>
            </w:r>
            <w:r>
              <w:rPr>
                <w:rFonts w:ascii="Times New Roman" w:hAnsi="Times New Roman" w:cs="Times New Roman"/>
                <w:sz w:val="22"/>
                <w:szCs w:val="22"/>
              </w:rPr>
              <w:t>(</w:t>
            </w:r>
            <w:r w:rsidRPr="0088199C">
              <w:rPr>
                <w:rFonts w:ascii="Times New Roman" w:hAnsi="Times New Roman" w:cs="Times New Roman"/>
                <w:sz w:val="22"/>
                <w:szCs w:val="22"/>
              </w:rPr>
              <w:t>60</w:t>
            </w:r>
            <w:r>
              <w:rPr>
                <w:rFonts w:ascii="Times New Roman" w:hAnsi="Times New Roman" w:cs="Times New Roman"/>
                <w:sz w:val="22"/>
                <w:szCs w:val="22"/>
              </w:rPr>
              <w:t>-</w:t>
            </w:r>
            <w:r w:rsidRPr="0088199C">
              <w:rPr>
                <w:rFonts w:ascii="Times New Roman" w:hAnsi="Times New Roman" w:cs="Times New Roman"/>
                <w:sz w:val="22"/>
                <w:szCs w:val="22"/>
              </w:rPr>
              <w:t>90 dB</w:t>
            </w:r>
            <w:r>
              <w:rPr>
                <w:rFonts w:ascii="Times New Roman" w:hAnsi="Times New Roman" w:cs="Times New Roman"/>
                <w:sz w:val="22"/>
                <w:szCs w:val="22"/>
              </w:rPr>
              <w:t>), so e</w:t>
            </w:r>
            <w:r w:rsidRPr="0088199C">
              <w:rPr>
                <w:rFonts w:ascii="Times New Roman" w:hAnsi="Times New Roman" w:cs="Times New Roman"/>
                <w:sz w:val="22"/>
                <w:szCs w:val="22"/>
              </w:rPr>
              <w:t xml:space="preserve">ar shielding is necessary </w:t>
            </w:r>
          </w:p>
          <w:p w14:paraId="76120FD2" w14:textId="6A5F007A"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362EB6">
              <w:rPr>
                <w:rFonts w:ascii="Times New Roman" w:hAnsi="Times New Roman" w:cs="Times New Roman"/>
                <w:sz w:val="22"/>
                <w:szCs w:val="22"/>
              </w:rPr>
              <w:t xml:space="preserve">otential projectile effect </w:t>
            </w:r>
            <w:r>
              <w:rPr>
                <w:rFonts w:ascii="Times New Roman" w:hAnsi="Times New Roman" w:cs="Times New Roman"/>
                <w:sz w:val="22"/>
                <w:szCs w:val="22"/>
              </w:rPr>
              <w:t>w</w:t>
            </w:r>
            <w:r w:rsidRPr="00362EB6">
              <w:rPr>
                <w:rFonts w:ascii="Times New Roman" w:hAnsi="Times New Roman" w:cs="Times New Roman"/>
                <w:sz w:val="22"/>
                <w:szCs w:val="22"/>
              </w:rPr>
              <w:t xml:space="preserve"> metallic objects </w:t>
            </w:r>
            <w:r>
              <w:rPr>
                <w:rFonts w:ascii="Times New Roman" w:hAnsi="Times New Roman" w:cs="Times New Roman"/>
                <w:sz w:val="22"/>
                <w:szCs w:val="22"/>
              </w:rPr>
              <w:t>around</w:t>
            </w:r>
            <w:r w:rsidRPr="00362EB6">
              <w:rPr>
                <w:rFonts w:ascii="Times New Roman" w:hAnsi="Times New Roman" w:cs="Times New Roman"/>
                <w:sz w:val="22"/>
                <w:szCs w:val="22"/>
              </w:rPr>
              <w:t xml:space="preserve"> the machine</w:t>
            </w:r>
            <w:r>
              <w:rPr>
                <w:rFonts w:ascii="Times New Roman" w:hAnsi="Times New Roman" w:cs="Times New Roman"/>
                <w:sz w:val="22"/>
                <w:szCs w:val="22"/>
              </w:rPr>
              <w:t xml:space="preserve"> </w:t>
            </w:r>
            <w:proofErr w:type="gramStart"/>
            <w:r>
              <w:rPr>
                <w:rFonts w:ascii="Times New Roman" w:hAnsi="Times New Roman" w:cs="Times New Roman"/>
                <w:sz w:val="22"/>
                <w:szCs w:val="22"/>
              </w:rPr>
              <w:t>is</w:t>
            </w:r>
            <w:proofErr w:type="gramEnd"/>
            <w:r>
              <w:rPr>
                <w:rFonts w:ascii="Times New Roman" w:hAnsi="Times New Roman" w:cs="Times New Roman"/>
                <w:sz w:val="22"/>
                <w:szCs w:val="22"/>
              </w:rPr>
              <w:t xml:space="preserve"> the biggest safety concern</w:t>
            </w:r>
          </w:p>
        </w:tc>
      </w:tr>
      <w:tr w:rsidR="00644F36" w:rsidRPr="004930EC" w14:paraId="6DBE57FF" w14:textId="77777777" w:rsidTr="001E0E15">
        <w:trPr>
          <w:trHeight w:hRule="exact" w:val="3600"/>
        </w:trPr>
        <w:tc>
          <w:tcPr>
            <w:tcW w:w="5670" w:type="dxa"/>
            <w:vAlign w:val="center"/>
          </w:tcPr>
          <w:p w14:paraId="3C9F5478" w14:textId="539D87A9"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MRI magnets </w:t>
            </w:r>
          </w:p>
        </w:tc>
        <w:tc>
          <w:tcPr>
            <w:tcW w:w="5760" w:type="dxa"/>
            <w:vAlign w:val="center"/>
          </w:tcPr>
          <w:p w14:paraId="4F43F9E5" w14:textId="3649EC17" w:rsidR="00644F36" w:rsidRPr="002067BE" w:rsidRDefault="00644F36" w:rsidP="00644F36">
            <w:pPr>
              <w:pStyle w:val="ListParagraph"/>
              <w:numPr>
                <w:ilvl w:val="0"/>
                <w:numId w:val="1"/>
              </w:numPr>
              <w:ind w:left="249" w:hanging="249"/>
              <w:rPr>
                <w:rFonts w:ascii="Times New Roman" w:hAnsi="Times New Roman" w:cs="Times New Roman"/>
                <w:sz w:val="22"/>
                <w:szCs w:val="22"/>
              </w:rPr>
            </w:pPr>
            <w:r w:rsidRPr="002067BE">
              <w:rPr>
                <w:rFonts w:ascii="Times New Roman" w:hAnsi="Times New Roman" w:cs="Times New Roman"/>
                <w:sz w:val="22"/>
                <w:szCs w:val="22"/>
              </w:rPr>
              <w:t>Superconducting magnets</w:t>
            </w:r>
            <w:r>
              <w:rPr>
                <w:rFonts w:ascii="Times New Roman" w:hAnsi="Times New Roman" w:cs="Times New Roman"/>
                <w:sz w:val="22"/>
                <w:szCs w:val="22"/>
              </w:rPr>
              <w:t>: M</w:t>
            </w:r>
            <w:r w:rsidRPr="002067BE">
              <w:rPr>
                <w:rFonts w:ascii="Times New Roman" w:hAnsi="Times New Roman" w:cs="Times New Roman"/>
                <w:sz w:val="22"/>
                <w:szCs w:val="22"/>
              </w:rPr>
              <w:t>ost common medical MRI magnet</w:t>
            </w:r>
            <w:r>
              <w:rPr>
                <w:rFonts w:ascii="Times New Roman" w:hAnsi="Times New Roman" w:cs="Times New Roman"/>
                <w:sz w:val="22"/>
                <w:szCs w:val="22"/>
              </w:rPr>
              <w:t>; p</w:t>
            </w:r>
            <w:r w:rsidRPr="002067BE">
              <w:rPr>
                <w:rFonts w:ascii="Times New Roman" w:hAnsi="Times New Roman" w:cs="Times New Roman"/>
                <w:sz w:val="22"/>
                <w:szCs w:val="22"/>
              </w:rPr>
              <w:t>roduce high field strengths (1.5–3.0 T)</w:t>
            </w:r>
            <w:r>
              <w:rPr>
                <w:rFonts w:ascii="Times New Roman" w:hAnsi="Times New Roman" w:cs="Times New Roman"/>
                <w:sz w:val="22"/>
                <w:szCs w:val="22"/>
              </w:rPr>
              <w:t>; l</w:t>
            </w:r>
            <w:r w:rsidRPr="002067BE">
              <w:rPr>
                <w:rFonts w:ascii="Times New Roman" w:hAnsi="Times New Roman" w:cs="Times New Roman"/>
                <w:sz w:val="22"/>
                <w:szCs w:val="22"/>
              </w:rPr>
              <w:t>iquid helium keeps magnet superconductive</w:t>
            </w:r>
            <w:r>
              <w:rPr>
                <w:rFonts w:ascii="Times New Roman" w:hAnsi="Times New Roman" w:cs="Times New Roman"/>
                <w:sz w:val="22"/>
                <w:szCs w:val="22"/>
              </w:rPr>
              <w:t>/</w:t>
            </w:r>
            <w:r w:rsidRPr="002067BE">
              <w:rPr>
                <w:rFonts w:ascii="Times New Roman" w:hAnsi="Times New Roman" w:cs="Times New Roman"/>
                <w:sz w:val="22"/>
                <w:szCs w:val="22"/>
              </w:rPr>
              <w:t>alive</w:t>
            </w:r>
          </w:p>
          <w:p w14:paraId="7DD69FA7" w14:textId="6C2A57E1" w:rsidR="00644F36" w:rsidRPr="002067BE" w:rsidRDefault="00644F36" w:rsidP="00644F36">
            <w:pPr>
              <w:pStyle w:val="ListParagraph"/>
              <w:numPr>
                <w:ilvl w:val="0"/>
                <w:numId w:val="1"/>
              </w:numPr>
              <w:ind w:left="249" w:hanging="249"/>
              <w:rPr>
                <w:rFonts w:ascii="Times New Roman" w:hAnsi="Times New Roman" w:cs="Times New Roman"/>
                <w:sz w:val="22"/>
                <w:szCs w:val="22"/>
              </w:rPr>
            </w:pPr>
            <w:r w:rsidRPr="002067BE">
              <w:rPr>
                <w:rFonts w:ascii="Times New Roman" w:hAnsi="Times New Roman" w:cs="Times New Roman"/>
                <w:sz w:val="22"/>
                <w:szCs w:val="22"/>
              </w:rPr>
              <w:t>Resistive magnets</w:t>
            </w:r>
            <w:r>
              <w:rPr>
                <w:rFonts w:ascii="Times New Roman" w:hAnsi="Times New Roman" w:cs="Times New Roman"/>
                <w:sz w:val="22"/>
                <w:szCs w:val="22"/>
              </w:rPr>
              <w:t>: E</w:t>
            </w:r>
            <w:r w:rsidRPr="002067BE">
              <w:rPr>
                <w:rFonts w:ascii="Times New Roman" w:hAnsi="Times New Roman" w:cs="Times New Roman"/>
                <w:sz w:val="22"/>
                <w:szCs w:val="22"/>
              </w:rPr>
              <w:t>lectromagnets</w:t>
            </w:r>
            <w:r>
              <w:rPr>
                <w:rFonts w:ascii="Times New Roman" w:hAnsi="Times New Roman" w:cs="Times New Roman"/>
                <w:sz w:val="22"/>
                <w:szCs w:val="22"/>
              </w:rPr>
              <w:t>; l</w:t>
            </w:r>
            <w:r w:rsidRPr="002067BE">
              <w:rPr>
                <w:rFonts w:ascii="Times New Roman" w:hAnsi="Times New Roman" w:cs="Times New Roman"/>
                <w:sz w:val="22"/>
                <w:szCs w:val="22"/>
              </w:rPr>
              <w:t>ower field strength (0.6 T)</w:t>
            </w:r>
            <w:r>
              <w:rPr>
                <w:rFonts w:ascii="Times New Roman" w:hAnsi="Times New Roman" w:cs="Times New Roman"/>
                <w:sz w:val="22"/>
                <w:szCs w:val="22"/>
              </w:rPr>
              <w:t>; g</w:t>
            </w:r>
            <w:r w:rsidRPr="002067BE">
              <w:rPr>
                <w:rFonts w:ascii="Times New Roman" w:hAnsi="Times New Roman" w:cs="Times New Roman"/>
                <w:sz w:val="22"/>
                <w:szCs w:val="22"/>
              </w:rPr>
              <w:t xml:space="preserve">enerate heat </w:t>
            </w:r>
            <w:r>
              <w:rPr>
                <w:rFonts w:ascii="Times New Roman" w:hAnsi="Times New Roman" w:cs="Times New Roman"/>
                <w:sz w:val="22"/>
                <w:szCs w:val="22"/>
              </w:rPr>
              <w:t xml:space="preserve">so </w:t>
            </w:r>
            <w:r w:rsidRPr="002067BE">
              <w:rPr>
                <w:rFonts w:ascii="Times New Roman" w:hAnsi="Times New Roman" w:cs="Times New Roman"/>
                <w:sz w:val="22"/>
                <w:szCs w:val="22"/>
              </w:rPr>
              <w:t>less efficient</w:t>
            </w:r>
            <w:r>
              <w:rPr>
                <w:rFonts w:ascii="Times New Roman" w:hAnsi="Times New Roman" w:cs="Times New Roman"/>
                <w:sz w:val="22"/>
                <w:szCs w:val="22"/>
              </w:rPr>
              <w:t xml:space="preserve">; </w:t>
            </w:r>
            <w:r w:rsidRPr="002067BE">
              <w:rPr>
                <w:rFonts w:ascii="Times New Roman" w:hAnsi="Times New Roman" w:cs="Times New Roman"/>
                <w:sz w:val="22"/>
                <w:szCs w:val="22"/>
              </w:rPr>
              <w:t xml:space="preserve">uncommon </w:t>
            </w:r>
          </w:p>
          <w:p w14:paraId="477850BE" w14:textId="3CF4C4EF" w:rsidR="00644F36" w:rsidRPr="002067BE" w:rsidRDefault="00644F36" w:rsidP="00644F36">
            <w:pPr>
              <w:pStyle w:val="ListParagraph"/>
              <w:numPr>
                <w:ilvl w:val="0"/>
                <w:numId w:val="1"/>
              </w:numPr>
              <w:ind w:left="249" w:hanging="249"/>
              <w:rPr>
                <w:rFonts w:ascii="Times New Roman" w:hAnsi="Times New Roman" w:cs="Times New Roman"/>
                <w:sz w:val="22"/>
                <w:szCs w:val="22"/>
              </w:rPr>
            </w:pPr>
            <w:r w:rsidRPr="002067BE">
              <w:rPr>
                <w:rFonts w:ascii="Times New Roman" w:hAnsi="Times New Roman" w:cs="Times New Roman"/>
                <w:sz w:val="22"/>
                <w:szCs w:val="22"/>
              </w:rPr>
              <w:t>Permanent magnets</w:t>
            </w:r>
            <w:r>
              <w:rPr>
                <w:rFonts w:ascii="Times New Roman" w:hAnsi="Times New Roman" w:cs="Times New Roman"/>
                <w:sz w:val="22"/>
                <w:szCs w:val="22"/>
              </w:rPr>
              <w:t xml:space="preserve">: </w:t>
            </w:r>
            <w:r w:rsidRPr="002067BE">
              <w:rPr>
                <w:rFonts w:ascii="Times New Roman" w:hAnsi="Times New Roman" w:cs="Times New Roman"/>
                <w:sz w:val="22"/>
                <w:szCs w:val="22"/>
              </w:rPr>
              <w:t>Two slabs of magnetic material facing each other</w:t>
            </w:r>
            <w:r>
              <w:rPr>
                <w:rFonts w:ascii="Times New Roman" w:hAnsi="Times New Roman" w:cs="Times New Roman"/>
                <w:sz w:val="22"/>
                <w:szCs w:val="22"/>
              </w:rPr>
              <w:t>; l</w:t>
            </w:r>
            <w:r w:rsidRPr="002067BE">
              <w:rPr>
                <w:rFonts w:ascii="Times New Roman" w:hAnsi="Times New Roman" w:cs="Times New Roman"/>
                <w:sz w:val="22"/>
                <w:szCs w:val="22"/>
              </w:rPr>
              <w:t>owest field strength (0.3 T)</w:t>
            </w:r>
            <w:r>
              <w:rPr>
                <w:rFonts w:ascii="Times New Roman" w:hAnsi="Times New Roman" w:cs="Times New Roman"/>
                <w:sz w:val="22"/>
                <w:szCs w:val="22"/>
              </w:rPr>
              <w:t>; l</w:t>
            </w:r>
            <w:r w:rsidRPr="002067BE">
              <w:rPr>
                <w:rFonts w:ascii="Times New Roman" w:hAnsi="Times New Roman" w:cs="Times New Roman"/>
                <w:sz w:val="22"/>
                <w:szCs w:val="22"/>
              </w:rPr>
              <w:t xml:space="preserve">arge, heavy, </w:t>
            </w:r>
            <w:r>
              <w:rPr>
                <w:rFonts w:ascii="Times New Roman" w:hAnsi="Times New Roman" w:cs="Times New Roman"/>
                <w:sz w:val="22"/>
                <w:szCs w:val="22"/>
              </w:rPr>
              <w:t xml:space="preserve">and </w:t>
            </w:r>
            <w:r w:rsidRPr="002067BE">
              <w:rPr>
                <w:rFonts w:ascii="Times New Roman" w:hAnsi="Times New Roman" w:cs="Times New Roman"/>
                <w:sz w:val="22"/>
                <w:szCs w:val="22"/>
              </w:rPr>
              <w:t>limited imaging capability</w:t>
            </w:r>
          </w:p>
        </w:tc>
      </w:tr>
      <w:tr w:rsidR="00644F36" w:rsidRPr="004930EC" w14:paraId="5FA88C7A" w14:textId="77777777" w:rsidTr="001E0E15">
        <w:trPr>
          <w:trHeight w:hRule="exact" w:val="3600"/>
        </w:trPr>
        <w:tc>
          <w:tcPr>
            <w:tcW w:w="5670" w:type="dxa"/>
            <w:vAlign w:val="center"/>
          </w:tcPr>
          <w:p w14:paraId="5A87603D" w14:textId="0FD5F5C0" w:rsidR="00644F36" w:rsidRDefault="00644F36" w:rsidP="00644F36">
            <w:pPr>
              <w:jc w:val="center"/>
              <w:rPr>
                <w:rFonts w:ascii="Times New Roman" w:hAnsi="Times New Roman" w:cs="Times New Roman"/>
                <w:sz w:val="22"/>
                <w:szCs w:val="22"/>
              </w:rPr>
            </w:pPr>
            <w:r w:rsidRPr="00C45C8E">
              <w:rPr>
                <w:rFonts w:ascii="Times New Roman" w:hAnsi="Times New Roman" w:cs="Times New Roman"/>
                <w:sz w:val="22"/>
                <w:szCs w:val="22"/>
              </w:rPr>
              <w:t>Gadolinium</w:t>
            </w:r>
          </w:p>
        </w:tc>
        <w:tc>
          <w:tcPr>
            <w:tcW w:w="5760" w:type="dxa"/>
            <w:vAlign w:val="center"/>
          </w:tcPr>
          <w:p w14:paraId="4A1926C5" w14:textId="014E561D" w:rsidR="00644F36" w:rsidRDefault="00644F36" w:rsidP="00644F36">
            <w:pPr>
              <w:pStyle w:val="ListParagraph"/>
              <w:numPr>
                <w:ilvl w:val="0"/>
                <w:numId w:val="1"/>
              </w:numPr>
              <w:ind w:left="249" w:hanging="249"/>
              <w:rPr>
                <w:rFonts w:ascii="Times New Roman" w:hAnsi="Times New Roman" w:cs="Times New Roman"/>
                <w:sz w:val="22"/>
                <w:szCs w:val="22"/>
              </w:rPr>
            </w:pPr>
            <w:r w:rsidRPr="0091039B">
              <w:rPr>
                <w:rFonts w:ascii="Times New Roman" w:hAnsi="Times New Roman" w:cs="Times New Roman"/>
                <w:sz w:val="22"/>
                <w:szCs w:val="22"/>
              </w:rPr>
              <w:t>MRI requires the use of a contrast agent known as gadolinium, a paramagnetic, to highlight injection, tumors, or vascular disease</w:t>
            </w:r>
          </w:p>
          <w:p w14:paraId="1683F707" w14:textId="6C52D5A4"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C45C8E">
              <w:rPr>
                <w:rFonts w:ascii="Times New Roman" w:hAnsi="Times New Roman" w:cs="Times New Roman"/>
                <w:sz w:val="22"/>
                <w:szCs w:val="22"/>
              </w:rPr>
              <w:t>xcreted by the kidneys</w:t>
            </w:r>
            <w:r>
              <w:rPr>
                <w:rFonts w:ascii="Times New Roman" w:hAnsi="Times New Roman" w:cs="Times New Roman"/>
                <w:sz w:val="22"/>
                <w:szCs w:val="22"/>
              </w:rPr>
              <w:t xml:space="preserve">, so </w:t>
            </w:r>
            <w:r w:rsidRPr="00C45C8E">
              <w:rPr>
                <w:rFonts w:ascii="Times New Roman" w:hAnsi="Times New Roman" w:cs="Times New Roman"/>
                <w:sz w:val="22"/>
                <w:szCs w:val="22"/>
              </w:rPr>
              <w:t xml:space="preserve">kidneys </w:t>
            </w:r>
            <w:r>
              <w:rPr>
                <w:rFonts w:ascii="Times New Roman" w:hAnsi="Times New Roman" w:cs="Times New Roman"/>
                <w:sz w:val="22"/>
                <w:szCs w:val="22"/>
              </w:rPr>
              <w:t>must be</w:t>
            </w:r>
            <w:r w:rsidRPr="00C45C8E">
              <w:rPr>
                <w:rFonts w:ascii="Times New Roman" w:hAnsi="Times New Roman" w:cs="Times New Roman"/>
                <w:sz w:val="22"/>
                <w:szCs w:val="22"/>
              </w:rPr>
              <w:t xml:space="preserve"> functioning properly </w:t>
            </w:r>
          </w:p>
        </w:tc>
      </w:tr>
      <w:tr w:rsidR="00644F36" w:rsidRPr="004930EC" w14:paraId="2F552FCA" w14:textId="77777777" w:rsidTr="001E0E15">
        <w:trPr>
          <w:trHeight w:hRule="exact" w:val="3600"/>
        </w:trPr>
        <w:tc>
          <w:tcPr>
            <w:tcW w:w="5670" w:type="dxa"/>
            <w:vAlign w:val="center"/>
          </w:tcPr>
          <w:p w14:paraId="615D61E2" w14:textId="4A10F32C"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Shims </w:t>
            </w:r>
          </w:p>
        </w:tc>
        <w:tc>
          <w:tcPr>
            <w:tcW w:w="5760" w:type="dxa"/>
            <w:vAlign w:val="center"/>
          </w:tcPr>
          <w:p w14:paraId="56810978" w14:textId="7CF124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935FB4">
              <w:rPr>
                <w:rFonts w:ascii="Times New Roman" w:hAnsi="Times New Roman" w:cs="Times New Roman"/>
                <w:sz w:val="22"/>
                <w:szCs w:val="22"/>
              </w:rPr>
              <w:t xml:space="preserve">ieces of metal used to correct the magnetic field within the </w:t>
            </w:r>
            <w:r>
              <w:rPr>
                <w:rFonts w:ascii="Times New Roman" w:hAnsi="Times New Roman" w:cs="Times New Roman"/>
                <w:sz w:val="22"/>
                <w:szCs w:val="22"/>
              </w:rPr>
              <w:t>MRI machine</w:t>
            </w:r>
          </w:p>
        </w:tc>
      </w:tr>
      <w:tr w:rsidR="00644F36" w:rsidRPr="004930EC" w14:paraId="40E69457" w14:textId="77777777" w:rsidTr="001E0E15">
        <w:trPr>
          <w:trHeight w:hRule="exact" w:val="3600"/>
        </w:trPr>
        <w:tc>
          <w:tcPr>
            <w:tcW w:w="5670" w:type="dxa"/>
            <w:vAlign w:val="center"/>
          </w:tcPr>
          <w:p w14:paraId="60090EC3" w14:textId="21979425"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S</w:t>
            </w:r>
            <w:r w:rsidRPr="00FA46D2">
              <w:rPr>
                <w:rFonts w:ascii="Times New Roman" w:hAnsi="Times New Roman" w:cs="Times New Roman"/>
                <w:sz w:val="22"/>
                <w:szCs w:val="22"/>
              </w:rPr>
              <w:t>ignal intensities</w:t>
            </w:r>
          </w:p>
        </w:tc>
        <w:tc>
          <w:tcPr>
            <w:tcW w:w="5760" w:type="dxa"/>
            <w:vAlign w:val="center"/>
          </w:tcPr>
          <w:p w14:paraId="3A87732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FA46D2">
              <w:rPr>
                <w:rFonts w:ascii="Times New Roman" w:hAnsi="Times New Roman" w:cs="Times New Roman"/>
                <w:sz w:val="22"/>
                <w:szCs w:val="22"/>
              </w:rPr>
              <w:t xml:space="preserve">arious shades of gray </w:t>
            </w:r>
            <w:r>
              <w:rPr>
                <w:rFonts w:ascii="Times New Roman" w:hAnsi="Times New Roman" w:cs="Times New Roman"/>
                <w:sz w:val="22"/>
                <w:szCs w:val="22"/>
              </w:rPr>
              <w:t>i</w:t>
            </w:r>
            <w:r w:rsidRPr="00FA46D2">
              <w:rPr>
                <w:rFonts w:ascii="Times New Roman" w:hAnsi="Times New Roman" w:cs="Times New Roman"/>
                <w:sz w:val="22"/>
                <w:szCs w:val="22"/>
              </w:rPr>
              <w:t xml:space="preserve">n MRI </w:t>
            </w:r>
          </w:p>
          <w:p w14:paraId="795A5AB0"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084B65">
              <w:rPr>
                <w:rFonts w:ascii="Times New Roman" w:hAnsi="Times New Roman" w:cs="Times New Roman"/>
                <w:sz w:val="22"/>
                <w:szCs w:val="22"/>
              </w:rPr>
              <w:t>Cerebrospinal fluid has a low signal intensity on a true T1-weighted image and appears black</w:t>
            </w:r>
          </w:p>
          <w:p w14:paraId="1A560DDF"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084B65">
              <w:rPr>
                <w:rFonts w:ascii="Times New Roman" w:hAnsi="Times New Roman" w:cs="Times New Roman"/>
                <w:sz w:val="22"/>
                <w:szCs w:val="22"/>
              </w:rPr>
              <w:t>Fat and skin have a high signal intensity and appear bright or white</w:t>
            </w:r>
          </w:p>
          <w:p w14:paraId="56882B00" w14:textId="725EE845" w:rsidR="00644F36" w:rsidRDefault="00644F36" w:rsidP="00644F36">
            <w:pPr>
              <w:pStyle w:val="ListParagraph"/>
              <w:numPr>
                <w:ilvl w:val="0"/>
                <w:numId w:val="1"/>
              </w:numPr>
              <w:ind w:left="249" w:hanging="249"/>
              <w:rPr>
                <w:rFonts w:ascii="Times New Roman" w:hAnsi="Times New Roman" w:cs="Times New Roman"/>
                <w:sz w:val="22"/>
                <w:szCs w:val="22"/>
              </w:rPr>
            </w:pPr>
            <w:r w:rsidRPr="00084B65">
              <w:rPr>
                <w:rFonts w:ascii="Times New Roman" w:hAnsi="Times New Roman" w:cs="Times New Roman"/>
                <w:sz w:val="22"/>
                <w:szCs w:val="22"/>
              </w:rPr>
              <w:t>Between low and high signal intensities are different shades of gray</w:t>
            </w:r>
          </w:p>
        </w:tc>
      </w:tr>
      <w:tr w:rsidR="00644F36" w:rsidRPr="004930EC" w14:paraId="0B4CD36B" w14:textId="77777777" w:rsidTr="001E0E15">
        <w:trPr>
          <w:trHeight w:hRule="exact" w:val="3600"/>
        </w:trPr>
        <w:tc>
          <w:tcPr>
            <w:tcW w:w="5670" w:type="dxa"/>
            <w:vAlign w:val="center"/>
          </w:tcPr>
          <w:p w14:paraId="1863FF85" w14:textId="05A6F383" w:rsidR="00644F36" w:rsidRDefault="00644F36" w:rsidP="00644F36">
            <w:pPr>
              <w:jc w:val="center"/>
              <w:rPr>
                <w:rFonts w:ascii="Times New Roman" w:hAnsi="Times New Roman" w:cs="Times New Roman"/>
                <w:sz w:val="22"/>
                <w:szCs w:val="22"/>
              </w:rPr>
            </w:pPr>
            <w:r w:rsidRPr="00517BD6">
              <w:rPr>
                <w:rFonts w:ascii="Times New Roman" w:hAnsi="Times New Roman" w:cs="Times New Roman"/>
                <w:sz w:val="22"/>
                <w:szCs w:val="22"/>
              </w:rPr>
              <w:t>Decay Response Time</w:t>
            </w:r>
            <w:r>
              <w:rPr>
                <w:rFonts w:ascii="Times New Roman" w:hAnsi="Times New Roman" w:cs="Times New Roman"/>
                <w:sz w:val="22"/>
                <w:szCs w:val="22"/>
              </w:rPr>
              <w:t xml:space="preserve"> in MRI</w:t>
            </w:r>
          </w:p>
        </w:tc>
        <w:tc>
          <w:tcPr>
            <w:tcW w:w="5760" w:type="dxa"/>
            <w:vAlign w:val="center"/>
          </w:tcPr>
          <w:p w14:paraId="7C097556"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517BD6">
              <w:rPr>
                <w:rFonts w:ascii="Times New Roman" w:hAnsi="Times New Roman" w:cs="Times New Roman"/>
                <w:sz w:val="22"/>
                <w:szCs w:val="22"/>
              </w:rPr>
              <w:t>ot a formal MRI term; refers to tissue relaxation behavior (T1 vs T2)</w:t>
            </w:r>
          </w:p>
          <w:p w14:paraId="3B01F6EF" w14:textId="66F64409" w:rsidR="00644F36" w:rsidRDefault="00644F36" w:rsidP="00644F36">
            <w:pPr>
              <w:pStyle w:val="ListParagraph"/>
              <w:numPr>
                <w:ilvl w:val="0"/>
                <w:numId w:val="1"/>
              </w:numPr>
              <w:ind w:left="249" w:hanging="249"/>
              <w:rPr>
                <w:rFonts w:ascii="Times New Roman" w:hAnsi="Times New Roman" w:cs="Times New Roman"/>
                <w:sz w:val="22"/>
                <w:szCs w:val="22"/>
              </w:rPr>
            </w:pPr>
            <w:r w:rsidRPr="00517BD6">
              <w:rPr>
                <w:rFonts w:ascii="Times New Roman" w:hAnsi="Times New Roman" w:cs="Times New Roman"/>
                <w:sz w:val="22"/>
                <w:szCs w:val="22"/>
              </w:rPr>
              <w:t xml:space="preserve">Controlled primarily by Repetition Time </w:t>
            </w:r>
            <w:r>
              <w:rPr>
                <w:rFonts w:ascii="Times New Roman" w:hAnsi="Times New Roman" w:cs="Times New Roman"/>
                <w:sz w:val="22"/>
                <w:szCs w:val="22"/>
              </w:rPr>
              <w:t>(TR)</w:t>
            </w:r>
          </w:p>
          <w:p w14:paraId="21D3AD13" w14:textId="77777777" w:rsidR="00644F36" w:rsidRDefault="00644F36" w:rsidP="00644F36">
            <w:pPr>
              <w:pStyle w:val="ListParagraph"/>
              <w:numPr>
                <w:ilvl w:val="0"/>
                <w:numId w:val="50"/>
              </w:numPr>
              <w:rPr>
                <w:rFonts w:ascii="Times New Roman" w:hAnsi="Times New Roman" w:cs="Times New Roman"/>
                <w:sz w:val="22"/>
                <w:szCs w:val="22"/>
              </w:rPr>
            </w:pPr>
            <w:r w:rsidRPr="00517BD6">
              <w:rPr>
                <w:rFonts w:ascii="Times New Roman" w:hAnsi="Times New Roman" w:cs="Times New Roman"/>
                <w:sz w:val="22"/>
                <w:szCs w:val="22"/>
              </w:rPr>
              <w:t xml:space="preserve">Short </w:t>
            </w:r>
            <w:r>
              <w:rPr>
                <w:rFonts w:ascii="Times New Roman" w:hAnsi="Times New Roman" w:cs="Times New Roman"/>
                <w:sz w:val="22"/>
                <w:szCs w:val="22"/>
              </w:rPr>
              <w:t xml:space="preserve">TR </w:t>
            </w:r>
            <w:r w:rsidRPr="00517BD6">
              <w:rPr>
                <w:rFonts w:ascii="Times New Roman" w:hAnsi="Times New Roman" w:cs="Times New Roman"/>
                <w:sz w:val="22"/>
                <w:szCs w:val="22"/>
              </w:rPr>
              <w:t xml:space="preserve">(≤ ~700 </w:t>
            </w:r>
            <w:proofErr w:type="spellStart"/>
            <w:r w:rsidRPr="00517BD6">
              <w:rPr>
                <w:rFonts w:ascii="Times New Roman" w:hAnsi="Times New Roman" w:cs="Times New Roman"/>
                <w:sz w:val="22"/>
                <w:szCs w:val="22"/>
              </w:rPr>
              <w:t>ms</w:t>
            </w:r>
            <w:proofErr w:type="spellEnd"/>
            <w:r w:rsidRPr="00517BD6">
              <w:rPr>
                <w:rFonts w:ascii="Times New Roman" w:hAnsi="Times New Roman" w:cs="Times New Roman"/>
                <w:sz w:val="22"/>
                <w:szCs w:val="22"/>
              </w:rPr>
              <w:t>) emphasizes T1 relaxation</w:t>
            </w:r>
            <w:r>
              <w:rPr>
                <w:rFonts w:ascii="Times New Roman" w:hAnsi="Times New Roman" w:cs="Times New Roman"/>
                <w:sz w:val="22"/>
                <w:szCs w:val="22"/>
              </w:rPr>
              <w:t xml:space="preserve">; results in </w:t>
            </w:r>
            <w:r w:rsidRPr="00517BD6">
              <w:rPr>
                <w:rFonts w:ascii="Times New Roman" w:hAnsi="Times New Roman" w:cs="Times New Roman"/>
                <w:sz w:val="22"/>
                <w:szCs w:val="22"/>
              </w:rPr>
              <w:t>T1-weighted images (fat bright, fluid dark)</w:t>
            </w:r>
          </w:p>
          <w:p w14:paraId="4F4E562D" w14:textId="50A15545" w:rsidR="00644F36" w:rsidRPr="00084B65" w:rsidRDefault="00644F36" w:rsidP="00644F36">
            <w:pPr>
              <w:pStyle w:val="ListParagraph"/>
              <w:numPr>
                <w:ilvl w:val="0"/>
                <w:numId w:val="50"/>
              </w:numPr>
              <w:rPr>
                <w:rFonts w:ascii="Times New Roman" w:hAnsi="Times New Roman" w:cs="Times New Roman"/>
                <w:sz w:val="22"/>
                <w:szCs w:val="22"/>
              </w:rPr>
            </w:pPr>
            <w:r w:rsidRPr="00517BD6">
              <w:rPr>
                <w:rFonts w:ascii="Times New Roman" w:hAnsi="Times New Roman" w:cs="Times New Roman"/>
                <w:sz w:val="22"/>
                <w:szCs w:val="22"/>
              </w:rPr>
              <w:t xml:space="preserve">Long TR (≥ ~1500 </w:t>
            </w:r>
            <w:proofErr w:type="spellStart"/>
            <w:r w:rsidRPr="00517BD6">
              <w:rPr>
                <w:rFonts w:ascii="Times New Roman" w:hAnsi="Times New Roman" w:cs="Times New Roman"/>
                <w:sz w:val="22"/>
                <w:szCs w:val="22"/>
              </w:rPr>
              <w:t>ms</w:t>
            </w:r>
            <w:proofErr w:type="spellEnd"/>
            <w:r w:rsidRPr="00517BD6">
              <w:rPr>
                <w:rFonts w:ascii="Times New Roman" w:hAnsi="Times New Roman" w:cs="Times New Roman"/>
                <w:sz w:val="22"/>
                <w:szCs w:val="22"/>
              </w:rPr>
              <w:t>) emphasizes T2 relaxation</w:t>
            </w:r>
            <w:r>
              <w:rPr>
                <w:rFonts w:ascii="Times New Roman" w:hAnsi="Times New Roman" w:cs="Times New Roman"/>
                <w:sz w:val="22"/>
                <w:szCs w:val="22"/>
              </w:rPr>
              <w:t xml:space="preserve">; results in </w:t>
            </w:r>
            <w:r w:rsidRPr="00517BD6">
              <w:rPr>
                <w:rFonts w:ascii="Times New Roman" w:hAnsi="Times New Roman" w:cs="Times New Roman"/>
                <w:sz w:val="22"/>
                <w:szCs w:val="22"/>
              </w:rPr>
              <w:t>T2-weighted images (fluid bright</w:t>
            </w:r>
            <w:r>
              <w:rPr>
                <w:rFonts w:ascii="Times New Roman" w:hAnsi="Times New Roman" w:cs="Times New Roman"/>
                <w:sz w:val="22"/>
                <w:szCs w:val="22"/>
              </w:rPr>
              <w:t>)</w:t>
            </w:r>
          </w:p>
        </w:tc>
      </w:tr>
      <w:tr w:rsidR="00644F36" w:rsidRPr="004930EC" w14:paraId="14C6CA51" w14:textId="77777777" w:rsidTr="001E0E15">
        <w:trPr>
          <w:trHeight w:hRule="exact" w:val="3600"/>
        </w:trPr>
        <w:tc>
          <w:tcPr>
            <w:tcW w:w="5670" w:type="dxa"/>
            <w:vAlign w:val="center"/>
          </w:tcPr>
          <w:p w14:paraId="13728057" w14:textId="5917EAD7" w:rsidR="00644F36" w:rsidRPr="00517BD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Magnetism units </w:t>
            </w:r>
          </w:p>
        </w:tc>
        <w:tc>
          <w:tcPr>
            <w:tcW w:w="5760" w:type="dxa"/>
            <w:vAlign w:val="center"/>
          </w:tcPr>
          <w:p w14:paraId="6AA0330B"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Tesla: M</w:t>
            </w:r>
            <w:r w:rsidRPr="000A7A5F">
              <w:rPr>
                <w:rFonts w:ascii="Times New Roman" w:hAnsi="Times New Roman" w:cs="Times New Roman"/>
                <w:sz w:val="22"/>
                <w:szCs w:val="22"/>
              </w:rPr>
              <w:t>edical magnet's field strength</w:t>
            </w:r>
            <w:r>
              <w:rPr>
                <w:rFonts w:ascii="Times New Roman" w:hAnsi="Times New Roman" w:cs="Times New Roman"/>
                <w:sz w:val="22"/>
                <w:szCs w:val="22"/>
              </w:rPr>
              <w:t xml:space="preserve">; </w:t>
            </w:r>
            <w:r w:rsidRPr="000A7A5F">
              <w:rPr>
                <w:rFonts w:ascii="Times New Roman" w:hAnsi="Times New Roman" w:cs="Times New Roman"/>
                <w:sz w:val="22"/>
                <w:szCs w:val="22"/>
              </w:rPr>
              <w:t xml:space="preserve">most common measurement of magnetism and magnetic equivalency </w:t>
            </w:r>
          </w:p>
          <w:p w14:paraId="564E5614"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Gauss: I</w:t>
            </w:r>
            <w:r w:rsidRPr="000A7A5F">
              <w:rPr>
                <w:rFonts w:ascii="Times New Roman" w:hAnsi="Times New Roman" w:cs="Times New Roman"/>
                <w:sz w:val="22"/>
                <w:szCs w:val="22"/>
              </w:rPr>
              <w:t xml:space="preserve">mperial unit of measurement for magnetism </w:t>
            </w:r>
          </w:p>
          <w:p w14:paraId="21C47882" w14:textId="77777777" w:rsidR="00644F36" w:rsidRDefault="00644F36" w:rsidP="00644F36">
            <w:pPr>
              <w:pStyle w:val="ListParagraph"/>
              <w:ind w:left="249"/>
              <w:rPr>
                <w:rFonts w:ascii="Times New Roman" w:hAnsi="Times New Roman" w:cs="Times New Roman"/>
                <w:sz w:val="22"/>
                <w:szCs w:val="22"/>
              </w:rPr>
            </w:pPr>
          </w:p>
          <w:p w14:paraId="2AB249D2" w14:textId="504BA2A0" w:rsidR="00644F36" w:rsidRPr="006E518B" w:rsidRDefault="00644F36" w:rsidP="00644F36">
            <w:pPr>
              <w:pStyle w:val="ListParagraph"/>
              <w:numPr>
                <w:ilvl w:val="0"/>
                <w:numId w:val="1"/>
              </w:numPr>
              <w:ind w:left="249" w:hanging="249"/>
              <w:rPr>
                <w:rFonts w:ascii="Times New Roman" w:hAnsi="Times New Roman" w:cs="Times New Roman"/>
                <w:sz w:val="22"/>
                <w:szCs w:val="22"/>
              </w:rPr>
            </w:pPr>
            <w:r w:rsidRPr="006E518B">
              <w:rPr>
                <w:rFonts w:ascii="Times New Roman" w:hAnsi="Times New Roman" w:cs="Times New Roman"/>
                <w:sz w:val="22"/>
                <w:szCs w:val="22"/>
              </w:rPr>
              <w:t xml:space="preserve">Tesla (T) is the primary unit used to measure strength of clinical MRI scanners (typically 1.5T or 3T), while Gauss (G) is a smaller unit often used to describe the safety-related fringe fields </w:t>
            </w:r>
          </w:p>
        </w:tc>
      </w:tr>
      <w:tr w:rsidR="00644F36" w:rsidRPr="004930EC" w14:paraId="6D992FFA" w14:textId="77777777" w:rsidTr="001E0E15">
        <w:trPr>
          <w:trHeight w:hRule="exact" w:val="3600"/>
        </w:trPr>
        <w:tc>
          <w:tcPr>
            <w:tcW w:w="5670" w:type="dxa"/>
            <w:vAlign w:val="center"/>
          </w:tcPr>
          <w:p w14:paraId="3EA93B99" w14:textId="39A292E2" w:rsidR="00644F36" w:rsidRPr="004930EC"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Fluoroscopy </w:t>
            </w:r>
          </w:p>
        </w:tc>
        <w:tc>
          <w:tcPr>
            <w:tcW w:w="5760" w:type="dxa"/>
            <w:vAlign w:val="center"/>
          </w:tcPr>
          <w:p w14:paraId="0505280B" w14:textId="77777777" w:rsidR="00644F36" w:rsidRDefault="00644F36" w:rsidP="00BC48A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Series of low-dose x-ray images that allow viewing organs in motion </w:t>
            </w:r>
          </w:p>
          <w:p w14:paraId="0D100EA2" w14:textId="77777777" w:rsidR="00644F36" w:rsidRDefault="00644F36" w:rsidP="00BC48A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Uses continuous x-ray beam</w:t>
            </w:r>
          </w:p>
          <w:p w14:paraId="281AAB3C" w14:textId="1A5925AD" w:rsidR="00644F36" w:rsidRDefault="00644F36" w:rsidP="00BC48AF">
            <w:pPr>
              <w:pStyle w:val="ListParagraph"/>
              <w:numPr>
                <w:ilvl w:val="0"/>
                <w:numId w:val="1"/>
              </w:numPr>
              <w:ind w:left="249" w:hanging="249"/>
              <w:rPr>
                <w:rFonts w:ascii="Times New Roman" w:hAnsi="Times New Roman" w:cs="Times New Roman"/>
                <w:sz w:val="22"/>
                <w:szCs w:val="22"/>
              </w:rPr>
            </w:pPr>
            <w:r w:rsidRPr="009813B2">
              <w:rPr>
                <w:rFonts w:ascii="Times New Roman" w:hAnsi="Times New Roman" w:cs="Times New Roman"/>
                <w:sz w:val="22"/>
                <w:szCs w:val="22"/>
              </w:rPr>
              <w:t>If skin is too close to the unit or remains in exposure for too long, it can cause radiation burns</w:t>
            </w:r>
          </w:p>
          <w:p w14:paraId="5D6B005D" w14:textId="77777777" w:rsidR="00644F36" w:rsidRDefault="00644F36" w:rsidP="00BC48A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Swallow tests allow viewing food as it travels thru the esophagus to look for abnormalities </w:t>
            </w:r>
          </w:p>
          <w:p w14:paraId="779DBB2C" w14:textId="77777777" w:rsidR="00BC48AF" w:rsidRDefault="00BC48AF" w:rsidP="00BC48AF">
            <w:pPr>
              <w:pStyle w:val="ListParagraph"/>
              <w:numPr>
                <w:ilvl w:val="0"/>
                <w:numId w:val="1"/>
              </w:numPr>
              <w:ind w:left="249" w:hanging="249"/>
              <w:rPr>
                <w:rFonts w:ascii="Times New Roman" w:hAnsi="Times New Roman" w:cs="Times New Roman"/>
                <w:sz w:val="22"/>
                <w:szCs w:val="22"/>
              </w:rPr>
            </w:pPr>
            <w:r w:rsidRPr="00BC48AF">
              <w:rPr>
                <w:rFonts w:ascii="Times New Roman" w:hAnsi="Times New Roman" w:cs="Times New Roman"/>
                <w:sz w:val="22"/>
                <w:szCs w:val="22"/>
              </w:rPr>
              <w:t>Handheld fluoroscopes are used to evaluate lower extremities of horses</w:t>
            </w:r>
          </w:p>
          <w:p w14:paraId="6CF9D4C9" w14:textId="61C3ADBD" w:rsidR="00BC48AF" w:rsidRPr="00BC48AF" w:rsidRDefault="00BC48AF" w:rsidP="00BC48A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BC48AF">
              <w:rPr>
                <w:rFonts w:ascii="Times New Roman" w:hAnsi="Times New Roman" w:cs="Times New Roman"/>
                <w:sz w:val="22"/>
                <w:szCs w:val="22"/>
              </w:rPr>
              <w:t xml:space="preserve">sed in surgery to evaluate fracture reduction and catheter placements </w:t>
            </w:r>
          </w:p>
          <w:p w14:paraId="7D602C87" w14:textId="2AED1D8E" w:rsidR="00BC48AF" w:rsidRPr="004930EC" w:rsidRDefault="00BC48AF" w:rsidP="00BC48AF">
            <w:pPr>
              <w:pStyle w:val="ListParagraph"/>
              <w:numPr>
                <w:ilvl w:val="0"/>
                <w:numId w:val="1"/>
              </w:numPr>
              <w:ind w:left="249" w:hanging="249"/>
              <w:rPr>
                <w:rFonts w:ascii="Times New Roman" w:hAnsi="Times New Roman" w:cs="Times New Roman"/>
                <w:sz w:val="22"/>
                <w:szCs w:val="22"/>
              </w:rPr>
            </w:pPr>
            <w:r w:rsidRPr="00BC48AF">
              <w:rPr>
                <w:rFonts w:ascii="Times New Roman" w:hAnsi="Times New Roman" w:cs="Times New Roman"/>
                <w:sz w:val="22"/>
                <w:szCs w:val="22"/>
              </w:rPr>
              <w:t>Contrast media can be administered to evaluate kidney concentration and secretion, GI tract, cardiovascular system</w:t>
            </w:r>
          </w:p>
        </w:tc>
      </w:tr>
      <w:tr w:rsidR="00644F36" w:rsidRPr="004930EC" w14:paraId="6AD439C8" w14:textId="77777777" w:rsidTr="001E0E15">
        <w:trPr>
          <w:trHeight w:hRule="exact" w:val="3600"/>
        </w:trPr>
        <w:tc>
          <w:tcPr>
            <w:tcW w:w="5670" w:type="dxa"/>
            <w:vAlign w:val="center"/>
          </w:tcPr>
          <w:p w14:paraId="4277D759" w14:textId="5CB30F88"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Nuclear medicine </w:t>
            </w:r>
          </w:p>
        </w:tc>
        <w:tc>
          <w:tcPr>
            <w:tcW w:w="5760" w:type="dxa"/>
            <w:vAlign w:val="center"/>
          </w:tcPr>
          <w:p w14:paraId="38072F56"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Includes diagnostic procedures (scintigraphy) and therapeutic procedures (radiopharmaceutical)</w:t>
            </w:r>
          </w:p>
          <w:p w14:paraId="75B55F3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Both involve the administration of radioactive materials (aka radionuclides or radioisotopes) </w:t>
            </w:r>
          </w:p>
          <w:p w14:paraId="051345B5" w14:textId="77777777" w:rsidR="00644F36" w:rsidRDefault="00336491"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Therapeutic radionuclides c</w:t>
            </w:r>
            <w:r w:rsidR="00644F36">
              <w:rPr>
                <w:rFonts w:ascii="Times New Roman" w:hAnsi="Times New Roman" w:cs="Times New Roman"/>
                <w:sz w:val="22"/>
                <w:szCs w:val="22"/>
              </w:rPr>
              <w:t>an be injectable, oral, rectal, or aerosol</w:t>
            </w:r>
          </w:p>
          <w:p w14:paraId="0A8D53CB" w14:textId="5AF09FDB" w:rsidR="00336491" w:rsidRDefault="00336491"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Diagnostic radionuclides are mostly administered by IV injection; oral administration is too inconsistent </w:t>
            </w:r>
          </w:p>
        </w:tc>
      </w:tr>
      <w:tr w:rsidR="00644F36" w:rsidRPr="004930EC" w14:paraId="2A8C8A6F" w14:textId="77777777" w:rsidTr="001E0E15">
        <w:trPr>
          <w:trHeight w:hRule="exact" w:val="3600"/>
        </w:trPr>
        <w:tc>
          <w:tcPr>
            <w:tcW w:w="5670" w:type="dxa"/>
            <w:vAlign w:val="center"/>
          </w:tcPr>
          <w:p w14:paraId="4303C783" w14:textId="44BF8DA3"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Nuclear scintigraphy </w:t>
            </w:r>
          </w:p>
        </w:tc>
        <w:tc>
          <w:tcPr>
            <w:tcW w:w="5760" w:type="dxa"/>
            <w:vAlign w:val="center"/>
          </w:tcPr>
          <w:p w14:paraId="20296BC0" w14:textId="410787DF" w:rsidR="00644F36" w:rsidRPr="00C000C5" w:rsidRDefault="00644F36" w:rsidP="00644F36">
            <w:pPr>
              <w:pStyle w:val="ListParagraph"/>
              <w:numPr>
                <w:ilvl w:val="0"/>
                <w:numId w:val="1"/>
              </w:numPr>
              <w:ind w:left="249" w:hanging="249"/>
              <w:rPr>
                <w:rFonts w:ascii="Times New Roman" w:hAnsi="Times New Roman" w:cs="Times New Roman"/>
                <w:sz w:val="21"/>
                <w:szCs w:val="21"/>
              </w:rPr>
            </w:pPr>
            <w:r w:rsidRPr="00C000C5">
              <w:rPr>
                <w:rFonts w:ascii="Times New Roman" w:hAnsi="Times New Roman" w:cs="Times New Roman"/>
                <w:sz w:val="21"/>
                <w:szCs w:val="21"/>
              </w:rPr>
              <w:t>Radioactive agents (radiotracers) are carried to the area of the body w greatest blood flow, i.e. location of disease or trauma</w:t>
            </w:r>
          </w:p>
          <w:p w14:paraId="1B58BA15" w14:textId="3AA758D4" w:rsidR="00644F36" w:rsidRPr="00C000C5" w:rsidRDefault="00644F36" w:rsidP="00644F36">
            <w:pPr>
              <w:pStyle w:val="ListParagraph"/>
              <w:numPr>
                <w:ilvl w:val="0"/>
                <w:numId w:val="50"/>
              </w:numPr>
              <w:rPr>
                <w:rFonts w:ascii="Times New Roman" w:hAnsi="Times New Roman" w:cs="Times New Roman"/>
                <w:sz w:val="21"/>
                <w:szCs w:val="21"/>
              </w:rPr>
            </w:pPr>
            <w:r w:rsidRPr="00C000C5">
              <w:rPr>
                <w:rFonts w:ascii="Times New Roman" w:hAnsi="Times New Roman" w:cs="Times New Roman"/>
                <w:sz w:val="21"/>
                <w:szCs w:val="21"/>
              </w:rPr>
              <w:t>May be administered by injection, inhalation or oral consumption</w:t>
            </w:r>
          </w:p>
          <w:p w14:paraId="01AD64FA" w14:textId="73D07D38" w:rsidR="00644F36" w:rsidRPr="00C000C5" w:rsidRDefault="00644F36" w:rsidP="00644F36">
            <w:pPr>
              <w:pStyle w:val="ListParagraph"/>
              <w:numPr>
                <w:ilvl w:val="0"/>
                <w:numId w:val="1"/>
              </w:numPr>
              <w:ind w:left="249" w:hanging="249"/>
              <w:rPr>
                <w:rFonts w:ascii="Times New Roman" w:hAnsi="Times New Roman" w:cs="Times New Roman"/>
                <w:sz w:val="21"/>
                <w:szCs w:val="21"/>
              </w:rPr>
            </w:pPr>
            <w:r w:rsidRPr="00C000C5">
              <w:rPr>
                <w:rFonts w:ascii="Times New Roman" w:hAnsi="Times New Roman" w:cs="Times New Roman"/>
                <w:sz w:val="21"/>
                <w:szCs w:val="21"/>
              </w:rPr>
              <w:t>Technetium-99m (99Tc) is the isotope commonly used to identify bone trauma and disease (e.g. lameness evaluation in horses)—has half-life of 6 hours</w:t>
            </w:r>
          </w:p>
          <w:p w14:paraId="0097F91D" w14:textId="472E1C39" w:rsidR="00644F36" w:rsidRPr="00C000C5" w:rsidRDefault="00644F36" w:rsidP="00644F36">
            <w:pPr>
              <w:pStyle w:val="ListParagraph"/>
              <w:numPr>
                <w:ilvl w:val="0"/>
                <w:numId w:val="1"/>
              </w:numPr>
              <w:ind w:left="249" w:hanging="249"/>
              <w:rPr>
                <w:rFonts w:ascii="Times New Roman" w:hAnsi="Times New Roman" w:cs="Times New Roman"/>
                <w:sz w:val="21"/>
                <w:szCs w:val="21"/>
              </w:rPr>
            </w:pPr>
            <w:r w:rsidRPr="00C000C5">
              <w:rPr>
                <w:rFonts w:ascii="Times New Roman" w:hAnsi="Times New Roman" w:cs="Times New Roman"/>
                <w:sz w:val="21"/>
                <w:szCs w:val="21"/>
              </w:rPr>
              <w:t xml:space="preserve">Iodine-131 (131I) is used to treat thyroid disease in cats </w:t>
            </w:r>
          </w:p>
          <w:p w14:paraId="0542A4E1" w14:textId="77777777" w:rsidR="00644F36" w:rsidRPr="00C000C5" w:rsidRDefault="00644F36" w:rsidP="00644F36">
            <w:pPr>
              <w:pStyle w:val="ListParagraph"/>
              <w:numPr>
                <w:ilvl w:val="0"/>
                <w:numId w:val="1"/>
              </w:numPr>
              <w:ind w:left="249" w:hanging="249"/>
              <w:rPr>
                <w:rFonts w:ascii="Times New Roman" w:hAnsi="Times New Roman" w:cs="Times New Roman"/>
                <w:sz w:val="21"/>
                <w:szCs w:val="21"/>
              </w:rPr>
            </w:pPr>
            <w:r w:rsidRPr="00C000C5">
              <w:rPr>
                <w:rFonts w:ascii="Times New Roman" w:hAnsi="Times New Roman" w:cs="Times New Roman"/>
                <w:sz w:val="21"/>
                <w:szCs w:val="21"/>
              </w:rPr>
              <w:t>Urine and feces will be contaminated for 24-72 hours</w:t>
            </w:r>
          </w:p>
          <w:p w14:paraId="6D4E62F9" w14:textId="5715E70D" w:rsidR="00C000C5" w:rsidRPr="00C000C5" w:rsidRDefault="00C000C5" w:rsidP="00C000C5">
            <w:pPr>
              <w:pStyle w:val="ListParagraph"/>
              <w:numPr>
                <w:ilvl w:val="0"/>
                <w:numId w:val="50"/>
              </w:numPr>
              <w:rPr>
                <w:rFonts w:ascii="Times New Roman" w:hAnsi="Times New Roman" w:cs="Times New Roman"/>
                <w:sz w:val="21"/>
                <w:szCs w:val="21"/>
              </w:rPr>
            </w:pPr>
            <w:r w:rsidRPr="00C000C5">
              <w:rPr>
                <w:rFonts w:ascii="Times New Roman" w:hAnsi="Times New Roman" w:cs="Times New Roman"/>
                <w:sz w:val="21"/>
                <w:szCs w:val="21"/>
              </w:rPr>
              <w:t xml:space="preserve">Animal will remain in the hospital during this time, and will be discharged after measuring radiation w a Geiger counter </w:t>
            </w:r>
          </w:p>
          <w:p w14:paraId="0309D066" w14:textId="4B765AEF" w:rsidR="00644F36" w:rsidRPr="00C000C5" w:rsidRDefault="00644F36" w:rsidP="00644F36">
            <w:pPr>
              <w:pStyle w:val="ListParagraph"/>
              <w:numPr>
                <w:ilvl w:val="0"/>
                <w:numId w:val="1"/>
              </w:numPr>
              <w:ind w:left="249" w:hanging="249"/>
              <w:rPr>
                <w:rFonts w:ascii="Times New Roman" w:hAnsi="Times New Roman" w:cs="Times New Roman"/>
                <w:sz w:val="21"/>
                <w:szCs w:val="21"/>
              </w:rPr>
            </w:pPr>
            <w:r w:rsidRPr="00C000C5">
              <w:rPr>
                <w:rFonts w:ascii="Times New Roman" w:hAnsi="Times New Roman" w:cs="Times New Roman"/>
                <w:sz w:val="21"/>
                <w:szCs w:val="21"/>
              </w:rPr>
              <w:t>Radioisotopes are measured in millicurie (</w:t>
            </w:r>
            <w:proofErr w:type="spellStart"/>
            <w:r w:rsidRPr="00C000C5">
              <w:rPr>
                <w:rFonts w:ascii="Times New Roman" w:hAnsi="Times New Roman" w:cs="Times New Roman"/>
                <w:sz w:val="21"/>
                <w:szCs w:val="21"/>
              </w:rPr>
              <w:t>mCi</w:t>
            </w:r>
            <w:proofErr w:type="spellEnd"/>
            <w:r w:rsidRPr="00C000C5">
              <w:rPr>
                <w:rFonts w:ascii="Times New Roman" w:hAnsi="Times New Roman" w:cs="Times New Roman"/>
                <w:sz w:val="21"/>
                <w:szCs w:val="21"/>
              </w:rPr>
              <w:t>) units</w:t>
            </w:r>
          </w:p>
        </w:tc>
      </w:tr>
      <w:tr w:rsidR="00644F36" w:rsidRPr="004930EC" w14:paraId="4EB9E31B" w14:textId="77777777" w:rsidTr="001E0E15">
        <w:trPr>
          <w:trHeight w:hRule="exact" w:val="3600"/>
        </w:trPr>
        <w:tc>
          <w:tcPr>
            <w:tcW w:w="5670" w:type="dxa"/>
            <w:vAlign w:val="center"/>
          </w:tcPr>
          <w:p w14:paraId="5AC53F03" w14:textId="675228A4"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Radionuclides </w:t>
            </w:r>
          </w:p>
        </w:tc>
        <w:tc>
          <w:tcPr>
            <w:tcW w:w="5760" w:type="dxa"/>
            <w:vAlign w:val="center"/>
          </w:tcPr>
          <w:p w14:paraId="5C0F36E5" w14:textId="1CF2581E"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236461">
              <w:rPr>
                <w:rFonts w:ascii="Times New Roman" w:hAnsi="Times New Roman" w:cs="Times New Roman"/>
                <w:sz w:val="22"/>
                <w:szCs w:val="22"/>
              </w:rPr>
              <w:t>toms that emit particles and energy to become stable</w:t>
            </w:r>
          </w:p>
        </w:tc>
      </w:tr>
      <w:tr w:rsidR="00644F36" w:rsidRPr="004930EC" w14:paraId="65701B6D" w14:textId="77777777" w:rsidTr="001E0E15">
        <w:trPr>
          <w:trHeight w:hRule="exact" w:val="3600"/>
        </w:trPr>
        <w:tc>
          <w:tcPr>
            <w:tcW w:w="5670" w:type="dxa"/>
            <w:vAlign w:val="center"/>
          </w:tcPr>
          <w:p w14:paraId="35885EFF" w14:textId="433AEDD8"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Phases of radioactive agent absorption in nuclear scintigraphy</w:t>
            </w:r>
          </w:p>
        </w:tc>
        <w:tc>
          <w:tcPr>
            <w:tcW w:w="5760" w:type="dxa"/>
            <w:vAlign w:val="center"/>
          </w:tcPr>
          <w:p w14:paraId="29B46BEA" w14:textId="65E86FAC"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4818EE">
              <w:rPr>
                <w:rFonts w:ascii="Times New Roman" w:hAnsi="Times New Roman" w:cs="Times New Roman"/>
                <w:sz w:val="22"/>
                <w:szCs w:val="22"/>
              </w:rPr>
              <w:t>ascular phase</w:t>
            </w:r>
            <w:r>
              <w:rPr>
                <w:rFonts w:ascii="Times New Roman" w:hAnsi="Times New Roman" w:cs="Times New Roman"/>
                <w:sz w:val="22"/>
                <w:szCs w:val="22"/>
              </w:rPr>
              <w:t>: S</w:t>
            </w:r>
            <w:r w:rsidRPr="004818EE">
              <w:rPr>
                <w:rFonts w:ascii="Times New Roman" w:hAnsi="Times New Roman" w:cs="Times New Roman"/>
                <w:sz w:val="22"/>
                <w:szCs w:val="22"/>
              </w:rPr>
              <w:t>een immediately</w:t>
            </w:r>
            <w:r>
              <w:rPr>
                <w:rFonts w:ascii="Times New Roman" w:hAnsi="Times New Roman" w:cs="Times New Roman"/>
                <w:sz w:val="22"/>
                <w:szCs w:val="22"/>
              </w:rPr>
              <w:t xml:space="preserve"> w</w:t>
            </w:r>
            <w:r w:rsidRPr="004818EE">
              <w:rPr>
                <w:rFonts w:ascii="Times New Roman" w:hAnsi="Times New Roman" w:cs="Times New Roman"/>
                <w:sz w:val="22"/>
                <w:szCs w:val="22"/>
              </w:rPr>
              <w:t xml:space="preserve"> injection</w:t>
            </w:r>
            <w:r>
              <w:rPr>
                <w:rFonts w:ascii="Times New Roman" w:hAnsi="Times New Roman" w:cs="Times New Roman"/>
                <w:sz w:val="22"/>
                <w:szCs w:val="22"/>
              </w:rPr>
              <w:t>;</w:t>
            </w:r>
            <w:r w:rsidRPr="004818EE">
              <w:rPr>
                <w:rFonts w:ascii="Times New Roman" w:hAnsi="Times New Roman" w:cs="Times New Roman"/>
                <w:sz w:val="22"/>
                <w:szCs w:val="22"/>
              </w:rPr>
              <w:t xml:space="preserve"> used to look primarily for thrombosis</w:t>
            </w:r>
          </w:p>
          <w:p w14:paraId="263BDBD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4818EE">
              <w:rPr>
                <w:rFonts w:ascii="Times New Roman" w:hAnsi="Times New Roman" w:cs="Times New Roman"/>
                <w:sz w:val="22"/>
                <w:szCs w:val="22"/>
              </w:rPr>
              <w:t>oft tissue phase</w:t>
            </w:r>
            <w:r>
              <w:rPr>
                <w:rFonts w:ascii="Times New Roman" w:hAnsi="Times New Roman" w:cs="Times New Roman"/>
                <w:sz w:val="22"/>
                <w:szCs w:val="22"/>
              </w:rPr>
              <w:t xml:space="preserve">: </w:t>
            </w:r>
            <w:r w:rsidRPr="004818EE">
              <w:rPr>
                <w:rFonts w:ascii="Times New Roman" w:hAnsi="Times New Roman" w:cs="Times New Roman"/>
                <w:sz w:val="22"/>
                <w:szCs w:val="22"/>
              </w:rPr>
              <w:t>5–10 minutes post injection</w:t>
            </w:r>
            <w:r>
              <w:rPr>
                <w:rFonts w:ascii="Times New Roman" w:hAnsi="Times New Roman" w:cs="Times New Roman"/>
                <w:sz w:val="22"/>
                <w:szCs w:val="22"/>
              </w:rPr>
              <w:t xml:space="preserve">; </w:t>
            </w:r>
            <w:r w:rsidRPr="004818EE">
              <w:rPr>
                <w:rFonts w:ascii="Times New Roman" w:hAnsi="Times New Roman" w:cs="Times New Roman"/>
                <w:sz w:val="22"/>
                <w:szCs w:val="22"/>
              </w:rPr>
              <w:t>detects pooling of the nuclide and demonstrates tendons and ligaments</w:t>
            </w:r>
          </w:p>
          <w:p w14:paraId="4BB121F2" w14:textId="3FFC8AD0"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4818EE">
              <w:rPr>
                <w:rFonts w:ascii="Times New Roman" w:hAnsi="Times New Roman" w:cs="Times New Roman"/>
                <w:sz w:val="22"/>
                <w:szCs w:val="22"/>
              </w:rPr>
              <w:t>one phase</w:t>
            </w:r>
            <w:r>
              <w:rPr>
                <w:rFonts w:ascii="Times New Roman" w:hAnsi="Times New Roman" w:cs="Times New Roman"/>
                <w:sz w:val="22"/>
                <w:szCs w:val="22"/>
              </w:rPr>
              <w:t xml:space="preserve">: </w:t>
            </w:r>
            <w:r w:rsidRPr="004818EE">
              <w:rPr>
                <w:rFonts w:ascii="Times New Roman" w:hAnsi="Times New Roman" w:cs="Times New Roman"/>
                <w:sz w:val="22"/>
                <w:szCs w:val="22"/>
              </w:rPr>
              <w:t xml:space="preserve">2–3 hours after injection to ensure </w:t>
            </w:r>
            <w:r>
              <w:rPr>
                <w:rFonts w:ascii="Times New Roman" w:hAnsi="Times New Roman" w:cs="Times New Roman"/>
                <w:sz w:val="22"/>
                <w:szCs w:val="22"/>
              </w:rPr>
              <w:t xml:space="preserve">max. </w:t>
            </w:r>
            <w:r w:rsidRPr="004818EE">
              <w:rPr>
                <w:rFonts w:ascii="Times New Roman" w:hAnsi="Times New Roman" w:cs="Times New Roman"/>
                <w:sz w:val="22"/>
                <w:szCs w:val="22"/>
              </w:rPr>
              <w:t>amount has gathered at the point of interest</w:t>
            </w:r>
          </w:p>
        </w:tc>
      </w:tr>
      <w:tr w:rsidR="00644F36" w:rsidRPr="004930EC" w14:paraId="1ACC4E77" w14:textId="77777777" w:rsidTr="001E0E15">
        <w:trPr>
          <w:trHeight w:hRule="exact" w:val="3600"/>
        </w:trPr>
        <w:tc>
          <w:tcPr>
            <w:tcW w:w="5670" w:type="dxa"/>
            <w:vAlign w:val="center"/>
          </w:tcPr>
          <w:p w14:paraId="6567AD86" w14:textId="5C17D1EE"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Colors in nuclear scintigraphy</w:t>
            </w:r>
          </w:p>
        </w:tc>
        <w:tc>
          <w:tcPr>
            <w:tcW w:w="5760" w:type="dxa"/>
            <w:vAlign w:val="center"/>
          </w:tcPr>
          <w:p w14:paraId="53D382B6"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5E60C9">
              <w:rPr>
                <w:rFonts w:ascii="Times New Roman" w:hAnsi="Times New Roman" w:cs="Times New Roman"/>
                <w:sz w:val="22"/>
                <w:szCs w:val="22"/>
              </w:rPr>
              <w:t xml:space="preserve">lue indicates area of low activity </w:t>
            </w:r>
          </w:p>
          <w:p w14:paraId="27523FF9"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5E60C9">
              <w:rPr>
                <w:rFonts w:ascii="Times New Roman" w:hAnsi="Times New Roman" w:cs="Times New Roman"/>
                <w:sz w:val="22"/>
                <w:szCs w:val="22"/>
              </w:rPr>
              <w:t xml:space="preserve">ed indicates </w:t>
            </w:r>
            <w:r>
              <w:rPr>
                <w:rFonts w:ascii="Times New Roman" w:hAnsi="Times New Roman" w:cs="Times New Roman"/>
                <w:sz w:val="22"/>
                <w:szCs w:val="22"/>
              </w:rPr>
              <w:t xml:space="preserve">area of </w:t>
            </w:r>
            <w:r w:rsidRPr="005E60C9">
              <w:rPr>
                <w:rFonts w:ascii="Times New Roman" w:hAnsi="Times New Roman" w:cs="Times New Roman"/>
                <w:sz w:val="22"/>
                <w:szCs w:val="22"/>
              </w:rPr>
              <w:t xml:space="preserve">high activity </w:t>
            </w:r>
          </w:p>
          <w:p w14:paraId="5578EA96" w14:textId="3B5AABB7" w:rsidR="00644F36" w:rsidRDefault="00644F36" w:rsidP="00644F36">
            <w:pPr>
              <w:pStyle w:val="ListParagraph"/>
              <w:numPr>
                <w:ilvl w:val="0"/>
                <w:numId w:val="1"/>
              </w:numPr>
              <w:ind w:left="249" w:hanging="249"/>
              <w:rPr>
                <w:rFonts w:ascii="Times New Roman" w:hAnsi="Times New Roman" w:cs="Times New Roman"/>
                <w:sz w:val="22"/>
                <w:szCs w:val="22"/>
              </w:rPr>
            </w:pPr>
            <w:r w:rsidRPr="005E60C9">
              <w:rPr>
                <w:rFonts w:ascii="Times New Roman" w:hAnsi="Times New Roman" w:cs="Times New Roman"/>
                <w:sz w:val="22"/>
                <w:szCs w:val="22"/>
              </w:rPr>
              <w:t xml:space="preserve">No activity </w:t>
            </w:r>
            <w:r>
              <w:rPr>
                <w:rFonts w:ascii="Times New Roman" w:hAnsi="Times New Roman" w:cs="Times New Roman"/>
                <w:sz w:val="22"/>
                <w:szCs w:val="22"/>
              </w:rPr>
              <w:t xml:space="preserve">can </w:t>
            </w:r>
            <w:r w:rsidRPr="005E60C9">
              <w:rPr>
                <w:rFonts w:ascii="Times New Roman" w:hAnsi="Times New Roman" w:cs="Times New Roman"/>
                <w:sz w:val="22"/>
                <w:szCs w:val="22"/>
              </w:rPr>
              <w:t>suggest areas of tissue necrosis</w:t>
            </w:r>
          </w:p>
        </w:tc>
      </w:tr>
      <w:tr w:rsidR="00644F36" w:rsidRPr="004930EC" w14:paraId="15D077E1" w14:textId="77777777" w:rsidTr="001E0E15">
        <w:trPr>
          <w:trHeight w:hRule="exact" w:val="3600"/>
        </w:trPr>
        <w:tc>
          <w:tcPr>
            <w:tcW w:w="5670" w:type="dxa"/>
            <w:vAlign w:val="center"/>
          </w:tcPr>
          <w:p w14:paraId="24B50145" w14:textId="240D3B66"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Hot vs. cold spots </w:t>
            </w:r>
          </w:p>
        </w:tc>
        <w:tc>
          <w:tcPr>
            <w:tcW w:w="5760" w:type="dxa"/>
            <w:vAlign w:val="center"/>
          </w:tcPr>
          <w:p w14:paraId="7712598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Hot spot: An</w:t>
            </w:r>
            <w:r w:rsidRPr="00165364">
              <w:rPr>
                <w:rFonts w:ascii="Times New Roman" w:hAnsi="Times New Roman" w:cs="Times New Roman"/>
                <w:sz w:val="22"/>
                <w:szCs w:val="22"/>
              </w:rPr>
              <w:t xml:space="preserve"> area that shows higher radiation emission </w:t>
            </w:r>
            <w:r>
              <w:rPr>
                <w:rFonts w:ascii="Times New Roman" w:hAnsi="Times New Roman" w:cs="Times New Roman"/>
                <w:sz w:val="22"/>
                <w:szCs w:val="22"/>
              </w:rPr>
              <w:t xml:space="preserve">in </w:t>
            </w:r>
            <w:r w:rsidRPr="00165364">
              <w:rPr>
                <w:rFonts w:ascii="Times New Roman" w:hAnsi="Times New Roman" w:cs="Times New Roman"/>
                <w:sz w:val="22"/>
                <w:szCs w:val="22"/>
              </w:rPr>
              <w:t xml:space="preserve">nuclear medicine </w:t>
            </w:r>
          </w:p>
          <w:p w14:paraId="4EFE88BC" w14:textId="6704C653"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165364">
              <w:rPr>
                <w:rFonts w:ascii="Times New Roman" w:hAnsi="Times New Roman" w:cs="Times New Roman"/>
                <w:sz w:val="22"/>
                <w:szCs w:val="22"/>
              </w:rPr>
              <w:t>old spot</w:t>
            </w:r>
            <w:r>
              <w:rPr>
                <w:rFonts w:ascii="Times New Roman" w:hAnsi="Times New Roman" w:cs="Times New Roman"/>
                <w:sz w:val="22"/>
                <w:szCs w:val="22"/>
              </w:rPr>
              <w:t>: A</w:t>
            </w:r>
            <w:r w:rsidRPr="00165364">
              <w:rPr>
                <w:rFonts w:ascii="Times New Roman" w:hAnsi="Times New Roman" w:cs="Times New Roman"/>
                <w:sz w:val="22"/>
                <w:szCs w:val="22"/>
              </w:rPr>
              <w:t>n area of less intense or smaller concentration of radiation</w:t>
            </w:r>
          </w:p>
        </w:tc>
      </w:tr>
      <w:tr w:rsidR="00644F36" w:rsidRPr="004930EC" w14:paraId="422F472A" w14:textId="77777777" w:rsidTr="001E0E15">
        <w:trPr>
          <w:trHeight w:hRule="exact" w:val="3600"/>
        </w:trPr>
        <w:tc>
          <w:tcPr>
            <w:tcW w:w="5670" w:type="dxa"/>
            <w:vAlign w:val="center"/>
          </w:tcPr>
          <w:p w14:paraId="28CC7907" w14:textId="705F440F"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Radiographs of foal bones</w:t>
            </w:r>
          </w:p>
        </w:tc>
        <w:tc>
          <w:tcPr>
            <w:tcW w:w="5760" w:type="dxa"/>
            <w:vAlign w:val="center"/>
          </w:tcPr>
          <w:p w14:paraId="2C6F6E2B" w14:textId="315156E5"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F056D2">
              <w:rPr>
                <w:rFonts w:ascii="Times New Roman" w:hAnsi="Times New Roman" w:cs="Times New Roman"/>
                <w:sz w:val="22"/>
                <w:szCs w:val="22"/>
              </w:rPr>
              <w:t>ones of foals appear smoother, rounder, and smaller than adult horse</w:t>
            </w:r>
            <w:r>
              <w:rPr>
                <w:rFonts w:ascii="Times New Roman" w:hAnsi="Times New Roman" w:cs="Times New Roman"/>
                <w:sz w:val="22"/>
                <w:szCs w:val="22"/>
              </w:rPr>
              <w:t>s</w:t>
            </w:r>
          </w:p>
          <w:p w14:paraId="474BCE1F" w14:textId="122E0BCC"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Bones </w:t>
            </w:r>
            <w:r w:rsidRPr="00F056D2">
              <w:rPr>
                <w:rFonts w:ascii="Times New Roman" w:hAnsi="Times New Roman" w:cs="Times New Roman"/>
                <w:sz w:val="22"/>
                <w:szCs w:val="22"/>
              </w:rPr>
              <w:t>are unfuse</w:t>
            </w:r>
            <w:r>
              <w:rPr>
                <w:rFonts w:ascii="Times New Roman" w:hAnsi="Times New Roman" w:cs="Times New Roman"/>
                <w:sz w:val="22"/>
                <w:szCs w:val="22"/>
              </w:rPr>
              <w:t>d and</w:t>
            </w:r>
            <w:r w:rsidRPr="00F056D2">
              <w:rPr>
                <w:rFonts w:ascii="Times New Roman" w:hAnsi="Times New Roman" w:cs="Times New Roman"/>
                <w:sz w:val="22"/>
                <w:szCs w:val="22"/>
              </w:rPr>
              <w:t xml:space="preserve"> composed mostly of cartilage </w:t>
            </w:r>
          </w:p>
        </w:tc>
      </w:tr>
      <w:tr w:rsidR="00644F36" w:rsidRPr="004930EC" w14:paraId="48586C57" w14:textId="77777777" w:rsidTr="001E0E15">
        <w:trPr>
          <w:trHeight w:hRule="exact" w:val="3600"/>
        </w:trPr>
        <w:tc>
          <w:tcPr>
            <w:tcW w:w="5670" w:type="dxa"/>
            <w:vAlign w:val="center"/>
          </w:tcPr>
          <w:p w14:paraId="7B419503" w14:textId="162A581C"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Ossification index for newborn foals</w:t>
            </w:r>
          </w:p>
        </w:tc>
        <w:tc>
          <w:tcPr>
            <w:tcW w:w="5760" w:type="dxa"/>
            <w:vAlign w:val="center"/>
          </w:tcPr>
          <w:p w14:paraId="742786A0"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3641CD">
              <w:rPr>
                <w:rFonts w:ascii="Times New Roman" w:hAnsi="Times New Roman" w:cs="Times New Roman"/>
                <w:sz w:val="22"/>
                <w:szCs w:val="22"/>
              </w:rPr>
              <w:t>rade 1</w:t>
            </w:r>
            <w:r>
              <w:rPr>
                <w:rFonts w:ascii="Times New Roman" w:hAnsi="Times New Roman" w:cs="Times New Roman"/>
                <w:sz w:val="22"/>
                <w:szCs w:val="22"/>
              </w:rPr>
              <w:t>: U</w:t>
            </w:r>
            <w:r w:rsidRPr="003641CD">
              <w:rPr>
                <w:rFonts w:ascii="Times New Roman" w:hAnsi="Times New Roman" w:cs="Times New Roman"/>
                <w:sz w:val="22"/>
                <w:szCs w:val="22"/>
              </w:rPr>
              <w:t xml:space="preserve">nossified </w:t>
            </w:r>
            <w:r>
              <w:rPr>
                <w:rFonts w:ascii="Times New Roman" w:hAnsi="Times New Roman" w:cs="Times New Roman"/>
                <w:sz w:val="22"/>
                <w:szCs w:val="22"/>
              </w:rPr>
              <w:t>(</w:t>
            </w:r>
            <w:r w:rsidRPr="003641CD">
              <w:rPr>
                <w:rFonts w:ascii="Times New Roman" w:hAnsi="Times New Roman" w:cs="Times New Roman"/>
                <w:sz w:val="22"/>
                <w:szCs w:val="22"/>
              </w:rPr>
              <w:t>carpal and tarsal bone</w:t>
            </w:r>
            <w:r>
              <w:rPr>
                <w:rFonts w:ascii="Times New Roman" w:hAnsi="Times New Roman" w:cs="Times New Roman"/>
                <w:sz w:val="22"/>
                <w:szCs w:val="22"/>
              </w:rPr>
              <w:t>)</w:t>
            </w:r>
          </w:p>
          <w:p w14:paraId="14EC92A9" w14:textId="1FB03518"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3641CD">
              <w:rPr>
                <w:rFonts w:ascii="Times New Roman" w:hAnsi="Times New Roman" w:cs="Times New Roman"/>
                <w:sz w:val="22"/>
                <w:szCs w:val="22"/>
              </w:rPr>
              <w:t>rade 2</w:t>
            </w:r>
            <w:r>
              <w:rPr>
                <w:rFonts w:ascii="Times New Roman" w:hAnsi="Times New Roman" w:cs="Times New Roman"/>
                <w:sz w:val="22"/>
                <w:szCs w:val="22"/>
              </w:rPr>
              <w:t>: P</w:t>
            </w:r>
            <w:r w:rsidRPr="003641CD">
              <w:rPr>
                <w:rFonts w:ascii="Times New Roman" w:hAnsi="Times New Roman" w:cs="Times New Roman"/>
                <w:sz w:val="22"/>
                <w:szCs w:val="22"/>
              </w:rPr>
              <w:t xml:space="preserve">artial ossification </w:t>
            </w:r>
          </w:p>
          <w:p w14:paraId="6DA1DAC3"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3641CD">
              <w:rPr>
                <w:rFonts w:ascii="Times New Roman" w:hAnsi="Times New Roman" w:cs="Times New Roman"/>
                <w:sz w:val="22"/>
                <w:szCs w:val="22"/>
              </w:rPr>
              <w:t>rade 3</w:t>
            </w:r>
            <w:r>
              <w:rPr>
                <w:rFonts w:ascii="Times New Roman" w:hAnsi="Times New Roman" w:cs="Times New Roman"/>
                <w:sz w:val="22"/>
                <w:szCs w:val="22"/>
              </w:rPr>
              <w:t>: (A</w:t>
            </w:r>
            <w:r w:rsidRPr="003641CD">
              <w:rPr>
                <w:rFonts w:ascii="Times New Roman" w:hAnsi="Times New Roman" w:cs="Times New Roman"/>
                <w:sz w:val="22"/>
                <w:szCs w:val="22"/>
              </w:rPr>
              <w:t>ll carpal or tarsal bones</w:t>
            </w:r>
            <w:r>
              <w:rPr>
                <w:rFonts w:ascii="Times New Roman" w:hAnsi="Times New Roman" w:cs="Times New Roman"/>
                <w:sz w:val="22"/>
                <w:szCs w:val="22"/>
              </w:rPr>
              <w:t>)</w:t>
            </w:r>
            <w:r w:rsidRPr="003641CD">
              <w:rPr>
                <w:rFonts w:ascii="Times New Roman" w:hAnsi="Times New Roman" w:cs="Times New Roman"/>
                <w:sz w:val="22"/>
                <w:szCs w:val="22"/>
              </w:rPr>
              <w:t xml:space="preserve"> mineralized</w:t>
            </w:r>
          </w:p>
          <w:p w14:paraId="1DFE859C" w14:textId="092E2DD5"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3641CD">
              <w:rPr>
                <w:rFonts w:ascii="Times New Roman" w:hAnsi="Times New Roman" w:cs="Times New Roman"/>
                <w:sz w:val="22"/>
                <w:szCs w:val="22"/>
              </w:rPr>
              <w:t>rade 4</w:t>
            </w:r>
            <w:r>
              <w:rPr>
                <w:rFonts w:ascii="Times New Roman" w:hAnsi="Times New Roman" w:cs="Times New Roman"/>
                <w:sz w:val="22"/>
                <w:szCs w:val="22"/>
              </w:rPr>
              <w:t>: (C</w:t>
            </w:r>
            <w:r w:rsidRPr="003641CD">
              <w:rPr>
                <w:rFonts w:ascii="Times New Roman" w:hAnsi="Times New Roman" w:cs="Times New Roman"/>
                <w:sz w:val="22"/>
                <w:szCs w:val="22"/>
              </w:rPr>
              <w:t>arpal and tarsal bones</w:t>
            </w:r>
            <w:r>
              <w:rPr>
                <w:rFonts w:ascii="Times New Roman" w:hAnsi="Times New Roman" w:cs="Times New Roman"/>
                <w:sz w:val="22"/>
                <w:szCs w:val="22"/>
              </w:rPr>
              <w:t>)</w:t>
            </w:r>
            <w:r w:rsidRPr="003641CD">
              <w:rPr>
                <w:rFonts w:ascii="Times New Roman" w:hAnsi="Times New Roman" w:cs="Times New Roman"/>
                <w:sz w:val="22"/>
                <w:szCs w:val="22"/>
              </w:rPr>
              <w:t xml:space="preserve"> fully mineralized</w:t>
            </w:r>
          </w:p>
        </w:tc>
      </w:tr>
      <w:tr w:rsidR="00644F36" w:rsidRPr="004930EC" w14:paraId="2EA43A1C" w14:textId="77777777" w:rsidTr="001E0E15">
        <w:trPr>
          <w:trHeight w:hRule="exact" w:val="3600"/>
        </w:trPr>
        <w:tc>
          <w:tcPr>
            <w:tcW w:w="5670" w:type="dxa"/>
            <w:vAlign w:val="center"/>
          </w:tcPr>
          <w:p w14:paraId="61F3C3DD" w14:textId="3F017CFA" w:rsidR="00644F36" w:rsidRPr="004930EC"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Restraint of birds for imaging </w:t>
            </w:r>
          </w:p>
        </w:tc>
        <w:tc>
          <w:tcPr>
            <w:tcW w:w="5760" w:type="dxa"/>
            <w:vAlign w:val="center"/>
          </w:tcPr>
          <w:p w14:paraId="6D9FF1F9"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802CDB">
              <w:rPr>
                <w:rFonts w:ascii="Times New Roman" w:hAnsi="Times New Roman" w:cs="Times New Roman"/>
                <w:sz w:val="22"/>
                <w:szCs w:val="22"/>
              </w:rPr>
              <w:t>hemical restraint is most common</w:t>
            </w:r>
            <w:r>
              <w:rPr>
                <w:rFonts w:ascii="Times New Roman" w:hAnsi="Times New Roman" w:cs="Times New Roman"/>
                <w:sz w:val="22"/>
                <w:szCs w:val="22"/>
              </w:rPr>
              <w:t xml:space="preserve">; used </w:t>
            </w:r>
            <w:r w:rsidRPr="00802CDB">
              <w:rPr>
                <w:rFonts w:ascii="Times New Roman" w:hAnsi="Times New Roman" w:cs="Times New Roman"/>
                <w:sz w:val="22"/>
                <w:szCs w:val="22"/>
              </w:rPr>
              <w:t xml:space="preserve">to avoid injury </w:t>
            </w:r>
          </w:p>
          <w:p w14:paraId="025D796A" w14:textId="248C9BDC" w:rsidR="00644F36" w:rsidRDefault="00644F36" w:rsidP="00644F36">
            <w:pPr>
              <w:pStyle w:val="ListParagraph"/>
              <w:numPr>
                <w:ilvl w:val="0"/>
                <w:numId w:val="1"/>
              </w:numPr>
              <w:ind w:left="249" w:hanging="249"/>
              <w:rPr>
                <w:rFonts w:ascii="Times New Roman" w:hAnsi="Times New Roman" w:cs="Times New Roman"/>
                <w:sz w:val="22"/>
                <w:szCs w:val="22"/>
              </w:rPr>
            </w:pPr>
            <w:r w:rsidRPr="00802CDB">
              <w:rPr>
                <w:rFonts w:ascii="Times New Roman" w:hAnsi="Times New Roman" w:cs="Times New Roman"/>
                <w:sz w:val="22"/>
                <w:szCs w:val="22"/>
              </w:rPr>
              <w:t xml:space="preserve">Manual restraint consists of gloved hands to hold the patient, which is not possible in most cases </w:t>
            </w:r>
            <w:r>
              <w:rPr>
                <w:rFonts w:ascii="Times New Roman" w:hAnsi="Times New Roman" w:cs="Times New Roman"/>
                <w:sz w:val="22"/>
                <w:szCs w:val="22"/>
              </w:rPr>
              <w:t xml:space="preserve">since </w:t>
            </w:r>
            <w:r w:rsidRPr="00802CDB">
              <w:rPr>
                <w:rFonts w:ascii="Times New Roman" w:hAnsi="Times New Roman" w:cs="Times New Roman"/>
                <w:sz w:val="22"/>
                <w:szCs w:val="22"/>
              </w:rPr>
              <w:t xml:space="preserve">gloved hands </w:t>
            </w:r>
            <w:r>
              <w:rPr>
                <w:rFonts w:ascii="Times New Roman" w:hAnsi="Times New Roman" w:cs="Times New Roman"/>
                <w:sz w:val="22"/>
                <w:szCs w:val="22"/>
              </w:rPr>
              <w:t xml:space="preserve">can’t be under </w:t>
            </w:r>
            <w:r w:rsidRPr="00802CDB">
              <w:rPr>
                <w:rFonts w:ascii="Times New Roman" w:hAnsi="Times New Roman" w:cs="Times New Roman"/>
                <w:sz w:val="22"/>
                <w:szCs w:val="22"/>
              </w:rPr>
              <w:t xml:space="preserve">direct radiation </w:t>
            </w:r>
          </w:p>
          <w:p w14:paraId="71A1974B" w14:textId="7222B860" w:rsidR="00644F36"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For manual restraint, g</w:t>
            </w:r>
            <w:r w:rsidRPr="001601DF">
              <w:rPr>
                <w:rFonts w:ascii="Times New Roman" w:hAnsi="Times New Roman" w:cs="Times New Roman"/>
                <w:sz w:val="22"/>
                <w:szCs w:val="22"/>
              </w:rPr>
              <w:t xml:space="preserve">rasp gently by the mandibular articulation and the feet and then stretch out </w:t>
            </w:r>
            <w:r>
              <w:rPr>
                <w:rFonts w:ascii="Times New Roman" w:hAnsi="Times New Roman" w:cs="Times New Roman"/>
                <w:sz w:val="22"/>
                <w:szCs w:val="22"/>
              </w:rPr>
              <w:t>the bird</w:t>
            </w:r>
          </w:p>
          <w:p w14:paraId="099059E2" w14:textId="77777777" w:rsidR="00644F36"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G</w:t>
            </w:r>
            <w:r w:rsidRPr="001601DF">
              <w:rPr>
                <w:rFonts w:ascii="Times New Roman" w:hAnsi="Times New Roman" w:cs="Times New Roman"/>
                <w:sz w:val="22"/>
                <w:szCs w:val="22"/>
              </w:rPr>
              <w:t>rasping around the neck should be avoided</w:t>
            </w:r>
          </w:p>
          <w:p w14:paraId="21F5A46F" w14:textId="77777777" w:rsidR="00644F36" w:rsidRDefault="00644F36" w:rsidP="00644F36">
            <w:pPr>
              <w:pStyle w:val="ListParagraph"/>
              <w:ind w:left="609"/>
              <w:rPr>
                <w:rFonts w:ascii="Times New Roman" w:hAnsi="Times New Roman" w:cs="Times New Roman"/>
                <w:sz w:val="22"/>
                <w:szCs w:val="22"/>
              </w:rPr>
            </w:pPr>
            <w:r w:rsidRPr="00802CDB">
              <w:rPr>
                <w:rFonts w:ascii="Times New Roman" w:hAnsi="Times New Roman" w:cs="Times New Roman"/>
                <w:sz w:val="22"/>
                <w:szCs w:val="22"/>
              </w:rPr>
              <w:t xml:space="preserve">beam). </w:t>
            </w:r>
          </w:p>
          <w:p w14:paraId="3F4CFE51"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802CDB">
              <w:rPr>
                <w:rFonts w:ascii="Times New Roman" w:hAnsi="Times New Roman" w:cs="Times New Roman"/>
                <w:sz w:val="22"/>
                <w:szCs w:val="22"/>
              </w:rPr>
              <w:t xml:space="preserve">Physical restraint devices can be used, but only in combination </w:t>
            </w:r>
            <w:r>
              <w:rPr>
                <w:rFonts w:ascii="Times New Roman" w:hAnsi="Times New Roman" w:cs="Times New Roman"/>
                <w:sz w:val="22"/>
                <w:szCs w:val="22"/>
              </w:rPr>
              <w:t>w</w:t>
            </w:r>
            <w:r w:rsidRPr="00802CDB">
              <w:rPr>
                <w:rFonts w:ascii="Times New Roman" w:hAnsi="Times New Roman" w:cs="Times New Roman"/>
                <w:sz w:val="22"/>
                <w:szCs w:val="22"/>
              </w:rPr>
              <w:t xml:space="preserve"> chemical restraints</w:t>
            </w:r>
          </w:p>
          <w:p w14:paraId="5FADEE84" w14:textId="377D5328" w:rsidR="00644F36" w:rsidRPr="004930EC"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W</w:t>
            </w:r>
            <w:r w:rsidRPr="00084B65">
              <w:rPr>
                <w:rFonts w:ascii="Times New Roman" w:hAnsi="Times New Roman" w:cs="Times New Roman"/>
                <w:sz w:val="22"/>
                <w:szCs w:val="22"/>
              </w:rPr>
              <w:t>ings should be taped across the humerus, close to the body, to avoid wing fracture if patient awakens</w:t>
            </w:r>
          </w:p>
        </w:tc>
      </w:tr>
      <w:tr w:rsidR="00644F36" w:rsidRPr="004930EC" w14:paraId="6093C59B" w14:textId="77777777" w:rsidTr="001E0E15">
        <w:trPr>
          <w:trHeight w:hRule="exact" w:val="3600"/>
        </w:trPr>
        <w:tc>
          <w:tcPr>
            <w:tcW w:w="5670" w:type="dxa"/>
            <w:vAlign w:val="center"/>
          </w:tcPr>
          <w:p w14:paraId="128035D7" w14:textId="3469EB61"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Restraint for specific views in birds </w:t>
            </w:r>
          </w:p>
        </w:tc>
        <w:tc>
          <w:tcPr>
            <w:tcW w:w="5760" w:type="dxa"/>
            <w:vAlign w:val="center"/>
          </w:tcPr>
          <w:p w14:paraId="73EED8D3"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3D26EC">
              <w:rPr>
                <w:rFonts w:ascii="Times New Roman" w:hAnsi="Times New Roman" w:cs="Times New Roman"/>
                <w:sz w:val="22"/>
                <w:szCs w:val="22"/>
              </w:rPr>
              <w:t>raniocaudal appendicular skeletal radiograph in large</w:t>
            </w:r>
            <w:r>
              <w:rPr>
                <w:rFonts w:ascii="Times New Roman" w:hAnsi="Times New Roman" w:cs="Times New Roman"/>
                <w:sz w:val="22"/>
                <w:szCs w:val="22"/>
              </w:rPr>
              <w:t xml:space="preserve"> birds: L</w:t>
            </w:r>
            <w:r w:rsidRPr="003D26EC">
              <w:rPr>
                <w:rFonts w:ascii="Times New Roman" w:hAnsi="Times New Roman" w:cs="Times New Roman"/>
                <w:sz w:val="22"/>
                <w:szCs w:val="22"/>
              </w:rPr>
              <w:t xml:space="preserve">imb can be taped directly on the cassette </w:t>
            </w:r>
            <w:r>
              <w:rPr>
                <w:rFonts w:ascii="Times New Roman" w:hAnsi="Times New Roman" w:cs="Times New Roman"/>
                <w:sz w:val="22"/>
                <w:szCs w:val="22"/>
              </w:rPr>
              <w:t>or</w:t>
            </w:r>
            <w:r w:rsidRPr="003D26EC">
              <w:rPr>
                <w:rFonts w:ascii="Times New Roman" w:hAnsi="Times New Roman" w:cs="Times New Roman"/>
                <w:sz w:val="22"/>
                <w:szCs w:val="22"/>
              </w:rPr>
              <w:t xml:space="preserve"> gloved hand can be placed behind the hock to restrain the limb for exposure</w:t>
            </w:r>
          </w:p>
          <w:p w14:paraId="5B9E3CEA" w14:textId="60CC1565"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7E6C57">
              <w:rPr>
                <w:rFonts w:ascii="Times New Roman" w:hAnsi="Times New Roman" w:cs="Times New Roman"/>
                <w:sz w:val="22"/>
                <w:szCs w:val="22"/>
              </w:rPr>
              <w:t>ateral view</w:t>
            </w:r>
            <w:r>
              <w:rPr>
                <w:rFonts w:ascii="Times New Roman" w:hAnsi="Times New Roman" w:cs="Times New Roman"/>
                <w:sz w:val="22"/>
                <w:szCs w:val="22"/>
              </w:rPr>
              <w:t>: D</w:t>
            </w:r>
            <w:r w:rsidRPr="007E6C57">
              <w:rPr>
                <w:rFonts w:ascii="Times New Roman" w:hAnsi="Times New Roman" w:cs="Times New Roman"/>
                <w:sz w:val="22"/>
                <w:szCs w:val="22"/>
              </w:rPr>
              <w:t>ependent limb should be cranial to the contralateral limb </w:t>
            </w:r>
          </w:p>
        </w:tc>
      </w:tr>
      <w:tr w:rsidR="00644F36" w:rsidRPr="004930EC" w14:paraId="7DEB4E44" w14:textId="77777777" w:rsidTr="001E0E15">
        <w:trPr>
          <w:trHeight w:hRule="exact" w:val="3600"/>
        </w:trPr>
        <w:tc>
          <w:tcPr>
            <w:tcW w:w="5670" w:type="dxa"/>
            <w:vAlign w:val="center"/>
          </w:tcPr>
          <w:p w14:paraId="092FAB8E" w14:textId="394F58EA"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Valgus vs. varus deformity </w:t>
            </w:r>
          </w:p>
        </w:tc>
        <w:tc>
          <w:tcPr>
            <w:tcW w:w="5760" w:type="dxa"/>
            <w:vAlign w:val="center"/>
          </w:tcPr>
          <w:p w14:paraId="68D1A91F"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2C122A">
              <w:rPr>
                <w:rFonts w:ascii="Times New Roman" w:hAnsi="Times New Roman" w:cs="Times New Roman"/>
                <w:sz w:val="22"/>
                <w:szCs w:val="22"/>
              </w:rPr>
              <w:t>algus deformity</w:t>
            </w:r>
            <w:r>
              <w:rPr>
                <w:rFonts w:ascii="Times New Roman" w:hAnsi="Times New Roman" w:cs="Times New Roman"/>
                <w:sz w:val="22"/>
                <w:szCs w:val="22"/>
              </w:rPr>
              <w:t>: I</w:t>
            </w:r>
            <w:r w:rsidRPr="002C122A">
              <w:rPr>
                <w:rFonts w:ascii="Times New Roman" w:hAnsi="Times New Roman" w:cs="Times New Roman"/>
                <w:sz w:val="22"/>
                <w:szCs w:val="22"/>
              </w:rPr>
              <w:t>nterior angle of the joint, viewed frontally, is greater than 180 degrees</w:t>
            </w:r>
          </w:p>
          <w:p w14:paraId="2FFA9CA6" w14:textId="476445A5" w:rsidR="00644F36"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 xml:space="preserve">Most common limb deformity in growing foals (knock-kneed) </w:t>
            </w:r>
          </w:p>
          <w:p w14:paraId="1ECC2B8F" w14:textId="1271BA09"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2C122A">
              <w:rPr>
                <w:rFonts w:ascii="Times New Roman" w:hAnsi="Times New Roman" w:cs="Times New Roman"/>
                <w:sz w:val="22"/>
                <w:szCs w:val="22"/>
              </w:rPr>
              <w:t>arus deformity</w:t>
            </w:r>
            <w:r>
              <w:rPr>
                <w:rFonts w:ascii="Times New Roman" w:hAnsi="Times New Roman" w:cs="Times New Roman"/>
                <w:sz w:val="22"/>
                <w:szCs w:val="22"/>
              </w:rPr>
              <w:t>: I</w:t>
            </w:r>
            <w:r w:rsidRPr="002C122A">
              <w:rPr>
                <w:rFonts w:ascii="Times New Roman" w:hAnsi="Times New Roman" w:cs="Times New Roman"/>
                <w:sz w:val="22"/>
                <w:szCs w:val="22"/>
              </w:rPr>
              <w:t>nterior angle</w:t>
            </w:r>
            <w:r>
              <w:rPr>
                <w:rFonts w:ascii="Times New Roman" w:hAnsi="Times New Roman" w:cs="Times New Roman"/>
                <w:sz w:val="22"/>
                <w:szCs w:val="22"/>
              </w:rPr>
              <w:t xml:space="preserve"> of the joint</w:t>
            </w:r>
            <w:r w:rsidRPr="002C122A">
              <w:rPr>
                <w:rFonts w:ascii="Times New Roman" w:hAnsi="Times New Roman" w:cs="Times New Roman"/>
                <w:sz w:val="22"/>
                <w:szCs w:val="22"/>
              </w:rPr>
              <w:t>, viewed frontally, is less than 180 degrees</w:t>
            </w:r>
          </w:p>
          <w:p w14:paraId="1D39E837" w14:textId="7DB3DF98" w:rsidR="00644F36"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More common in the fetlock and carpus (bow-legged)</w:t>
            </w:r>
          </w:p>
          <w:p w14:paraId="04D5174B" w14:textId="01AF91FB" w:rsidR="00644F36" w:rsidRPr="00363ED1"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2C122A">
              <w:rPr>
                <w:rFonts w:ascii="Times New Roman" w:hAnsi="Times New Roman" w:cs="Times New Roman"/>
                <w:sz w:val="22"/>
                <w:szCs w:val="22"/>
              </w:rPr>
              <w:t>indswept</w:t>
            </w:r>
            <w:r>
              <w:rPr>
                <w:rFonts w:ascii="Times New Roman" w:hAnsi="Times New Roman" w:cs="Times New Roman"/>
                <w:sz w:val="22"/>
                <w:szCs w:val="22"/>
              </w:rPr>
              <w:t>: C</w:t>
            </w:r>
            <w:r w:rsidRPr="002C122A">
              <w:rPr>
                <w:rFonts w:ascii="Times New Roman" w:hAnsi="Times New Roman" w:cs="Times New Roman"/>
                <w:sz w:val="22"/>
                <w:szCs w:val="22"/>
              </w:rPr>
              <w:t>ombination of valgus and varus deformity</w:t>
            </w:r>
          </w:p>
        </w:tc>
      </w:tr>
      <w:tr w:rsidR="00644F36" w:rsidRPr="004930EC" w14:paraId="74401784" w14:textId="77777777" w:rsidTr="001E0E15">
        <w:trPr>
          <w:trHeight w:hRule="exact" w:val="3600"/>
        </w:trPr>
        <w:tc>
          <w:tcPr>
            <w:tcW w:w="5670" w:type="dxa"/>
            <w:vAlign w:val="center"/>
          </w:tcPr>
          <w:p w14:paraId="5DBB7994" w14:textId="45D1FFE7" w:rsidR="00644F36" w:rsidRPr="004930EC" w:rsidRDefault="00644F36" w:rsidP="00644F36">
            <w:pPr>
              <w:jc w:val="center"/>
              <w:rPr>
                <w:rFonts w:ascii="Times New Roman" w:hAnsi="Times New Roman" w:cs="Times New Roman"/>
                <w:sz w:val="22"/>
                <w:szCs w:val="22"/>
              </w:rPr>
            </w:pPr>
            <w:r>
              <w:rPr>
                <w:rFonts w:ascii="Times New Roman" w:hAnsi="Times New Roman" w:cs="Times New Roman"/>
                <w:sz w:val="22"/>
                <w:szCs w:val="22"/>
              </w:rPr>
              <w:t xml:space="preserve">Carpal bones in horses </w:t>
            </w:r>
          </w:p>
        </w:tc>
        <w:tc>
          <w:tcPr>
            <w:tcW w:w="5760" w:type="dxa"/>
            <w:vAlign w:val="center"/>
          </w:tcPr>
          <w:p w14:paraId="30DBB65C"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sidRPr="00C432C1">
              <w:rPr>
                <w:rFonts w:ascii="Times New Roman" w:hAnsi="Times New Roman" w:cs="Times New Roman"/>
                <w:sz w:val="22"/>
                <w:szCs w:val="22"/>
              </w:rPr>
              <w:t>Horses have seven carpal bones, arranged in two rows</w:t>
            </w:r>
          </w:p>
          <w:p w14:paraId="520D0979" w14:textId="16DBAC8B" w:rsidR="00644F36"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D</w:t>
            </w:r>
            <w:r w:rsidRPr="00C432C1">
              <w:rPr>
                <w:rFonts w:ascii="Times New Roman" w:hAnsi="Times New Roman" w:cs="Times New Roman"/>
                <w:sz w:val="22"/>
                <w:szCs w:val="22"/>
              </w:rPr>
              <w:t>istal row is composed of the 2nd, 3rd, and 4th carpal bones</w:t>
            </w:r>
          </w:p>
          <w:p w14:paraId="479297D6" w14:textId="77777777" w:rsidR="00644F36"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A</w:t>
            </w:r>
            <w:r w:rsidRPr="00C432C1">
              <w:rPr>
                <w:rFonts w:ascii="Times New Roman" w:hAnsi="Times New Roman" w:cs="Times New Roman"/>
                <w:sz w:val="22"/>
                <w:szCs w:val="22"/>
              </w:rPr>
              <w:t>ccessory carpal bone stands alone behind the ulnar carpal bone</w:t>
            </w:r>
          </w:p>
          <w:p w14:paraId="7C340F69" w14:textId="1EDB64B3" w:rsidR="00644F36" w:rsidRPr="00A60E85" w:rsidRDefault="00644F36" w:rsidP="00644F36">
            <w:pPr>
              <w:pStyle w:val="ListParagraph"/>
              <w:numPr>
                <w:ilvl w:val="0"/>
                <w:numId w:val="50"/>
              </w:numPr>
              <w:rPr>
                <w:rFonts w:ascii="Times New Roman" w:hAnsi="Times New Roman" w:cs="Times New Roman"/>
                <w:sz w:val="22"/>
                <w:szCs w:val="22"/>
              </w:rPr>
            </w:pPr>
            <w:r>
              <w:rPr>
                <w:rFonts w:ascii="Times New Roman" w:hAnsi="Times New Roman" w:cs="Times New Roman"/>
                <w:sz w:val="22"/>
                <w:szCs w:val="22"/>
              </w:rPr>
              <w:t>U</w:t>
            </w:r>
            <w:r w:rsidRPr="00C432C1">
              <w:rPr>
                <w:rFonts w:ascii="Times New Roman" w:hAnsi="Times New Roman" w:cs="Times New Roman"/>
                <w:sz w:val="22"/>
                <w:szCs w:val="22"/>
              </w:rPr>
              <w:t>pper row comprises the radial, intermediate, and ulnar carpal bones</w:t>
            </w:r>
          </w:p>
        </w:tc>
      </w:tr>
      <w:tr w:rsidR="00644F36" w:rsidRPr="004930EC" w14:paraId="0F289C22" w14:textId="77777777" w:rsidTr="001E0E15">
        <w:trPr>
          <w:trHeight w:hRule="exact" w:val="3600"/>
        </w:trPr>
        <w:tc>
          <w:tcPr>
            <w:tcW w:w="5670" w:type="dxa"/>
            <w:vAlign w:val="center"/>
          </w:tcPr>
          <w:p w14:paraId="613A7956" w14:textId="093837E9"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lastRenderedPageBreak/>
              <w:t>Before imaging the coffin bone in horses</w:t>
            </w:r>
          </w:p>
        </w:tc>
        <w:tc>
          <w:tcPr>
            <w:tcW w:w="5760" w:type="dxa"/>
            <w:vAlign w:val="center"/>
          </w:tcPr>
          <w:p w14:paraId="0BE8947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3F1C2C">
              <w:rPr>
                <w:rFonts w:ascii="Times New Roman" w:hAnsi="Times New Roman" w:cs="Times New Roman"/>
                <w:sz w:val="22"/>
                <w:szCs w:val="22"/>
              </w:rPr>
              <w:t>emove horseshoes</w:t>
            </w:r>
          </w:p>
          <w:p w14:paraId="6F5D439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3F1C2C">
              <w:rPr>
                <w:rFonts w:ascii="Times New Roman" w:hAnsi="Times New Roman" w:cs="Times New Roman"/>
                <w:sz w:val="22"/>
                <w:szCs w:val="22"/>
              </w:rPr>
              <w:t>lean and trim the hoof to the new sole</w:t>
            </w:r>
          </w:p>
          <w:p w14:paraId="1B4DB515" w14:textId="646EB4A3"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3F1C2C">
              <w:rPr>
                <w:rFonts w:ascii="Times New Roman" w:hAnsi="Times New Roman" w:cs="Times New Roman"/>
                <w:sz w:val="22"/>
                <w:szCs w:val="22"/>
              </w:rPr>
              <w:t xml:space="preserve">ack the sulcus </w:t>
            </w:r>
            <w:r>
              <w:rPr>
                <w:rFonts w:ascii="Times New Roman" w:hAnsi="Times New Roman" w:cs="Times New Roman"/>
                <w:sz w:val="22"/>
                <w:szCs w:val="22"/>
              </w:rPr>
              <w:t xml:space="preserve">w </w:t>
            </w:r>
            <w:r w:rsidRPr="003F1C2C">
              <w:rPr>
                <w:rFonts w:ascii="Times New Roman" w:hAnsi="Times New Roman" w:cs="Times New Roman"/>
                <w:sz w:val="22"/>
                <w:szCs w:val="22"/>
              </w:rPr>
              <w:t>radiolucent material to prevent artifact</w:t>
            </w:r>
          </w:p>
        </w:tc>
      </w:tr>
      <w:tr w:rsidR="00644F36" w:rsidRPr="004930EC" w14:paraId="4FAFD2D5" w14:textId="77777777" w:rsidTr="001E0E15">
        <w:trPr>
          <w:trHeight w:hRule="exact" w:val="3600"/>
        </w:trPr>
        <w:tc>
          <w:tcPr>
            <w:tcW w:w="5670" w:type="dxa"/>
            <w:vAlign w:val="center"/>
          </w:tcPr>
          <w:p w14:paraId="1E10B7F5" w14:textId="07D6E302" w:rsidR="00644F36" w:rsidRDefault="00644F36" w:rsidP="00644F36">
            <w:pPr>
              <w:jc w:val="center"/>
              <w:rPr>
                <w:rFonts w:ascii="Times New Roman" w:hAnsi="Times New Roman" w:cs="Times New Roman"/>
                <w:sz w:val="22"/>
                <w:szCs w:val="22"/>
              </w:rPr>
            </w:pPr>
            <w:r>
              <w:rPr>
                <w:rFonts w:ascii="Times New Roman" w:hAnsi="Times New Roman" w:cs="Times New Roman"/>
                <w:sz w:val="22"/>
                <w:szCs w:val="22"/>
              </w:rPr>
              <w:t>L</w:t>
            </w:r>
            <w:r w:rsidRPr="00131EC2">
              <w:rPr>
                <w:rFonts w:ascii="Times New Roman" w:hAnsi="Times New Roman" w:cs="Times New Roman"/>
                <w:sz w:val="22"/>
                <w:szCs w:val="22"/>
              </w:rPr>
              <w:t>inear energy transfer (LET) </w:t>
            </w:r>
          </w:p>
        </w:tc>
        <w:tc>
          <w:tcPr>
            <w:tcW w:w="5760" w:type="dxa"/>
            <w:vAlign w:val="center"/>
          </w:tcPr>
          <w:p w14:paraId="2FAD4872" w14:textId="77777777" w:rsidR="00644F36" w:rsidRDefault="00644F36" w:rsidP="00644F36">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A</w:t>
            </w:r>
            <w:r w:rsidRPr="00131EC2">
              <w:rPr>
                <w:rFonts w:ascii="Times New Roman" w:hAnsi="Times New Roman" w:cs="Times New Roman"/>
                <w:noProof/>
                <w:sz w:val="22"/>
                <w:szCs w:val="22"/>
              </w:rPr>
              <w:t xml:space="preserve">mount of energy imparted to the target </w:t>
            </w:r>
          </w:p>
          <w:p w14:paraId="13D6A90F" w14:textId="705B5239" w:rsidR="00644F36" w:rsidRDefault="00644F36" w:rsidP="00644F36">
            <w:pPr>
              <w:pStyle w:val="ListParagraph"/>
              <w:numPr>
                <w:ilvl w:val="0"/>
                <w:numId w:val="1"/>
              </w:numPr>
              <w:ind w:left="249" w:hanging="249"/>
              <w:rPr>
                <w:rFonts w:ascii="Times New Roman" w:hAnsi="Times New Roman" w:cs="Times New Roman"/>
                <w:noProof/>
                <w:sz w:val="22"/>
                <w:szCs w:val="22"/>
              </w:rPr>
            </w:pPr>
            <w:r w:rsidRPr="00131EC2">
              <w:rPr>
                <w:rFonts w:ascii="Times New Roman" w:hAnsi="Times New Roman" w:cs="Times New Roman"/>
                <w:noProof/>
                <w:sz w:val="22"/>
                <w:szCs w:val="22"/>
              </w:rPr>
              <w:t>Alpha and beta particles have high linear energy transfer and low penetrability</w:t>
            </w:r>
          </w:p>
          <w:p w14:paraId="026DF72B" w14:textId="71A209B5" w:rsidR="00644F36" w:rsidRPr="00BC382C" w:rsidRDefault="00644F36" w:rsidP="00644F36">
            <w:pPr>
              <w:pStyle w:val="ListParagraph"/>
              <w:numPr>
                <w:ilvl w:val="0"/>
                <w:numId w:val="1"/>
              </w:numPr>
              <w:ind w:left="249" w:hanging="249"/>
              <w:rPr>
                <w:rFonts w:ascii="Times New Roman" w:hAnsi="Times New Roman" w:cs="Times New Roman"/>
                <w:noProof/>
                <w:sz w:val="22"/>
                <w:szCs w:val="22"/>
              </w:rPr>
            </w:pPr>
            <w:r w:rsidRPr="00131EC2">
              <w:rPr>
                <w:rFonts w:ascii="Times New Roman" w:hAnsi="Times New Roman" w:cs="Times New Roman"/>
                <w:noProof/>
                <w:sz w:val="22"/>
                <w:szCs w:val="22"/>
              </w:rPr>
              <w:t>Gamma rays have low linear energy transfer and high penetrability</w:t>
            </w:r>
          </w:p>
        </w:tc>
      </w:tr>
      <w:tr w:rsidR="00644F36" w:rsidRPr="004930EC" w14:paraId="027939C0" w14:textId="77777777" w:rsidTr="001E0E15">
        <w:trPr>
          <w:trHeight w:hRule="exact" w:val="3600"/>
        </w:trPr>
        <w:tc>
          <w:tcPr>
            <w:tcW w:w="5670" w:type="dxa"/>
            <w:vAlign w:val="center"/>
          </w:tcPr>
          <w:p w14:paraId="6303FF79" w14:textId="07CD6FBF" w:rsidR="00644F36" w:rsidRPr="00BC382C" w:rsidRDefault="00644F36" w:rsidP="00644F36">
            <w:pPr>
              <w:jc w:val="center"/>
              <w:rPr>
                <w:rFonts w:ascii="Times New Roman" w:hAnsi="Times New Roman" w:cs="Times New Roman"/>
                <w:noProof/>
                <w:sz w:val="22"/>
                <w:szCs w:val="22"/>
              </w:rPr>
            </w:pPr>
            <w:r>
              <w:rPr>
                <w:rFonts w:ascii="Times New Roman" w:hAnsi="Times New Roman" w:cs="Times New Roman"/>
                <w:noProof/>
                <w:sz w:val="22"/>
                <w:szCs w:val="22"/>
              </w:rPr>
              <w:t xml:space="preserve">DICOM </w:t>
            </w:r>
          </w:p>
        </w:tc>
        <w:tc>
          <w:tcPr>
            <w:tcW w:w="5760" w:type="dxa"/>
            <w:vAlign w:val="center"/>
          </w:tcPr>
          <w:p w14:paraId="089D62F7" w14:textId="2EAF1693" w:rsidR="00644F36" w:rsidRDefault="00644F36" w:rsidP="00644F36">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D</w:t>
            </w:r>
            <w:r w:rsidRPr="00260DA6">
              <w:rPr>
                <w:rFonts w:ascii="Times New Roman" w:hAnsi="Times New Roman" w:cs="Times New Roman"/>
                <w:noProof/>
                <w:sz w:val="22"/>
                <w:szCs w:val="22"/>
              </w:rPr>
              <w:t>igital Imaging and Communication in Medicine</w:t>
            </w:r>
          </w:p>
          <w:p w14:paraId="2B6CA817" w14:textId="7B1A8297" w:rsidR="00644F36" w:rsidRPr="00260DA6" w:rsidRDefault="00644F36" w:rsidP="00644F36">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Universally accepted format used to store images from d</w:t>
            </w:r>
            <w:r w:rsidRPr="00260DA6">
              <w:rPr>
                <w:rFonts w:ascii="Times New Roman" w:hAnsi="Times New Roman" w:cs="Times New Roman"/>
                <w:noProof/>
                <w:sz w:val="22"/>
                <w:szCs w:val="22"/>
              </w:rPr>
              <w:t xml:space="preserve">igital radiography, CT, MRI, and ultrasound </w:t>
            </w:r>
          </w:p>
        </w:tc>
      </w:tr>
      <w:tr w:rsidR="00644F36" w:rsidRPr="004930EC" w14:paraId="390691C6" w14:textId="77777777" w:rsidTr="001E0E15">
        <w:trPr>
          <w:trHeight w:hRule="exact" w:val="3600"/>
        </w:trPr>
        <w:tc>
          <w:tcPr>
            <w:tcW w:w="5670" w:type="dxa"/>
            <w:vAlign w:val="center"/>
          </w:tcPr>
          <w:p w14:paraId="53769732" w14:textId="4FCD71F2" w:rsidR="00644F36" w:rsidRDefault="00644F36" w:rsidP="00644F36">
            <w:pPr>
              <w:jc w:val="center"/>
              <w:rPr>
                <w:rFonts w:ascii="Times New Roman" w:hAnsi="Times New Roman" w:cs="Times New Roman"/>
                <w:noProof/>
                <w:sz w:val="22"/>
                <w:szCs w:val="22"/>
              </w:rPr>
            </w:pPr>
            <w:r w:rsidRPr="00260DA6">
              <w:rPr>
                <w:rFonts w:ascii="Times New Roman" w:hAnsi="Times New Roman" w:cs="Times New Roman"/>
                <w:noProof/>
                <w:sz w:val="22"/>
                <w:szCs w:val="22"/>
              </w:rPr>
              <w:t>PACS</w:t>
            </w:r>
          </w:p>
        </w:tc>
        <w:tc>
          <w:tcPr>
            <w:tcW w:w="5760" w:type="dxa"/>
            <w:vAlign w:val="center"/>
          </w:tcPr>
          <w:p w14:paraId="52F223FA" w14:textId="77777777" w:rsidR="00644F36" w:rsidRDefault="00644F36" w:rsidP="00644F36">
            <w:pPr>
              <w:pStyle w:val="ListParagraph"/>
              <w:numPr>
                <w:ilvl w:val="0"/>
                <w:numId w:val="1"/>
              </w:numPr>
              <w:ind w:left="249" w:hanging="249"/>
              <w:rPr>
                <w:rFonts w:ascii="Times New Roman" w:hAnsi="Times New Roman" w:cs="Times New Roman"/>
                <w:noProof/>
                <w:sz w:val="22"/>
                <w:szCs w:val="22"/>
              </w:rPr>
            </w:pPr>
            <w:r w:rsidRPr="00260DA6">
              <w:rPr>
                <w:rFonts w:ascii="Times New Roman" w:hAnsi="Times New Roman" w:cs="Times New Roman"/>
                <w:noProof/>
                <w:sz w:val="22"/>
                <w:szCs w:val="22"/>
              </w:rPr>
              <w:t>Picture Archiving and Communication System</w:t>
            </w:r>
            <w:r>
              <w:rPr>
                <w:rFonts w:ascii="Times New Roman" w:hAnsi="Times New Roman" w:cs="Times New Roman"/>
                <w:noProof/>
                <w:sz w:val="22"/>
                <w:szCs w:val="22"/>
              </w:rPr>
              <w:t xml:space="preserve"> </w:t>
            </w:r>
          </w:p>
          <w:p w14:paraId="5F471003" w14:textId="3D931E2B" w:rsidR="00644F36" w:rsidRPr="00260DA6" w:rsidRDefault="00644F36" w:rsidP="00644F36">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W</w:t>
            </w:r>
            <w:r w:rsidRPr="00260DA6">
              <w:rPr>
                <w:rFonts w:ascii="Times New Roman" w:hAnsi="Times New Roman" w:cs="Times New Roman"/>
                <w:noProof/>
                <w:sz w:val="22"/>
                <w:szCs w:val="22"/>
              </w:rPr>
              <w:t>idely used picture archiving and communication system</w:t>
            </w:r>
            <w:r>
              <w:rPr>
                <w:rFonts w:ascii="Times New Roman" w:hAnsi="Times New Roman" w:cs="Times New Roman"/>
                <w:noProof/>
                <w:sz w:val="22"/>
                <w:szCs w:val="22"/>
              </w:rPr>
              <w:t xml:space="preserve">; used to </w:t>
            </w:r>
            <w:r w:rsidRPr="00260DA6">
              <w:rPr>
                <w:rFonts w:ascii="Times New Roman" w:hAnsi="Times New Roman" w:cs="Times New Roman"/>
                <w:noProof/>
                <w:sz w:val="22"/>
                <w:szCs w:val="22"/>
              </w:rPr>
              <w:t>stor</w:t>
            </w:r>
            <w:r>
              <w:rPr>
                <w:rFonts w:ascii="Times New Roman" w:hAnsi="Times New Roman" w:cs="Times New Roman"/>
                <w:noProof/>
                <w:sz w:val="22"/>
                <w:szCs w:val="22"/>
              </w:rPr>
              <w:t>e</w:t>
            </w:r>
            <w:r w:rsidRPr="00260DA6">
              <w:rPr>
                <w:rFonts w:ascii="Times New Roman" w:hAnsi="Times New Roman" w:cs="Times New Roman"/>
                <w:noProof/>
                <w:sz w:val="22"/>
                <w:szCs w:val="22"/>
              </w:rPr>
              <w:t>, retriev</w:t>
            </w:r>
            <w:r>
              <w:rPr>
                <w:rFonts w:ascii="Times New Roman" w:hAnsi="Times New Roman" w:cs="Times New Roman"/>
                <w:noProof/>
                <w:sz w:val="22"/>
                <w:szCs w:val="22"/>
              </w:rPr>
              <w:t>e</w:t>
            </w:r>
            <w:r w:rsidRPr="00260DA6">
              <w:rPr>
                <w:rFonts w:ascii="Times New Roman" w:hAnsi="Times New Roman" w:cs="Times New Roman"/>
                <w:noProof/>
                <w:sz w:val="22"/>
                <w:szCs w:val="22"/>
              </w:rPr>
              <w:t>, and shar</w:t>
            </w:r>
            <w:r>
              <w:rPr>
                <w:rFonts w:ascii="Times New Roman" w:hAnsi="Times New Roman" w:cs="Times New Roman"/>
                <w:noProof/>
                <w:sz w:val="22"/>
                <w:szCs w:val="22"/>
              </w:rPr>
              <w:t>e</w:t>
            </w:r>
            <w:r w:rsidRPr="00260DA6">
              <w:rPr>
                <w:rFonts w:ascii="Times New Roman" w:hAnsi="Times New Roman" w:cs="Times New Roman"/>
                <w:noProof/>
                <w:sz w:val="22"/>
                <w:szCs w:val="22"/>
              </w:rPr>
              <w:t xml:space="preserve"> digital medical images </w:t>
            </w:r>
            <w:r>
              <w:rPr>
                <w:rFonts w:ascii="Times New Roman" w:hAnsi="Times New Roman" w:cs="Times New Roman"/>
                <w:noProof/>
                <w:sz w:val="22"/>
                <w:szCs w:val="22"/>
              </w:rPr>
              <w:t>including x-</w:t>
            </w:r>
            <w:r w:rsidRPr="00260DA6">
              <w:rPr>
                <w:rFonts w:ascii="Times New Roman" w:hAnsi="Times New Roman" w:cs="Times New Roman"/>
                <w:noProof/>
                <w:sz w:val="22"/>
                <w:szCs w:val="22"/>
              </w:rPr>
              <w:t>rays, MRIs, CTs</w:t>
            </w:r>
          </w:p>
          <w:p w14:paraId="07934D3B" w14:textId="40F3B85D" w:rsidR="00644F36" w:rsidRDefault="00644F36" w:rsidP="00644F36">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R</w:t>
            </w:r>
            <w:r w:rsidRPr="00260DA6">
              <w:rPr>
                <w:rFonts w:ascii="Times New Roman" w:hAnsi="Times New Roman" w:cs="Times New Roman"/>
                <w:noProof/>
                <w:sz w:val="22"/>
                <w:szCs w:val="22"/>
              </w:rPr>
              <w:t>educes the amount of space needed for storage </w:t>
            </w:r>
          </w:p>
        </w:tc>
      </w:tr>
      <w:tr w:rsidR="00644F36" w:rsidRPr="004930EC" w14:paraId="0983D4C5" w14:textId="77777777" w:rsidTr="001E0E15">
        <w:trPr>
          <w:trHeight w:hRule="exact" w:val="3600"/>
        </w:trPr>
        <w:tc>
          <w:tcPr>
            <w:tcW w:w="5670" w:type="dxa"/>
            <w:vAlign w:val="center"/>
          </w:tcPr>
          <w:p w14:paraId="2BB8F4EB" w14:textId="6D1D5B44" w:rsidR="00644F36" w:rsidRPr="00260DA6" w:rsidRDefault="00644F36" w:rsidP="00644F36">
            <w:pPr>
              <w:jc w:val="center"/>
              <w:rPr>
                <w:rFonts w:ascii="Times New Roman" w:hAnsi="Times New Roman" w:cs="Times New Roman"/>
                <w:noProof/>
                <w:sz w:val="22"/>
                <w:szCs w:val="22"/>
              </w:rPr>
            </w:pPr>
            <w:r>
              <w:rPr>
                <w:rFonts w:ascii="Times New Roman" w:hAnsi="Times New Roman" w:cs="Times New Roman"/>
                <w:noProof/>
                <w:sz w:val="22"/>
                <w:szCs w:val="22"/>
              </w:rPr>
              <w:lastRenderedPageBreak/>
              <w:t>DICOM vs. PACS</w:t>
            </w:r>
          </w:p>
        </w:tc>
        <w:tc>
          <w:tcPr>
            <w:tcW w:w="5760" w:type="dxa"/>
            <w:vAlign w:val="center"/>
          </w:tcPr>
          <w:p w14:paraId="6B0C89FC" w14:textId="09B44912" w:rsidR="00644F36" w:rsidRPr="00B746DD" w:rsidRDefault="00644F36" w:rsidP="00644F36">
            <w:pPr>
              <w:pStyle w:val="ListParagraph"/>
              <w:numPr>
                <w:ilvl w:val="0"/>
                <w:numId w:val="1"/>
              </w:numPr>
              <w:ind w:left="249" w:hanging="249"/>
              <w:rPr>
                <w:rFonts w:ascii="Times New Roman" w:hAnsi="Times New Roman" w:cs="Times New Roman"/>
                <w:noProof/>
                <w:sz w:val="22"/>
                <w:szCs w:val="22"/>
              </w:rPr>
            </w:pPr>
            <w:r w:rsidRPr="00B746DD">
              <w:rPr>
                <w:rFonts w:ascii="Times New Roman" w:hAnsi="Times New Roman" w:cs="Times New Roman"/>
                <w:noProof/>
                <w:sz w:val="22"/>
                <w:szCs w:val="22"/>
              </w:rPr>
              <w:t>DICOM is the language devices speak, PACS is the library that manages the files</w:t>
            </w:r>
          </w:p>
          <w:p w14:paraId="7198AF23" w14:textId="5BCADB97" w:rsidR="00644F36" w:rsidRPr="00260DA6" w:rsidRDefault="00644F36" w:rsidP="00644F36">
            <w:pPr>
              <w:pStyle w:val="ListParagraph"/>
              <w:numPr>
                <w:ilvl w:val="0"/>
                <w:numId w:val="1"/>
              </w:numPr>
              <w:ind w:left="249" w:hanging="249"/>
              <w:rPr>
                <w:rFonts w:ascii="Times New Roman" w:hAnsi="Times New Roman" w:cs="Times New Roman"/>
                <w:noProof/>
                <w:sz w:val="22"/>
                <w:szCs w:val="22"/>
              </w:rPr>
            </w:pPr>
            <w:hyperlink r:id="rId8" w:history="1">
              <w:r w:rsidRPr="00B746DD">
                <w:rPr>
                  <w:rFonts w:ascii="Times New Roman" w:hAnsi="Times New Roman" w:cs="Times New Roman"/>
                  <w:sz w:val="22"/>
                  <w:szCs w:val="22"/>
                </w:rPr>
                <w:t>DICOM</w:t>
              </w:r>
            </w:hyperlink>
            <w:r w:rsidRPr="00B746DD">
              <w:rPr>
                <w:rFonts w:ascii="Times New Roman" w:hAnsi="Times New Roman" w:cs="Times New Roman"/>
                <w:noProof/>
                <w:sz w:val="22"/>
                <w:szCs w:val="22"/>
              </w:rPr>
              <w:t> is the universal file format and communication standard</w:t>
            </w:r>
            <w:r>
              <w:rPr>
                <w:rFonts w:ascii="Times New Roman" w:hAnsi="Times New Roman" w:cs="Times New Roman"/>
                <w:noProof/>
                <w:sz w:val="22"/>
                <w:szCs w:val="22"/>
              </w:rPr>
              <w:t xml:space="preserve">; PACS is </w:t>
            </w:r>
            <w:r w:rsidRPr="00B746DD">
              <w:rPr>
                <w:rFonts w:ascii="Times New Roman" w:hAnsi="Times New Roman" w:cs="Times New Roman"/>
                <w:noProof/>
                <w:sz w:val="22"/>
                <w:szCs w:val="22"/>
              </w:rPr>
              <w:t>the software/hardware system that stores, retrieves, and distributes the images</w:t>
            </w:r>
          </w:p>
        </w:tc>
      </w:tr>
      <w:tr w:rsidR="00644F36" w:rsidRPr="004930EC" w14:paraId="6825E0CF" w14:textId="77777777" w:rsidTr="001E0E15">
        <w:trPr>
          <w:trHeight w:hRule="exact" w:val="3600"/>
        </w:trPr>
        <w:tc>
          <w:tcPr>
            <w:tcW w:w="5670" w:type="dxa"/>
            <w:vAlign w:val="center"/>
          </w:tcPr>
          <w:p w14:paraId="6140BFAD" w14:textId="120D3727" w:rsidR="00644F36" w:rsidRDefault="00644F36" w:rsidP="00644F36">
            <w:pPr>
              <w:jc w:val="center"/>
              <w:rPr>
                <w:rFonts w:ascii="Times New Roman" w:hAnsi="Times New Roman" w:cs="Times New Roman"/>
                <w:noProof/>
                <w:sz w:val="22"/>
                <w:szCs w:val="22"/>
              </w:rPr>
            </w:pPr>
            <w:r w:rsidRPr="00021583">
              <w:rPr>
                <w:rFonts w:ascii="Times New Roman" w:hAnsi="Times New Roman" w:cs="Times New Roman"/>
                <w:sz w:val="22"/>
                <w:szCs w:val="22"/>
              </w:rPr>
              <w:t>Contrast optimization</w:t>
            </w:r>
          </w:p>
        </w:tc>
        <w:tc>
          <w:tcPr>
            <w:tcW w:w="5760" w:type="dxa"/>
            <w:vAlign w:val="center"/>
          </w:tcPr>
          <w:p w14:paraId="0C0648DC" w14:textId="23E04646" w:rsidR="00644F36" w:rsidRPr="00F37510"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021583">
              <w:rPr>
                <w:rFonts w:ascii="Times New Roman" w:hAnsi="Times New Roman" w:cs="Times New Roman"/>
                <w:sz w:val="22"/>
                <w:szCs w:val="22"/>
              </w:rPr>
              <w:t xml:space="preserve"> feature of digital radiography that is related to the bit depth of each pixel and the software that accompanies the digital-imaging system</w:t>
            </w:r>
          </w:p>
        </w:tc>
      </w:tr>
      <w:tr w:rsidR="00644F36" w:rsidRPr="004930EC" w14:paraId="6D3F53A8" w14:textId="77777777" w:rsidTr="001E0E15">
        <w:trPr>
          <w:trHeight w:hRule="exact" w:val="3600"/>
        </w:trPr>
        <w:tc>
          <w:tcPr>
            <w:tcW w:w="5670" w:type="dxa"/>
            <w:vAlign w:val="center"/>
          </w:tcPr>
          <w:p w14:paraId="3FDBF62D" w14:textId="42586824" w:rsidR="00644F36" w:rsidRDefault="00644F36" w:rsidP="00644F36">
            <w:pPr>
              <w:jc w:val="center"/>
              <w:rPr>
                <w:rFonts w:ascii="Times New Roman" w:hAnsi="Times New Roman" w:cs="Times New Roman"/>
                <w:noProof/>
                <w:sz w:val="22"/>
                <w:szCs w:val="22"/>
              </w:rPr>
            </w:pPr>
            <w:r>
              <w:rPr>
                <w:rFonts w:ascii="Times New Roman" w:hAnsi="Times New Roman" w:cs="Times New Roman"/>
                <w:noProof/>
                <w:sz w:val="22"/>
                <w:szCs w:val="22"/>
              </w:rPr>
              <w:t xml:space="preserve">Excretory urogram </w:t>
            </w:r>
          </w:p>
        </w:tc>
        <w:tc>
          <w:tcPr>
            <w:tcW w:w="5760" w:type="dxa"/>
            <w:vAlign w:val="center"/>
          </w:tcPr>
          <w:p w14:paraId="52B0AF6F"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Radiographic contrast study of the kidneys </w:t>
            </w:r>
          </w:p>
          <w:p w14:paraId="5DE3DEF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Series of abdominal radiographs are taken after IV administration of iodide (water soluble organic)</w:t>
            </w:r>
          </w:p>
          <w:p w14:paraId="1FCDEC5E"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Outlines kidneys, ureters, bladder</w:t>
            </w:r>
          </w:p>
          <w:p w14:paraId="747FFDFA" w14:textId="59E8D9D5" w:rsidR="00644F36" w:rsidRPr="00F027A1"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be called IV pyelogram or IV </w:t>
            </w:r>
            <w:proofErr w:type="spellStart"/>
            <w:r>
              <w:rPr>
                <w:rFonts w:ascii="Times New Roman" w:hAnsi="Times New Roman" w:cs="Times New Roman"/>
                <w:sz w:val="22"/>
                <w:szCs w:val="22"/>
              </w:rPr>
              <w:t>urogram</w:t>
            </w:r>
            <w:proofErr w:type="spellEnd"/>
          </w:p>
        </w:tc>
      </w:tr>
      <w:tr w:rsidR="00644F36" w:rsidRPr="004930EC" w14:paraId="0CA3202A" w14:textId="77777777" w:rsidTr="001E0E15">
        <w:trPr>
          <w:trHeight w:hRule="exact" w:val="3600"/>
        </w:trPr>
        <w:tc>
          <w:tcPr>
            <w:tcW w:w="5670" w:type="dxa"/>
            <w:vAlign w:val="center"/>
          </w:tcPr>
          <w:p w14:paraId="44A98182" w14:textId="3F3163F8" w:rsidR="00644F36" w:rsidRDefault="00644F36" w:rsidP="00644F36">
            <w:pPr>
              <w:jc w:val="center"/>
              <w:rPr>
                <w:rFonts w:ascii="Times New Roman" w:hAnsi="Times New Roman" w:cs="Times New Roman"/>
                <w:noProof/>
                <w:sz w:val="22"/>
                <w:szCs w:val="22"/>
              </w:rPr>
            </w:pPr>
            <w:r>
              <w:rPr>
                <w:rFonts w:ascii="Times New Roman" w:hAnsi="Times New Roman" w:cs="Times New Roman"/>
                <w:noProof/>
                <w:sz w:val="22"/>
                <w:szCs w:val="22"/>
              </w:rPr>
              <w:t xml:space="preserve">Myelogram </w:t>
            </w:r>
          </w:p>
        </w:tc>
        <w:tc>
          <w:tcPr>
            <w:tcW w:w="5760" w:type="dxa"/>
            <w:vAlign w:val="center"/>
          </w:tcPr>
          <w:p w14:paraId="7E02910B"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Radiographic study of the spinal canal </w:t>
            </w:r>
          </w:p>
          <w:p w14:paraId="35DA23FB" w14:textId="385F2999"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Water-soluble iodide contrast agents are injected into the spinal canal to demonstrate distribution of spinal fluid </w:t>
            </w:r>
          </w:p>
        </w:tc>
      </w:tr>
      <w:tr w:rsidR="00644F36" w:rsidRPr="004930EC" w14:paraId="17D12535" w14:textId="77777777" w:rsidTr="001E0E15">
        <w:trPr>
          <w:trHeight w:hRule="exact" w:val="3600"/>
        </w:trPr>
        <w:tc>
          <w:tcPr>
            <w:tcW w:w="5670" w:type="dxa"/>
            <w:vAlign w:val="center"/>
          </w:tcPr>
          <w:p w14:paraId="71A11FDC" w14:textId="40427860" w:rsidR="00644F36" w:rsidRDefault="00644F36" w:rsidP="00644F36">
            <w:pPr>
              <w:jc w:val="center"/>
              <w:rPr>
                <w:rFonts w:ascii="Times New Roman" w:hAnsi="Times New Roman" w:cs="Times New Roman"/>
                <w:noProof/>
                <w:sz w:val="22"/>
                <w:szCs w:val="22"/>
              </w:rPr>
            </w:pPr>
            <w:r>
              <w:rPr>
                <w:rFonts w:ascii="Times New Roman" w:hAnsi="Times New Roman" w:cs="Times New Roman"/>
                <w:noProof/>
                <w:sz w:val="22"/>
                <w:szCs w:val="22"/>
              </w:rPr>
              <w:lastRenderedPageBreak/>
              <w:t xml:space="preserve">Cystoscopy </w:t>
            </w:r>
          </w:p>
        </w:tc>
        <w:tc>
          <w:tcPr>
            <w:tcW w:w="5760" w:type="dxa"/>
            <w:vAlign w:val="center"/>
          </w:tcPr>
          <w:p w14:paraId="02C1C212"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Endoscopic examination of the urinary system </w:t>
            </w:r>
          </w:p>
          <w:p w14:paraId="1B53110E"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Relatively non-invasive </w:t>
            </w:r>
          </w:p>
          <w:p w14:paraId="4D502CBD" w14:textId="3A10F06A"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Allows evaluation for ectopic ureter </w:t>
            </w:r>
          </w:p>
        </w:tc>
      </w:tr>
      <w:tr w:rsidR="00644F36" w:rsidRPr="004930EC" w14:paraId="3C4558FA" w14:textId="77777777" w:rsidTr="001E0E15">
        <w:trPr>
          <w:trHeight w:hRule="exact" w:val="3600"/>
        </w:trPr>
        <w:tc>
          <w:tcPr>
            <w:tcW w:w="5670" w:type="dxa"/>
            <w:vAlign w:val="center"/>
          </w:tcPr>
          <w:p w14:paraId="5E001247" w14:textId="00794DDE" w:rsidR="00644F36" w:rsidRDefault="00644F36" w:rsidP="00644F36">
            <w:pPr>
              <w:jc w:val="center"/>
              <w:rPr>
                <w:rFonts w:ascii="Times New Roman" w:hAnsi="Times New Roman" w:cs="Times New Roman"/>
                <w:noProof/>
                <w:sz w:val="22"/>
                <w:szCs w:val="22"/>
              </w:rPr>
            </w:pPr>
            <w:r>
              <w:rPr>
                <w:rFonts w:ascii="Times New Roman" w:hAnsi="Times New Roman" w:cs="Times New Roman"/>
                <w:noProof/>
                <w:sz w:val="22"/>
                <w:szCs w:val="22"/>
              </w:rPr>
              <w:t xml:space="preserve">OFA </w:t>
            </w:r>
          </w:p>
        </w:tc>
        <w:tc>
          <w:tcPr>
            <w:tcW w:w="5760" w:type="dxa"/>
            <w:vAlign w:val="center"/>
          </w:tcPr>
          <w:p w14:paraId="6026249D"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Orthopedic Foundation for Animals </w:t>
            </w:r>
          </w:p>
          <w:p w14:paraId="43CA2049" w14:textId="736DDFDE" w:rsidR="00644F36" w:rsidRPr="00A13C25"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Hip dysplasia </w:t>
            </w:r>
          </w:p>
        </w:tc>
      </w:tr>
      <w:tr w:rsidR="00644F36" w:rsidRPr="004930EC" w14:paraId="77034C9F" w14:textId="77777777" w:rsidTr="001E0E15">
        <w:trPr>
          <w:trHeight w:hRule="exact" w:val="3600"/>
        </w:trPr>
        <w:tc>
          <w:tcPr>
            <w:tcW w:w="5670" w:type="dxa"/>
            <w:vAlign w:val="center"/>
          </w:tcPr>
          <w:p w14:paraId="46A3E888" w14:textId="7DD02ADC" w:rsidR="00644F36" w:rsidRDefault="00644F36" w:rsidP="00644F36">
            <w:pPr>
              <w:jc w:val="center"/>
              <w:rPr>
                <w:rFonts w:ascii="Times New Roman" w:hAnsi="Times New Roman" w:cs="Times New Roman"/>
                <w:sz w:val="22"/>
                <w:szCs w:val="22"/>
              </w:rPr>
            </w:pPr>
            <w:proofErr w:type="spellStart"/>
            <w:r>
              <w:rPr>
                <w:rFonts w:ascii="Times New Roman" w:hAnsi="Times New Roman" w:cs="Times New Roman"/>
                <w:sz w:val="22"/>
                <w:szCs w:val="22"/>
              </w:rPr>
              <w:t>PennHIP</w:t>
            </w:r>
            <w:proofErr w:type="spellEnd"/>
          </w:p>
        </w:tc>
        <w:tc>
          <w:tcPr>
            <w:tcW w:w="5760" w:type="dxa"/>
            <w:vAlign w:val="center"/>
          </w:tcPr>
          <w:p w14:paraId="13FCFCA4"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Radiographs used to evaluate for laxity w/in the </w:t>
            </w:r>
            <w:proofErr w:type="spellStart"/>
            <w:r>
              <w:rPr>
                <w:rFonts w:ascii="Times New Roman" w:hAnsi="Times New Roman" w:cs="Times New Roman"/>
                <w:sz w:val="22"/>
                <w:szCs w:val="22"/>
              </w:rPr>
              <w:t>coxofemoral</w:t>
            </w:r>
            <w:proofErr w:type="spellEnd"/>
            <w:r>
              <w:rPr>
                <w:rFonts w:ascii="Times New Roman" w:hAnsi="Times New Roman" w:cs="Times New Roman"/>
                <w:sz w:val="22"/>
                <w:szCs w:val="22"/>
              </w:rPr>
              <w:t xml:space="preserve"> joints (hips)</w:t>
            </w:r>
          </w:p>
          <w:p w14:paraId="4743236C"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for evaluation of hip dysplasia in dogs </w:t>
            </w:r>
          </w:p>
          <w:p w14:paraId="0195D3FE" w14:textId="77777777"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Must be performed by a </w:t>
            </w:r>
            <w:proofErr w:type="spellStart"/>
            <w:r>
              <w:rPr>
                <w:rFonts w:ascii="Times New Roman" w:hAnsi="Times New Roman" w:cs="Times New Roman"/>
                <w:sz w:val="22"/>
                <w:szCs w:val="22"/>
              </w:rPr>
              <w:t>PennHIP</w:t>
            </w:r>
            <w:proofErr w:type="spellEnd"/>
            <w:r>
              <w:rPr>
                <w:rFonts w:ascii="Times New Roman" w:hAnsi="Times New Roman" w:cs="Times New Roman"/>
                <w:sz w:val="22"/>
                <w:szCs w:val="22"/>
              </w:rPr>
              <w:t xml:space="preserve"> certified staff and reviewed by a certified radiologist </w:t>
            </w:r>
          </w:p>
          <w:p w14:paraId="191C8ABE" w14:textId="3007C5C2" w:rsidR="00644F36" w:rsidRDefault="00644F36"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Requires extended hip projection, plus a distraction and a compression view </w:t>
            </w:r>
          </w:p>
        </w:tc>
      </w:tr>
      <w:tr w:rsidR="00644F36" w:rsidRPr="004930EC" w14:paraId="425D9D0F" w14:textId="77777777" w:rsidTr="001E0E15">
        <w:trPr>
          <w:trHeight w:hRule="exact" w:val="3600"/>
        </w:trPr>
        <w:tc>
          <w:tcPr>
            <w:tcW w:w="5670" w:type="dxa"/>
            <w:vAlign w:val="center"/>
          </w:tcPr>
          <w:p w14:paraId="24330F32" w14:textId="3D655B60" w:rsidR="00644F36" w:rsidRDefault="00372BE5" w:rsidP="00644F36">
            <w:pPr>
              <w:jc w:val="center"/>
              <w:rPr>
                <w:rFonts w:ascii="Times New Roman" w:hAnsi="Times New Roman" w:cs="Times New Roman"/>
                <w:sz w:val="22"/>
                <w:szCs w:val="22"/>
              </w:rPr>
            </w:pPr>
            <w:r>
              <w:rPr>
                <w:rFonts w:ascii="Times New Roman" w:hAnsi="Times New Roman" w:cs="Times New Roman"/>
                <w:sz w:val="22"/>
                <w:szCs w:val="22"/>
              </w:rPr>
              <w:t xml:space="preserve">Clippers </w:t>
            </w:r>
          </w:p>
        </w:tc>
        <w:tc>
          <w:tcPr>
            <w:tcW w:w="5760" w:type="dxa"/>
            <w:vAlign w:val="center"/>
          </w:tcPr>
          <w:p w14:paraId="175AD0E1" w14:textId="77777777" w:rsidR="00644F36" w:rsidRDefault="00372BE5"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 40 is good for abdominal ultrasounds </w:t>
            </w:r>
          </w:p>
          <w:p w14:paraId="55DAB4F9" w14:textId="7667C2B0" w:rsidR="00372BE5" w:rsidRPr="00333E0F" w:rsidRDefault="00372BE5" w:rsidP="00644F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 10 is used for geriatric animals and those w Cushing’s disease to minimize skin damage </w:t>
            </w:r>
          </w:p>
        </w:tc>
      </w:tr>
    </w:tbl>
    <w:p w14:paraId="4285CF95" w14:textId="75D407AA" w:rsidR="00C51C90" w:rsidRPr="004930EC" w:rsidRDefault="00C51C90">
      <w:pPr>
        <w:rPr>
          <w:rFonts w:ascii="Times New Roman" w:hAnsi="Times New Roman" w:cs="Times New Roman"/>
          <w:sz w:val="22"/>
          <w:szCs w:val="22"/>
        </w:rPr>
      </w:pPr>
    </w:p>
    <w:sectPr w:rsidR="00C51C90" w:rsidRPr="004930EC" w:rsidSect="00A04163">
      <w:pgSz w:w="12240" w:h="15840"/>
      <w:pgMar w:top="45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E65"/>
    <w:multiLevelType w:val="hybridMultilevel"/>
    <w:tmpl w:val="05D894DA"/>
    <w:lvl w:ilvl="0" w:tplc="D87459D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E133D4"/>
    <w:multiLevelType w:val="hybridMultilevel"/>
    <w:tmpl w:val="6562F25A"/>
    <w:lvl w:ilvl="0" w:tplc="F48675D2">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 w15:restartNumberingAfterBreak="0">
    <w:nsid w:val="035F0804"/>
    <w:multiLevelType w:val="multilevel"/>
    <w:tmpl w:val="893C4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87010"/>
    <w:multiLevelType w:val="multilevel"/>
    <w:tmpl w:val="A53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42C77"/>
    <w:multiLevelType w:val="hybridMultilevel"/>
    <w:tmpl w:val="3D6CC292"/>
    <w:lvl w:ilvl="0" w:tplc="6B74A9D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5" w15:restartNumberingAfterBreak="0">
    <w:nsid w:val="05EE3877"/>
    <w:multiLevelType w:val="hybridMultilevel"/>
    <w:tmpl w:val="E8861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E52A72"/>
    <w:multiLevelType w:val="hybridMultilevel"/>
    <w:tmpl w:val="432691D2"/>
    <w:lvl w:ilvl="0" w:tplc="4F48F6D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7" w15:restartNumberingAfterBreak="0">
    <w:nsid w:val="083D3F58"/>
    <w:multiLevelType w:val="hybridMultilevel"/>
    <w:tmpl w:val="39664702"/>
    <w:lvl w:ilvl="0" w:tplc="600884D4">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9D0F98"/>
    <w:multiLevelType w:val="multilevel"/>
    <w:tmpl w:val="D3F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A409C"/>
    <w:multiLevelType w:val="multilevel"/>
    <w:tmpl w:val="CCD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86558"/>
    <w:multiLevelType w:val="multilevel"/>
    <w:tmpl w:val="414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82A2A"/>
    <w:multiLevelType w:val="multilevel"/>
    <w:tmpl w:val="AD52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B01FA"/>
    <w:multiLevelType w:val="multilevel"/>
    <w:tmpl w:val="2AA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5772F"/>
    <w:multiLevelType w:val="hybridMultilevel"/>
    <w:tmpl w:val="EC061FD2"/>
    <w:lvl w:ilvl="0" w:tplc="0810CF94">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4" w15:restartNumberingAfterBreak="0">
    <w:nsid w:val="14035C85"/>
    <w:multiLevelType w:val="hybridMultilevel"/>
    <w:tmpl w:val="F91E816A"/>
    <w:lvl w:ilvl="0" w:tplc="98DA61D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5" w15:restartNumberingAfterBreak="0">
    <w:nsid w:val="16660662"/>
    <w:multiLevelType w:val="multilevel"/>
    <w:tmpl w:val="018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20EFC"/>
    <w:multiLevelType w:val="hybridMultilevel"/>
    <w:tmpl w:val="FBDCCB3E"/>
    <w:lvl w:ilvl="0" w:tplc="9A762B5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7" w15:restartNumberingAfterBreak="0">
    <w:nsid w:val="18EC5E50"/>
    <w:multiLevelType w:val="multilevel"/>
    <w:tmpl w:val="CBB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C7E17"/>
    <w:multiLevelType w:val="multilevel"/>
    <w:tmpl w:val="159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0527B"/>
    <w:multiLevelType w:val="hybridMultilevel"/>
    <w:tmpl w:val="8B9A18EC"/>
    <w:lvl w:ilvl="0" w:tplc="2DE2BD02">
      <w:start w:val="1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0" w15:restartNumberingAfterBreak="0">
    <w:nsid w:val="1F2C13EA"/>
    <w:multiLevelType w:val="hybridMultilevel"/>
    <w:tmpl w:val="3A16BA0A"/>
    <w:lvl w:ilvl="0" w:tplc="BA4C8AB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1" w15:restartNumberingAfterBreak="0">
    <w:nsid w:val="1FE6678C"/>
    <w:multiLevelType w:val="multilevel"/>
    <w:tmpl w:val="6D80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34735A"/>
    <w:multiLevelType w:val="multilevel"/>
    <w:tmpl w:val="110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63753"/>
    <w:multiLevelType w:val="hybridMultilevel"/>
    <w:tmpl w:val="3BCEC6B8"/>
    <w:lvl w:ilvl="0" w:tplc="F2508DCC">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4" w15:restartNumberingAfterBreak="0">
    <w:nsid w:val="22DF7963"/>
    <w:multiLevelType w:val="multilevel"/>
    <w:tmpl w:val="21B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52471"/>
    <w:multiLevelType w:val="hybridMultilevel"/>
    <w:tmpl w:val="F4A2847A"/>
    <w:lvl w:ilvl="0" w:tplc="19AC3FE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6" w15:restartNumberingAfterBreak="0">
    <w:nsid w:val="276501A8"/>
    <w:multiLevelType w:val="multilevel"/>
    <w:tmpl w:val="6DD60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C4C38"/>
    <w:multiLevelType w:val="hybridMultilevel"/>
    <w:tmpl w:val="5336B296"/>
    <w:lvl w:ilvl="0" w:tplc="8FFE6EBA">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8" w15:restartNumberingAfterBreak="0">
    <w:nsid w:val="2A5C537F"/>
    <w:multiLevelType w:val="multilevel"/>
    <w:tmpl w:val="D2F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F5666"/>
    <w:multiLevelType w:val="multilevel"/>
    <w:tmpl w:val="80E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C4117"/>
    <w:multiLevelType w:val="hybridMultilevel"/>
    <w:tmpl w:val="8F84214A"/>
    <w:lvl w:ilvl="0" w:tplc="97529682">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31" w15:restartNumberingAfterBreak="0">
    <w:nsid w:val="335B5E29"/>
    <w:multiLevelType w:val="multilevel"/>
    <w:tmpl w:val="236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7D6FB5"/>
    <w:multiLevelType w:val="hybridMultilevel"/>
    <w:tmpl w:val="4E6883D2"/>
    <w:lvl w:ilvl="0" w:tplc="C1D6DF9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33" w15:restartNumberingAfterBreak="0">
    <w:nsid w:val="33C95D36"/>
    <w:multiLevelType w:val="multilevel"/>
    <w:tmpl w:val="371A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BA4F59"/>
    <w:multiLevelType w:val="multilevel"/>
    <w:tmpl w:val="8438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051383"/>
    <w:multiLevelType w:val="multilevel"/>
    <w:tmpl w:val="7734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C0CCE"/>
    <w:multiLevelType w:val="multilevel"/>
    <w:tmpl w:val="CCCE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E35D34"/>
    <w:multiLevelType w:val="multilevel"/>
    <w:tmpl w:val="BE7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D01F3"/>
    <w:multiLevelType w:val="hybridMultilevel"/>
    <w:tmpl w:val="D214DB58"/>
    <w:lvl w:ilvl="0" w:tplc="04090001">
      <w:start w:val="1"/>
      <w:numFmt w:val="bullet"/>
      <w:lvlText w:val=""/>
      <w:lvlJc w:val="left"/>
      <w:pPr>
        <w:ind w:left="29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8B16E3"/>
    <w:multiLevelType w:val="hybridMultilevel"/>
    <w:tmpl w:val="6AC8E6F0"/>
    <w:lvl w:ilvl="0" w:tplc="01044076">
      <w:start w:val="1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0" w15:restartNumberingAfterBreak="0">
    <w:nsid w:val="3EBD1E81"/>
    <w:multiLevelType w:val="multilevel"/>
    <w:tmpl w:val="E29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605B0"/>
    <w:multiLevelType w:val="multilevel"/>
    <w:tmpl w:val="A34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261C56"/>
    <w:multiLevelType w:val="hybridMultilevel"/>
    <w:tmpl w:val="9F527F96"/>
    <w:lvl w:ilvl="0" w:tplc="CB7C1366">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3" w15:restartNumberingAfterBreak="0">
    <w:nsid w:val="46417BB9"/>
    <w:multiLevelType w:val="hybridMultilevel"/>
    <w:tmpl w:val="20804568"/>
    <w:lvl w:ilvl="0" w:tplc="F8C43484">
      <w:start w:val="1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4" w15:restartNumberingAfterBreak="0">
    <w:nsid w:val="49D06CC3"/>
    <w:multiLevelType w:val="multilevel"/>
    <w:tmpl w:val="822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9F2EA0"/>
    <w:multiLevelType w:val="multilevel"/>
    <w:tmpl w:val="C1E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BD177D"/>
    <w:multiLevelType w:val="multilevel"/>
    <w:tmpl w:val="961E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630487"/>
    <w:multiLevelType w:val="hybridMultilevel"/>
    <w:tmpl w:val="8796E4B2"/>
    <w:lvl w:ilvl="0" w:tplc="D4F8B086">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8" w15:restartNumberingAfterBreak="0">
    <w:nsid w:val="5554328D"/>
    <w:multiLevelType w:val="hybridMultilevel"/>
    <w:tmpl w:val="202CAC3A"/>
    <w:lvl w:ilvl="0" w:tplc="B596B73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9" w15:restartNumberingAfterBreak="0">
    <w:nsid w:val="5A9379CA"/>
    <w:multiLevelType w:val="hybridMultilevel"/>
    <w:tmpl w:val="8916B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8F4895"/>
    <w:multiLevelType w:val="hybridMultilevel"/>
    <w:tmpl w:val="48AAF1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785355D"/>
    <w:multiLevelType w:val="multilevel"/>
    <w:tmpl w:val="EC3E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AE7A97"/>
    <w:multiLevelType w:val="multilevel"/>
    <w:tmpl w:val="9CD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1149C1"/>
    <w:multiLevelType w:val="hybridMultilevel"/>
    <w:tmpl w:val="48C62436"/>
    <w:lvl w:ilvl="0" w:tplc="DF7057D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54" w15:restartNumberingAfterBreak="0">
    <w:nsid w:val="6FC777EB"/>
    <w:multiLevelType w:val="multilevel"/>
    <w:tmpl w:val="92B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75336C"/>
    <w:multiLevelType w:val="hybridMultilevel"/>
    <w:tmpl w:val="CC6AA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55C0CC8"/>
    <w:multiLevelType w:val="multilevel"/>
    <w:tmpl w:val="F9F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CB27EE"/>
    <w:multiLevelType w:val="multilevel"/>
    <w:tmpl w:val="398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56667C"/>
    <w:multiLevelType w:val="multilevel"/>
    <w:tmpl w:val="FB0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6B6C06"/>
    <w:multiLevelType w:val="multilevel"/>
    <w:tmpl w:val="D90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763C97"/>
    <w:multiLevelType w:val="multilevel"/>
    <w:tmpl w:val="47D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73213">
    <w:abstractNumId w:val="38"/>
  </w:num>
  <w:num w:numId="2" w16cid:durableId="158933849">
    <w:abstractNumId w:val="27"/>
  </w:num>
  <w:num w:numId="3" w16cid:durableId="260383687">
    <w:abstractNumId w:val="30"/>
  </w:num>
  <w:num w:numId="4" w16cid:durableId="928123562">
    <w:abstractNumId w:val="48"/>
  </w:num>
  <w:num w:numId="5" w16cid:durableId="191189322">
    <w:abstractNumId w:val="28"/>
  </w:num>
  <w:num w:numId="6" w16cid:durableId="50882856">
    <w:abstractNumId w:val="46"/>
  </w:num>
  <w:num w:numId="7" w16cid:durableId="1571767730">
    <w:abstractNumId w:val="55"/>
  </w:num>
  <w:num w:numId="8" w16cid:durableId="347341277">
    <w:abstractNumId w:val="35"/>
  </w:num>
  <w:num w:numId="9" w16cid:durableId="1640497653">
    <w:abstractNumId w:val="37"/>
  </w:num>
  <w:num w:numId="10" w16cid:durableId="1457750011">
    <w:abstractNumId w:val="45"/>
  </w:num>
  <w:num w:numId="11" w16cid:durableId="1025789199">
    <w:abstractNumId w:val="9"/>
  </w:num>
  <w:num w:numId="12" w16cid:durableId="2040230342">
    <w:abstractNumId w:val="59"/>
  </w:num>
  <w:num w:numId="13" w16cid:durableId="1252660197">
    <w:abstractNumId w:val="18"/>
  </w:num>
  <w:num w:numId="14" w16cid:durableId="1927884415">
    <w:abstractNumId w:val="12"/>
  </w:num>
  <w:num w:numId="15" w16cid:durableId="675301486">
    <w:abstractNumId w:val="53"/>
  </w:num>
  <w:num w:numId="16" w16cid:durableId="1692873260">
    <w:abstractNumId w:val="23"/>
  </w:num>
  <w:num w:numId="17" w16cid:durableId="785925944">
    <w:abstractNumId w:val="51"/>
  </w:num>
  <w:num w:numId="18" w16cid:durableId="1955791191">
    <w:abstractNumId w:val="24"/>
  </w:num>
  <w:num w:numId="19" w16cid:durableId="1011839294">
    <w:abstractNumId w:val="17"/>
  </w:num>
  <w:num w:numId="20" w16cid:durableId="1816678851">
    <w:abstractNumId w:val="33"/>
  </w:num>
  <w:num w:numId="21" w16cid:durableId="827212403">
    <w:abstractNumId w:val="3"/>
  </w:num>
  <w:num w:numId="22" w16cid:durableId="405494669">
    <w:abstractNumId w:val="36"/>
  </w:num>
  <w:num w:numId="23" w16cid:durableId="659582437">
    <w:abstractNumId w:val="57"/>
  </w:num>
  <w:num w:numId="24" w16cid:durableId="810829031">
    <w:abstractNumId w:val="31"/>
  </w:num>
  <w:num w:numId="25" w16cid:durableId="1459371152">
    <w:abstractNumId w:val="21"/>
  </w:num>
  <w:num w:numId="26" w16cid:durableId="1171606601">
    <w:abstractNumId w:val="54"/>
  </w:num>
  <w:num w:numId="27" w16cid:durableId="125969783">
    <w:abstractNumId w:val="41"/>
  </w:num>
  <w:num w:numId="28" w16cid:durableId="1929188430">
    <w:abstractNumId w:val="6"/>
  </w:num>
  <w:num w:numId="29" w16cid:durableId="842740534">
    <w:abstractNumId w:val="42"/>
  </w:num>
  <w:num w:numId="30" w16cid:durableId="2053990906">
    <w:abstractNumId w:val="1"/>
  </w:num>
  <w:num w:numId="31" w16cid:durableId="295643721">
    <w:abstractNumId w:val="52"/>
  </w:num>
  <w:num w:numId="32" w16cid:durableId="804933320">
    <w:abstractNumId w:val="58"/>
  </w:num>
  <w:num w:numId="33" w16cid:durableId="720599257">
    <w:abstractNumId w:val="8"/>
  </w:num>
  <w:num w:numId="34" w16cid:durableId="2069450454">
    <w:abstractNumId w:val="4"/>
  </w:num>
  <w:num w:numId="35" w16cid:durableId="545726642">
    <w:abstractNumId w:val="26"/>
  </w:num>
  <w:num w:numId="36" w16cid:durableId="754283843">
    <w:abstractNumId w:val="2"/>
  </w:num>
  <w:num w:numId="37" w16cid:durableId="1681273759">
    <w:abstractNumId w:val="56"/>
  </w:num>
  <w:num w:numId="38" w16cid:durableId="70852014">
    <w:abstractNumId w:val="16"/>
  </w:num>
  <w:num w:numId="39" w16cid:durableId="1691102863">
    <w:abstractNumId w:val="20"/>
  </w:num>
  <w:num w:numId="40" w16cid:durableId="624655672">
    <w:abstractNumId w:val="11"/>
  </w:num>
  <w:num w:numId="41" w16cid:durableId="2027170794">
    <w:abstractNumId w:val="10"/>
  </w:num>
  <w:num w:numId="42" w16cid:durableId="1171600606">
    <w:abstractNumId w:val="60"/>
  </w:num>
  <w:num w:numId="43" w16cid:durableId="811098863">
    <w:abstractNumId w:val="15"/>
  </w:num>
  <w:num w:numId="44" w16cid:durableId="649598381">
    <w:abstractNumId w:val="14"/>
  </w:num>
  <w:num w:numId="45" w16cid:durableId="1926962864">
    <w:abstractNumId w:val="47"/>
  </w:num>
  <w:num w:numId="46" w16cid:durableId="254873686">
    <w:abstractNumId w:val="32"/>
  </w:num>
  <w:num w:numId="47" w16cid:durableId="1634484920">
    <w:abstractNumId w:val="22"/>
  </w:num>
  <w:num w:numId="48" w16cid:durableId="707411963">
    <w:abstractNumId w:val="40"/>
  </w:num>
  <w:num w:numId="49" w16cid:durableId="1901399113">
    <w:abstractNumId w:val="34"/>
  </w:num>
  <w:num w:numId="50" w16cid:durableId="1483934419">
    <w:abstractNumId w:val="13"/>
  </w:num>
  <w:num w:numId="51" w16cid:durableId="649864975">
    <w:abstractNumId w:val="19"/>
  </w:num>
  <w:num w:numId="52" w16cid:durableId="1471940492">
    <w:abstractNumId w:val="7"/>
  </w:num>
  <w:num w:numId="53" w16cid:durableId="1694914859">
    <w:abstractNumId w:val="5"/>
  </w:num>
  <w:num w:numId="54" w16cid:durableId="1243446382">
    <w:abstractNumId w:val="50"/>
  </w:num>
  <w:num w:numId="55" w16cid:durableId="1132140225">
    <w:abstractNumId w:val="25"/>
  </w:num>
  <w:num w:numId="56" w16cid:durableId="554242585">
    <w:abstractNumId w:val="39"/>
  </w:num>
  <w:num w:numId="57" w16cid:durableId="142743786">
    <w:abstractNumId w:val="43"/>
  </w:num>
  <w:num w:numId="58" w16cid:durableId="726151846">
    <w:abstractNumId w:val="29"/>
  </w:num>
  <w:num w:numId="59" w16cid:durableId="121965501">
    <w:abstractNumId w:val="44"/>
  </w:num>
  <w:num w:numId="60" w16cid:durableId="1603151656">
    <w:abstractNumId w:val="0"/>
  </w:num>
  <w:num w:numId="61" w16cid:durableId="171202795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7A8"/>
    <w:rsid w:val="0000059D"/>
    <w:rsid w:val="00002058"/>
    <w:rsid w:val="0000266C"/>
    <w:rsid w:val="000035E4"/>
    <w:rsid w:val="000041CC"/>
    <w:rsid w:val="00005C87"/>
    <w:rsid w:val="000060A0"/>
    <w:rsid w:val="00007BD4"/>
    <w:rsid w:val="000102C9"/>
    <w:rsid w:val="00012723"/>
    <w:rsid w:val="000138E5"/>
    <w:rsid w:val="000143E3"/>
    <w:rsid w:val="000151E8"/>
    <w:rsid w:val="00015A87"/>
    <w:rsid w:val="000169CC"/>
    <w:rsid w:val="00017D21"/>
    <w:rsid w:val="000205B5"/>
    <w:rsid w:val="00021583"/>
    <w:rsid w:val="00022B5C"/>
    <w:rsid w:val="00022E23"/>
    <w:rsid w:val="00024114"/>
    <w:rsid w:val="00024AAE"/>
    <w:rsid w:val="00024D32"/>
    <w:rsid w:val="00030122"/>
    <w:rsid w:val="00030C10"/>
    <w:rsid w:val="00030D16"/>
    <w:rsid w:val="00031938"/>
    <w:rsid w:val="00032EE2"/>
    <w:rsid w:val="00034D92"/>
    <w:rsid w:val="00036119"/>
    <w:rsid w:val="00036A28"/>
    <w:rsid w:val="00036FE8"/>
    <w:rsid w:val="00037BDF"/>
    <w:rsid w:val="00040149"/>
    <w:rsid w:val="00040254"/>
    <w:rsid w:val="0004080C"/>
    <w:rsid w:val="00041323"/>
    <w:rsid w:val="0004160F"/>
    <w:rsid w:val="0004298A"/>
    <w:rsid w:val="000432A1"/>
    <w:rsid w:val="00045042"/>
    <w:rsid w:val="00045533"/>
    <w:rsid w:val="00045ECE"/>
    <w:rsid w:val="000500D1"/>
    <w:rsid w:val="0005155E"/>
    <w:rsid w:val="00053104"/>
    <w:rsid w:val="00054417"/>
    <w:rsid w:val="000557AE"/>
    <w:rsid w:val="00056149"/>
    <w:rsid w:val="000565C6"/>
    <w:rsid w:val="000608AE"/>
    <w:rsid w:val="00061C4A"/>
    <w:rsid w:val="00062219"/>
    <w:rsid w:val="000623EC"/>
    <w:rsid w:val="00062E55"/>
    <w:rsid w:val="000661D5"/>
    <w:rsid w:val="0006633C"/>
    <w:rsid w:val="00066D8E"/>
    <w:rsid w:val="00066DA9"/>
    <w:rsid w:val="00066E0B"/>
    <w:rsid w:val="00067E45"/>
    <w:rsid w:val="00070553"/>
    <w:rsid w:val="00071FDA"/>
    <w:rsid w:val="0007523D"/>
    <w:rsid w:val="000763D6"/>
    <w:rsid w:val="00077FFE"/>
    <w:rsid w:val="00080F86"/>
    <w:rsid w:val="00084B65"/>
    <w:rsid w:val="000862FC"/>
    <w:rsid w:val="00087E90"/>
    <w:rsid w:val="00090758"/>
    <w:rsid w:val="00090EE6"/>
    <w:rsid w:val="000911AC"/>
    <w:rsid w:val="00091272"/>
    <w:rsid w:val="0009142A"/>
    <w:rsid w:val="00091EB9"/>
    <w:rsid w:val="0009431C"/>
    <w:rsid w:val="00095B98"/>
    <w:rsid w:val="000970CF"/>
    <w:rsid w:val="000A04E4"/>
    <w:rsid w:val="000A4C99"/>
    <w:rsid w:val="000A5ABE"/>
    <w:rsid w:val="000A710E"/>
    <w:rsid w:val="000A7A5F"/>
    <w:rsid w:val="000A7AF9"/>
    <w:rsid w:val="000B0FC1"/>
    <w:rsid w:val="000B4A88"/>
    <w:rsid w:val="000B4CF3"/>
    <w:rsid w:val="000B5FF9"/>
    <w:rsid w:val="000B6419"/>
    <w:rsid w:val="000B669E"/>
    <w:rsid w:val="000B7903"/>
    <w:rsid w:val="000C3FAE"/>
    <w:rsid w:val="000C5928"/>
    <w:rsid w:val="000D208C"/>
    <w:rsid w:val="000D244D"/>
    <w:rsid w:val="000D39C2"/>
    <w:rsid w:val="000D4094"/>
    <w:rsid w:val="000D4190"/>
    <w:rsid w:val="000D438C"/>
    <w:rsid w:val="000D4625"/>
    <w:rsid w:val="000D7875"/>
    <w:rsid w:val="000E011A"/>
    <w:rsid w:val="000E050A"/>
    <w:rsid w:val="000E0EB8"/>
    <w:rsid w:val="000E0EF7"/>
    <w:rsid w:val="000E0FD4"/>
    <w:rsid w:val="000E21EE"/>
    <w:rsid w:val="000E2443"/>
    <w:rsid w:val="000E2610"/>
    <w:rsid w:val="000E441A"/>
    <w:rsid w:val="000E53C4"/>
    <w:rsid w:val="000E6A3C"/>
    <w:rsid w:val="000E7C94"/>
    <w:rsid w:val="000F09DF"/>
    <w:rsid w:val="000F5257"/>
    <w:rsid w:val="000F7C51"/>
    <w:rsid w:val="000F7DFC"/>
    <w:rsid w:val="000F7E36"/>
    <w:rsid w:val="00104C12"/>
    <w:rsid w:val="0010576E"/>
    <w:rsid w:val="001129C1"/>
    <w:rsid w:val="001142F7"/>
    <w:rsid w:val="001146DF"/>
    <w:rsid w:val="001153A4"/>
    <w:rsid w:val="00121CB1"/>
    <w:rsid w:val="001242A3"/>
    <w:rsid w:val="00125250"/>
    <w:rsid w:val="001256CA"/>
    <w:rsid w:val="0012642B"/>
    <w:rsid w:val="00126C45"/>
    <w:rsid w:val="00126CA7"/>
    <w:rsid w:val="00130233"/>
    <w:rsid w:val="00130456"/>
    <w:rsid w:val="001304BE"/>
    <w:rsid w:val="00131EC2"/>
    <w:rsid w:val="00132ED2"/>
    <w:rsid w:val="001337C0"/>
    <w:rsid w:val="001339DA"/>
    <w:rsid w:val="001354C8"/>
    <w:rsid w:val="001360EE"/>
    <w:rsid w:val="00140268"/>
    <w:rsid w:val="00140408"/>
    <w:rsid w:val="00142D71"/>
    <w:rsid w:val="00143649"/>
    <w:rsid w:val="001438ED"/>
    <w:rsid w:val="001439DF"/>
    <w:rsid w:val="00144866"/>
    <w:rsid w:val="00145BB5"/>
    <w:rsid w:val="00150E77"/>
    <w:rsid w:val="00152A1B"/>
    <w:rsid w:val="00154DB2"/>
    <w:rsid w:val="00154EFE"/>
    <w:rsid w:val="001551FE"/>
    <w:rsid w:val="001552C1"/>
    <w:rsid w:val="00155437"/>
    <w:rsid w:val="00155816"/>
    <w:rsid w:val="0015603B"/>
    <w:rsid w:val="001563DF"/>
    <w:rsid w:val="00156C0D"/>
    <w:rsid w:val="00157A6B"/>
    <w:rsid w:val="001601DF"/>
    <w:rsid w:val="0016356F"/>
    <w:rsid w:val="00165364"/>
    <w:rsid w:val="00166B82"/>
    <w:rsid w:val="00166E4E"/>
    <w:rsid w:val="00167ABE"/>
    <w:rsid w:val="001708A5"/>
    <w:rsid w:val="00171CDC"/>
    <w:rsid w:val="001726AF"/>
    <w:rsid w:val="001736D0"/>
    <w:rsid w:val="001768D4"/>
    <w:rsid w:val="00176BA6"/>
    <w:rsid w:val="001775C5"/>
    <w:rsid w:val="00177999"/>
    <w:rsid w:val="00180EA5"/>
    <w:rsid w:val="001819F4"/>
    <w:rsid w:val="0018237F"/>
    <w:rsid w:val="00183693"/>
    <w:rsid w:val="001874C4"/>
    <w:rsid w:val="00187AD3"/>
    <w:rsid w:val="00190F73"/>
    <w:rsid w:val="00192BAC"/>
    <w:rsid w:val="00192FBE"/>
    <w:rsid w:val="001934F4"/>
    <w:rsid w:val="00193865"/>
    <w:rsid w:val="00193B08"/>
    <w:rsid w:val="00196006"/>
    <w:rsid w:val="00196C74"/>
    <w:rsid w:val="00196DBD"/>
    <w:rsid w:val="0019781D"/>
    <w:rsid w:val="001A00CE"/>
    <w:rsid w:val="001A01CB"/>
    <w:rsid w:val="001A15D2"/>
    <w:rsid w:val="001A2080"/>
    <w:rsid w:val="001A2207"/>
    <w:rsid w:val="001A395B"/>
    <w:rsid w:val="001A4D46"/>
    <w:rsid w:val="001A5AD6"/>
    <w:rsid w:val="001A5DEB"/>
    <w:rsid w:val="001A5EC4"/>
    <w:rsid w:val="001A661F"/>
    <w:rsid w:val="001A71A3"/>
    <w:rsid w:val="001B18D4"/>
    <w:rsid w:val="001B2450"/>
    <w:rsid w:val="001B2FC9"/>
    <w:rsid w:val="001B4960"/>
    <w:rsid w:val="001C0587"/>
    <w:rsid w:val="001C2F6A"/>
    <w:rsid w:val="001C56A1"/>
    <w:rsid w:val="001C7358"/>
    <w:rsid w:val="001C7702"/>
    <w:rsid w:val="001D00A7"/>
    <w:rsid w:val="001D12D9"/>
    <w:rsid w:val="001D1B2F"/>
    <w:rsid w:val="001D2CBC"/>
    <w:rsid w:val="001D32D8"/>
    <w:rsid w:val="001D4011"/>
    <w:rsid w:val="001D4968"/>
    <w:rsid w:val="001D7A64"/>
    <w:rsid w:val="001E0E15"/>
    <w:rsid w:val="001E1328"/>
    <w:rsid w:val="001E2F3F"/>
    <w:rsid w:val="001E7111"/>
    <w:rsid w:val="001F145E"/>
    <w:rsid w:val="001F22F6"/>
    <w:rsid w:val="001F2313"/>
    <w:rsid w:val="001F3340"/>
    <w:rsid w:val="001F5609"/>
    <w:rsid w:val="001F633B"/>
    <w:rsid w:val="001F7919"/>
    <w:rsid w:val="00201761"/>
    <w:rsid w:val="002026B6"/>
    <w:rsid w:val="00202F88"/>
    <w:rsid w:val="002067BE"/>
    <w:rsid w:val="00210C1D"/>
    <w:rsid w:val="002118ED"/>
    <w:rsid w:val="00211DBD"/>
    <w:rsid w:val="00216874"/>
    <w:rsid w:val="00216C11"/>
    <w:rsid w:val="00220680"/>
    <w:rsid w:val="00220C02"/>
    <w:rsid w:val="00222C36"/>
    <w:rsid w:val="00223432"/>
    <w:rsid w:val="00224DF1"/>
    <w:rsid w:val="00224E60"/>
    <w:rsid w:val="00230058"/>
    <w:rsid w:val="00235606"/>
    <w:rsid w:val="00236461"/>
    <w:rsid w:val="002375D3"/>
    <w:rsid w:val="002419D6"/>
    <w:rsid w:val="00241F7D"/>
    <w:rsid w:val="00242EE0"/>
    <w:rsid w:val="002434A4"/>
    <w:rsid w:val="00245BEE"/>
    <w:rsid w:val="002461C6"/>
    <w:rsid w:val="00247590"/>
    <w:rsid w:val="00253D32"/>
    <w:rsid w:val="00255301"/>
    <w:rsid w:val="00255792"/>
    <w:rsid w:val="00260DA6"/>
    <w:rsid w:val="00261131"/>
    <w:rsid w:val="0026334D"/>
    <w:rsid w:val="00265738"/>
    <w:rsid w:val="00266149"/>
    <w:rsid w:val="00267084"/>
    <w:rsid w:val="00270967"/>
    <w:rsid w:val="002713E5"/>
    <w:rsid w:val="002715F1"/>
    <w:rsid w:val="002716FC"/>
    <w:rsid w:val="00271DEC"/>
    <w:rsid w:val="00271F39"/>
    <w:rsid w:val="002752C7"/>
    <w:rsid w:val="00276F91"/>
    <w:rsid w:val="002779D9"/>
    <w:rsid w:val="00280F47"/>
    <w:rsid w:val="00282CFF"/>
    <w:rsid w:val="00284183"/>
    <w:rsid w:val="00284472"/>
    <w:rsid w:val="002854FE"/>
    <w:rsid w:val="00285883"/>
    <w:rsid w:val="00286025"/>
    <w:rsid w:val="0028700B"/>
    <w:rsid w:val="00287A19"/>
    <w:rsid w:val="00290B3E"/>
    <w:rsid w:val="00291CA3"/>
    <w:rsid w:val="0029528A"/>
    <w:rsid w:val="00295E23"/>
    <w:rsid w:val="002A0928"/>
    <w:rsid w:val="002A1CCD"/>
    <w:rsid w:val="002A346B"/>
    <w:rsid w:val="002A3D10"/>
    <w:rsid w:val="002A6DF5"/>
    <w:rsid w:val="002A6FC6"/>
    <w:rsid w:val="002B00B7"/>
    <w:rsid w:val="002B1765"/>
    <w:rsid w:val="002B1BD7"/>
    <w:rsid w:val="002B3023"/>
    <w:rsid w:val="002B564D"/>
    <w:rsid w:val="002B5EA2"/>
    <w:rsid w:val="002C0C52"/>
    <w:rsid w:val="002C122A"/>
    <w:rsid w:val="002C18DA"/>
    <w:rsid w:val="002C3386"/>
    <w:rsid w:val="002C3D46"/>
    <w:rsid w:val="002C4685"/>
    <w:rsid w:val="002C6431"/>
    <w:rsid w:val="002D03F6"/>
    <w:rsid w:val="002D087F"/>
    <w:rsid w:val="002D0C1B"/>
    <w:rsid w:val="002D0CE1"/>
    <w:rsid w:val="002D1084"/>
    <w:rsid w:val="002D321A"/>
    <w:rsid w:val="002D426F"/>
    <w:rsid w:val="002E0CD9"/>
    <w:rsid w:val="002E131E"/>
    <w:rsid w:val="002E2041"/>
    <w:rsid w:val="002E206F"/>
    <w:rsid w:val="002E2E22"/>
    <w:rsid w:val="002E6886"/>
    <w:rsid w:val="002E79F4"/>
    <w:rsid w:val="002F0F07"/>
    <w:rsid w:val="002F1590"/>
    <w:rsid w:val="002F172C"/>
    <w:rsid w:val="002F197F"/>
    <w:rsid w:val="002F2954"/>
    <w:rsid w:val="002F2A7F"/>
    <w:rsid w:val="002F39C5"/>
    <w:rsid w:val="002F3F54"/>
    <w:rsid w:val="002F5B66"/>
    <w:rsid w:val="002F5F64"/>
    <w:rsid w:val="002F71B8"/>
    <w:rsid w:val="00300F37"/>
    <w:rsid w:val="00301633"/>
    <w:rsid w:val="00302445"/>
    <w:rsid w:val="0030557A"/>
    <w:rsid w:val="003065CD"/>
    <w:rsid w:val="00306E4B"/>
    <w:rsid w:val="00306F85"/>
    <w:rsid w:val="00310E52"/>
    <w:rsid w:val="00311CA2"/>
    <w:rsid w:val="0031663A"/>
    <w:rsid w:val="00316E22"/>
    <w:rsid w:val="00320021"/>
    <w:rsid w:val="00320AF4"/>
    <w:rsid w:val="003212E2"/>
    <w:rsid w:val="00321BBB"/>
    <w:rsid w:val="0032273E"/>
    <w:rsid w:val="00322F77"/>
    <w:rsid w:val="003239F0"/>
    <w:rsid w:val="00324D73"/>
    <w:rsid w:val="003255CD"/>
    <w:rsid w:val="00327DD8"/>
    <w:rsid w:val="0033170B"/>
    <w:rsid w:val="00331A14"/>
    <w:rsid w:val="00333A91"/>
    <w:rsid w:val="00333E0F"/>
    <w:rsid w:val="00333EAA"/>
    <w:rsid w:val="00334307"/>
    <w:rsid w:val="003346FE"/>
    <w:rsid w:val="00335593"/>
    <w:rsid w:val="00335F23"/>
    <w:rsid w:val="00336491"/>
    <w:rsid w:val="0033797E"/>
    <w:rsid w:val="00340486"/>
    <w:rsid w:val="00341481"/>
    <w:rsid w:val="00341676"/>
    <w:rsid w:val="00341796"/>
    <w:rsid w:val="00341835"/>
    <w:rsid w:val="003421C3"/>
    <w:rsid w:val="00342724"/>
    <w:rsid w:val="003430D7"/>
    <w:rsid w:val="0034371E"/>
    <w:rsid w:val="0034386B"/>
    <w:rsid w:val="00345A15"/>
    <w:rsid w:val="003468D5"/>
    <w:rsid w:val="00346C28"/>
    <w:rsid w:val="00347FF9"/>
    <w:rsid w:val="00350371"/>
    <w:rsid w:val="00351EB6"/>
    <w:rsid w:val="00352B6A"/>
    <w:rsid w:val="00352B7A"/>
    <w:rsid w:val="00354059"/>
    <w:rsid w:val="00357D70"/>
    <w:rsid w:val="00357E3F"/>
    <w:rsid w:val="00360810"/>
    <w:rsid w:val="00362E21"/>
    <w:rsid w:val="00362EB6"/>
    <w:rsid w:val="0036371B"/>
    <w:rsid w:val="00363B4C"/>
    <w:rsid w:val="00363ED1"/>
    <w:rsid w:val="003641CD"/>
    <w:rsid w:val="003653E5"/>
    <w:rsid w:val="003674C2"/>
    <w:rsid w:val="00372BE5"/>
    <w:rsid w:val="00373E46"/>
    <w:rsid w:val="00374680"/>
    <w:rsid w:val="00374C5C"/>
    <w:rsid w:val="00375029"/>
    <w:rsid w:val="00376C7B"/>
    <w:rsid w:val="00377165"/>
    <w:rsid w:val="00385722"/>
    <w:rsid w:val="00386333"/>
    <w:rsid w:val="00386398"/>
    <w:rsid w:val="0039076B"/>
    <w:rsid w:val="003908D1"/>
    <w:rsid w:val="00390E95"/>
    <w:rsid w:val="00391771"/>
    <w:rsid w:val="003939E7"/>
    <w:rsid w:val="003964D6"/>
    <w:rsid w:val="00396FF2"/>
    <w:rsid w:val="003A07DA"/>
    <w:rsid w:val="003A29F6"/>
    <w:rsid w:val="003A4652"/>
    <w:rsid w:val="003A48AC"/>
    <w:rsid w:val="003A7527"/>
    <w:rsid w:val="003B1034"/>
    <w:rsid w:val="003B3C95"/>
    <w:rsid w:val="003B5C55"/>
    <w:rsid w:val="003C04C3"/>
    <w:rsid w:val="003C0643"/>
    <w:rsid w:val="003C294A"/>
    <w:rsid w:val="003C36FD"/>
    <w:rsid w:val="003C6464"/>
    <w:rsid w:val="003C7355"/>
    <w:rsid w:val="003D0D4D"/>
    <w:rsid w:val="003D1CE2"/>
    <w:rsid w:val="003D26EC"/>
    <w:rsid w:val="003D31B7"/>
    <w:rsid w:val="003D33A9"/>
    <w:rsid w:val="003D3BA2"/>
    <w:rsid w:val="003D3D2C"/>
    <w:rsid w:val="003D6318"/>
    <w:rsid w:val="003D78C8"/>
    <w:rsid w:val="003E311F"/>
    <w:rsid w:val="003E3AAE"/>
    <w:rsid w:val="003E488A"/>
    <w:rsid w:val="003E496C"/>
    <w:rsid w:val="003E4E2C"/>
    <w:rsid w:val="003E58B8"/>
    <w:rsid w:val="003F1C2C"/>
    <w:rsid w:val="003F2811"/>
    <w:rsid w:val="003F4718"/>
    <w:rsid w:val="003F4DC5"/>
    <w:rsid w:val="00400197"/>
    <w:rsid w:val="004001B0"/>
    <w:rsid w:val="00400995"/>
    <w:rsid w:val="004011D9"/>
    <w:rsid w:val="004017B8"/>
    <w:rsid w:val="004029CD"/>
    <w:rsid w:val="00402F6C"/>
    <w:rsid w:val="004047C6"/>
    <w:rsid w:val="00405AEE"/>
    <w:rsid w:val="004100DC"/>
    <w:rsid w:val="00410A5C"/>
    <w:rsid w:val="00410A5F"/>
    <w:rsid w:val="00412160"/>
    <w:rsid w:val="004140E4"/>
    <w:rsid w:val="00416FA4"/>
    <w:rsid w:val="004178AA"/>
    <w:rsid w:val="00420709"/>
    <w:rsid w:val="00421F82"/>
    <w:rsid w:val="004223A4"/>
    <w:rsid w:val="004223E1"/>
    <w:rsid w:val="004226F2"/>
    <w:rsid w:val="004235F8"/>
    <w:rsid w:val="0042523C"/>
    <w:rsid w:val="00430ED7"/>
    <w:rsid w:val="00436AFC"/>
    <w:rsid w:val="0043763E"/>
    <w:rsid w:val="00440634"/>
    <w:rsid w:val="004417CA"/>
    <w:rsid w:val="0044184A"/>
    <w:rsid w:val="00441B29"/>
    <w:rsid w:val="004433FB"/>
    <w:rsid w:val="00450370"/>
    <w:rsid w:val="004512D4"/>
    <w:rsid w:val="00451C32"/>
    <w:rsid w:val="0045248D"/>
    <w:rsid w:val="00452A45"/>
    <w:rsid w:val="004543CA"/>
    <w:rsid w:val="004546CE"/>
    <w:rsid w:val="004556A7"/>
    <w:rsid w:val="00455C89"/>
    <w:rsid w:val="00455C91"/>
    <w:rsid w:val="00460292"/>
    <w:rsid w:val="00462446"/>
    <w:rsid w:val="00462A81"/>
    <w:rsid w:val="00462DB0"/>
    <w:rsid w:val="004634BF"/>
    <w:rsid w:val="00463AE5"/>
    <w:rsid w:val="00464772"/>
    <w:rsid w:val="00466D5D"/>
    <w:rsid w:val="004715E0"/>
    <w:rsid w:val="004732F0"/>
    <w:rsid w:val="00473305"/>
    <w:rsid w:val="00475C07"/>
    <w:rsid w:val="00475E75"/>
    <w:rsid w:val="0048001F"/>
    <w:rsid w:val="0048168C"/>
    <w:rsid w:val="004818EE"/>
    <w:rsid w:val="00483B2E"/>
    <w:rsid w:val="004849EA"/>
    <w:rsid w:val="004903FA"/>
    <w:rsid w:val="00492084"/>
    <w:rsid w:val="00492820"/>
    <w:rsid w:val="00492F60"/>
    <w:rsid w:val="004930EC"/>
    <w:rsid w:val="004952EB"/>
    <w:rsid w:val="004968D3"/>
    <w:rsid w:val="00497BFE"/>
    <w:rsid w:val="004A07ED"/>
    <w:rsid w:val="004A1035"/>
    <w:rsid w:val="004A14A0"/>
    <w:rsid w:val="004A1582"/>
    <w:rsid w:val="004A1A3B"/>
    <w:rsid w:val="004A2524"/>
    <w:rsid w:val="004A6F7F"/>
    <w:rsid w:val="004B1F66"/>
    <w:rsid w:val="004C0374"/>
    <w:rsid w:val="004C0627"/>
    <w:rsid w:val="004C0FCE"/>
    <w:rsid w:val="004C23AC"/>
    <w:rsid w:val="004C25C2"/>
    <w:rsid w:val="004C2AD8"/>
    <w:rsid w:val="004C2FB7"/>
    <w:rsid w:val="004C4347"/>
    <w:rsid w:val="004C4FBF"/>
    <w:rsid w:val="004C5B6C"/>
    <w:rsid w:val="004C634A"/>
    <w:rsid w:val="004D3EF1"/>
    <w:rsid w:val="004D4318"/>
    <w:rsid w:val="004D501C"/>
    <w:rsid w:val="004D5232"/>
    <w:rsid w:val="004D6460"/>
    <w:rsid w:val="004E16B7"/>
    <w:rsid w:val="004E2817"/>
    <w:rsid w:val="004E4B25"/>
    <w:rsid w:val="004E4B6D"/>
    <w:rsid w:val="004E5B06"/>
    <w:rsid w:val="004E6AAE"/>
    <w:rsid w:val="004E740D"/>
    <w:rsid w:val="004F0200"/>
    <w:rsid w:val="004F36A4"/>
    <w:rsid w:val="004F3D38"/>
    <w:rsid w:val="004F75AF"/>
    <w:rsid w:val="00500D5F"/>
    <w:rsid w:val="00501D27"/>
    <w:rsid w:val="00502DBD"/>
    <w:rsid w:val="00504309"/>
    <w:rsid w:val="00504493"/>
    <w:rsid w:val="0050528A"/>
    <w:rsid w:val="00505ED4"/>
    <w:rsid w:val="0050637D"/>
    <w:rsid w:val="005075A6"/>
    <w:rsid w:val="00510D34"/>
    <w:rsid w:val="00510FD2"/>
    <w:rsid w:val="005113C8"/>
    <w:rsid w:val="00511801"/>
    <w:rsid w:val="0051396F"/>
    <w:rsid w:val="00514123"/>
    <w:rsid w:val="00515728"/>
    <w:rsid w:val="00516545"/>
    <w:rsid w:val="00517BD6"/>
    <w:rsid w:val="00520B52"/>
    <w:rsid w:val="00521EE3"/>
    <w:rsid w:val="005239A6"/>
    <w:rsid w:val="00524771"/>
    <w:rsid w:val="00526F07"/>
    <w:rsid w:val="00530480"/>
    <w:rsid w:val="00532963"/>
    <w:rsid w:val="00533124"/>
    <w:rsid w:val="00534CA2"/>
    <w:rsid w:val="00534EC1"/>
    <w:rsid w:val="00535B87"/>
    <w:rsid w:val="0053660B"/>
    <w:rsid w:val="00537B7F"/>
    <w:rsid w:val="0054090F"/>
    <w:rsid w:val="005411F6"/>
    <w:rsid w:val="0054164D"/>
    <w:rsid w:val="00541994"/>
    <w:rsid w:val="00543DD0"/>
    <w:rsid w:val="00546AE0"/>
    <w:rsid w:val="00546E44"/>
    <w:rsid w:val="00547051"/>
    <w:rsid w:val="005518FD"/>
    <w:rsid w:val="0055210C"/>
    <w:rsid w:val="00552436"/>
    <w:rsid w:val="0055252A"/>
    <w:rsid w:val="00553AEE"/>
    <w:rsid w:val="00556852"/>
    <w:rsid w:val="00556F65"/>
    <w:rsid w:val="00557454"/>
    <w:rsid w:val="005603B1"/>
    <w:rsid w:val="005659F5"/>
    <w:rsid w:val="0056668F"/>
    <w:rsid w:val="00566751"/>
    <w:rsid w:val="005670A1"/>
    <w:rsid w:val="00570278"/>
    <w:rsid w:val="005727F0"/>
    <w:rsid w:val="00573763"/>
    <w:rsid w:val="00574274"/>
    <w:rsid w:val="0057445C"/>
    <w:rsid w:val="00575505"/>
    <w:rsid w:val="00575ADF"/>
    <w:rsid w:val="00576CDF"/>
    <w:rsid w:val="0058107C"/>
    <w:rsid w:val="00581840"/>
    <w:rsid w:val="00582F7C"/>
    <w:rsid w:val="00583A11"/>
    <w:rsid w:val="00584A98"/>
    <w:rsid w:val="00587590"/>
    <w:rsid w:val="005903BD"/>
    <w:rsid w:val="00591416"/>
    <w:rsid w:val="00592607"/>
    <w:rsid w:val="00593183"/>
    <w:rsid w:val="00593825"/>
    <w:rsid w:val="00594A79"/>
    <w:rsid w:val="00596A26"/>
    <w:rsid w:val="005A1B97"/>
    <w:rsid w:val="005A1D9A"/>
    <w:rsid w:val="005A29C0"/>
    <w:rsid w:val="005A2C59"/>
    <w:rsid w:val="005A3A95"/>
    <w:rsid w:val="005A3C17"/>
    <w:rsid w:val="005A7A4D"/>
    <w:rsid w:val="005B020F"/>
    <w:rsid w:val="005B0236"/>
    <w:rsid w:val="005B1C6A"/>
    <w:rsid w:val="005B56EE"/>
    <w:rsid w:val="005B5826"/>
    <w:rsid w:val="005C0368"/>
    <w:rsid w:val="005C1A78"/>
    <w:rsid w:val="005C2E4B"/>
    <w:rsid w:val="005C2F59"/>
    <w:rsid w:val="005C3027"/>
    <w:rsid w:val="005C3373"/>
    <w:rsid w:val="005C3816"/>
    <w:rsid w:val="005C3B94"/>
    <w:rsid w:val="005C3CB6"/>
    <w:rsid w:val="005C4407"/>
    <w:rsid w:val="005C4624"/>
    <w:rsid w:val="005C7DCD"/>
    <w:rsid w:val="005D244C"/>
    <w:rsid w:val="005D456D"/>
    <w:rsid w:val="005D6090"/>
    <w:rsid w:val="005D64CC"/>
    <w:rsid w:val="005D6913"/>
    <w:rsid w:val="005D7C29"/>
    <w:rsid w:val="005E42EB"/>
    <w:rsid w:val="005E553C"/>
    <w:rsid w:val="005E60C9"/>
    <w:rsid w:val="005E6C3A"/>
    <w:rsid w:val="005F0A3C"/>
    <w:rsid w:val="005F14AF"/>
    <w:rsid w:val="005F2C08"/>
    <w:rsid w:val="005F5FC1"/>
    <w:rsid w:val="005F6866"/>
    <w:rsid w:val="005F7385"/>
    <w:rsid w:val="005F77AE"/>
    <w:rsid w:val="00600437"/>
    <w:rsid w:val="00600DE2"/>
    <w:rsid w:val="00600EFC"/>
    <w:rsid w:val="006023C9"/>
    <w:rsid w:val="00602775"/>
    <w:rsid w:val="0060378A"/>
    <w:rsid w:val="00604340"/>
    <w:rsid w:val="0060465F"/>
    <w:rsid w:val="00604711"/>
    <w:rsid w:val="00604B85"/>
    <w:rsid w:val="00605400"/>
    <w:rsid w:val="00606060"/>
    <w:rsid w:val="0060641C"/>
    <w:rsid w:val="006067B1"/>
    <w:rsid w:val="00606C7D"/>
    <w:rsid w:val="00607653"/>
    <w:rsid w:val="00612FD2"/>
    <w:rsid w:val="006155F4"/>
    <w:rsid w:val="006156B2"/>
    <w:rsid w:val="00617C45"/>
    <w:rsid w:val="00620D53"/>
    <w:rsid w:val="006210A4"/>
    <w:rsid w:val="00627639"/>
    <w:rsid w:val="0062794E"/>
    <w:rsid w:val="00627CAF"/>
    <w:rsid w:val="00630A69"/>
    <w:rsid w:val="0063186E"/>
    <w:rsid w:val="00631909"/>
    <w:rsid w:val="00631C1E"/>
    <w:rsid w:val="00632298"/>
    <w:rsid w:val="00632A32"/>
    <w:rsid w:val="006337BF"/>
    <w:rsid w:val="00634348"/>
    <w:rsid w:val="0063650F"/>
    <w:rsid w:val="00636991"/>
    <w:rsid w:val="006377F1"/>
    <w:rsid w:val="0063782F"/>
    <w:rsid w:val="00641695"/>
    <w:rsid w:val="00641ED6"/>
    <w:rsid w:val="006449C7"/>
    <w:rsid w:val="00644F36"/>
    <w:rsid w:val="0064519C"/>
    <w:rsid w:val="00646489"/>
    <w:rsid w:val="00646E93"/>
    <w:rsid w:val="00647BF8"/>
    <w:rsid w:val="00650A67"/>
    <w:rsid w:val="006512A3"/>
    <w:rsid w:val="00652850"/>
    <w:rsid w:val="00652EC9"/>
    <w:rsid w:val="00654124"/>
    <w:rsid w:val="0065486A"/>
    <w:rsid w:val="006554FA"/>
    <w:rsid w:val="00655BB9"/>
    <w:rsid w:val="00655E4A"/>
    <w:rsid w:val="006568C8"/>
    <w:rsid w:val="00657DF0"/>
    <w:rsid w:val="00660874"/>
    <w:rsid w:val="00660CDC"/>
    <w:rsid w:val="00661A97"/>
    <w:rsid w:val="006637BD"/>
    <w:rsid w:val="00665AF5"/>
    <w:rsid w:val="006661AE"/>
    <w:rsid w:val="00666EE9"/>
    <w:rsid w:val="0066733E"/>
    <w:rsid w:val="006704D1"/>
    <w:rsid w:val="0067154F"/>
    <w:rsid w:val="00673A94"/>
    <w:rsid w:val="00674AE9"/>
    <w:rsid w:val="006757C4"/>
    <w:rsid w:val="00676729"/>
    <w:rsid w:val="00680D95"/>
    <w:rsid w:val="00680E34"/>
    <w:rsid w:val="00682BDD"/>
    <w:rsid w:val="006865C7"/>
    <w:rsid w:val="00686E17"/>
    <w:rsid w:val="0068726F"/>
    <w:rsid w:val="00687C2F"/>
    <w:rsid w:val="0069171E"/>
    <w:rsid w:val="00691DD0"/>
    <w:rsid w:val="00693015"/>
    <w:rsid w:val="00693CFD"/>
    <w:rsid w:val="006942C3"/>
    <w:rsid w:val="00694C7C"/>
    <w:rsid w:val="0069510F"/>
    <w:rsid w:val="00695174"/>
    <w:rsid w:val="00695EEB"/>
    <w:rsid w:val="00695F53"/>
    <w:rsid w:val="006A04BC"/>
    <w:rsid w:val="006B1965"/>
    <w:rsid w:val="006B32DB"/>
    <w:rsid w:val="006B4E7D"/>
    <w:rsid w:val="006B53F7"/>
    <w:rsid w:val="006B7745"/>
    <w:rsid w:val="006C405F"/>
    <w:rsid w:val="006C7CED"/>
    <w:rsid w:val="006C7FC5"/>
    <w:rsid w:val="006D1AAB"/>
    <w:rsid w:val="006D221E"/>
    <w:rsid w:val="006D4739"/>
    <w:rsid w:val="006E0FCF"/>
    <w:rsid w:val="006E3334"/>
    <w:rsid w:val="006E37E3"/>
    <w:rsid w:val="006E518B"/>
    <w:rsid w:val="006E5894"/>
    <w:rsid w:val="006E5A57"/>
    <w:rsid w:val="006E64EE"/>
    <w:rsid w:val="006E6AAB"/>
    <w:rsid w:val="006F0B82"/>
    <w:rsid w:val="006F0BB3"/>
    <w:rsid w:val="006F2A77"/>
    <w:rsid w:val="00700112"/>
    <w:rsid w:val="007019A4"/>
    <w:rsid w:val="00701A48"/>
    <w:rsid w:val="00704DDF"/>
    <w:rsid w:val="00706B4F"/>
    <w:rsid w:val="00710DDD"/>
    <w:rsid w:val="00710DFF"/>
    <w:rsid w:val="00715DC3"/>
    <w:rsid w:val="00717FF4"/>
    <w:rsid w:val="0072006F"/>
    <w:rsid w:val="00721930"/>
    <w:rsid w:val="00722788"/>
    <w:rsid w:val="0072279F"/>
    <w:rsid w:val="007240CD"/>
    <w:rsid w:val="007254C9"/>
    <w:rsid w:val="00725A92"/>
    <w:rsid w:val="007272D5"/>
    <w:rsid w:val="00727460"/>
    <w:rsid w:val="00727FE7"/>
    <w:rsid w:val="00733BEE"/>
    <w:rsid w:val="00734C1E"/>
    <w:rsid w:val="007351E6"/>
    <w:rsid w:val="0073597A"/>
    <w:rsid w:val="00736B2A"/>
    <w:rsid w:val="00743727"/>
    <w:rsid w:val="00743FDC"/>
    <w:rsid w:val="00744BF1"/>
    <w:rsid w:val="00745345"/>
    <w:rsid w:val="00746EBE"/>
    <w:rsid w:val="0075181E"/>
    <w:rsid w:val="00751A9B"/>
    <w:rsid w:val="00753EEA"/>
    <w:rsid w:val="00755DD4"/>
    <w:rsid w:val="00756D67"/>
    <w:rsid w:val="00757055"/>
    <w:rsid w:val="00757B4A"/>
    <w:rsid w:val="007609EA"/>
    <w:rsid w:val="00760F4F"/>
    <w:rsid w:val="00760F58"/>
    <w:rsid w:val="00761925"/>
    <w:rsid w:val="00761A6D"/>
    <w:rsid w:val="00761CF5"/>
    <w:rsid w:val="00761EE1"/>
    <w:rsid w:val="00762B58"/>
    <w:rsid w:val="00763269"/>
    <w:rsid w:val="00763D07"/>
    <w:rsid w:val="00763D20"/>
    <w:rsid w:val="00766B15"/>
    <w:rsid w:val="00766C3B"/>
    <w:rsid w:val="00771709"/>
    <w:rsid w:val="00773161"/>
    <w:rsid w:val="00777454"/>
    <w:rsid w:val="00780533"/>
    <w:rsid w:val="00780A54"/>
    <w:rsid w:val="0078125E"/>
    <w:rsid w:val="007813B3"/>
    <w:rsid w:val="007818A0"/>
    <w:rsid w:val="0078562A"/>
    <w:rsid w:val="0079278A"/>
    <w:rsid w:val="007927A8"/>
    <w:rsid w:val="00793CDF"/>
    <w:rsid w:val="007953D2"/>
    <w:rsid w:val="00797FE9"/>
    <w:rsid w:val="007A258C"/>
    <w:rsid w:val="007A3AFF"/>
    <w:rsid w:val="007A57E5"/>
    <w:rsid w:val="007A6E2C"/>
    <w:rsid w:val="007B087B"/>
    <w:rsid w:val="007B2DDD"/>
    <w:rsid w:val="007B35E9"/>
    <w:rsid w:val="007B3944"/>
    <w:rsid w:val="007B3E35"/>
    <w:rsid w:val="007B44B3"/>
    <w:rsid w:val="007B68D1"/>
    <w:rsid w:val="007B782C"/>
    <w:rsid w:val="007C004F"/>
    <w:rsid w:val="007C0472"/>
    <w:rsid w:val="007C0616"/>
    <w:rsid w:val="007C1249"/>
    <w:rsid w:val="007C1AF4"/>
    <w:rsid w:val="007C27A1"/>
    <w:rsid w:val="007C3EE0"/>
    <w:rsid w:val="007C3FFE"/>
    <w:rsid w:val="007C5083"/>
    <w:rsid w:val="007C6ED9"/>
    <w:rsid w:val="007D5217"/>
    <w:rsid w:val="007E103B"/>
    <w:rsid w:val="007E3C35"/>
    <w:rsid w:val="007E3F2F"/>
    <w:rsid w:val="007E6C57"/>
    <w:rsid w:val="007E74CE"/>
    <w:rsid w:val="007E7BD6"/>
    <w:rsid w:val="007F101F"/>
    <w:rsid w:val="007F1BE3"/>
    <w:rsid w:val="007F2191"/>
    <w:rsid w:val="007F392F"/>
    <w:rsid w:val="007F5EEE"/>
    <w:rsid w:val="007F6AC1"/>
    <w:rsid w:val="007F6BC3"/>
    <w:rsid w:val="00801C3B"/>
    <w:rsid w:val="00802353"/>
    <w:rsid w:val="00802CDB"/>
    <w:rsid w:val="008038AE"/>
    <w:rsid w:val="00804769"/>
    <w:rsid w:val="00804AE8"/>
    <w:rsid w:val="00804F4E"/>
    <w:rsid w:val="008055C2"/>
    <w:rsid w:val="0080576E"/>
    <w:rsid w:val="008059E5"/>
    <w:rsid w:val="00805C78"/>
    <w:rsid w:val="00806551"/>
    <w:rsid w:val="00806D32"/>
    <w:rsid w:val="0080756A"/>
    <w:rsid w:val="0080793F"/>
    <w:rsid w:val="008122B9"/>
    <w:rsid w:val="0081373A"/>
    <w:rsid w:val="0081531B"/>
    <w:rsid w:val="00816693"/>
    <w:rsid w:val="008168A5"/>
    <w:rsid w:val="0081692B"/>
    <w:rsid w:val="00820560"/>
    <w:rsid w:val="008207A2"/>
    <w:rsid w:val="008209BD"/>
    <w:rsid w:val="008209D8"/>
    <w:rsid w:val="0082111C"/>
    <w:rsid w:val="0082365F"/>
    <w:rsid w:val="00824791"/>
    <w:rsid w:val="00825C6B"/>
    <w:rsid w:val="00827E35"/>
    <w:rsid w:val="008316E3"/>
    <w:rsid w:val="008322A6"/>
    <w:rsid w:val="00834035"/>
    <w:rsid w:val="008341CB"/>
    <w:rsid w:val="00834889"/>
    <w:rsid w:val="00835F0E"/>
    <w:rsid w:val="0083760C"/>
    <w:rsid w:val="008400E9"/>
    <w:rsid w:val="00842199"/>
    <w:rsid w:val="00842D01"/>
    <w:rsid w:val="008434B2"/>
    <w:rsid w:val="0084552F"/>
    <w:rsid w:val="00845D43"/>
    <w:rsid w:val="0084797A"/>
    <w:rsid w:val="008509ED"/>
    <w:rsid w:val="0085327A"/>
    <w:rsid w:val="00855441"/>
    <w:rsid w:val="008556FA"/>
    <w:rsid w:val="008601AB"/>
    <w:rsid w:val="008642F8"/>
    <w:rsid w:val="0086502B"/>
    <w:rsid w:val="00865299"/>
    <w:rsid w:val="00870445"/>
    <w:rsid w:val="00870A7D"/>
    <w:rsid w:val="00871518"/>
    <w:rsid w:val="00872075"/>
    <w:rsid w:val="0087286B"/>
    <w:rsid w:val="00872A44"/>
    <w:rsid w:val="00875181"/>
    <w:rsid w:val="00877F59"/>
    <w:rsid w:val="00880A12"/>
    <w:rsid w:val="0088199C"/>
    <w:rsid w:val="00881E59"/>
    <w:rsid w:val="008828C5"/>
    <w:rsid w:val="00883AB7"/>
    <w:rsid w:val="00884808"/>
    <w:rsid w:val="00884A12"/>
    <w:rsid w:val="00885B88"/>
    <w:rsid w:val="008862BE"/>
    <w:rsid w:val="00890CD2"/>
    <w:rsid w:val="008915BE"/>
    <w:rsid w:val="00891E13"/>
    <w:rsid w:val="0089233A"/>
    <w:rsid w:val="008933CE"/>
    <w:rsid w:val="0089463D"/>
    <w:rsid w:val="00895654"/>
    <w:rsid w:val="00895EFF"/>
    <w:rsid w:val="008975B1"/>
    <w:rsid w:val="008A0DFD"/>
    <w:rsid w:val="008A1B57"/>
    <w:rsid w:val="008A4AAA"/>
    <w:rsid w:val="008A4EC4"/>
    <w:rsid w:val="008A54F7"/>
    <w:rsid w:val="008A65F8"/>
    <w:rsid w:val="008A6BFF"/>
    <w:rsid w:val="008B1A0F"/>
    <w:rsid w:val="008B1A92"/>
    <w:rsid w:val="008B1CFB"/>
    <w:rsid w:val="008B26DE"/>
    <w:rsid w:val="008B51B6"/>
    <w:rsid w:val="008B5CF6"/>
    <w:rsid w:val="008B5D2E"/>
    <w:rsid w:val="008B77E8"/>
    <w:rsid w:val="008C082B"/>
    <w:rsid w:val="008C196A"/>
    <w:rsid w:val="008C3048"/>
    <w:rsid w:val="008C3679"/>
    <w:rsid w:val="008C378B"/>
    <w:rsid w:val="008C4CC7"/>
    <w:rsid w:val="008C570F"/>
    <w:rsid w:val="008C62FB"/>
    <w:rsid w:val="008C69BA"/>
    <w:rsid w:val="008C6AEE"/>
    <w:rsid w:val="008C7220"/>
    <w:rsid w:val="008D33FF"/>
    <w:rsid w:val="008D3B91"/>
    <w:rsid w:val="008D5BF0"/>
    <w:rsid w:val="008D6A9B"/>
    <w:rsid w:val="008D7891"/>
    <w:rsid w:val="008E1418"/>
    <w:rsid w:val="008E2F56"/>
    <w:rsid w:val="008E4EED"/>
    <w:rsid w:val="008E51AF"/>
    <w:rsid w:val="008E5ECE"/>
    <w:rsid w:val="008E72B9"/>
    <w:rsid w:val="008E7B9B"/>
    <w:rsid w:val="008E7EF0"/>
    <w:rsid w:val="008F15CF"/>
    <w:rsid w:val="008F1C26"/>
    <w:rsid w:val="008F2EAE"/>
    <w:rsid w:val="008F38EF"/>
    <w:rsid w:val="008F437C"/>
    <w:rsid w:val="008F5D12"/>
    <w:rsid w:val="008F63F8"/>
    <w:rsid w:val="008F6CFF"/>
    <w:rsid w:val="00900056"/>
    <w:rsid w:val="00900DB5"/>
    <w:rsid w:val="009011FA"/>
    <w:rsid w:val="00903FC1"/>
    <w:rsid w:val="009071D2"/>
    <w:rsid w:val="00907D9B"/>
    <w:rsid w:val="0091039B"/>
    <w:rsid w:val="00913E50"/>
    <w:rsid w:val="00913F99"/>
    <w:rsid w:val="0091446F"/>
    <w:rsid w:val="009154BC"/>
    <w:rsid w:val="009155A7"/>
    <w:rsid w:val="00916D78"/>
    <w:rsid w:val="00922CD5"/>
    <w:rsid w:val="00922F6A"/>
    <w:rsid w:val="00923331"/>
    <w:rsid w:val="00923653"/>
    <w:rsid w:val="00924C0B"/>
    <w:rsid w:val="00926B41"/>
    <w:rsid w:val="0093250B"/>
    <w:rsid w:val="00932FA4"/>
    <w:rsid w:val="00933D80"/>
    <w:rsid w:val="00934BC3"/>
    <w:rsid w:val="00935FB4"/>
    <w:rsid w:val="0093678A"/>
    <w:rsid w:val="00936C67"/>
    <w:rsid w:val="00937091"/>
    <w:rsid w:val="009379C0"/>
    <w:rsid w:val="0094218B"/>
    <w:rsid w:val="0094434A"/>
    <w:rsid w:val="00944866"/>
    <w:rsid w:val="009477DE"/>
    <w:rsid w:val="00947F0C"/>
    <w:rsid w:val="00947F80"/>
    <w:rsid w:val="00951BBF"/>
    <w:rsid w:val="00951E7A"/>
    <w:rsid w:val="00952282"/>
    <w:rsid w:val="00953A47"/>
    <w:rsid w:val="0095463E"/>
    <w:rsid w:val="009558BE"/>
    <w:rsid w:val="00956961"/>
    <w:rsid w:val="00956C42"/>
    <w:rsid w:val="009577BD"/>
    <w:rsid w:val="00960D3F"/>
    <w:rsid w:val="0096160B"/>
    <w:rsid w:val="009617E8"/>
    <w:rsid w:val="00961A7A"/>
    <w:rsid w:val="00961AB1"/>
    <w:rsid w:val="009627BE"/>
    <w:rsid w:val="0096356D"/>
    <w:rsid w:val="009655C9"/>
    <w:rsid w:val="00967CE0"/>
    <w:rsid w:val="00972991"/>
    <w:rsid w:val="009729F3"/>
    <w:rsid w:val="0097576B"/>
    <w:rsid w:val="0097642C"/>
    <w:rsid w:val="00977522"/>
    <w:rsid w:val="009811D5"/>
    <w:rsid w:val="009813B2"/>
    <w:rsid w:val="00981444"/>
    <w:rsid w:val="00981BBC"/>
    <w:rsid w:val="00985098"/>
    <w:rsid w:val="00986EC5"/>
    <w:rsid w:val="009870B3"/>
    <w:rsid w:val="009906D8"/>
    <w:rsid w:val="00990BDD"/>
    <w:rsid w:val="00990F50"/>
    <w:rsid w:val="0099104A"/>
    <w:rsid w:val="00991B05"/>
    <w:rsid w:val="00991ED1"/>
    <w:rsid w:val="00992F82"/>
    <w:rsid w:val="00995733"/>
    <w:rsid w:val="009A1D60"/>
    <w:rsid w:val="009A2B9D"/>
    <w:rsid w:val="009A4E0D"/>
    <w:rsid w:val="009A6C9D"/>
    <w:rsid w:val="009A7A23"/>
    <w:rsid w:val="009B073C"/>
    <w:rsid w:val="009B5792"/>
    <w:rsid w:val="009B6A16"/>
    <w:rsid w:val="009B700A"/>
    <w:rsid w:val="009C24C8"/>
    <w:rsid w:val="009C25CF"/>
    <w:rsid w:val="009C38A3"/>
    <w:rsid w:val="009C3925"/>
    <w:rsid w:val="009C6783"/>
    <w:rsid w:val="009D1829"/>
    <w:rsid w:val="009D1CB0"/>
    <w:rsid w:val="009D369E"/>
    <w:rsid w:val="009D492C"/>
    <w:rsid w:val="009D504C"/>
    <w:rsid w:val="009D5846"/>
    <w:rsid w:val="009D606E"/>
    <w:rsid w:val="009D6C40"/>
    <w:rsid w:val="009D6F2A"/>
    <w:rsid w:val="009D7834"/>
    <w:rsid w:val="009E0458"/>
    <w:rsid w:val="009E1F26"/>
    <w:rsid w:val="009E2D42"/>
    <w:rsid w:val="009E49A7"/>
    <w:rsid w:val="009E5FD7"/>
    <w:rsid w:val="009E7781"/>
    <w:rsid w:val="009F1618"/>
    <w:rsid w:val="009F23F1"/>
    <w:rsid w:val="009F4DE2"/>
    <w:rsid w:val="009F557B"/>
    <w:rsid w:val="009F6018"/>
    <w:rsid w:val="00A013B8"/>
    <w:rsid w:val="00A02EC3"/>
    <w:rsid w:val="00A04163"/>
    <w:rsid w:val="00A0448F"/>
    <w:rsid w:val="00A105F4"/>
    <w:rsid w:val="00A1109D"/>
    <w:rsid w:val="00A1163D"/>
    <w:rsid w:val="00A135A2"/>
    <w:rsid w:val="00A137CE"/>
    <w:rsid w:val="00A13C25"/>
    <w:rsid w:val="00A163D0"/>
    <w:rsid w:val="00A1656A"/>
    <w:rsid w:val="00A17AA5"/>
    <w:rsid w:val="00A20BF1"/>
    <w:rsid w:val="00A22BB1"/>
    <w:rsid w:val="00A2340A"/>
    <w:rsid w:val="00A23FA6"/>
    <w:rsid w:val="00A249DD"/>
    <w:rsid w:val="00A25AD1"/>
    <w:rsid w:val="00A25D74"/>
    <w:rsid w:val="00A303DE"/>
    <w:rsid w:val="00A30A74"/>
    <w:rsid w:val="00A31C0D"/>
    <w:rsid w:val="00A31E70"/>
    <w:rsid w:val="00A31F49"/>
    <w:rsid w:val="00A337D3"/>
    <w:rsid w:val="00A3387D"/>
    <w:rsid w:val="00A3446B"/>
    <w:rsid w:val="00A348AB"/>
    <w:rsid w:val="00A35360"/>
    <w:rsid w:val="00A3541A"/>
    <w:rsid w:val="00A361A8"/>
    <w:rsid w:val="00A401A6"/>
    <w:rsid w:val="00A40906"/>
    <w:rsid w:val="00A40CD8"/>
    <w:rsid w:val="00A410FC"/>
    <w:rsid w:val="00A433C1"/>
    <w:rsid w:val="00A4391F"/>
    <w:rsid w:val="00A46821"/>
    <w:rsid w:val="00A47241"/>
    <w:rsid w:val="00A50061"/>
    <w:rsid w:val="00A53DBC"/>
    <w:rsid w:val="00A54A05"/>
    <w:rsid w:val="00A57250"/>
    <w:rsid w:val="00A5729E"/>
    <w:rsid w:val="00A57674"/>
    <w:rsid w:val="00A60CB3"/>
    <w:rsid w:val="00A60CF9"/>
    <w:rsid w:val="00A60E85"/>
    <w:rsid w:val="00A6193B"/>
    <w:rsid w:val="00A61C7F"/>
    <w:rsid w:val="00A63EB1"/>
    <w:rsid w:val="00A64CBC"/>
    <w:rsid w:val="00A703E8"/>
    <w:rsid w:val="00A7193E"/>
    <w:rsid w:val="00A73408"/>
    <w:rsid w:val="00A73E41"/>
    <w:rsid w:val="00A740E2"/>
    <w:rsid w:val="00A75F09"/>
    <w:rsid w:val="00A75F8A"/>
    <w:rsid w:val="00A76673"/>
    <w:rsid w:val="00A80099"/>
    <w:rsid w:val="00A81478"/>
    <w:rsid w:val="00A82066"/>
    <w:rsid w:val="00A82080"/>
    <w:rsid w:val="00A82233"/>
    <w:rsid w:val="00A82419"/>
    <w:rsid w:val="00A834EB"/>
    <w:rsid w:val="00A87B7A"/>
    <w:rsid w:val="00A900DB"/>
    <w:rsid w:val="00A9036F"/>
    <w:rsid w:val="00A915C2"/>
    <w:rsid w:val="00A919F9"/>
    <w:rsid w:val="00A93A29"/>
    <w:rsid w:val="00A9585E"/>
    <w:rsid w:val="00A96255"/>
    <w:rsid w:val="00AA0ED4"/>
    <w:rsid w:val="00AA2105"/>
    <w:rsid w:val="00AA309B"/>
    <w:rsid w:val="00AA3991"/>
    <w:rsid w:val="00AA6365"/>
    <w:rsid w:val="00AA74E0"/>
    <w:rsid w:val="00AB0E38"/>
    <w:rsid w:val="00AB1A96"/>
    <w:rsid w:val="00AB4F65"/>
    <w:rsid w:val="00AB5252"/>
    <w:rsid w:val="00AB5341"/>
    <w:rsid w:val="00AB628F"/>
    <w:rsid w:val="00AC0093"/>
    <w:rsid w:val="00AC480C"/>
    <w:rsid w:val="00AC63A3"/>
    <w:rsid w:val="00AC6546"/>
    <w:rsid w:val="00AC716D"/>
    <w:rsid w:val="00AD0AF9"/>
    <w:rsid w:val="00AD2019"/>
    <w:rsid w:val="00AD5CC2"/>
    <w:rsid w:val="00AD7498"/>
    <w:rsid w:val="00AE0486"/>
    <w:rsid w:val="00AE0AB5"/>
    <w:rsid w:val="00AE184F"/>
    <w:rsid w:val="00AE21C7"/>
    <w:rsid w:val="00AE264F"/>
    <w:rsid w:val="00AE743C"/>
    <w:rsid w:val="00AF071A"/>
    <w:rsid w:val="00AF1BA2"/>
    <w:rsid w:val="00AF43B0"/>
    <w:rsid w:val="00AF54C0"/>
    <w:rsid w:val="00AF57EB"/>
    <w:rsid w:val="00AF5967"/>
    <w:rsid w:val="00AF6742"/>
    <w:rsid w:val="00AF6AF1"/>
    <w:rsid w:val="00AF73F7"/>
    <w:rsid w:val="00AF76A9"/>
    <w:rsid w:val="00AF7894"/>
    <w:rsid w:val="00B01E83"/>
    <w:rsid w:val="00B030A0"/>
    <w:rsid w:val="00B03C52"/>
    <w:rsid w:val="00B060EE"/>
    <w:rsid w:val="00B062EB"/>
    <w:rsid w:val="00B06CFE"/>
    <w:rsid w:val="00B0778A"/>
    <w:rsid w:val="00B10C74"/>
    <w:rsid w:val="00B110AC"/>
    <w:rsid w:val="00B13540"/>
    <w:rsid w:val="00B14B48"/>
    <w:rsid w:val="00B1527D"/>
    <w:rsid w:val="00B17490"/>
    <w:rsid w:val="00B20369"/>
    <w:rsid w:val="00B218BA"/>
    <w:rsid w:val="00B22836"/>
    <w:rsid w:val="00B23208"/>
    <w:rsid w:val="00B24715"/>
    <w:rsid w:val="00B26795"/>
    <w:rsid w:val="00B275E0"/>
    <w:rsid w:val="00B3358E"/>
    <w:rsid w:val="00B34EEF"/>
    <w:rsid w:val="00B360F5"/>
    <w:rsid w:val="00B37F0E"/>
    <w:rsid w:val="00B41A4B"/>
    <w:rsid w:val="00B41FC6"/>
    <w:rsid w:val="00B43310"/>
    <w:rsid w:val="00B434AB"/>
    <w:rsid w:val="00B516B0"/>
    <w:rsid w:val="00B5202E"/>
    <w:rsid w:val="00B568E3"/>
    <w:rsid w:val="00B57029"/>
    <w:rsid w:val="00B57AF8"/>
    <w:rsid w:val="00B57F77"/>
    <w:rsid w:val="00B61CF0"/>
    <w:rsid w:val="00B62648"/>
    <w:rsid w:val="00B6325E"/>
    <w:rsid w:val="00B63C9C"/>
    <w:rsid w:val="00B65B5A"/>
    <w:rsid w:val="00B6628C"/>
    <w:rsid w:val="00B670C7"/>
    <w:rsid w:val="00B70929"/>
    <w:rsid w:val="00B72BCE"/>
    <w:rsid w:val="00B746DD"/>
    <w:rsid w:val="00B74A8E"/>
    <w:rsid w:val="00B765E1"/>
    <w:rsid w:val="00B77541"/>
    <w:rsid w:val="00B810F2"/>
    <w:rsid w:val="00B83850"/>
    <w:rsid w:val="00B83F68"/>
    <w:rsid w:val="00B83FD6"/>
    <w:rsid w:val="00B84356"/>
    <w:rsid w:val="00B8457B"/>
    <w:rsid w:val="00B85DEE"/>
    <w:rsid w:val="00B903ED"/>
    <w:rsid w:val="00B90971"/>
    <w:rsid w:val="00B92A4D"/>
    <w:rsid w:val="00B94D9D"/>
    <w:rsid w:val="00B966BD"/>
    <w:rsid w:val="00B96B1B"/>
    <w:rsid w:val="00BA0385"/>
    <w:rsid w:val="00BA0ECD"/>
    <w:rsid w:val="00BA0FEB"/>
    <w:rsid w:val="00BA1DE9"/>
    <w:rsid w:val="00BA1E6C"/>
    <w:rsid w:val="00BA24FF"/>
    <w:rsid w:val="00BA4B5C"/>
    <w:rsid w:val="00BA5369"/>
    <w:rsid w:val="00BA72EC"/>
    <w:rsid w:val="00BA7927"/>
    <w:rsid w:val="00BA7CB7"/>
    <w:rsid w:val="00BB1ADF"/>
    <w:rsid w:val="00BB2B84"/>
    <w:rsid w:val="00BB2C7D"/>
    <w:rsid w:val="00BB31BE"/>
    <w:rsid w:val="00BB448A"/>
    <w:rsid w:val="00BB736D"/>
    <w:rsid w:val="00BB7558"/>
    <w:rsid w:val="00BC03CB"/>
    <w:rsid w:val="00BC149E"/>
    <w:rsid w:val="00BC28E1"/>
    <w:rsid w:val="00BC382C"/>
    <w:rsid w:val="00BC3A8A"/>
    <w:rsid w:val="00BC4559"/>
    <w:rsid w:val="00BC48AF"/>
    <w:rsid w:val="00BC4E5E"/>
    <w:rsid w:val="00BC5D8D"/>
    <w:rsid w:val="00BC7036"/>
    <w:rsid w:val="00BD2A67"/>
    <w:rsid w:val="00BD3EE0"/>
    <w:rsid w:val="00BD487D"/>
    <w:rsid w:val="00BD6C62"/>
    <w:rsid w:val="00BD6FCB"/>
    <w:rsid w:val="00BE0A93"/>
    <w:rsid w:val="00BE2F6A"/>
    <w:rsid w:val="00BE3491"/>
    <w:rsid w:val="00BE421C"/>
    <w:rsid w:val="00BE59C6"/>
    <w:rsid w:val="00BE637C"/>
    <w:rsid w:val="00BE6FF3"/>
    <w:rsid w:val="00BF1A21"/>
    <w:rsid w:val="00BF3A27"/>
    <w:rsid w:val="00BF4456"/>
    <w:rsid w:val="00BF44EA"/>
    <w:rsid w:val="00BF5644"/>
    <w:rsid w:val="00BF70BB"/>
    <w:rsid w:val="00C000C5"/>
    <w:rsid w:val="00C02C99"/>
    <w:rsid w:val="00C04DB3"/>
    <w:rsid w:val="00C070EA"/>
    <w:rsid w:val="00C07103"/>
    <w:rsid w:val="00C072AC"/>
    <w:rsid w:val="00C11167"/>
    <w:rsid w:val="00C148AC"/>
    <w:rsid w:val="00C14FC7"/>
    <w:rsid w:val="00C15056"/>
    <w:rsid w:val="00C1546C"/>
    <w:rsid w:val="00C15BB6"/>
    <w:rsid w:val="00C16946"/>
    <w:rsid w:val="00C20754"/>
    <w:rsid w:val="00C21103"/>
    <w:rsid w:val="00C2268A"/>
    <w:rsid w:val="00C23CE3"/>
    <w:rsid w:val="00C24869"/>
    <w:rsid w:val="00C249ED"/>
    <w:rsid w:val="00C25618"/>
    <w:rsid w:val="00C25C3D"/>
    <w:rsid w:val="00C27306"/>
    <w:rsid w:val="00C27892"/>
    <w:rsid w:val="00C27C6D"/>
    <w:rsid w:val="00C3339E"/>
    <w:rsid w:val="00C34A72"/>
    <w:rsid w:val="00C357E4"/>
    <w:rsid w:val="00C35EAD"/>
    <w:rsid w:val="00C432C1"/>
    <w:rsid w:val="00C43702"/>
    <w:rsid w:val="00C43720"/>
    <w:rsid w:val="00C43B64"/>
    <w:rsid w:val="00C45BCB"/>
    <w:rsid w:val="00C45C8E"/>
    <w:rsid w:val="00C46285"/>
    <w:rsid w:val="00C46FEE"/>
    <w:rsid w:val="00C519D9"/>
    <w:rsid w:val="00C51C90"/>
    <w:rsid w:val="00C52F39"/>
    <w:rsid w:val="00C53DDB"/>
    <w:rsid w:val="00C55181"/>
    <w:rsid w:val="00C5561C"/>
    <w:rsid w:val="00C55D19"/>
    <w:rsid w:val="00C5621C"/>
    <w:rsid w:val="00C611F9"/>
    <w:rsid w:val="00C6242F"/>
    <w:rsid w:val="00C62605"/>
    <w:rsid w:val="00C6414B"/>
    <w:rsid w:val="00C648D7"/>
    <w:rsid w:val="00C64B5B"/>
    <w:rsid w:val="00C65FE1"/>
    <w:rsid w:val="00C66700"/>
    <w:rsid w:val="00C717E2"/>
    <w:rsid w:val="00C82F79"/>
    <w:rsid w:val="00C833D5"/>
    <w:rsid w:val="00C85AF4"/>
    <w:rsid w:val="00C913EA"/>
    <w:rsid w:val="00C92197"/>
    <w:rsid w:val="00C9261E"/>
    <w:rsid w:val="00C92A09"/>
    <w:rsid w:val="00C943B8"/>
    <w:rsid w:val="00C94B67"/>
    <w:rsid w:val="00C95CBB"/>
    <w:rsid w:val="00CA0E40"/>
    <w:rsid w:val="00CA182B"/>
    <w:rsid w:val="00CA26FB"/>
    <w:rsid w:val="00CA280A"/>
    <w:rsid w:val="00CA6336"/>
    <w:rsid w:val="00CA6C4B"/>
    <w:rsid w:val="00CA743B"/>
    <w:rsid w:val="00CB110C"/>
    <w:rsid w:val="00CB11D1"/>
    <w:rsid w:val="00CB1C48"/>
    <w:rsid w:val="00CB206A"/>
    <w:rsid w:val="00CB2175"/>
    <w:rsid w:val="00CB4749"/>
    <w:rsid w:val="00CB5201"/>
    <w:rsid w:val="00CB6E0A"/>
    <w:rsid w:val="00CB7157"/>
    <w:rsid w:val="00CB797F"/>
    <w:rsid w:val="00CC2183"/>
    <w:rsid w:val="00CC397E"/>
    <w:rsid w:val="00CC54C7"/>
    <w:rsid w:val="00CC7064"/>
    <w:rsid w:val="00CD0A15"/>
    <w:rsid w:val="00CD16EA"/>
    <w:rsid w:val="00CD3D33"/>
    <w:rsid w:val="00CD40D3"/>
    <w:rsid w:val="00CD5671"/>
    <w:rsid w:val="00CD6DF0"/>
    <w:rsid w:val="00CD7B1D"/>
    <w:rsid w:val="00CE1839"/>
    <w:rsid w:val="00CE1A9C"/>
    <w:rsid w:val="00CE435A"/>
    <w:rsid w:val="00CE57CB"/>
    <w:rsid w:val="00CE6196"/>
    <w:rsid w:val="00CE7656"/>
    <w:rsid w:val="00CF167E"/>
    <w:rsid w:val="00CF4825"/>
    <w:rsid w:val="00CF4909"/>
    <w:rsid w:val="00CF4C06"/>
    <w:rsid w:val="00CF56E7"/>
    <w:rsid w:val="00CF5C1B"/>
    <w:rsid w:val="00CF6866"/>
    <w:rsid w:val="00CF75D8"/>
    <w:rsid w:val="00CF7AD3"/>
    <w:rsid w:val="00D00217"/>
    <w:rsid w:val="00D00A01"/>
    <w:rsid w:val="00D01229"/>
    <w:rsid w:val="00D01B90"/>
    <w:rsid w:val="00D02074"/>
    <w:rsid w:val="00D04619"/>
    <w:rsid w:val="00D05442"/>
    <w:rsid w:val="00D06060"/>
    <w:rsid w:val="00D06A9B"/>
    <w:rsid w:val="00D06BF0"/>
    <w:rsid w:val="00D14614"/>
    <w:rsid w:val="00D1520A"/>
    <w:rsid w:val="00D167BF"/>
    <w:rsid w:val="00D179DA"/>
    <w:rsid w:val="00D22D72"/>
    <w:rsid w:val="00D22ED2"/>
    <w:rsid w:val="00D233D7"/>
    <w:rsid w:val="00D23625"/>
    <w:rsid w:val="00D2555A"/>
    <w:rsid w:val="00D2632E"/>
    <w:rsid w:val="00D2633B"/>
    <w:rsid w:val="00D263BB"/>
    <w:rsid w:val="00D266AA"/>
    <w:rsid w:val="00D302B4"/>
    <w:rsid w:val="00D322A9"/>
    <w:rsid w:val="00D33E07"/>
    <w:rsid w:val="00D340E1"/>
    <w:rsid w:val="00D34E64"/>
    <w:rsid w:val="00D353F7"/>
    <w:rsid w:val="00D35FB7"/>
    <w:rsid w:val="00D36CBE"/>
    <w:rsid w:val="00D41CD7"/>
    <w:rsid w:val="00D42AC6"/>
    <w:rsid w:val="00D42E00"/>
    <w:rsid w:val="00D47966"/>
    <w:rsid w:val="00D50FE0"/>
    <w:rsid w:val="00D51580"/>
    <w:rsid w:val="00D52483"/>
    <w:rsid w:val="00D52BD2"/>
    <w:rsid w:val="00D55657"/>
    <w:rsid w:val="00D5711B"/>
    <w:rsid w:val="00D5787C"/>
    <w:rsid w:val="00D57E4D"/>
    <w:rsid w:val="00D60943"/>
    <w:rsid w:val="00D60EB6"/>
    <w:rsid w:val="00D6139B"/>
    <w:rsid w:val="00D61A78"/>
    <w:rsid w:val="00D61EF0"/>
    <w:rsid w:val="00D639B3"/>
    <w:rsid w:val="00D64308"/>
    <w:rsid w:val="00D67F58"/>
    <w:rsid w:val="00D700B1"/>
    <w:rsid w:val="00D70DC3"/>
    <w:rsid w:val="00D722F1"/>
    <w:rsid w:val="00D73D99"/>
    <w:rsid w:val="00D750AA"/>
    <w:rsid w:val="00D76929"/>
    <w:rsid w:val="00D76943"/>
    <w:rsid w:val="00D77367"/>
    <w:rsid w:val="00D815BE"/>
    <w:rsid w:val="00D83E5A"/>
    <w:rsid w:val="00D852E4"/>
    <w:rsid w:val="00D90886"/>
    <w:rsid w:val="00D91631"/>
    <w:rsid w:val="00D91BBE"/>
    <w:rsid w:val="00D91D37"/>
    <w:rsid w:val="00D91FAA"/>
    <w:rsid w:val="00D92F85"/>
    <w:rsid w:val="00D93942"/>
    <w:rsid w:val="00D93C7D"/>
    <w:rsid w:val="00D93E42"/>
    <w:rsid w:val="00D93FB3"/>
    <w:rsid w:val="00D947FC"/>
    <w:rsid w:val="00D948D8"/>
    <w:rsid w:val="00D95B43"/>
    <w:rsid w:val="00D95F97"/>
    <w:rsid w:val="00D965D9"/>
    <w:rsid w:val="00D96A96"/>
    <w:rsid w:val="00D97423"/>
    <w:rsid w:val="00DA27A6"/>
    <w:rsid w:val="00DA3575"/>
    <w:rsid w:val="00DA485C"/>
    <w:rsid w:val="00DA6441"/>
    <w:rsid w:val="00DA7828"/>
    <w:rsid w:val="00DB0E91"/>
    <w:rsid w:val="00DB146F"/>
    <w:rsid w:val="00DB20E4"/>
    <w:rsid w:val="00DB4458"/>
    <w:rsid w:val="00DB5A71"/>
    <w:rsid w:val="00DC152B"/>
    <w:rsid w:val="00DC2C73"/>
    <w:rsid w:val="00DC78CE"/>
    <w:rsid w:val="00DC7BD9"/>
    <w:rsid w:val="00DD0FDC"/>
    <w:rsid w:val="00DD1D93"/>
    <w:rsid w:val="00DD4985"/>
    <w:rsid w:val="00DD49B2"/>
    <w:rsid w:val="00DD5644"/>
    <w:rsid w:val="00DD5754"/>
    <w:rsid w:val="00DD5E53"/>
    <w:rsid w:val="00DD7410"/>
    <w:rsid w:val="00DE0020"/>
    <w:rsid w:val="00DE1A25"/>
    <w:rsid w:val="00DE4D3C"/>
    <w:rsid w:val="00DE6058"/>
    <w:rsid w:val="00DF1513"/>
    <w:rsid w:val="00DF2B4D"/>
    <w:rsid w:val="00DF3721"/>
    <w:rsid w:val="00DF3732"/>
    <w:rsid w:val="00DF3AB1"/>
    <w:rsid w:val="00DF65A2"/>
    <w:rsid w:val="00DF6B94"/>
    <w:rsid w:val="00E014AC"/>
    <w:rsid w:val="00E046FC"/>
    <w:rsid w:val="00E04C92"/>
    <w:rsid w:val="00E05845"/>
    <w:rsid w:val="00E07F52"/>
    <w:rsid w:val="00E07F89"/>
    <w:rsid w:val="00E11E23"/>
    <w:rsid w:val="00E120C5"/>
    <w:rsid w:val="00E1223F"/>
    <w:rsid w:val="00E1401B"/>
    <w:rsid w:val="00E236B7"/>
    <w:rsid w:val="00E238FA"/>
    <w:rsid w:val="00E25F76"/>
    <w:rsid w:val="00E264B5"/>
    <w:rsid w:val="00E26EA6"/>
    <w:rsid w:val="00E30F65"/>
    <w:rsid w:val="00E31F32"/>
    <w:rsid w:val="00E342F3"/>
    <w:rsid w:val="00E3476F"/>
    <w:rsid w:val="00E355BB"/>
    <w:rsid w:val="00E362E2"/>
    <w:rsid w:val="00E36866"/>
    <w:rsid w:val="00E36960"/>
    <w:rsid w:val="00E36C35"/>
    <w:rsid w:val="00E36DD2"/>
    <w:rsid w:val="00E400F0"/>
    <w:rsid w:val="00E403D5"/>
    <w:rsid w:val="00E41E2E"/>
    <w:rsid w:val="00E4262C"/>
    <w:rsid w:val="00E46ACB"/>
    <w:rsid w:val="00E505CE"/>
    <w:rsid w:val="00E506C2"/>
    <w:rsid w:val="00E52ADA"/>
    <w:rsid w:val="00E57109"/>
    <w:rsid w:val="00E60B76"/>
    <w:rsid w:val="00E62F2B"/>
    <w:rsid w:val="00E63B47"/>
    <w:rsid w:val="00E6486F"/>
    <w:rsid w:val="00E679AB"/>
    <w:rsid w:val="00E67E41"/>
    <w:rsid w:val="00E705C5"/>
    <w:rsid w:val="00E706EC"/>
    <w:rsid w:val="00E71E65"/>
    <w:rsid w:val="00E72428"/>
    <w:rsid w:val="00E727EB"/>
    <w:rsid w:val="00E73094"/>
    <w:rsid w:val="00E7519E"/>
    <w:rsid w:val="00E75206"/>
    <w:rsid w:val="00E75348"/>
    <w:rsid w:val="00E806D5"/>
    <w:rsid w:val="00E8150E"/>
    <w:rsid w:val="00E823B6"/>
    <w:rsid w:val="00E84414"/>
    <w:rsid w:val="00E85733"/>
    <w:rsid w:val="00E938D9"/>
    <w:rsid w:val="00E93B0B"/>
    <w:rsid w:val="00E95BC2"/>
    <w:rsid w:val="00E95EB5"/>
    <w:rsid w:val="00E96B1B"/>
    <w:rsid w:val="00EA3AE7"/>
    <w:rsid w:val="00EA5056"/>
    <w:rsid w:val="00EA55EB"/>
    <w:rsid w:val="00EA7002"/>
    <w:rsid w:val="00EA7656"/>
    <w:rsid w:val="00EB01CE"/>
    <w:rsid w:val="00EB6709"/>
    <w:rsid w:val="00EB68C9"/>
    <w:rsid w:val="00EC0A76"/>
    <w:rsid w:val="00EC1FD7"/>
    <w:rsid w:val="00EC20A2"/>
    <w:rsid w:val="00EC21C4"/>
    <w:rsid w:val="00EC2348"/>
    <w:rsid w:val="00EC2CC9"/>
    <w:rsid w:val="00EC4D93"/>
    <w:rsid w:val="00EC4F63"/>
    <w:rsid w:val="00EC72D8"/>
    <w:rsid w:val="00EC7EFA"/>
    <w:rsid w:val="00ED02EB"/>
    <w:rsid w:val="00ED05D5"/>
    <w:rsid w:val="00ED35F8"/>
    <w:rsid w:val="00ED7376"/>
    <w:rsid w:val="00EE18AD"/>
    <w:rsid w:val="00EE1D59"/>
    <w:rsid w:val="00EE33C7"/>
    <w:rsid w:val="00EE411F"/>
    <w:rsid w:val="00EE456E"/>
    <w:rsid w:val="00EE5889"/>
    <w:rsid w:val="00EE6F47"/>
    <w:rsid w:val="00EE7596"/>
    <w:rsid w:val="00EF2691"/>
    <w:rsid w:val="00EF2797"/>
    <w:rsid w:val="00EF6778"/>
    <w:rsid w:val="00F00889"/>
    <w:rsid w:val="00F00D61"/>
    <w:rsid w:val="00F010B2"/>
    <w:rsid w:val="00F01164"/>
    <w:rsid w:val="00F022CF"/>
    <w:rsid w:val="00F02632"/>
    <w:rsid w:val="00F027A1"/>
    <w:rsid w:val="00F02C82"/>
    <w:rsid w:val="00F02C9D"/>
    <w:rsid w:val="00F03203"/>
    <w:rsid w:val="00F03B9F"/>
    <w:rsid w:val="00F03F43"/>
    <w:rsid w:val="00F056C7"/>
    <w:rsid w:val="00F056D2"/>
    <w:rsid w:val="00F05D79"/>
    <w:rsid w:val="00F12491"/>
    <w:rsid w:val="00F12EE6"/>
    <w:rsid w:val="00F141D1"/>
    <w:rsid w:val="00F14652"/>
    <w:rsid w:val="00F173C3"/>
    <w:rsid w:val="00F17DC8"/>
    <w:rsid w:val="00F17DE3"/>
    <w:rsid w:val="00F17F87"/>
    <w:rsid w:val="00F20F83"/>
    <w:rsid w:val="00F22480"/>
    <w:rsid w:val="00F231C9"/>
    <w:rsid w:val="00F23732"/>
    <w:rsid w:val="00F2513D"/>
    <w:rsid w:val="00F263AA"/>
    <w:rsid w:val="00F269C6"/>
    <w:rsid w:val="00F26BE5"/>
    <w:rsid w:val="00F35153"/>
    <w:rsid w:val="00F35334"/>
    <w:rsid w:val="00F3582B"/>
    <w:rsid w:val="00F361CB"/>
    <w:rsid w:val="00F3663E"/>
    <w:rsid w:val="00F37510"/>
    <w:rsid w:val="00F41263"/>
    <w:rsid w:val="00F41A9E"/>
    <w:rsid w:val="00F41B0B"/>
    <w:rsid w:val="00F45085"/>
    <w:rsid w:val="00F46094"/>
    <w:rsid w:val="00F5177C"/>
    <w:rsid w:val="00F55C9A"/>
    <w:rsid w:val="00F56313"/>
    <w:rsid w:val="00F57A6B"/>
    <w:rsid w:val="00F57F10"/>
    <w:rsid w:val="00F61232"/>
    <w:rsid w:val="00F63012"/>
    <w:rsid w:val="00F6389A"/>
    <w:rsid w:val="00F639CA"/>
    <w:rsid w:val="00F647D4"/>
    <w:rsid w:val="00F6639B"/>
    <w:rsid w:val="00F664E9"/>
    <w:rsid w:val="00F67CCC"/>
    <w:rsid w:val="00F67E26"/>
    <w:rsid w:val="00F70378"/>
    <w:rsid w:val="00F70614"/>
    <w:rsid w:val="00F71922"/>
    <w:rsid w:val="00F7225C"/>
    <w:rsid w:val="00F723E4"/>
    <w:rsid w:val="00F7302C"/>
    <w:rsid w:val="00F7532C"/>
    <w:rsid w:val="00F7618C"/>
    <w:rsid w:val="00F803A7"/>
    <w:rsid w:val="00F83D4A"/>
    <w:rsid w:val="00F858A1"/>
    <w:rsid w:val="00F86614"/>
    <w:rsid w:val="00F8783E"/>
    <w:rsid w:val="00F93300"/>
    <w:rsid w:val="00F93444"/>
    <w:rsid w:val="00F95FEE"/>
    <w:rsid w:val="00F97A63"/>
    <w:rsid w:val="00FA29DB"/>
    <w:rsid w:val="00FA3AFB"/>
    <w:rsid w:val="00FA46D2"/>
    <w:rsid w:val="00FA4D50"/>
    <w:rsid w:val="00FA69C9"/>
    <w:rsid w:val="00FA6C1E"/>
    <w:rsid w:val="00FA7071"/>
    <w:rsid w:val="00FB0A34"/>
    <w:rsid w:val="00FB34C9"/>
    <w:rsid w:val="00FB4451"/>
    <w:rsid w:val="00FB52E7"/>
    <w:rsid w:val="00FB52E9"/>
    <w:rsid w:val="00FB55CD"/>
    <w:rsid w:val="00FB6B52"/>
    <w:rsid w:val="00FC0EC5"/>
    <w:rsid w:val="00FC2039"/>
    <w:rsid w:val="00FC257E"/>
    <w:rsid w:val="00FC45BE"/>
    <w:rsid w:val="00FC513D"/>
    <w:rsid w:val="00FC5AC1"/>
    <w:rsid w:val="00FC67A1"/>
    <w:rsid w:val="00FC699D"/>
    <w:rsid w:val="00FD00DF"/>
    <w:rsid w:val="00FD51F5"/>
    <w:rsid w:val="00FD5981"/>
    <w:rsid w:val="00FD70EA"/>
    <w:rsid w:val="00FD7B1C"/>
    <w:rsid w:val="00FE0005"/>
    <w:rsid w:val="00FE6040"/>
    <w:rsid w:val="00FE695A"/>
    <w:rsid w:val="00FF1445"/>
    <w:rsid w:val="00FF1612"/>
    <w:rsid w:val="00FF239A"/>
    <w:rsid w:val="00FF2BCA"/>
    <w:rsid w:val="00FF4005"/>
    <w:rsid w:val="00FF6906"/>
    <w:rsid w:val="00FF7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0109"/>
  <w15:chartTrackingRefBased/>
  <w15:docId w15:val="{4B518146-6A5D-4A5F-BF69-061DA850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163"/>
  </w:style>
  <w:style w:type="paragraph" w:styleId="Heading1">
    <w:name w:val="heading 1"/>
    <w:basedOn w:val="Normal"/>
    <w:next w:val="Normal"/>
    <w:link w:val="Heading1Char"/>
    <w:uiPriority w:val="9"/>
    <w:qFormat/>
    <w:rsid w:val="00792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2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2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7A8"/>
    <w:rPr>
      <w:rFonts w:eastAsiaTheme="majorEastAsia" w:cstheme="majorBidi"/>
      <w:color w:val="272727" w:themeColor="text1" w:themeTint="D8"/>
    </w:rPr>
  </w:style>
  <w:style w:type="paragraph" w:styleId="Title">
    <w:name w:val="Title"/>
    <w:basedOn w:val="Normal"/>
    <w:next w:val="Normal"/>
    <w:link w:val="TitleChar"/>
    <w:uiPriority w:val="10"/>
    <w:qFormat/>
    <w:rsid w:val="0079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7A8"/>
    <w:pPr>
      <w:spacing w:before="160"/>
      <w:jc w:val="center"/>
    </w:pPr>
    <w:rPr>
      <w:i/>
      <w:iCs/>
      <w:color w:val="404040" w:themeColor="text1" w:themeTint="BF"/>
    </w:rPr>
  </w:style>
  <w:style w:type="character" w:customStyle="1" w:styleId="QuoteChar">
    <w:name w:val="Quote Char"/>
    <w:basedOn w:val="DefaultParagraphFont"/>
    <w:link w:val="Quote"/>
    <w:uiPriority w:val="29"/>
    <w:rsid w:val="007927A8"/>
    <w:rPr>
      <w:i/>
      <w:iCs/>
      <w:color w:val="404040" w:themeColor="text1" w:themeTint="BF"/>
    </w:rPr>
  </w:style>
  <w:style w:type="paragraph" w:styleId="ListParagraph">
    <w:name w:val="List Paragraph"/>
    <w:basedOn w:val="Normal"/>
    <w:uiPriority w:val="34"/>
    <w:qFormat/>
    <w:rsid w:val="007927A8"/>
    <w:pPr>
      <w:ind w:left="720"/>
      <w:contextualSpacing/>
    </w:pPr>
  </w:style>
  <w:style w:type="character" w:styleId="IntenseEmphasis">
    <w:name w:val="Intense Emphasis"/>
    <w:basedOn w:val="DefaultParagraphFont"/>
    <w:uiPriority w:val="21"/>
    <w:qFormat/>
    <w:rsid w:val="007927A8"/>
    <w:rPr>
      <w:i/>
      <w:iCs/>
      <w:color w:val="0F4761" w:themeColor="accent1" w:themeShade="BF"/>
    </w:rPr>
  </w:style>
  <w:style w:type="paragraph" w:styleId="IntenseQuote">
    <w:name w:val="Intense Quote"/>
    <w:basedOn w:val="Normal"/>
    <w:next w:val="Normal"/>
    <w:link w:val="IntenseQuoteChar"/>
    <w:uiPriority w:val="30"/>
    <w:qFormat/>
    <w:rsid w:val="0079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7A8"/>
    <w:rPr>
      <w:i/>
      <w:iCs/>
      <w:color w:val="0F4761" w:themeColor="accent1" w:themeShade="BF"/>
    </w:rPr>
  </w:style>
  <w:style w:type="character" w:styleId="IntenseReference">
    <w:name w:val="Intense Reference"/>
    <w:basedOn w:val="DefaultParagraphFont"/>
    <w:uiPriority w:val="32"/>
    <w:qFormat/>
    <w:rsid w:val="007927A8"/>
    <w:rPr>
      <w:b/>
      <w:bCs/>
      <w:smallCaps/>
      <w:color w:val="0F4761" w:themeColor="accent1" w:themeShade="BF"/>
      <w:spacing w:val="5"/>
    </w:rPr>
  </w:style>
  <w:style w:type="table" w:styleId="TableGrid">
    <w:name w:val="Table Grid"/>
    <w:basedOn w:val="TableNormal"/>
    <w:uiPriority w:val="39"/>
    <w:rsid w:val="00A04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1272"/>
    <w:rPr>
      <w:color w:val="467886" w:themeColor="hyperlink"/>
      <w:u w:val="single"/>
    </w:rPr>
  </w:style>
  <w:style w:type="character" w:styleId="UnresolvedMention">
    <w:name w:val="Unresolved Mention"/>
    <w:basedOn w:val="DefaultParagraphFont"/>
    <w:uiPriority w:val="99"/>
    <w:semiHidden/>
    <w:unhideWhenUsed/>
    <w:rsid w:val="00091272"/>
    <w:rPr>
      <w:color w:val="605E5C"/>
      <w:shd w:val="clear" w:color="auto" w:fill="E1DFDD"/>
    </w:rPr>
  </w:style>
  <w:style w:type="paragraph" w:styleId="NormalWeb">
    <w:name w:val="Normal (Web)"/>
    <w:basedOn w:val="Normal"/>
    <w:uiPriority w:val="99"/>
    <w:semiHidden/>
    <w:unhideWhenUsed/>
    <w:rsid w:val="0064519C"/>
    <w:rPr>
      <w:rFonts w:ascii="Times New Roman" w:hAnsi="Times New Roman" w:cs="Times New Roman"/>
    </w:rPr>
  </w:style>
  <w:style w:type="character" w:styleId="Strong">
    <w:name w:val="Strong"/>
    <w:basedOn w:val="DefaultParagraphFont"/>
    <w:uiPriority w:val="22"/>
    <w:qFormat/>
    <w:rsid w:val="005C4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DICOM&amp;sca_esv=51db692ab24d98dd&amp;rlz=1C1ONGR_enUS1109US1109&amp;biw=1280&amp;bih=665&amp;aic=0&amp;sxsrf=ANbL-n61V6_YAfnG_BPHgn1yFTNRULIA2g%3A1770151135001&amp;ei=3lyCaanjPJvV5NoPvIzE4AM&amp;ved=2ahUKEwidpIGEl76SAxUwFFkFHcV1Pc4QgK4QegYIAQgAEAY&amp;uact=5&amp;oq=pacs+vs+dicom&amp;gs_lp=Egxnd3Mtd2l6LXNlcnAiDXBhY3MgdnMgZGljb20yCxAAGIAEGJECGIoFMgYQABgWGB4yBhAAGBYYHjIGEAAYFhgeMgYQABgWGB4yBhAAGBYYHjIGEAAYFhgeMgYQABgWGB4yBhAAGBYYHjIIEAAYgAQYogRIuQxQ2ANYnAtwAXgBkAEAmAFioAHXBaoBATm4AQPIAQD4AQGYAgqgAoEGwgIKEAAYsAMY1gQYR8ICChAAGIAEGEMYigXCAgUQABiABMICCxAAGIAEGLEDGIMBwgIIEAAYgAQYsQPCAgsQLhiABBjRAxjHAcICBRAuGIAEwgIIEAAYFhgKGB7CAgsQABiABBiGAxiKBZgDAIgGAZAGCJIHAzkuMaAHlzSyBwM4LjG4B_4FwgcFMC41LjXIBxyACAA&amp;sclient=gws-wiz-serp"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9BC97-449C-4302-B9D3-F1431A58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9364</TotalTime>
  <Pages>42</Pages>
  <Words>9668</Words>
  <Characters>55114</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Kavusturan</dc:creator>
  <cp:keywords/>
  <dc:description/>
  <cp:lastModifiedBy>Elif Kavusturan</cp:lastModifiedBy>
  <cp:revision>1550</cp:revision>
  <dcterms:created xsi:type="dcterms:W3CDTF">2025-11-17T20:14:00Z</dcterms:created>
  <dcterms:modified xsi:type="dcterms:W3CDTF">2026-02-06T18:10:00Z</dcterms:modified>
</cp:coreProperties>
</file>