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cqngozcf4fz" w:id="0"/>
      <w:bookmarkEnd w:id="0"/>
      <w:r>
        <w:rPr>
          <w:rtl w:val="0"/>
        </w:rPr>
        <w:t xml:space="preserve">Random Forest Strategy for EEG Sleep Prediction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f2tc18c5vfq" w:id="1"/>
      <w:bookmarkEnd w:id="1"/>
      <w:r>
        <w:rPr>
          <w:rtl w:val="0"/>
        </w:rPr>
        <w:t xml:space="preserve">1. Main Decision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  <w:t xml:space="preserve">We will use all_task_ready.csv for Random Forest training.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 this is the correct dataset: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  <w:t xml:space="preserve">- It is already the processed, analysis-ready feature table.</w:t>
      </w:r>
    </w:p>
    <w:p w:rsidR="00000000" w:rsidDel="00000000" w:rsidP="00000000" w:rsidRDefault="00000000" w:rsidRPr="00000000" w14:paraId="0000000A">
      <w:pPr>
        <w:rPr/>
      </w:pPr>
      <w:r>
        <w:rPr>
          <w:rtl w:val="0"/>
        </w:rPr>
        <w:t xml:space="preserve">- It was created from the full raw EEG collection.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  <w:t xml:space="preserve">- It contains the 83 usable subjects that passed the quality pipeline.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- The remaining 7 subjects were excluded because signal quality was not good enough.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  <w:t xml:space="preserve">raw EEG data -&gt; preprocessing -&gt; all_task_ready.csv -&gt; Random Forest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wl3wyp77lz0h" w:id="2"/>
      <w:bookmarkEnd w:id="2"/>
      <w:r>
        <w:rPr>
          <w:rtl w:val="0"/>
        </w:rPr>
        <w:t xml:space="preserve">2. What all_task_ready.csv Contains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Each row represents: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>
        <w:rPr>
          <w:rtl w:val="0"/>
        </w:rPr>
        <w:t xml:space="preserve">- one subject</w:t>
      </w:r>
    </w:p>
    <w:p w:rsidR="00000000" w:rsidDel="00000000" w:rsidP="00000000" w:rsidRDefault="00000000" w:rsidRPr="00000000" w14:paraId="00000017">
      <w:pPr>
        <w:rPr/>
      </w:pPr>
      <w:r>
        <w:rPr>
          <w:rtl w:val="0"/>
        </w:rPr>
        <w:t xml:space="preserve">- one task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  <w:t xml:space="preserve">- averaged FFT band-power features for that task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  <w:t xml:space="preserve">- averaged Emotiv PM features for that task</w:t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  <w:t xml:space="preserve">- the target Sleep_Hours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  <w:t xml:space="preserve">- metadata such as Gender</w:t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Current dataset summary:</w:t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  <w:t xml:space="preserve">- 2830 rows</w:t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  <w:t xml:space="preserve">- 83 unique subjects</w:t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  <w:t xml:space="preserve">- 36 tasks</w:t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  <w:t xml:space="preserve">- 70 FFT features (POW.*)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</w:rPr>
        <w:t xml:space="preserve">- 7 PM features</w:t>
      </w:r>
    </w:p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nb884jqgrbta" w:id="3"/>
      <w:bookmarkEnd w:id="3"/>
      <w:r>
        <w:rPr>
          <w:rtl w:val="0"/>
        </w:rPr>
        <w:t xml:space="preserve">3. Main Modelling Strategy</w:t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  <w:t xml:space="preserve">The first and most important model should be a subject-level Random Forest regressor.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 subject-level modelling is needed:</w:t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- Sleep_Hours belongs to the person, not to an individual task row.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  <w:t xml:space="preserve">- Each subject appears many times in all_task_ready.csv.</w:t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- Using all task rows directly can create data leakage.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- One-row-per-subject output is easier to explain in the thesis.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How to build the first modelling table:</w:t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  <w:t xml:space="preserve">- Start from all_task_ready.csv.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  <w:t xml:space="preserve">- Group by Subject_ID.</w:t>
      </w:r>
    </w:p>
    <w:p w:rsidR="00000000" w:rsidDel="00000000" w:rsidP="00000000" w:rsidRDefault="00000000" w:rsidRPr="00000000" w14:paraId="00000034">
      <w:pPr>
        <w:rPr/>
      </w:pPr>
      <w:r>
        <w:rPr>
          <w:rtl w:val="0"/>
        </w:rPr>
        <w:t xml:space="preserve">- Average all POW.* columns across that subject's tasks.</w:t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  <w:t xml:space="preserve">- Keep Sleep_Hours as the target.</w:t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  <w:t xml:space="preserve">- Encode Gender.</w:t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  <w:t xml:space="preserve">- Later optionally add History of Neurological Disorders and Medication Usage.</w:t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Result of this step:</w:t>
      </w:r>
    </w:p>
    <w:p w:rsidR="00000000" w:rsidDel="00000000" w:rsidP="00000000" w:rsidRDefault="00000000" w:rsidRPr="00000000" w14:paraId="0000003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>
        <w:rPr>
          <w:rtl w:val="0"/>
        </w:rPr>
        <w:t xml:space="preserve">- around 83 rows</w:t>
      </w:r>
    </w:p>
    <w:p w:rsidR="00000000" w:rsidDel="00000000" w:rsidP="00000000" w:rsidRDefault="00000000" w:rsidRPr="00000000" w14:paraId="0000003C">
      <w:pPr>
        <w:rPr/>
      </w:pPr>
      <w:r>
        <w:rPr>
          <w:rtl w:val="0"/>
        </w:rPr>
        <w:t xml:space="preserve">- 70 FFT features</w:t>
      </w:r>
    </w:p>
    <w:p w:rsidR="00000000" w:rsidDel="00000000" w:rsidP="00000000" w:rsidRDefault="00000000" w:rsidRPr="00000000" w14:paraId="0000003D">
      <w:pPr>
        <w:rPr/>
      </w:pPr>
      <w:r>
        <w:rPr>
          <w:rtl w:val="0"/>
        </w:rPr>
        <w:t xml:space="preserve">- optional metadata features</w:t>
      </w:r>
    </w:p>
    <w:p w:rsidR="00000000" w:rsidDel="00000000" w:rsidP="00000000" w:rsidRDefault="00000000" w:rsidRPr="00000000" w14:paraId="0000003E">
      <w:pPr>
        <w:rPr/>
      </w:pPr>
      <w:r>
        <w:rPr>
          <w:rtl w:val="0"/>
        </w:rPr>
        <w:t xml:space="preserve">- target = Sleep_Hours</w:t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2lxuqdvsbn67" w:id="4"/>
      <w:bookmarkEnd w:id="4"/>
      <w:r>
        <w:rPr>
          <w:rtl w:val="0"/>
        </w:rPr>
        <w:t xml:space="preserve">4. Training, Testing, and Demonstration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>
        <w:rPr>
          <w:rtl w:val="0"/>
        </w:rPr>
        <w:t xml:space="preserve">Using all_task_ready.csv does not mean using all subjects for training at the same time without testing.</w:t>
      </w:r>
    </w:p>
    <w:p w:rsidR="00000000" w:rsidDel="00000000" w:rsidP="00000000" w:rsidRDefault="00000000" w:rsidRPr="00000000" w14:paraId="0000004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We will use Leave-One-Subject-Out cross-validation (LOSO-CV).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In each fold:</w:t>
      </w:r>
    </w:p>
    <w:p w:rsidR="00000000" w:rsidDel="00000000" w:rsidP="00000000" w:rsidRDefault="00000000" w:rsidRPr="00000000" w14:paraId="0000004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>
        <w:rPr>
          <w:rtl w:val="0"/>
        </w:rPr>
        <w:t xml:space="preserve">1. train on 82 subjects</w:t>
      </w:r>
    </w:p>
    <w:p w:rsidR="00000000" w:rsidDel="00000000" w:rsidP="00000000" w:rsidRDefault="00000000" w:rsidRPr="00000000" w14:paraId="00000049">
      <w:pPr>
        <w:rPr/>
      </w:pPr>
      <w:r>
        <w:rPr>
          <w:rtl w:val="0"/>
        </w:rPr>
        <w:t xml:space="preserve">2. test on 1 unseen subject</w:t>
      </w:r>
    </w:p>
    <w:p w:rsidR="00000000" w:rsidDel="00000000" w:rsidP="00000000" w:rsidRDefault="00000000" w:rsidRPr="00000000" w14:paraId="0000004A">
      <w:pPr>
        <w:rPr/>
      </w:pPr>
      <w:r>
        <w:rPr>
          <w:rtl w:val="0"/>
        </w:rPr>
        <w:t xml:space="preserve">3. repeat until all 83 subjects have been tested once</w:t>
      </w:r>
    </w:p>
    <w:p w:rsidR="00000000" w:rsidDel="00000000" w:rsidP="00000000" w:rsidRDefault="00000000" w:rsidRPr="00000000" w14:paraId="0000004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What this gives us:</w:t>
      </w:r>
    </w:p>
    <w:p w:rsidR="00000000" w:rsidDel="00000000" w:rsidP="00000000" w:rsidRDefault="00000000" w:rsidRPr="00000000" w14:paraId="0000004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>
        <w:rPr>
          <w:rtl w:val="0"/>
        </w:rPr>
        <w:t xml:space="preserve">- every subject is tested exactly once</w:t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  <w:t xml:space="preserve">- every test prediction is made on an unseen subject</w:t>
      </w:r>
    </w:p>
    <w:p w:rsidR="00000000" w:rsidDel="00000000" w:rsidP="00000000" w:rsidRDefault="00000000" w:rsidRPr="00000000" w14:paraId="00000050">
      <w:pPr>
        <w:rPr/>
      </w:pPr>
      <w:r>
        <w:rPr>
          <w:rtl w:val="0"/>
        </w:rPr>
        <w:t xml:space="preserve">- the evaluation is fair and realistic</w:t>
      </w:r>
    </w:p>
    <w:p w:rsidR="00000000" w:rsidDel="00000000" w:rsidP="00000000" w:rsidRDefault="00000000" w:rsidRPr="00000000" w14:paraId="00000051">
      <w:pPr>
        <w:rPr/>
      </w:pPr>
      <w:r>
        <w:rPr>
          <w:rtl w:val="0"/>
        </w:rPr>
        <w:t xml:space="preserve">- the data is used efficiently for a small dataset</w:t>
      </w:r>
    </w:p>
    <w:p w:rsidR="00000000" w:rsidDel="00000000" w:rsidP="00000000" w:rsidRDefault="00000000" w:rsidRPr="00000000" w14:paraId="0000005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Main reported metrics:</w:t>
      </w:r>
    </w:p>
    <w:p w:rsidR="00000000" w:rsidDel="00000000" w:rsidP="00000000" w:rsidRDefault="00000000" w:rsidRPr="00000000" w14:paraId="0000005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>
        <w:rPr>
          <w:rtl w:val="0"/>
        </w:rPr>
        <w:t xml:space="preserve">- RMSE</w:t>
      </w:r>
    </w:p>
    <w:p w:rsidR="00000000" w:rsidDel="00000000" w:rsidP="00000000" w:rsidRDefault="00000000" w:rsidRPr="00000000" w14:paraId="00000056">
      <w:pPr>
        <w:rPr/>
      </w:pPr>
      <w:r>
        <w:rPr>
          <w:rtl w:val="0"/>
        </w:rPr>
        <w:t xml:space="preserve">- MAE</w:t>
      </w:r>
    </w:p>
    <w:p w:rsidR="00000000" w:rsidDel="00000000" w:rsidP="00000000" w:rsidRDefault="00000000" w:rsidRPr="00000000" w14:paraId="00000057">
      <w:pPr>
        <w:rPr/>
      </w:pPr>
      <w:r>
        <w:rPr>
          <w:rtl w:val="0"/>
        </w:rPr>
        <w:t xml:space="preserve">- R²</w:t>
      </w:r>
    </w:p>
    <w:p w:rsidR="00000000" w:rsidDel="00000000" w:rsidP="00000000" w:rsidRDefault="00000000" w:rsidRPr="00000000" w14:paraId="0000005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Naive baseline:</w:t>
      </w:r>
    </w:p>
    <w:p w:rsidR="00000000" w:rsidDel="00000000" w:rsidP="00000000" w:rsidRDefault="00000000" w:rsidRPr="00000000" w14:paraId="0000005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>
        <w:rPr>
          <w:rtl w:val="0"/>
        </w:rPr>
        <w:t xml:space="preserve">- predict the mean Sleep_Hours from the training fold</w:t>
      </w:r>
    </w:p>
    <w:p>
      <w:pPr>
        <w:shd w:val="clear" w:color="auto" w:fill="F2F2F2"/>
        <w:spacing w:before="160" w:after="0"/>
        <w:ind w:left="360" w:right="360"/>
      </w:pPr>
      <w:r>
        <w:rPr>
          <w:sz w:val="22"/>
          <w:szCs w:val="22"/>
          <w:color w:val="404040"/>
        </w:rPr>
        <w:t xml:space="preserve">⚠️  Important: explicitly compute and report the null baseline RMSE in your results table,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do not just mention it in passing. The std of Sleep_Hours is ≈ 0.78h, which is what the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null model’s RMSE will approximately equal (predicting the mean gives RMSE ≈ std).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Show both rows: ‘Null baseline → RMSE = 0.78h’ and ‘RF model → RMSE = X.XXh’.</w:t>
      </w:r>
    </w:p>
    <w:p>
      <w:pPr>
        <w:shd w:val="clear" w:color="auto" w:fill="F2F2F2"/>
        <w:spacing w:before="0" w:after="160"/>
        <w:ind w:left="360" w:right="360"/>
      </w:pPr>
      <w:r>
        <w:rPr>
          <w:sz w:val="22"/>
          <w:szCs w:val="22"/>
          <w:color w:val="404040"/>
        </w:rPr>
        <w:t xml:space="preserve">Without this, the reader cannot tell whether the RF is actually improving on a trivial guess.</w:t>
      </w:r>
    </w:p>
    <w:p w:rsidR="00000000" w:rsidDel="00000000" w:rsidP="00000000" w:rsidRDefault="00000000" w:rsidRPr="00000000" w14:paraId="0000005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Demonstration phase:</w:t>
      </w:r>
    </w:p>
    <w:p w:rsidR="00000000" w:rsidDel="00000000" w:rsidP="00000000" w:rsidRDefault="00000000" w:rsidRPr="00000000" w14:paraId="0000005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>
        <w:rPr>
          <w:rtl w:val="0"/>
        </w:rPr>
        <w:t xml:space="preserve">- use the full set of held-out predictions from LOSO-CV as the main demonstration</w:t>
      </w:r>
    </w:p>
    <w:p w:rsidR="00000000" w:rsidDel="00000000" w:rsidP="00000000" w:rsidRDefault="00000000" w:rsidRPr="00000000" w14:paraId="00000060">
      <w:pPr>
        <w:rPr/>
      </w:pPr>
      <w:r>
        <w:rPr>
          <w:rtl w:val="0"/>
        </w:rPr>
        <w:t xml:space="preserve">- show predicted vs actual Sleep_Hours</w:t>
      </w:r>
    </w:p>
    <w:p w:rsidR="00000000" w:rsidDel="00000000" w:rsidP="00000000" w:rsidRDefault="00000000" w:rsidRPr="00000000" w14:paraId="00000061">
      <w:pPr>
        <w:rPr/>
      </w:pPr>
      <w:r>
        <w:rPr>
          <w:rtl w:val="0"/>
        </w:rPr>
        <w:t xml:space="preserve">- show overall RMSE, MAE, and R²</w:t>
      </w:r>
    </w:p>
    <w:p w:rsidR="00000000" w:rsidDel="00000000" w:rsidP="00000000" w:rsidRDefault="00000000" w:rsidRPr="00000000" w14:paraId="00000062">
      <w:pPr>
        <w:rPr/>
      </w:pPr>
      <w:r>
        <w:rPr>
          <w:rtl w:val="0"/>
        </w:rPr>
        <w:t xml:space="preserve">- show feature-importance plots</w:t>
      </w:r>
    </w:p>
    <w:p>
      <w:pPr>
        <w:spacing w:after="0"/>
      </w:pPr>
    </w:p>
    <w:p>
      <w:pPr>
        <w:spacing w:before="160" w:after="60"/>
      </w:pPr>
      <w:r>
        <w:rPr>
          <w:b/>
          <w:bCs/>
          <w:sz w:val="24"/>
          <w:szCs w:val="24"/>
        </w:rPr>
        <w:t xml:space="preserve">How the LOSO script works — full picture:</w:t>
      </w:r>
    </w:p>
    <w:p>
      <w:pPr>
        <w:spacing w:before="0" w:after="40"/>
      </w:pPr>
      <w:r>
        <w:rPr>
          <w:sz w:val="24"/>
          <w:szCs w:val="24"/>
        </w:rPr>
        <w:t xml:space="preserve">The script has one variable at the top that you change per experiment:</w:t>
      </w:r>
    </w:p>
    <w:p>
      <w:pPr>
        <w:shd w:val="clear" w:color="auto" w:fill="F2F2F2"/>
        <w:spacing w:before="8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EXPERIMENT = 'exp1_fft_only'   # ← change this to switch experiments</w:t>
      </w:r>
    </w:p>
    <w:p>
      <w:pPr>
        <w:spacing w:before="80" w:after="40"/>
      </w:pPr>
      <w:r>
        <w:rPr>
          <w:sz w:val="24"/>
          <w:szCs w:val="24"/>
        </w:rPr>
        <w:t xml:space="preserve">Everything else — the loop, the model, the metrics — stays the same. Here is what happens inside:</w:t>
      </w:r>
    </w:p>
    <w:p>
      <w:pPr>
        <w:shd w:val="clear" w:color="auto" w:fill="F2F2F2"/>
        <w:spacing w:before="8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Load exp1_fft_only.csv  (83 rows)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│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├── Define X = all POW columns  (70 features)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├── Define y = Sleep_Hours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│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└── LOSO loop — runs 83 times: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Fold 1:  train on subjects 2–83,  test on subject 1  → prediction_1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Fold 2:  train on subjects 1,3–83, test on subject 2  → prediction_2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...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Fold 83: train on subjects 1–82, test on subject 83 → prediction_83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│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└── After all 83 folds: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compare all 83 predictions vs actual sleep hours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→ compute RMSE, MAE, R²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→ compute null baseline RMSE (≈ 0.78h)</w:t>
      </w:r>
    </w:p>
    <w:p>
      <w:pPr>
        <w:shd w:val="clear" w:color="auto" w:fill="F2F2F2"/>
        <w:spacing w:before="0" w:after="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→ plot predicted vs actual</w:t>
      </w:r>
    </w:p>
    <w:p>
      <w:pPr>
        <w:shd w:val="clear" w:color="auto" w:fill="F2F2F2"/>
        <w:spacing w:before="0" w:after="80"/>
        <w:ind w:left="480"/>
      </w:pPr>
      <w:r>
        <w:rPr>
          <w:rFonts w:ascii="Courier New" w:hAnsi="Courier New"/>
          <w:sz w:val="20"/>
          <w:szCs w:val="20"/>
          <w:color w:val="2F5496"/>
        </w:rPr>
        <w:t xml:space="preserve">      → plot feature importance</w:t>
      </w:r>
    </w:p>
    <w:p>
      <w:pPr>
        <w:spacing w:before="0" w:after="120"/>
      </w:pPr>
      <w:r>
        <w:rPr>
          <w:sz w:val="24"/>
          <w:szCs w:val="24"/>
        </w:rPr>
        <w:t xml:space="preserve">For Experiment 2, change EXPERIMENT = 'exp2_fft_gender' and add 'Gender' to the feature columns list. Everything else is identical.</w:t>
      </w:r>
    </w:p>
    <w:p w:rsidR="00000000" w:rsidDel="00000000" w:rsidP="00000000" w:rsidRDefault="00000000" w:rsidRPr="00000000" w14:paraId="0000006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sz0zonj3s3e6" w:id="5"/>
      <w:bookmarkEnd w:id="5"/>
      <w:r>
        <w:rPr>
          <w:rtl w:val="0"/>
        </w:rPr>
        <w:t xml:space="preserve">5. Why We Need More Than One Experiment</w:t>
      </w:r>
    </w:p>
    <w:p w:rsidR="00000000" w:rsidDel="00000000" w:rsidP="00000000" w:rsidRDefault="00000000" w:rsidRPr="00000000" w14:paraId="0000006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>
        <w:rPr>
          <w:rtl w:val="0"/>
        </w:rPr>
        <w:t xml:space="preserve">We should not do only one Random Forest model.</w:t>
      </w:r>
    </w:p>
    <w:p w:rsidR="00000000" w:rsidDel="00000000" w:rsidP="00000000" w:rsidRDefault="00000000" w:rsidRPr="00000000" w14:paraId="0000006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6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>
        <w:rPr>
          <w:rtl w:val="0"/>
        </w:rPr>
        <w:t xml:space="preserve">- one model gives only one result</w:t>
      </w:r>
    </w:p>
    <w:p w:rsidR="00000000" w:rsidDel="00000000" w:rsidP="00000000" w:rsidRDefault="00000000" w:rsidRPr="00000000" w14:paraId="0000006B">
      <w:pPr>
        <w:rPr/>
      </w:pPr>
      <w:r>
        <w:rPr>
          <w:rtl w:val="0"/>
        </w:rPr>
        <w:t xml:space="preserve">- it does not show whether metadata helps</w:t>
      </w:r>
    </w:p>
    <w:p w:rsidR="00000000" w:rsidDel="00000000" w:rsidP="00000000" w:rsidRDefault="00000000" w:rsidRPr="00000000" w14:paraId="0000006C">
      <w:pPr>
        <w:rPr/>
      </w:pPr>
      <w:r>
        <w:rPr>
          <w:rtl w:val="0"/>
        </w:rPr>
        <w:t xml:space="preserve">- it does not show whether PM features help</w:t>
      </w:r>
    </w:p>
    <w:p w:rsidR="00000000" w:rsidDel="00000000" w:rsidP="00000000" w:rsidRDefault="00000000" w:rsidRPr="00000000" w14:paraId="0000006D">
      <w:pPr>
        <w:rPr/>
      </w:pPr>
      <w:r>
        <w:rPr>
          <w:rtl w:val="0"/>
        </w:rPr>
        <w:t xml:space="preserve">- it does not show whether some tasks are more informative than others</w:t>
      </w:r>
    </w:p>
    <w:p w:rsidR="00000000" w:rsidDel="00000000" w:rsidP="00000000" w:rsidRDefault="00000000" w:rsidRPr="00000000" w14:paraId="0000006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>
        <w:rPr>
          <w:rtl w:val="0"/>
        </w:rPr>
        <w:t xml:space="preserve">The purpose of several experiments is comparison.</w:t>
      </w:r>
    </w:p>
    <w:p>
      <w:pPr>
        <w:spacing w:before="120" w:after="60"/>
      </w:pPr>
      <w:r>
        <w:rPr>
          <w:b/>
          <w:bCs/>
          <w:i/>
          <w:iCs/>
          <w:sz w:val="22"/>
          <w:szCs w:val="22"/>
          <w:color w:val="2E75B6"/>
        </w:rPr>
        <w:t xml:space="preserve">Minimum requirement (mentor’s ask): Experiments 1 and 2.</w:t>
      </w:r>
    </w:p>
    <w:p>
      <w:pPr>
        <w:spacing w:before="120" w:after="60"/>
      </w:pPr>
      <w:r>
        <w:rPr>
          <w:b/>
          <w:bCs/>
          <w:i/>
          <w:iCs/>
          <w:sz w:val="22"/>
          <w:szCs w:val="22"/>
          <w:color w:val="2E75B6"/>
        </w:rPr>
        <w:t xml:space="preserve">Strongly recommended: Experiment 5 — EDA found the signal in specific tasks, the thesis is weak if it never tests that.</w:t>
      </w:r>
    </w:p>
    <w:p>
      <w:pPr>
        <w:spacing w:before="120" w:after="60"/>
      </w:pPr>
      <w:r>
        <w:rPr>
          <w:b/>
          <w:bCs/>
          <w:i/>
          <w:iCs/>
          <w:sz w:val="22"/>
          <w:szCs w:val="22"/>
          <w:color w:val="2E75B6"/>
        </w:rPr>
        <w:t xml:space="preserve">Optional (add if time allows): Experiments 3 and 4.</w:t>
      </w:r>
    </w:p>
    <w:p w:rsidR="00000000" w:rsidDel="00000000" w:rsidP="00000000" w:rsidRDefault="00000000" w:rsidRPr="00000000" w14:paraId="0000007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After the experiments, the thesis should be able to say:</w:t>
      </w:r>
    </w:p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  <w:t xml:space="preserve">- what the baseline predictive signal is</w:t>
      </w:r>
    </w:p>
    <w:p w:rsidR="00000000" w:rsidDel="00000000" w:rsidP="00000000" w:rsidRDefault="00000000" w:rsidRPr="00000000" w14:paraId="00000074">
      <w:pPr>
        <w:rPr/>
      </w:pPr>
      <w:r>
        <w:rPr>
          <w:rtl w:val="0"/>
        </w:rPr>
        <w:t xml:space="preserve">- whether Gender helps</w:t>
      </w:r>
    </w:p>
    <w:p w:rsidR="00000000" w:rsidDel="00000000" w:rsidP="00000000" w:rsidRDefault="00000000" w:rsidRPr="00000000" w14:paraId="00000075">
      <w:pPr>
        <w:rPr/>
      </w:pPr>
      <w:r>
        <w:rPr>
          <w:rtl w:val="0"/>
        </w:rPr>
        <w:t xml:space="preserve">- whether clinical metadata helps</w:t>
      </w:r>
    </w:p>
    <w:p w:rsidR="00000000" w:rsidDel="00000000" w:rsidP="00000000" w:rsidRDefault="00000000" w:rsidRPr="00000000" w14:paraId="00000076">
      <w:pPr>
        <w:rPr/>
      </w:pPr>
      <w:r>
        <w:rPr>
          <w:rtl w:val="0"/>
        </w:rPr>
        <w:t xml:space="preserve">- whether PM features help beyond FFT</w:t>
      </w:r>
    </w:p>
    <w:p w:rsidR="00000000" w:rsidDel="00000000" w:rsidP="00000000" w:rsidRDefault="00000000" w:rsidRPr="00000000" w14:paraId="00000077">
      <w:pPr>
        <w:rPr/>
      </w:pPr>
      <w:r>
        <w:rPr>
          <w:rtl w:val="0"/>
        </w:rPr>
        <w:t xml:space="preserve">- whether task-specific models are better than the global model</w:t>
      </w:r>
    </w:p>
    <w:p w:rsidR="00000000" w:rsidDel="00000000" w:rsidP="00000000" w:rsidRDefault="00000000" w:rsidRPr="00000000" w14:paraId="0000007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oz8c1uyvkuik" w:id="6"/>
      <w:bookmarkEnd w:id="6"/>
      <w:r>
        <w:rPr>
          <w:rtl w:val="0"/>
        </w:rPr>
        <w:t xml:space="preserve">6. Experiment Plan</w:t>
      </w:r>
    </w:p>
    <w:p>
      <w:pPr>
        <w:shd w:val="clear" w:color="auto" w:fill="F2F2F2"/>
        <w:spacing w:before="160" w:after="0"/>
        <w:ind w:left="360" w:right="360"/>
      </w:pPr>
      <w:r>
        <w:rPr>
          <w:sz w:val="22"/>
          <w:szCs w:val="22"/>
          <w:color w:val="404040"/>
        </w:rPr>
        <w:t xml:space="preserve">⚠️  LOSO-CV applies to every experiment in this section.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In each experiment, the model is trained on 82 subjects and tested on 1 held-out subject,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repeated 83 times. All RMSE / MAE / R² values are computed from the 83 held-out predictions.</w:t>
      </w:r>
    </w:p>
    <w:p>
      <w:pPr>
        <w:shd w:val="clear" w:color="auto" w:fill="F2F2F2"/>
        <w:spacing w:before="0" w:after="160"/>
        <w:ind w:left="360" w:right="360"/>
      </w:pPr>
      <w:r>
        <w:rPr>
          <w:sz w:val="22"/>
          <w:szCs w:val="22"/>
          <w:color w:val="404040"/>
        </w:rPr>
        <w:t xml:space="preserve">The only thing that changes between experiments is the input feature set (X).</w:t>
      </w:r>
    </w:p>
    <w:p w:rsidR="00000000" w:rsidDel="00000000" w:rsidP="00000000" w:rsidRDefault="00000000" w:rsidRPr="00000000" w14:paraId="0000007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gv7053qwzo7k" w:id="7"/>
      <w:bookmarkEnd w:id="7"/>
      <w:r>
        <w:rPr>
          <w:rtl w:val="0"/>
        </w:rPr>
        <w:t xml:space="preserve">Experiment 1. FFT-only baseline</w:t>
      </w:r>
    </w:p>
    <w:p w:rsidR="00000000" w:rsidDel="00000000" w:rsidP="00000000" w:rsidRDefault="00000000" w:rsidRPr="00000000" w14:paraId="0000007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X:</w:t>
      </w:r>
    </w:p>
    <w:p w:rsidR="00000000" w:rsidDel="00000000" w:rsidP="00000000" w:rsidRDefault="00000000" w:rsidRPr="00000000" w14:paraId="0000007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>
        <w:rPr>
          <w:rtl w:val="0"/>
        </w:rPr>
        <w:t xml:space="preserve">- subject-level averaged POW.* features only</w:t>
      </w:r>
    </w:p>
    <w:p w:rsidR="00000000" w:rsidDel="00000000" w:rsidP="00000000" w:rsidRDefault="00000000" w:rsidRPr="00000000" w14:paraId="0000008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y:</w:t>
      </w:r>
    </w:p>
    <w:p w:rsidR="00000000" w:rsidDel="00000000" w:rsidP="00000000" w:rsidRDefault="00000000" w:rsidRPr="00000000" w14:paraId="0000008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>
        <w:rPr>
          <w:rtl w:val="0"/>
        </w:rPr>
        <w:t xml:space="preserve">- Sleep_Hours</w:t>
      </w:r>
    </w:p>
    <w:p w:rsidR="00000000" w:rsidDel="00000000" w:rsidP="00000000" w:rsidRDefault="00000000" w:rsidRPr="00000000" w14:paraId="0000008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What we get:</w:t>
      </w:r>
    </w:p>
    <w:p w:rsidR="00000000" w:rsidDel="00000000" w:rsidP="00000000" w:rsidRDefault="00000000" w:rsidRPr="00000000" w14:paraId="000000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>
        <w:rPr>
          <w:rtl w:val="0"/>
        </w:rPr>
        <w:t xml:space="preserve">- the main baseline result</w:t>
      </w:r>
    </w:p>
    <w:p w:rsidR="00000000" w:rsidDel="00000000" w:rsidP="00000000" w:rsidRDefault="00000000" w:rsidRPr="00000000" w14:paraId="00000088">
      <w:pPr>
        <w:rPr/>
      </w:pPr>
      <w:r>
        <w:rPr>
          <w:rtl w:val="0"/>
        </w:rPr>
        <w:t xml:space="preserve">- the first RMSE, MAE, and R² values</w:t>
      </w:r>
    </w:p>
    <w:p w:rsidR="00000000" w:rsidDel="00000000" w:rsidP="00000000" w:rsidRDefault="00000000" w:rsidRPr="00000000" w14:paraId="00000089">
      <w:pPr>
        <w:rPr/>
      </w:pPr>
      <w:r>
        <w:rPr>
          <w:rtl w:val="0"/>
        </w:rPr>
        <w:t xml:space="preserve">- the first FFT-only feature-importance ranking</w:t>
      </w:r>
    </w:p>
    <w:p w:rsidR="00000000" w:rsidDel="00000000" w:rsidP="00000000" w:rsidRDefault="00000000" w:rsidRPr="00000000" w14:paraId="0000008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ehynetzbsad" w:id="8"/>
      <w:bookmarkEnd w:id="8"/>
      <w:r>
        <w:rPr>
          <w:rtl w:val="0"/>
        </w:rPr>
        <w:t xml:space="preserve">Experiment 2. FFT + Gender</w:t>
      </w:r>
    </w:p>
    <w:p w:rsidR="00000000" w:rsidDel="00000000" w:rsidP="00000000" w:rsidRDefault="00000000" w:rsidRPr="00000000" w14:paraId="0000008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X:</w:t>
      </w:r>
    </w:p>
    <w:p w:rsidR="00000000" w:rsidDel="00000000" w:rsidP="00000000" w:rsidRDefault="00000000" w:rsidRPr="00000000" w14:paraId="0000008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>
        <w:rPr>
          <w:rtl w:val="0"/>
        </w:rPr>
        <w:t xml:space="preserve">- subject-level averaged POW.* features</w:t>
      </w:r>
    </w:p>
    <w:p w:rsidR="00000000" w:rsidDel="00000000" w:rsidP="00000000" w:rsidRDefault="00000000" w:rsidRPr="00000000" w14:paraId="00000090">
      <w:pPr>
        <w:rPr/>
      </w:pPr>
      <w:r>
        <w:rPr>
          <w:rtl w:val="0"/>
        </w:rPr>
        <w:t xml:space="preserve">- Gender</w:t>
      </w:r>
    </w:p>
    <w:p w:rsidR="00000000" w:rsidDel="00000000" w:rsidP="00000000" w:rsidRDefault="00000000" w:rsidRPr="00000000" w14:paraId="0000009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y:</w:t>
      </w:r>
    </w:p>
    <w:p w:rsidR="00000000" w:rsidDel="00000000" w:rsidP="00000000" w:rsidRDefault="00000000" w:rsidRPr="00000000" w14:paraId="0000009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>
        <w:rPr>
          <w:rtl w:val="0"/>
        </w:rPr>
        <w:t xml:space="preserve">- Sleep_Hours</w:t>
      </w:r>
    </w:p>
    <w:p w:rsidR="00000000" w:rsidDel="00000000" w:rsidP="00000000" w:rsidRDefault="00000000" w:rsidRPr="00000000" w14:paraId="0000009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What we get:</w:t>
      </w:r>
    </w:p>
    <w:p w:rsidR="00000000" w:rsidDel="00000000" w:rsidP="00000000" w:rsidRDefault="00000000" w:rsidRPr="00000000" w14:paraId="0000009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>
        <w:rPr>
          <w:rtl w:val="0"/>
        </w:rPr>
        <w:t xml:space="preserve">- direct comparison with Experiment 1</w:t>
      </w:r>
    </w:p>
    <w:p w:rsidR="00000000" w:rsidDel="00000000" w:rsidP="00000000" w:rsidRDefault="00000000" w:rsidRPr="00000000" w14:paraId="00000099">
      <w:pPr>
        <w:rPr/>
      </w:pPr>
      <w:r>
        <w:rPr>
          <w:rtl w:val="0"/>
        </w:rPr>
        <w:t xml:space="preserve">- evidence on whether Gender adds useful signal</w:t>
      </w:r>
    </w:p>
    <w:p w:rsidR="00000000" w:rsidDel="00000000" w:rsidP="00000000" w:rsidRDefault="00000000" w:rsidRPr="00000000" w14:paraId="0000009A">
      <w:pPr>
        <w:rPr/>
      </w:pPr>
      <w:r>
        <w:rPr>
          <w:rtl w:val="0"/>
        </w:rPr>
      </w:r>
    </w:p>
    <w:p>
      <w:pPr>
        <w:shd w:val="clear" w:color="auto" w:fill="E8F0FE"/>
        <w:spacing w:before="200" w:after="80"/>
        <w:ind w:left="120" w:right="120"/>
      </w:pPr>
      <w:r>
        <w:rPr>
          <w:b/>
          <w:bCs/>
          <w:sz w:val="24"/>
          <w:szCs w:val="24"/>
          <w:color w:val="1F3864"/>
        </w:rPr>
        <w:t xml:space="preserve">✔  PRIMARY EXPERIMENTS — to be completed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a1c81drklqxe" w:id="12"/>
      <w:bookmarkEnd w:id="12"/>
      <w:r>
        <w:rPr>
          <w:rtl w:val="0"/>
        </w:rPr>
        <w:t xml:space="preserve">Experiment 5. Task-specific subject-level models</w:t>
      </w:r>
    </w:p>
    <w:p w:rsidR="00000000" w:rsidDel="00000000" w:rsidP="00000000" w:rsidRDefault="00000000" w:rsidRPr="00000000" w14:paraId="000000C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>
        <w:rPr>
          <w:rtl w:val="0"/>
        </w:rPr>
        <w:t xml:space="preserve">For each selected task, build a separate subject-level dataset and train a separate Random Forest model.</w:t>
      </w:r>
    </w:p>
    <w:p w:rsidR="00000000" w:rsidDel="00000000" w:rsidP="00000000" w:rsidRDefault="00000000" w:rsidRPr="00000000" w14:paraId="000000C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>
        <w:rPr>
          <w:rtl w:val="0"/>
        </w:rPr>
        <w:t xml:space="preserve">Start with these tasks:</w:t>
      </w:r>
    </w:p>
    <w:p w:rsidR="00000000" w:rsidDel="00000000" w:rsidP="00000000" w:rsidRDefault="00000000" w:rsidRPr="00000000" w14:paraId="000000C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>
        <w:rPr>
          <w:rtl w:val="0"/>
        </w:rPr>
        <w:t xml:space="preserve">- gyrus_left_closed_eyes</w:t>
      </w:r>
    </w:p>
    <w:p w:rsidR="00000000" w:rsidDel="00000000" w:rsidP="00000000" w:rsidRDefault="00000000" w:rsidRPr="00000000" w14:paraId="000000C9">
      <w:pPr>
        <w:rPr/>
      </w:pPr>
      <w:r>
        <w:rPr>
          <w:rtl w:val="0"/>
        </w:rPr>
        <w:t xml:space="preserve">- gyrus_right_closed_eyes</w:t>
      </w:r>
    </w:p>
    <w:p w:rsidR="00000000" w:rsidDel="00000000" w:rsidP="00000000" w:rsidRDefault="00000000" w:rsidRPr="00000000" w14:paraId="000000CA">
      <w:pPr>
        <w:rPr/>
      </w:pPr>
      <w:r>
        <w:rPr>
          <w:rtl w:val="0"/>
        </w:rPr>
        <w:t xml:space="preserve">- gyrus_coord</w:t>
      </w:r>
    </w:p>
    <w:p w:rsidR="00000000" w:rsidDel="00000000" w:rsidP="00000000" w:rsidRDefault="00000000" w:rsidRPr="00000000" w14:paraId="000000CB">
      <w:pPr>
        <w:rPr/>
      </w:pPr>
      <w:r>
        <w:rPr>
          <w:rtl w:val="0"/>
        </w:rPr>
        <w:t xml:space="preserve">- prefrontal1</w:t>
      </w:r>
    </w:p>
    <w:p w:rsidR="00000000" w:rsidDel="00000000" w:rsidP="00000000" w:rsidRDefault="00000000" w:rsidRPr="00000000" w14:paraId="000000CC">
      <w:pPr>
        <w:rPr/>
      </w:pPr>
      <w:r>
        <w:rPr>
          <w:rtl w:val="0"/>
        </w:rPr>
        <w:t xml:space="preserve">- prefrontal2</w:t>
      </w:r>
    </w:p>
    <w:p>
      <w:pPr>
        <w:shd w:val="clear" w:color="auto" w:fill="F2F2F2"/>
        <w:spacing w:before="160" w:after="0"/>
        <w:ind w:left="360" w:right="360"/>
      </w:pPr>
      <w:r>
        <w:rPr>
          <w:sz w:val="22"/>
          <w:szCs w:val="22"/>
          <w:color w:val="404040"/>
        </w:rPr>
        <w:t xml:space="preserve">Subject counts per task (verified from all_task_ready.csv):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  gyrus_left_closed_eyes:  79 subjects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  gyrus_right_closed_eyes: 79 subjects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  gyrus_coord:             78 subjects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  prefrontal1:             80 subjects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  prefrontal2:             82 subjects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All tasks have 78–82 of the 83 subjects — the small gaps are from quality filtering,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not missing recordings. Each task-specific model will use its own subject count.</w:t>
      </w:r>
    </w:p>
    <w:p>
      <w:pPr>
        <w:shd w:val="clear" w:color="auto" w:fill="F2F2F2"/>
        <w:spacing w:before="0" w:after="160"/>
        <w:ind w:left="360" w:right="360"/>
      </w:pPr>
      <w:r>
        <w:rPr>
          <w:sz w:val="22"/>
          <w:szCs w:val="22"/>
          <w:color w:val="404040"/>
        </w:rPr>
        <w:t xml:space="preserve">Note this in the thesis when comparing task-specific vs global model performance.</w:t>
      </w:r>
    </w:p>
    <w:p w:rsidR="00000000" w:rsidDel="00000000" w:rsidP="00000000" w:rsidRDefault="00000000" w:rsidRPr="00000000" w14:paraId="000000C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Important note:</w:t>
      </w:r>
    </w:p>
    <w:p w:rsidR="00000000" w:rsidDel="00000000" w:rsidP="00000000" w:rsidRDefault="00000000" w:rsidRPr="00000000" w14:paraId="000000C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>
        <w:rPr>
          <w:rtl w:val="0"/>
        </w:rPr>
        <w:t xml:space="preserve">- the task-specific models should start with all 70 FFT features for that task</w:t>
      </w:r>
    </w:p>
    <w:p w:rsidR="00000000" w:rsidDel="00000000" w:rsidP="00000000" w:rsidRDefault="00000000" w:rsidRPr="00000000" w14:paraId="000000D1">
      <w:pPr>
        <w:rPr/>
      </w:pPr>
      <w:r>
        <w:rPr>
          <w:rtl w:val="0"/>
        </w:rPr>
        <w:t xml:space="preserve">- they should not start as T7-only models</w:t>
      </w:r>
    </w:p>
    <w:p w:rsidR="00000000" w:rsidDel="00000000" w:rsidP="00000000" w:rsidRDefault="00000000" w:rsidRPr="00000000" w14:paraId="000000D2">
      <w:pPr>
        <w:rPr/>
      </w:pPr>
      <w:r>
        <w:rPr>
          <w:rtl w:val="0"/>
        </w:rPr>
        <w:t xml:space="preserve">- T7 is a strong EDA candidate, but Random Forest feature importance should determine whether it truly dominates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X:</w:t>
      </w:r>
    </w:p>
    <w:p w:rsidR="00000000" w:rsidDel="00000000" w:rsidP="00000000" w:rsidRDefault="00000000" w:rsidRPr="00000000" w14:paraId="000000D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>
        <w:rPr>
          <w:rtl w:val="0"/>
        </w:rPr>
        <w:t xml:space="preserve">- the 70 FFT features from that task only</w:t>
      </w:r>
    </w:p>
    <w:p w:rsidR="00000000" w:rsidDel="00000000" w:rsidP="00000000" w:rsidRDefault="00000000" w:rsidRPr="00000000" w14:paraId="000000D7">
      <w:pPr>
        <w:rPr/>
      </w:pPr>
      <w:r>
        <w:rPr>
          <w:rtl w:val="0"/>
        </w:rPr>
        <w:t xml:space="preserve">- optionally later, the same task plus Gender</w:t>
      </w:r>
    </w:p>
    <w:p w:rsidR="00000000" w:rsidDel="00000000" w:rsidP="00000000" w:rsidRDefault="00000000" w:rsidRPr="00000000" w14:paraId="000000D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y:</w:t>
      </w:r>
    </w:p>
    <w:p w:rsidR="00000000" w:rsidDel="00000000" w:rsidP="00000000" w:rsidRDefault="00000000" w:rsidRPr="00000000" w14:paraId="000000D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>
        <w:rPr>
          <w:rtl w:val="0"/>
        </w:rPr>
        <w:t xml:space="preserve">- Sleep_Hours</w:t>
      </w:r>
    </w:p>
    <w:p w:rsidR="00000000" w:rsidDel="00000000" w:rsidP="00000000" w:rsidRDefault="00000000" w:rsidRPr="00000000" w14:paraId="000000D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What we get:</w:t>
      </w:r>
    </w:p>
    <w:p w:rsidR="00000000" w:rsidDel="00000000" w:rsidP="00000000" w:rsidRDefault="00000000" w:rsidRPr="00000000" w14:paraId="000000D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>
        <w:rPr>
          <w:rtl w:val="0"/>
        </w:rPr>
        <w:t xml:space="preserve">- comparison between the global model and task-specific models</w:t>
      </w:r>
    </w:p>
    <w:p w:rsidR="00000000" w:rsidDel="00000000" w:rsidP="00000000" w:rsidRDefault="00000000" w:rsidRPr="00000000" w14:paraId="000000E0">
      <w:pPr>
        <w:rPr/>
      </w:pPr>
      <w:r>
        <w:rPr>
          <w:rtl w:val="0"/>
        </w:rPr>
        <w:t xml:space="preserve">- evidence on whether some tasks reveal sleep-related EEG patterns better than others</w:t>
      </w:r>
    </w:p>
    <w:p w:rsidR="00000000" w:rsidDel="00000000" w:rsidP="00000000" w:rsidRDefault="00000000" w:rsidRPr="00000000" w14:paraId="000000E1">
      <w:pPr>
        <w:rPr/>
      </w:pPr>
      <w:r>
        <w:rPr>
          <w:rtl w:val="0"/>
        </w:rPr>
        <w:t xml:space="preserve">- guidance for the later deep-learning phase</w:t>
      </w:r>
    </w:p>
    <w:p w:rsidR="00000000" w:rsidDel="00000000" w:rsidP="00000000" w:rsidRDefault="00000000" w:rsidRPr="00000000" w14:paraId="000000E2">
      <w:pPr>
        <w:rPr/>
      </w:pPr>
      <w:r>
        <w:rPr>
          <w:rtl w:val="0"/>
        </w:rPr>
      </w:r>
    </w:p>
    <w:p>
      <w:pPr>
        <w:shd w:val="clear" w:color="auto" w:fill="FFF3E0"/>
        <w:spacing w:before="200" w:after="80"/>
        <w:ind w:left="120" w:right="120"/>
      </w:pPr>
      <w:r>
        <w:rPr>
          <w:b/>
          <w:bCs/>
          <w:sz w:val="24"/>
          <w:szCs w:val="24"/>
          <w:color w:val="1F3864"/>
        </w:rPr>
        <w:t xml:space="preserve">□  OPTIONAL EXPERIMENTS — add if time allows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idzhu33fgfjf" w:id="9"/>
      <w:bookmarkEnd w:id="9"/>
      <w:r>
        <w:rPr>
          <w:rtl w:val="0"/>
        </w:rPr>
        <w:t xml:space="preserve">Experiment 3. FFT + Gender + clinical metadata</w:t>
      </w:r>
    </w:p>
    <w:p w:rsidR="00000000" w:rsidDel="00000000" w:rsidP="00000000" w:rsidRDefault="00000000" w:rsidRPr="00000000" w14:paraId="0000009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X:</w:t>
      </w:r>
    </w:p>
    <w:p w:rsidR="00000000" w:rsidDel="00000000" w:rsidP="00000000" w:rsidRDefault="00000000" w:rsidRPr="00000000" w14:paraId="0000009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>
        <w:rPr>
          <w:rtl w:val="0"/>
        </w:rPr>
        <w:t xml:space="preserve">- subject-level averaged POW.* features</w:t>
      </w:r>
    </w:p>
    <w:p w:rsidR="00000000" w:rsidDel="00000000" w:rsidP="00000000" w:rsidRDefault="00000000" w:rsidRPr="00000000" w14:paraId="000000A0">
      <w:pPr>
        <w:rPr/>
      </w:pPr>
      <w:r>
        <w:rPr>
          <w:rtl w:val="0"/>
        </w:rPr>
        <w:t xml:space="preserve">- Gender</w:t>
      </w:r>
    </w:p>
    <w:p w:rsidR="00000000" w:rsidDel="00000000" w:rsidP="00000000" w:rsidRDefault="00000000" w:rsidRPr="00000000" w14:paraId="000000A1">
      <w:pPr>
        <w:rPr/>
      </w:pPr>
      <w:r>
        <w:rPr>
          <w:rtl w:val="0"/>
        </w:rPr>
        <w:t xml:space="preserve">- History of Neurological Disorders</w:t>
      </w:r>
    </w:p>
    <w:p w:rsidR="00000000" w:rsidDel="00000000" w:rsidP="00000000" w:rsidRDefault="00000000" w:rsidRPr="00000000" w14:paraId="000000A2">
      <w:pPr>
        <w:rPr/>
      </w:pPr>
      <w:r>
        <w:rPr>
          <w:rtl w:val="0"/>
        </w:rPr>
        <w:t xml:space="preserve">- Medication Usage</w:t>
      </w:r>
    </w:p>
    <w:p w:rsidR="00000000" w:rsidDel="00000000" w:rsidP="00000000" w:rsidRDefault="00000000" w:rsidRPr="00000000" w14:paraId="000000A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y:</w:t>
      </w:r>
    </w:p>
    <w:p w:rsidR="00000000" w:rsidDel="00000000" w:rsidP="00000000" w:rsidRDefault="00000000" w:rsidRPr="00000000" w14:paraId="000000A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>
        <w:rPr>
          <w:rtl w:val="0"/>
        </w:rPr>
        <w:t xml:space="preserve">- Sleep_Hours</w:t>
      </w:r>
    </w:p>
    <w:p w:rsidR="00000000" w:rsidDel="00000000" w:rsidP="00000000" w:rsidRDefault="00000000" w:rsidRPr="00000000" w14:paraId="000000A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What we get:</w:t>
      </w:r>
    </w:p>
    <w:p w:rsidR="00000000" w:rsidDel="00000000" w:rsidP="00000000" w:rsidRDefault="00000000" w:rsidRPr="00000000" w14:paraId="000000A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>
        <w:rPr>
          <w:rtl w:val="0"/>
        </w:rPr>
        <w:t xml:space="preserve">- evidence on whether background clinical variables improve prediction</w:t>
      </w:r>
    </w:p>
    <w:p w:rsidR="00000000" w:rsidDel="00000000" w:rsidP="00000000" w:rsidRDefault="00000000" w:rsidRPr="00000000" w14:paraId="000000AB">
      <w:pPr>
        <w:rPr/>
      </w:pPr>
      <w:r>
        <w:rPr>
          <w:rtl w:val="0"/>
        </w:rPr>
        <w:t xml:space="preserve">- better discussion of possible EEG confounders</w:t>
      </w:r>
    </w:p>
    <w:p w:rsidR="00000000" w:rsidDel="00000000" w:rsidP="00000000" w:rsidRDefault="00000000" w:rsidRPr="00000000" w14:paraId="000000A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Important note:</w:t>
      </w:r>
    </w:p>
    <w:p w:rsidR="00000000" w:rsidDel="00000000" w:rsidP="00000000" w:rsidRDefault="00000000" w:rsidRPr="00000000" w14:paraId="000000A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>
        <w:rPr>
          <w:rtl w:val="0"/>
        </w:rPr>
        <w:t xml:space="preserve">- these metadata variables may be sparse or imbalanced</w:t>
      </w:r>
    </w:p>
    <w:p w:rsidR="00000000" w:rsidDel="00000000" w:rsidP="00000000" w:rsidRDefault="00000000" w:rsidRPr="00000000" w14:paraId="000000B0">
      <w:pPr>
        <w:rPr/>
      </w:pPr>
      <w:r>
        <w:rPr>
          <w:rtl w:val="0"/>
        </w:rPr>
        <w:t xml:space="preserve">- they should be treated as comparison features, not assumed strong predictors in advance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9xky3b8i3x5e" w:id="10"/>
      <w:bookmarkEnd w:id="10"/>
      <w:r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uew0b7m8pfyn" w:id="11"/>
      <w:bookmarkEnd w:id="11"/>
      <w:r>
        <w:rPr>
          <w:rtl w:val="0"/>
        </w:rPr>
        <w:t xml:space="preserve">Experiment 4. FFT + PM features</w:t>
      </w:r>
    </w:p>
    <w:p w:rsidR="00000000" w:rsidDel="00000000" w:rsidP="00000000" w:rsidRDefault="00000000" w:rsidRPr="00000000" w14:paraId="000000B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X:</w:t>
      </w:r>
    </w:p>
    <w:p w:rsidR="00000000" w:rsidDel="00000000" w:rsidP="00000000" w:rsidRDefault="00000000" w:rsidRPr="00000000" w14:paraId="000000B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>
        <w:rPr>
          <w:rtl w:val="0"/>
        </w:rPr>
        <w:t xml:space="preserve">- subject-level averaged POW.* features</w:t>
      </w:r>
    </w:p>
    <w:p w:rsidR="00000000" w:rsidDel="00000000" w:rsidP="00000000" w:rsidRDefault="00000000" w:rsidRPr="00000000" w14:paraId="000000B7">
      <w:pPr>
        <w:rPr/>
      </w:pPr>
      <w:r>
        <w:rPr>
          <w:rtl w:val="0"/>
        </w:rPr>
        <w:t xml:space="preserve">- subject-level averaged PM features</w:t>
      </w:r>
    </w:p>
    <w:p w:rsidR="00000000" w:rsidDel="00000000" w:rsidP="00000000" w:rsidRDefault="00000000" w:rsidRPr="00000000" w14:paraId="000000B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y:</w:t>
      </w:r>
    </w:p>
    <w:p w:rsidR="00000000" w:rsidDel="00000000" w:rsidP="00000000" w:rsidRDefault="00000000" w:rsidRPr="00000000" w14:paraId="000000B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>
        <w:rPr>
          <w:rtl w:val="0"/>
        </w:rPr>
        <w:t xml:space="preserve">- Sleep_Hours</w:t>
      </w:r>
    </w:p>
    <w:p w:rsidR="00000000" w:rsidDel="00000000" w:rsidP="00000000" w:rsidRDefault="00000000" w:rsidRPr="00000000" w14:paraId="000000B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What we get:</w:t>
      </w:r>
    </w:p>
    <w:p w:rsidR="00000000" w:rsidDel="00000000" w:rsidP="00000000" w:rsidRDefault="00000000" w:rsidRPr="00000000" w14:paraId="000000B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>
        <w:rPr>
          <w:rtl w:val="0"/>
        </w:rPr>
        <w:t xml:space="preserve">- evidence on whether PM features add value beyond FFT</w:t>
      </w:r>
    </w:p>
    <w:p w:rsidR="00000000" w:rsidDel="00000000" w:rsidP="00000000" w:rsidRDefault="00000000" w:rsidRPr="00000000" w14:paraId="000000C0">
      <w:pPr>
        <w:rPr/>
      </w:pPr>
      <w:r>
        <w:rPr>
          <w:rtl w:val="0"/>
        </w:rPr>
        <w:t xml:space="preserve">- comparison between interpretable FFT features and device-generated PM metrics</w:t>
      </w:r>
    </w:p>
    <w:p w:rsidR="00000000" w:rsidDel="00000000" w:rsidP="00000000" w:rsidRDefault="00000000" w:rsidRPr="00000000" w14:paraId="000000C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jtu7pc2uoayy" w:id="13"/>
      <w:bookmarkEnd w:id="13"/>
      <w:r>
        <w:rPr>
          <w:rtl w:val="0"/>
        </w:rPr>
        <w:t xml:space="preserve">7. Expected Timeline</w:t>
      </w:r>
    </w:p>
    <w:p w:rsidR="00000000" w:rsidDel="00000000" w:rsidP="00000000" w:rsidRDefault="00000000" w:rsidRPr="00000000" w14:paraId="000000E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>
        <w:rPr>
          <w:rtl w:val="0"/>
        </w:rPr>
        <w:t xml:space="preserve">- Experiment 1: about 1 day</w:t>
      </w:r>
    </w:p>
    <w:p w:rsidR="00000000" w:rsidDel="00000000" w:rsidP="00000000" w:rsidRDefault="00000000" w:rsidRPr="00000000" w14:paraId="000000E6">
      <w:pPr>
        <w:rPr/>
      </w:pPr>
      <w:r>
        <w:rPr>
          <w:rtl w:val="0"/>
        </w:rPr>
        <w:t xml:space="preserve">- Experiment 2: about half a day</w:t>
      </w:r>
    </w:p>
    <w:p w:rsidR="00000000" w:rsidDel="00000000" w:rsidP="00000000" w:rsidRDefault="00000000" w:rsidRPr="00000000" w14:paraId="000000E7">
      <w:pPr>
        <w:rPr/>
      </w:pPr>
      <w:r>
        <w:rPr>
          <w:rtl w:val="0"/>
        </w:rPr>
        <w:t xml:space="preserve">- Experiment 3: about half a day to 1 day</w:t>
      </w:r>
    </w:p>
    <w:p w:rsidR="00000000" w:rsidDel="00000000" w:rsidP="00000000" w:rsidRDefault="00000000" w:rsidRPr="00000000" w14:paraId="000000E8">
      <w:pPr>
        <w:rPr/>
      </w:pPr>
      <w:r>
        <w:rPr>
          <w:rtl w:val="0"/>
        </w:rPr>
        <w:t xml:space="preserve">- Experiment 4: about half a day</w:t>
      </w:r>
    </w:p>
    <w:p w:rsidR="00000000" w:rsidDel="00000000" w:rsidP="00000000" w:rsidRDefault="00000000" w:rsidRPr="00000000" w14:paraId="000000E9">
      <w:pPr>
        <w:rPr/>
      </w:pPr>
      <w:r>
        <w:rPr>
          <w:rtl w:val="0"/>
        </w:rPr>
        <w:t xml:space="preserve">- Experiment 5: about 1 to 2 days</w:t>
      </w:r>
    </w:p>
    <w:p w:rsidR="00000000" w:rsidDel="00000000" w:rsidP="00000000" w:rsidRDefault="00000000" w:rsidRPr="00000000" w14:paraId="000000EA">
      <w:pPr>
        <w:rPr/>
      </w:pPr>
      <w:r>
        <w:rPr>
          <w:rtl w:val="0"/>
        </w:rPr>
        <w:t xml:space="preserve">- final comparison tables, plots, interpretation, and thesis-ready summary: about 1 day</w:t>
      </w:r>
    </w:p>
    <w:p w:rsidR="00000000" w:rsidDel="00000000" w:rsidP="00000000" w:rsidRDefault="00000000" w:rsidRPr="00000000" w14:paraId="000000E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Estimated total:</w:t>
      </w:r>
    </w:p>
    <w:p w:rsidR="00000000" w:rsidDel="00000000" w:rsidP="00000000" w:rsidRDefault="00000000" w:rsidRPr="00000000" w14:paraId="000000E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>
        <w:rPr>
          <w:rtl w:val="0"/>
        </w:rPr>
        <w:t xml:space="preserve">- fast technical version: about 3 to 4 days</w:t>
      </w:r>
    </w:p>
    <w:p w:rsidR="00000000" w:rsidDel="00000000" w:rsidP="00000000" w:rsidRDefault="00000000" w:rsidRPr="00000000" w14:paraId="000000EF">
      <w:pPr>
        <w:rPr/>
      </w:pPr>
      <w:r>
        <w:rPr>
          <w:rtl w:val="0"/>
        </w:rPr>
        <w:t xml:space="preserve">- careful thesis version: about 5 to 7 days</w:t>
      </w:r>
    </w:p>
    <w:p w:rsidR="00000000" w:rsidDel="00000000" w:rsidP="00000000" w:rsidRDefault="00000000" w:rsidRPr="00000000" w14:paraId="000000F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 it takes this long:</w:t>
      </w:r>
    </w:p>
    <w:p w:rsidR="00000000" w:rsidDel="00000000" w:rsidP="00000000" w:rsidRDefault="00000000" w:rsidRPr="00000000" w14:paraId="000000F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>
        <w:rPr>
          <w:rtl w:val="0"/>
        </w:rPr>
        <w:t xml:space="preserve">- the Random Forest itself is quick to run</w:t>
      </w:r>
    </w:p>
    <w:p w:rsidR="00000000" w:rsidDel="00000000" w:rsidP="00000000" w:rsidRDefault="00000000" w:rsidRPr="00000000" w14:paraId="000000F4">
      <w:pPr>
        <w:rPr/>
      </w:pPr>
      <w:r>
        <w:rPr>
          <w:rtl w:val="0"/>
        </w:rPr>
        <w:t xml:space="preserve">- the time is spent on preparing the input tables correctly</w:t>
      </w:r>
    </w:p>
    <w:p w:rsidR="00000000" w:rsidDel="00000000" w:rsidP="00000000" w:rsidRDefault="00000000" w:rsidRPr="00000000" w14:paraId="000000F5">
      <w:pPr>
        <w:rPr/>
      </w:pPr>
      <w:r>
        <w:rPr>
          <w:rtl w:val="0"/>
        </w:rPr>
        <w:t xml:space="preserve">- running LOSO-CV</w:t>
      </w:r>
    </w:p>
    <w:p w:rsidR="00000000" w:rsidDel="00000000" w:rsidP="00000000" w:rsidRDefault="00000000" w:rsidRPr="00000000" w14:paraId="000000F6">
      <w:pPr>
        <w:rPr/>
      </w:pPr>
      <w:r>
        <w:rPr>
          <w:rtl w:val="0"/>
        </w:rPr>
        <w:t xml:space="preserve">- checking leakage risks</w:t>
      </w:r>
    </w:p>
    <w:p w:rsidR="00000000" w:rsidDel="00000000" w:rsidP="00000000" w:rsidRDefault="00000000" w:rsidRPr="00000000" w14:paraId="000000F7">
      <w:pPr>
        <w:rPr/>
      </w:pPr>
      <w:r>
        <w:rPr>
          <w:rtl w:val="0"/>
        </w:rPr>
        <w:t xml:space="preserve">- generating metrics and feature importance</w:t>
      </w:r>
    </w:p>
    <w:p w:rsidR="00000000" w:rsidDel="00000000" w:rsidP="00000000" w:rsidRDefault="00000000" w:rsidRPr="00000000" w14:paraId="000000F8">
      <w:pPr>
        <w:rPr/>
      </w:pPr>
      <w:r>
        <w:rPr>
          <w:rtl w:val="0"/>
        </w:rPr>
        <w:t xml:space="preserve">- comparing experiments</w:t>
      </w:r>
    </w:p>
    <w:p w:rsidR="00000000" w:rsidDel="00000000" w:rsidP="00000000" w:rsidRDefault="00000000" w:rsidRPr="00000000" w14:paraId="000000F9">
      <w:pPr>
        <w:rPr/>
      </w:pPr>
      <w:r>
        <w:rPr>
          <w:rtl w:val="0"/>
        </w:rPr>
        <w:t xml:space="preserve">- writing clear conclusions for the thesis</w:t>
      </w:r>
    </w:p>
    <w:p w:rsidR="00000000" w:rsidDel="00000000" w:rsidP="00000000" w:rsidRDefault="00000000" w:rsidRPr="00000000" w14:paraId="000000F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Important practical note:</w:t>
      </w:r>
    </w:p>
    <w:p w:rsidR="00000000" w:rsidDel="00000000" w:rsidP="00000000" w:rsidRDefault="00000000" w:rsidRPr="00000000" w14:paraId="000000F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>
        <w:rPr>
          <w:rtl w:val="0"/>
        </w:rPr>
        <w:t xml:space="preserve">- once Experiment 1 is working, Experiments 2 to 4 should go much faster</w:t>
      </w:r>
    </w:p>
    <w:p w:rsidR="00000000" w:rsidDel="00000000" w:rsidP="00000000" w:rsidRDefault="00000000" w:rsidRPr="00000000" w14:paraId="000000FE">
      <w:pPr>
        <w:rPr/>
      </w:pPr>
      <w:r>
        <w:rPr>
          <w:rtl w:val="0"/>
        </w:rPr>
        <w:t xml:space="preserve">- Experiment 5 takes longer because it is really several task-specific models, not just one</w:t>
      </w:r>
    </w:p>
    <w:p w:rsidR="00000000" w:rsidDel="00000000" w:rsidP="00000000" w:rsidRDefault="00000000" w:rsidRPr="00000000" w14:paraId="000000F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nrafvkuoex7k" w:id="14"/>
      <w:bookmarkEnd w:id="14"/>
      <w:r>
        <w:rPr>
          <w:rtl w:val="0"/>
        </w:rPr>
        <w:t xml:space="preserve">8. Metrics Explanation</w:t>
      </w:r>
    </w:p>
    <w:p w:rsidR="00000000" w:rsidDel="00000000" w:rsidP="00000000" w:rsidRDefault="00000000" w:rsidRPr="00000000" w14:paraId="000001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At minimum, the thesis should report:</w:t>
      </w:r>
    </w:p>
    <w:p w:rsidR="00000000" w:rsidDel="00000000" w:rsidP="00000000" w:rsidRDefault="00000000" w:rsidRPr="00000000" w14:paraId="000001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>
        <w:rPr>
          <w:rtl w:val="0"/>
        </w:rPr>
        <w:t xml:space="preserve">- RMSE</w:t>
      </w:r>
    </w:p>
    <w:p w:rsidR="00000000" w:rsidDel="00000000" w:rsidP="00000000" w:rsidRDefault="00000000" w:rsidRPr="00000000" w14:paraId="00000105">
      <w:pPr>
        <w:rPr/>
      </w:pPr>
      <w:r>
        <w:rPr>
          <w:rtl w:val="0"/>
        </w:rPr>
        <w:t xml:space="preserve">- MAE</w:t>
      </w:r>
    </w:p>
    <w:p w:rsidR="00000000" w:rsidDel="00000000" w:rsidP="00000000" w:rsidRDefault="00000000" w:rsidRPr="00000000" w14:paraId="00000106">
      <w:pPr>
        <w:rPr/>
      </w:pPr>
      <w:r>
        <w:rPr>
          <w:rtl w:val="0"/>
        </w:rPr>
        <w:t xml:space="preserve">- R²</w:t>
      </w:r>
    </w:p>
    <w:p w:rsidR="00000000" w:rsidDel="00000000" w:rsidP="00000000" w:rsidRDefault="00000000" w:rsidRPr="00000000" w14:paraId="000001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Simple meaning of each metric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MAE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tells us the average error of the model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easiest to explain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example: MAE = 0.6 means the prediction is wrong by about 0.6 hours on average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that is about 36 minutes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RMSE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also tells us prediction error in hours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gives more weight to bigger mistakes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useful when we want to know if the model sometimes makes large errors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lower RMSE is better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R²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tells us whether the model is better than a simple average guess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R² = 1 means perfect prediction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R² = 0 means the model is no better than always predicting the average sleep value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R² &lt; 0 means the model is worse than the average guess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Best way to explain them in the thesis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MAE: how many hours or minutes the model is wrong on average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RMSE: how large the errors are, especially the bigger ones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R²: whether the model adds value beyond the naive baseline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Important note: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- because sleep hours are clustered in a narrow range, R² may stay modest even if MAE and RMSE look acceptable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tg0z4yph82bk" w:id="15"/>
      <w:bookmarkEnd w:id="15"/>
      <w:r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o84oimed9krb" w:id="16"/>
      <w:bookmarkEnd w:id="16"/>
      <w:r>
        <w:rPr>
          <w:rtl w:val="0"/>
        </w:rPr>
        <w:t xml:space="preserve">9. Hyperparameter Tuning</w:t>
      </w:r>
    </w:p>
    <w:p w:rsidR="00000000" w:rsidDel="00000000" w:rsidP="00000000" w:rsidRDefault="00000000" w:rsidRPr="00000000" w14:paraId="000001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>
        <w:rPr>
          <w:rtl w:val="0"/>
        </w:rPr>
        <w:t xml:space="preserve">The 5 experiments do not mean 5 models created only by changing Random Forest parameters.</w:t>
      </w:r>
    </w:p>
    <w:p w:rsidR="00000000" w:rsidDel="00000000" w:rsidP="00000000" w:rsidRDefault="00000000" w:rsidRPr="00000000" w14:paraId="0000012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>
        <w:rPr>
          <w:rtl w:val="0"/>
        </w:rPr>
        <w:t xml:space="preserve">They are 5 different modelling setups based on different input features.</w:t>
      </w:r>
    </w:p>
    <w:p w:rsidR="00000000" w:rsidDel="00000000" w:rsidP="00000000" w:rsidRDefault="00000000" w:rsidRPr="00000000" w14:paraId="0000012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>
        <w:rPr>
          <w:rtl w:val="0"/>
        </w:rPr>
        <w:t xml:space="preserve">Hyperparameter tuning is a separate step inside each experiment.</w:t>
      </w:r>
    </w:p>
    <w:p>
      <w:pPr>
        <w:shd w:val="clear" w:color="auto" w:fill="F2F2F2"/>
        <w:spacing w:before="160" w:after="0"/>
        <w:ind w:left="360" w:right="360"/>
      </w:pPr>
      <w:r>
        <w:rPr>
          <w:sz w:val="22"/>
          <w:szCs w:val="22"/>
          <w:color w:val="404040"/>
        </w:rPr>
        <w:t xml:space="preserve">⚠️  Timing of tuning relative to LOSO: tune hyperparameters using only the 82-subject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training fold (e.g. 5-fold CV within those 82 subjects), then apply the chosen parameters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to predict the 1 held-out subject. Do NOT tune using all 83 subjects and then run LOSO —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that lets the tuning ‘see’ the test subject, which is a subtle data leak.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Practical shortcut: RF is robust to hyperparameter choice. Starting with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n_estimators=500, max_depth=None, max_features=‘sqrt’ is often good enough without</w:t>
      </w:r>
    </w:p>
    <w:p>
      <w:pPr>
        <w:shd w:val="clear" w:color="auto" w:fill="F2F2F2"/>
        <w:spacing w:before="0" w:after="160"/>
        <w:ind w:left="360" w:right="360"/>
      </w:pPr>
      <w:r>
        <w:rPr>
          <w:sz w:val="22"/>
          <w:szCs w:val="22"/>
          <w:color w:val="404040"/>
        </w:rPr>
        <w:t xml:space="preserve">a full grid search, especially with only 83 subjects.</w:t>
      </w:r>
    </w:p>
    <w:p w:rsidR="00000000" w:rsidDel="00000000" w:rsidP="00000000" w:rsidRDefault="00000000" w:rsidRPr="00000000" w14:paraId="000001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Typical parameters to tune later:</w:t>
      </w:r>
    </w:p>
    <w:p w:rsidR="00000000" w:rsidDel="00000000" w:rsidP="00000000" w:rsidRDefault="00000000" w:rsidRPr="00000000" w14:paraId="0000013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>
        <w:rPr>
          <w:rtl w:val="0"/>
        </w:rPr>
        <w:t xml:space="preserve">- n_estimators</w:t>
      </w:r>
    </w:p>
    <w:p w:rsidR="00000000" w:rsidDel="00000000" w:rsidP="00000000" w:rsidRDefault="00000000" w:rsidRPr="00000000" w14:paraId="00000135">
      <w:pPr>
        <w:rPr/>
      </w:pPr>
      <w:r>
        <w:rPr>
          <w:rtl w:val="0"/>
        </w:rPr>
        <w:t xml:space="preserve">- max_depth</w:t>
      </w:r>
    </w:p>
    <w:p w:rsidR="00000000" w:rsidDel="00000000" w:rsidP="00000000" w:rsidRDefault="00000000" w:rsidRPr="00000000" w14:paraId="00000136">
      <w:pPr>
        <w:rPr/>
      </w:pPr>
      <w:r>
        <w:rPr>
          <w:rtl w:val="0"/>
        </w:rPr>
        <w:t xml:space="preserve">- min_samples_split</w:t>
      </w:r>
    </w:p>
    <w:p w:rsidR="00000000" w:rsidDel="00000000" w:rsidP="00000000" w:rsidRDefault="00000000" w:rsidRPr="00000000" w14:paraId="00000137">
      <w:pPr>
        <w:rPr/>
      </w:pPr>
      <w:r>
        <w:rPr>
          <w:rtl w:val="0"/>
        </w:rPr>
        <w:t xml:space="preserve">- min_samples_leaf</w:t>
      </w:r>
    </w:p>
    <w:p w:rsidR="00000000" w:rsidDel="00000000" w:rsidP="00000000" w:rsidRDefault="00000000" w:rsidRPr="00000000" w14:paraId="00000138">
      <w:pPr>
        <w:rPr/>
      </w:pPr>
      <w:r>
        <w:rPr>
          <w:rtl w:val="0"/>
        </w:rPr>
        <w:t xml:space="preserve">- max_features</w:t>
      </w:r>
    </w:p>
    <w:p w:rsidR="00000000" w:rsidDel="00000000" w:rsidP="00000000" w:rsidRDefault="00000000" w:rsidRPr="00000000" w14:paraId="0000013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ffsx10p0zgwn" w:id="17"/>
      <w:bookmarkEnd w:id="17"/>
      <w:r>
        <w:rPr>
          <w:rtl w:val="0"/>
        </w:rPr>
        <w:t xml:space="preserve">10. What Not To Do</w:t>
      </w:r>
    </w:p>
    <w:p w:rsidR="00000000" w:rsidDel="00000000" w:rsidP="00000000" w:rsidRDefault="00000000" w:rsidRPr="00000000" w14:paraId="0000013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>
        <w:rPr>
          <w:rtl w:val="0"/>
        </w:rPr>
        <w:t xml:space="preserve">- Do not treat all 2830 task rows as independent train/test samples.</w:t>
      </w:r>
    </w:p>
    <w:p w:rsidR="00000000" w:rsidDel="00000000" w:rsidP="00000000" w:rsidRDefault="00000000" w:rsidRPr="00000000" w14:paraId="0000013D">
      <w:pPr>
        <w:rPr/>
      </w:pPr>
      <w:r>
        <w:rPr>
          <w:rtl w:val="0"/>
        </w:rPr>
        <w:t xml:space="preserve">- Do not allow rows from the same subject to appear in both training and testing in the same fold.</w:t>
      </w:r>
    </w:p>
    <w:p w:rsidR="00000000" w:rsidDel="00000000" w:rsidP="00000000" w:rsidRDefault="00000000" w:rsidRPr="00000000" w14:paraId="0000013E">
      <w:pPr>
        <w:rPr/>
      </w:pPr>
      <w:r>
        <w:rPr>
          <w:rtl w:val="0"/>
        </w:rPr>
        <w:t xml:space="preserve">- Do not expect very high R² because the sleep distribution is narrow.</w:t>
      </w:r>
    </w:p>
    <w:p w:rsidR="00000000" w:rsidDel="00000000" w:rsidP="00000000" w:rsidRDefault="00000000" w:rsidRPr="00000000" w14:paraId="0000013F">
      <w:pPr>
        <w:rPr/>
      </w:pPr>
      <w:r>
        <w:rPr>
          <w:rtl w:val="0"/>
        </w:rPr>
        <w:t xml:space="preserve">- Do not reintroduce excluded low-quality subjects just to increase sample size.</w:t>
      </w:r>
    </w:p>
    <w:p>
      <w:pPr>
        <w:shd w:val="clear" w:color="auto" w:fill="F2F2F2"/>
        <w:spacing w:before="160" w:after="0"/>
        <w:ind w:left="360" w:right="360"/>
      </w:pPr>
      <w:r>
        <w:rPr>
          <w:sz w:val="22"/>
          <w:szCs w:val="22"/>
          <w:color w:val="404040"/>
        </w:rPr>
        <w:t xml:space="preserve">⚠️  Permutation importance: run this on the held-out LOSO predictions, not on training data.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Shuffle each feature across the 83 test subjects and measure how much RMSE increases.</w:t>
      </w:r>
    </w:p>
    <w:p>
      <w:pPr>
        <w:shd w:val="clear" w:color="auto" w:fill="F2F2F2"/>
        <w:spacing w:before="0" w:after="0"/>
        <w:ind w:left="360" w:right="360"/>
      </w:pPr>
      <w:r>
        <w:rPr>
          <w:sz w:val="22"/>
          <w:szCs w:val="22"/>
          <w:color w:val="404040"/>
        </w:rPr>
        <w:t xml:space="preserve">Raw RF feature importance (from the tree splits) can be misleading when features are</w:t>
      </w:r>
    </w:p>
    <w:p>
      <w:pPr>
        <w:shd w:val="clear" w:color="auto" w:fill="F2F2F2"/>
        <w:spacing w:before="0" w:after="160"/>
        <w:ind w:left="360" w:right="360"/>
      </w:pPr>
      <w:r>
        <w:rPr>
          <w:sz w:val="22"/>
          <w:szCs w:val="22"/>
          <w:color w:val="404040"/>
        </w:rPr>
        <w:t xml:space="preserve">correlated (which EEG FFT bands are). Permutation importance on held-out data is more honest.</w:t>
      </w:r>
    </w:p>
    <w:p w:rsidR="00000000" w:rsidDel="00000000" w:rsidP="00000000" w:rsidRDefault="00000000" w:rsidRPr="00000000" w14:paraId="0000014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ygbwbbxwbmw4" w:id="18"/>
      <w:bookmarkEnd w:id="18"/>
      <w:r>
        <w:rPr>
          <w:rtl w:val="0"/>
        </w:rPr>
        <w:t xml:space="preserve">11. Recommended Order Of Work</w:t>
      </w:r>
    </w:p>
    <w:p w:rsidR="00000000" w:rsidDel="00000000" w:rsidP="00000000" w:rsidRDefault="00000000" w:rsidRPr="00000000" w14:paraId="000001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>
        <w:rPr>
          <w:rtl w:val="0"/>
        </w:rPr>
        <w:t xml:space="preserve">1. Build the subject-level FFT-only dataset from all_task_ready.csv.</w:t>
      </w:r>
    </w:p>
    <w:p w:rsidR="00000000" w:rsidDel="00000000" w:rsidP="00000000" w:rsidRDefault="00000000" w:rsidRPr="00000000" w14:paraId="00000144">
      <w:pPr>
        <w:rPr/>
      </w:pPr>
      <w:r>
        <w:rPr>
          <w:rtl w:val="0"/>
        </w:rPr>
        <w:t xml:space="preserve">2. Train the first Random Forest regressor with LOSO-CV.</w:t>
      </w:r>
    </w:p>
    <w:p w:rsidR="00000000" w:rsidDel="00000000" w:rsidP="00000000" w:rsidRDefault="00000000" w:rsidRPr="00000000" w14:paraId="00000145">
      <w:pPr>
        <w:rPr/>
      </w:pPr>
      <w:r>
        <w:rPr>
          <w:rtl w:val="0"/>
        </w:rPr>
        <w:t xml:space="preserve">3. Compare against the mean-prediction baseline.</w:t>
      </w:r>
    </w:p>
    <w:p w:rsidR="00000000" w:rsidDel="00000000" w:rsidP="00000000" w:rsidRDefault="00000000" w:rsidRPr="00000000" w14:paraId="00000146">
      <w:pPr>
        <w:rPr/>
      </w:pPr>
      <w:r>
        <w:rPr>
          <w:rtl w:val="0"/>
        </w:rPr>
        <w:t xml:space="preserve">4. Add Gender.</w:t>
      </w:r>
    </w:p>
    <w:p w:rsidR="00000000" w:rsidDel="00000000" w:rsidP="00000000" w:rsidRDefault="00000000" w:rsidRPr="00000000" w14:paraId="00000147">
      <w:pPr>
        <w:rPr/>
      </w:pPr>
      <w:r>
        <w:rPr>
          <w:rtl w:val="0"/>
        </w:rPr>
        <w:t xml:space="preserve">5. Add neurological-history and medication variables.</w:t>
      </w:r>
    </w:p>
    <w:p w:rsidR="00000000" w:rsidDel="00000000" w:rsidP="00000000" w:rsidRDefault="00000000" w:rsidRPr="00000000" w14:paraId="00000148">
      <w:pPr>
        <w:rPr/>
      </w:pPr>
      <w:r>
        <w:rPr>
          <w:rtl w:val="0"/>
        </w:rPr>
        <w:t xml:space="preserve">6. Test whether PM features improve the model.</w:t>
      </w:r>
    </w:p>
    <w:p w:rsidR="00000000" w:rsidDel="00000000" w:rsidP="00000000" w:rsidRDefault="00000000" w:rsidRPr="00000000" w14:paraId="00000149">
      <w:pPr>
        <w:rPr/>
      </w:pPr>
      <w:r>
        <w:rPr>
          <w:rtl w:val="0"/>
        </w:rPr>
        <w:t xml:space="preserve">7. Build task-specific models for the strongest tasks from the EDA.</w:t>
      </w:r>
    </w:p>
    <w:p w:rsidR="00000000" w:rsidDel="00000000" w:rsidP="00000000" w:rsidRDefault="00000000" w:rsidRPr="00000000" w14:paraId="0000014A">
      <w:pPr>
        <w:rPr/>
      </w:pPr>
      <w:r>
        <w:rPr>
          <w:rtl w:val="0"/>
        </w:rPr>
        <w:t xml:space="preserve">8. Compare global vs task-specific performance.</w:t>
      </w:r>
    </w:p>
    <w:p w:rsidR="00000000" w:rsidDel="00000000" w:rsidP="00000000" w:rsidRDefault="00000000" w:rsidRPr="00000000" w14:paraId="0000014B">
      <w:pPr>
        <w:rPr/>
      </w:pPr>
      <w:r>
        <w:rPr>
          <w:rtl w:val="0"/>
        </w:rPr>
        <w:t xml:space="preserve">9. Inspect feature importance and permutation importance.</w:t>
      </w:r>
    </w:p>
    <w:p w:rsidR="00000000" w:rsidDel="00000000" w:rsidP="00000000" w:rsidRDefault="00000000" w:rsidRPr="00000000" w14:paraId="0000014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s9jo7h54bu8g" w:id="19"/>
      <w:bookmarkEnd w:id="19"/>
      <w:r>
        <w:rPr>
          <w:rtl w:val="0"/>
        </w:rPr>
        <w:t xml:space="preserve">12. Final Practical Conclusion</w:t>
      </w:r>
    </w:p>
    <w:p w:rsidR="00000000" w:rsidDel="00000000" w:rsidP="00000000" w:rsidRDefault="00000000" w:rsidRPr="00000000" w14:paraId="0000014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For Phase 1, the cleanest and most defensible plan is:</w:t>
      </w:r>
    </w:p>
    <w:p w:rsidR="00000000" w:rsidDel="00000000" w:rsidP="00000000" w:rsidRDefault="00000000" w:rsidRPr="00000000" w14:paraId="0000015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>
        <w:rPr>
          <w:rtl w:val="0"/>
        </w:rPr>
        <w:t xml:space="preserve">- use all_task_ready.csv as the modelling source</w:t>
      </w:r>
    </w:p>
    <w:p w:rsidR="00000000" w:rsidDel="00000000" w:rsidP="00000000" w:rsidRDefault="00000000" w:rsidRPr="00000000" w14:paraId="00000152">
      <w:pPr>
        <w:rPr/>
      </w:pPr>
      <w:r>
        <w:rPr>
          <w:rtl w:val="0"/>
        </w:rPr>
        <w:t xml:space="preserve">- use the 83 quality-approved subjects</w:t>
      </w:r>
    </w:p>
    <w:p w:rsidR="00000000" w:rsidDel="00000000" w:rsidP="00000000" w:rsidRDefault="00000000" w:rsidRPr="00000000" w14:paraId="00000153">
      <w:pPr>
        <w:rPr/>
      </w:pPr>
      <w:r>
        <w:rPr>
          <w:rtl w:val="0"/>
        </w:rPr>
        <w:t xml:space="preserve">- start with a subject-level Random Forest regressor</w:t>
      </w:r>
    </w:p>
    <w:p w:rsidR="00000000" w:rsidDel="00000000" w:rsidP="00000000" w:rsidRDefault="00000000" w:rsidRPr="00000000" w14:paraId="00000154">
      <w:pPr>
        <w:rPr/>
      </w:pPr>
      <w:r>
        <w:rPr>
          <w:rtl w:val="0"/>
        </w:rPr>
        <w:t xml:space="preserve">- evaluate with LOSO-CV</w:t>
      </w:r>
    </w:p>
    <w:p w:rsidR="00000000" w:rsidDel="00000000" w:rsidP="00000000" w:rsidRDefault="00000000" w:rsidRPr="00000000" w14:paraId="00000155">
      <w:pPr>
        <w:rPr/>
      </w:pPr>
      <w:r>
        <w:rPr>
          <w:rtl w:val="0"/>
        </w:rPr>
        <w:t xml:space="preserve">- report RMSE, MAE, R², and a naive baseline</w:t>
      </w:r>
    </w:p>
    <w:p w:rsidR="00000000" w:rsidDel="00000000" w:rsidP="00000000" w:rsidRDefault="00000000" w:rsidRPr="00000000" w14:paraId="00000156">
      <w:pPr>
        <w:rPr/>
      </w:pPr>
      <w:r>
        <w:rPr>
          <w:rtl w:val="0"/>
        </w:rPr>
        <w:t xml:space="preserve">- then compare metadata-enhanced and task-specific experiments</w:t>
      </w:r>
    </w:p>
    <w:p w:rsidR="00000000" w:rsidDel="00000000" w:rsidP="00000000" w:rsidRDefault="00000000" w:rsidRPr="00000000" w14:paraId="0000015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>
        <w:rPr>
          <w:rtl w:val="0"/>
        </w:rPr>
        <w:t xml:space="preserve">This gives a clear modelling path and also produces stronger thesis conclusions, because it explains not only whether prediction works, but also which type of information is most useful.</w:t>
      </w:r>
    </w:p>
    <w:p w:rsidR="00000000" w:rsidDel="00000000" w:rsidP="00000000" w:rsidRDefault="00000000" w:rsidRPr="00000000" w14:paraId="00000159">
      <w:pPr>
        <w:rPr/>
      </w:pPr>
      <w:r>
        <w:rPr>
          <w:rtl w:val="0"/>
        </w:rPr>
      </w:r>
    </w:p>
    <w:sectPr>
      <w:pgSz w:h="15840" w:w="12240" w:orient="portrait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