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lastRenderedPageBreak/>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27184B21" w:rsidR="00F032E0" w:rsidRDefault="00F032E0">
            <w:r>
              <w:t> </w:t>
            </w:r>
            <w:r w:rsidR="00427D09">
              <w:t>Diego Carvajal</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24A8391F" w14:textId="77777777" w:rsidR="00F032E0" w:rsidRDefault="00F032E0">
            <w:r>
              <w:rPr>
                <w:b/>
                <w:bCs/>
              </w:rPr>
              <w:t>Asignatura:</w:t>
            </w:r>
            <w:r>
              <w:t> </w:t>
            </w:r>
          </w:p>
          <w:p w14:paraId="413C064E" w14:textId="38D0A418" w:rsidR="00A9369D" w:rsidRDefault="00A9369D">
            <w:r w:rsidRPr="00A9369D">
              <w:rPr>
                <w:sz w:val="22"/>
                <w:szCs w:val="21"/>
              </w:rPr>
              <w:t>MODELAMIENTO DE BASES DE DATOS_004A</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53787222" w14:textId="77777777" w:rsidR="00F032E0" w:rsidRDefault="00F032E0">
            <w:r>
              <w:rPr>
                <w:b/>
                <w:bCs/>
              </w:rPr>
              <w:t>Carrera:</w:t>
            </w:r>
            <w:r>
              <w:t> </w:t>
            </w:r>
          </w:p>
          <w:p w14:paraId="36CAAAFD" w14:textId="050BC86C" w:rsidR="00A9369D" w:rsidRDefault="00A9369D">
            <w:r>
              <w:t>Analista desarrollador</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1D11F133" w14:textId="77777777" w:rsidR="00F032E0" w:rsidRDefault="00F032E0">
            <w:r>
              <w:rPr>
                <w:b/>
                <w:bCs/>
              </w:rPr>
              <w:t>Profesor:</w:t>
            </w:r>
            <w:r>
              <w:t> </w:t>
            </w:r>
          </w:p>
          <w:p w14:paraId="7F229472" w14:textId="421532EC" w:rsidR="00A9369D" w:rsidRDefault="00A9369D">
            <w:r w:rsidRPr="00A9369D">
              <w:t>CRISTIAN ANDRES CARRENO VILLARROEL</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77777777" w:rsidR="00F032E0" w:rsidRDefault="00F032E0">
            <w:r>
              <w:rPr>
                <w:b/>
                <w:bCs/>
              </w:rPr>
              <w:t>Fecha:</w:t>
            </w:r>
            <w:r>
              <w:t> </w:t>
            </w:r>
          </w:p>
        </w:tc>
      </w:tr>
    </w:tbl>
    <w:p w14:paraId="1FF2DC0C" w14:textId="77777777" w:rsidR="007D2013" w:rsidRPr="00414929" w:rsidRDefault="007D2013" w:rsidP="007D2013">
      <w:r w:rsidRPr="00414929">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 xml:space="preserve">Se debe registrar la infraestructura productiva: </w:t>
      </w:r>
      <w:r w:rsidRPr="00427D09">
        <w:rPr>
          <w:highlight w:val="green"/>
        </w:rPr>
        <w:t>plantas</w:t>
      </w:r>
      <w:r>
        <w:t xml:space="preserve"> con su </w:t>
      </w:r>
      <w:r w:rsidRPr="00427D09">
        <w:rPr>
          <w:highlight w:val="cyan"/>
        </w:rPr>
        <w:t>nombre</w:t>
      </w:r>
      <w:r>
        <w:t xml:space="preserve">, </w:t>
      </w:r>
      <w:r w:rsidRPr="00427D09">
        <w:rPr>
          <w:highlight w:val="cyan"/>
        </w:rPr>
        <w:t>dirección</w:t>
      </w:r>
      <w:r>
        <w:t xml:space="preserve"> y </w:t>
      </w:r>
      <w:r w:rsidRPr="007E5CEC">
        <w:rPr>
          <w:highlight w:val="cyan"/>
        </w:rPr>
        <w:t>comuna</w:t>
      </w:r>
      <w:r>
        <w:t xml:space="preserve">. Cada </w:t>
      </w:r>
      <w:r w:rsidRPr="007E5CEC">
        <w:rPr>
          <w:highlight w:val="green"/>
        </w:rPr>
        <w:t>comuna</w:t>
      </w:r>
      <w:r>
        <w:t xml:space="preserve"> pertenece a una </w:t>
      </w:r>
      <w:r w:rsidRPr="00427D09">
        <w:rPr>
          <w:highlight w:val="green"/>
        </w:rPr>
        <w:t>región</w:t>
      </w:r>
      <w:r>
        <w:t>.</w:t>
      </w:r>
    </w:p>
    <w:p w14:paraId="6040E09E" w14:textId="333E223E" w:rsidR="007C78B0" w:rsidRDefault="007C78B0" w:rsidP="00AF6840">
      <w:pPr>
        <w:pStyle w:val="Prrafodelista"/>
        <w:numPr>
          <w:ilvl w:val="0"/>
          <w:numId w:val="4"/>
        </w:numPr>
      </w:pPr>
      <w:r>
        <w:t xml:space="preserve">Se desea almacenar información de todo el </w:t>
      </w:r>
      <w:r w:rsidRPr="00427D09">
        <w:rPr>
          <w:highlight w:val="green"/>
        </w:rPr>
        <w:t>personal</w:t>
      </w:r>
      <w:r>
        <w:t xml:space="preserve"> de la cristalería, que se clasifica en </w:t>
      </w:r>
      <w:r w:rsidRPr="00427D09">
        <w:rPr>
          <w:highlight w:val="yellow"/>
        </w:rPr>
        <w:t>jefes de turno</w:t>
      </w:r>
      <w:r>
        <w:t xml:space="preserve">, </w:t>
      </w:r>
      <w:r w:rsidRPr="00427D09">
        <w:rPr>
          <w:highlight w:val="yellow"/>
        </w:rPr>
        <w:t>operarios</w:t>
      </w:r>
      <w:r>
        <w:t xml:space="preserve"> y </w:t>
      </w:r>
      <w:r w:rsidRPr="00427D09">
        <w:rPr>
          <w:highlight w:val="yellow"/>
        </w:rPr>
        <w:t>técnicos de mantención</w:t>
      </w:r>
      <w:r>
        <w:t xml:space="preserve">. En todos los casos se los identificará con </w:t>
      </w:r>
      <w:r w:rsidRPr="007E5CEC">
        <w:rPr>
          <w:highlight w:val="cyan"/>
        </w:rPr>
        <w:t>un código numérico</w:t>
      </w:r>
      <w:r>
        <w:t xml:space="preserve">, y además se registrarán: </w:t>
      </w:r>
      <w:r w:rsidRPr="00427D09">
        <w:rPr>
          <w:highlight w:val="cyan"/>
        </w:rPr>
        <w:t>RUT</w:t>
      </w:r>
      <w:r>
        <w:t xml:space="preserve">, </w:t>
      </w:r>
      <w:r w:rsidRPr="00427D09">
        <w:rPr>
          <w:highlight w:val="cyan"/>
        </w:rPr>
        <w:t>nombres</w:t>
      </w:r>
      <w:r>
        <w:t xml:space="preserve"> y </w:t>
      </w:r>
      <w:r w:rsidRPr="00427D09">
        <w:rPr>
          <w:highlight w:val="cyan"/>
        </w:rPr>
        <w:t>apellidos</w:t>
      </w:r>
      <w:r>
        <w:t xml:space="preserve">, </w:t>
      </w:r>
      <w:r w:rsidRPr="00427D09">
        <w:rPr>
          <w:highlight w:val="cyan"/>
        </w:rPr>
        <w:t>fecha de contratación</w:t>
      </w:r>
      <w:r>
        <w:t xml:space="preserve">, </w:t>
      </w:r>
      <w:r w:rsidRPr="00427D09">
        <w:rPr>
          <w:highlight w:val="cyan"/>
        </w:rPr>
        <w:t>sueldo base</w:t>
      </w:r>
      <w:r>
        <w:t xml:space="preserve">, </w:t>
      </w:r>
      <w:r w:rsidRPr="00427D09">
        <w:rPr>
          <w:highlight w:val="cyan"/>
        </w:rPr>
        <w:t>estado activo</w:t>
      </w:r>
      <w:r w:rsidR="009C56EF" w:rsidRPr="00427D09">
        <w:rPr>
          <w:highlight w:val="cyan"/>
        </w:rPr>
        <w:t xml:space="preserve"> (S/N</w:t>
      </w:r>
      <w:r w:rsidR="009C56EF">
        <w:t>)</w:t>
      </w:r>
      <w:r>
        <w:t xml:space="preserve">, </w:t>
      </w:r>
      <w:r w:rsidRPr="00427D09">
        <w:rPr>
          <w:highlight w:val="cyan"/>
        </w:rPr>
        <w:t>planta en la que trabajan</w:t>
      </w:r>
      <w:r>
        <w:t xml:space="preserve">, </w:t>
      </w:r>
      <w:r w:rsidRPr="00427D09">
        <w:rPr>
          <w:highlight w:val="cyan"/>
        </w:rPr>
        <w:t>AFP</w:t>
      </w:r>
      <w:r>
        <w:t xml:space="preserve"> y </w:t>
      </w:r>
      <w:r w:rsidRPr="00427D09">
        <w:rPr>
          <w:highlight w:val="cyan"/>
        </w:rPr>
        <w:t>sistema de salud</w:t>
      </w:r>
      <w:r>
        <w:t>.</w:t>
      </w:r>
      <w:r w:rsidR="008B5457">
        <w:t xml:space="preserve"> </w:t>
      </w:r>
      <w:r w:rsidR="008B5457" w:rsidRPr="00427D09">
        <w:rPr>
          <w:highlight w:val="magenta"/>
        </w:rPr>
        <w:t>Por defecto el estado activo de los empleados es S.</w:t>
      </w:r>
    </w:p>
    <w:p w14:paraId="7EEDDBB6" w14:textId="4B624AFF" w:rsidR="007C78B0" w:rsidRDefault="007C78B0" w:rsidP="00705190">
      <w:pPr>
        <w:pStyle w:val="Prrafodelista"/>
        <w:numPr>
          <w:ilvl w:val="0"/>
          <w:numId w:val="4"/>
        </w:numPr>
      </w:pPr>
      <w:r>
        <w:t xml:space="preserve">Para los </w:t>
      </w:r>
      <w:r w:rsidRPr="00427D09">
        <w:rPr>
          <w:highlight w:val="yellow"/>
        </w:rPr>
        <w:t>jefes de turno</w:t>
      </w:r>
      <w:r>
        <w:t xml:space="preserve">, además, se debe registrar el </w:t>
      </w:r>
      <w:r w:rsidRPr="00427D09">
        <w:rPr>
          <w:highlight w:val="cyan"/>
        </w:rPr>
        <w:t>área de responsabilidad</w:t>
      </w:r>
      <w:r>
        <w:t xml:space="preserve"> y el </w:t>
      </w:r>
      <w:r w:rsidRPr="00427D09">
        <w:rPr>
          <w:highlight w:val="cyan"/>
        </w:rPr>
        <w:t>máximo de operarios</w:t>
      </w:r>
      <w:r>
        <w:t xml:space="preserve"> que pueden coordinar en un turno.</w:t>
      </w:r>
    </w:p>
    <w:p w14:paraId="1C7751FD" w14:textId="31519423" w:rsidR="007C78B0" w:rsidRDefault="007C78B0" w:rsidP="00705190">
      <w:pPr>
        <w:pStyle w:val="Prrafodelista"/>
        <w:numPr>
          <w:ilvl w:val="0"/>
          <w:numId w:val="4"/>
        </w:numPr>
      </w:pPr>
      <w:r>
        <w:t xml:space="preserve">Para los </w:t>
      </w:r>
      <w:r w:rsidRPr="00427D09">
        <w:rPr>
          <w:highlight w:val="yellow"/>
        </w:rPr>
        <w:t>operarios</w:t>
      </w:r>
      <w:r>
        <w:t xml:space="preserve">, se debe registrar </w:t>
      </w:r>
      <w:r w:rsidRPr="00427D09">
        <w:rPr>
          <w:highlight w:val="cyan"/>
        </w:rPr>
        <w:t>la categoría de proceso</w:t>
      </w:r>
      <w:r>
        <w:t xml:space="preserve"> en la que trabajan (por ejemplo: caliente, frío, inspección), </w:t>
      </w:r>
      <w:r w:rsidRPr="00427D09">
        <w:rPr>
          <w:highlight w:val="cyan"/>
        </w:rPr>
        <w:t>una certificación</w:t>
      </w:r>
      <w:r>
        <w:t xml:space="preserve"> </w:t>
      </w:r>
      <w:r w:rsidRPr="00427D09">
        <w:rPr>
          <w:highlight w:val="magenta"/>
        </w:rPr>
        <w:t>si aplica,</w:t>
      </w:r>
      <w:r>
        <w:t xml:space="preserve"> y las </w:t>
      </w:r>
      <w:r w:rsidRPr="00427D09">
        <w:rPr>
          <w:highlight w:val="cyan"/>
        </w:rPr>
        <w:t>horas estándar por turno.</w:t>
      </w:r>
      <w:r w:rsidR="000B720F">
        <w:t xml:space="preserve"> </w:t>
      </w:r>
      <w:r w:rsidR="00881AC3" w:rsidRPr="00427D09">
        <w:rPr>
          <w:highlight w:val="magenta"/>
        </w:rPr>
        <w:t xml:space="preserve">Por defecto, las horas de los turnos </w:t>
      </w:r>
      <w:r w:rsidR="008B5457" w:rsidRPr="00427D09">
        <w:rPr>
          <w:highlight w:val="magenta"/>
        </w:rPr>
        <w:t>es</w:t>
      </w:r>
      <w:r w:rsidR="00881AC3" w:rsidRPr="00427D09">
        <w:rPr>
          <w:highlight w:val="magenta"/>
        </w:rPr>
        <w:t xml:space="preserve"> de 8 horas</w:t>
      </w:r>
      <w:r w:rsidR="00881AC3">
        <w:t>.</w:t>
      </w:r>
    </w:p>
    <w:p w14:paraId="60EED6A0" w14:textId="26E4DF5B" w:rsidR="007C78B0" w:rsidRDefault="007C78B0" w:rsidP="00705190">
      <w:pPr>
        <w:pStyle w:val="Prrafodelista"/>
        <w:numPr>
          <w:ilvl w:val="0"/>
          <w:numId w:val="4"/>
        </w:numPr>
      </w:pPr>
      <w:r>
        <w:t xml:space="preserve">Para los </w:t>
      </w:r>
      <w:r w:rsidRPr="00427D09">
        <w:rPr>
          <w:highlight w:val="yellow"/>
        </w:rPr>
        <w:t>técnicos de mantención</w:t>
      </w:r>
      <w:r>
        <w:t xml:space="preserve">, se debe registrar la </w:t>
      </w:r>
      <w:r w:rsidRPr="00427D09">
        <w:rPr>
          <w:highlight w:val="cyan"/>
        </w:rPr>
        <w:t>especialidad</w:t>
      </w:r>
      <w:r>
        <w:t xml:space="preserve"> (por ejemplo: eléctrica, mecánica, instrumentación), </w:t>
      </w:r>
      <w:r w:rsidRPr="00427D09">
        <w:rPr>
          <w:highlight w:val="cyan"/>
        </w:rPr>
        <w:t>el nivel de certificación</w:t>
      </w:r>
      <w:r w:rsidR="00F24705">
        <w:t xml:space="preserve"> (si tuviese)</w:t>
      </w:r>
      <w:r>
        <w:t xml:space="preserve"> y </w:t>
      </w:r>
      <w:r w:rsidRPr="00427D09">
        <w:rPr>
          <w:highlight w:val="cyan"/>
        </w:rPr>
        <w:t>el tiempo de respuesta estándar.</w:t>
      </w:r>
      <w:r w:rsidR="004F652F">
        <w:t xml:space="preserve"> </w:t>
      </w:r>
    </w:p>
    <w:p w14:paraId="098AD558" w14:textId="1C122EAE" w:rsidR="007C78B0" w:rsidRPr="00427D09" w:rsidRDefault="007C78B0" w:rsidP="00705190">
      <w:pPr>
        <w:pStyle w:val="Prrafodelista"/>
        <w:numPr>
          <w:ilvl w:val="0"/>
          <w:numId w:val="4"/>
        </w:numPr>
        <w:rPr>
          <w:highlight w:val="magenta"/>
        </w:rPr>
      </w:pPr>
      <w:r w:rsidRPr="00427D09">
        <w:rPr>
          <w:highlight w:val="magenta"/>
        </w:rP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w:t>
      </w:r>
      <w:r w:rsidRPr="00427D09">
        <w:rPr>
          <w:highlight w:val="green"/>
        </w:rPr>
        <w:t>tipos de máquina</w:t>
      </w:r>
      <w:r>
        <w:t xml:space="preserve"> que utiliza la cristalería y, para cada </w:t>
      </w:r>
      <w:r w:rsidRPr="00427D09">
        <w:rPr>
          <w:highlight w:val="green"/>
        </w:rPr>
        <w:t>máquina</w:t>
      </w:r>
      <w:r>
        <w:t xml:space="preserve">, </w:t>
      </w:r>
      <w:r w:rsidR="0019191F">
        <w:t xml:space="preserve">se registra </w:t>
      </w:r>
      <w:r w:rsidR="00853497">
        <w:t xml:space="preserve">el </w:t>
      </w:r>
      <w:r w:rsidR="00853497" w:rsidRPr="007E5CEC">
        <w:rPr>
          <w:highlight w:val="cyan"/>
        </w:rPr>
        <w:t>número de máquina</w:t>
      </w:r>
      <w:r w:rsidR="0019191F">
        <w:t xml:space="preserve">, </w:t>
      </w:r>
      <w:r w:rsidRPr="007E5CEC">
        <w:rPr>
          <w:highlight w:val="cyan"/>
        </w:rPr>
        <w:t>nombre</w:t>
      </w:r>
      <w:r>
        <w:t xml:space="preserve">, </w:t>
      </w:r>
      <w:r w:rsidRPr="007E5CEC">
        <w:rPr>
          <w:highlight w:val="cyan"/>
        </w:rPr>
        <w:t>estado activo</w:t>
      </w:r>
      <w:r>
        <w:t xml:space="preserve"> (</w:t>
      </w:r>
      <w:r w:rsidR="00DC1706">
        <w:t xml:space="preserve">valores </w:t>
      </w:r>
      <w:r>
        <w:t xml:space="preserve">S/N), </w:t>
      </w:r>
      <w:r w:rsidRPr="007E5CEC">
        <w:rPr>
          <w:highlight w:val="cyan"/>
        </w:rPr>
        <w:t>la planta donde se encuentra</w:t>
      </w:r>
      <w:r>
        <w:t xml:space="preserve"> y </w:t>
      </w:r>
      <w:r w:rsidRPr="007E5CEC">
        <w:rPr>
          <w:highlight w:val="cyan"/>
        </w:rPr>
        <w:t>su tipo</w:t>
      </w:r>
      <w:r w:rsidR="007B2418" w:rsidRPr="007E5CEC">
        <w:rPr>
          <w:highlight w:val="cyan"/>
        </w:rPr>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 xml:space="preserve">Se </w:t>
      </w:r>
      <w:r w:rsidRPr="007E5CEC">
        <w:rPr>
          <w:highlight w:val="cyan"/>
        </w:rPr>
        <w:t>deben definir los turnos de trabajo (por ejemplo: Mañana, Tarde, Noche) indicando su hora de inicio</w:t>
      </w:r>
      <w:r>
        <w:t xml:space="preserve"> y </w:t>
      </w:r>
      <w:r w:rsidRPr="007E5CEC">
        <w:rPr>
          <w:highlight w:val="cyan"/>
        </w:rPr>
        <w:t>hora de término</w:t>
      </w:r>
      <w:r>
        <w:t>.</w:t>
      </w:r>
      <w:r w:rsidR="00CF348E">
        <w:t xml:space="preserve"> </w:t>
      </w:r>
      <w:r w:rsidR="00CF348E" w:rsidRPr="00427D09">
        <w:rPr>
          <w:highlight w:val="magenta"/>
        </w:rPr>
        <w:t xml:space="preserve">Considera para las horas de inicio y término </w:t>
      </w:r>
      <w:r w:rsidR="00D84A65" w:rsidRPr="00427D09">
        <w:rPr>
          <w:highlight w:val="magenta"/>
        </w:rPr>
        <w:t xml:space="preserve">un tipo de dato CHAR que almacene </w:t>
      </w:r>
      <w:r w:rsidR="00BE628B" w:rsidRPr="00427D09">
        <w:rPr>
          <w:highlight w:val="magenta"/>
        </w:rPr>
        <w:t xml:space="preserve">la hora en </w:t>
      </w:r>
      <w:r w:rsidR="00D84A65" w:rsidRPr="00427D09">
        <w:rPr>
          <w:highlight w:val="magenta"/>
        </w:rPr>
        <w:t>formato HH:MM</w:t>
      </w:r>
    </w:p>
    <w:p w14:paraId="10ED3E94" w14:textId="711D2AD6" w:rsidR="007C78B0" w:rsidRDefault="007C78B0" w:rsidP="00705190">
      <w:pPr>
        <w:pStyle w:val="Prrafodelista"/>
        <w:numPr>
          <w:ilvl w:val="0"/>
          <w:numId w:val="4"/>
        </w:numPr>
      </w:pPr>
      <w:r>
        <w:t xml:space="preserve">Se deben registrar </w:t>
      </w:r>
      <w:r w:rsidRPr="00427D09">
        <w:rPr>
          <w:highlight w:val="green"/>
        </w:rPr>
        <w:t>órdenes de mantención</w:t>
      </w:r>
      <w:r>
        <w:t xml:space="preserve"> de maquinaria indicando la </w:t>
      </w:r>
      <w:r w:rsidRPr="007E5CEC">
        <w:rPr>
          <w:highlight w:val="cyan"/>
        </w:rPr>
        <w:t>máquina intervenida</w:t>
      </w:r>
      <w:r>
        <w:t xml:space="preserve">, el </w:t>
      </w:r>
      <w:r w:rsidRPr="007E5CEC">
        <w:rPr>
          <w:highlight w:val="cyan"/>
        </w:rPr>
        <w:t>técnico responsable</w:t>
      </w:r>
      <w:r>
        <w:t xml:space="preserve">, la </w:t>
      </w:r>
      <w:r w:rsidRPr="007E5CEC">
        <w:rPr>
          <w:highlight w:val="cyan"/>
        </w:rPr>
        <w:t>fecha programada</w:t>
      </w:r>
      <w:r>
        <w:t xml:space="preserve">, </w:t>
      </w:r>
      <w:r w:rsidRPr="007E5CEC">
        <w:rPr>
          <w:highlight w:val="cyan"/>
        </w:rPr>
        <w:t>la fecha de ejecución</w:t>
      </w:r>
      <w:r>
        <w:t xml:space="preserve">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 xml:space="preserve">Se requiere planificar diariamente la dotación mediante </w:t>
      </w:r>
      <w:r w:rsidRPr="00427D09">
        <w:rPr>
          <w:highlight w:val="green"/>
        </w:rPr>
        <w:t>asignaciones de turno</w:t>
      </w:r>
      <w:r w:rsidRPr="00717CA9">
        <w:t xml:space="preserve">, donde para cada fecha se indique el </w:t>
      </w:r>
      <w:r w:rsidRPr="007E5CEC">
        <w:rPr>
          <w:highlight w:val="cyan"/>
        </w:rPr>
        <w:t>empleado</w:t>
      </w:r>
      <w:r w:rsidRPr="00717CA9">
        <w:t xml:space="preserve">, </w:t>
      </w:r>
      <w:r w:rsidRPr="007E5CEC">
        <w:rPr>
          <w:highlight w:val="cyan"/>
        </w:rPr>
        <w:t>el turno</w:t>
      </w:r>
      <w:r w:rsidRPr="00717CA9">
        <w:t xml:space="preserve">, </w:t>
      </w:r>
      <w:r w:rsidRPr="007E5CEC">
        <w:rPr>
          <w:highlight w:val="cyan"/>
        </w:rPr>
        <w:t>la máquina en la que trabaja</w:t>
      </w:r>
      <w:r w:rsidRPr="00717CA9">
        <w:t xml:space="preserve"> y </w:t>
      </w:r>
      <w:r w:rsidRPr="007E5CEC">
        <w:rPr>
          <w:highlight w:val="cyan"/>
        </w:rPr>
        <w:t>el rol desempeñado</w:t>
      </w:r>
      <w:r w:rsidR="00E254C0">
        <w:t xml:space="preserve"> (si aplica).</w:t>
      </w:r>
    </w:p>
    <w:p w14:paraId="4E17E5AD" w14:textId="535064A2" w:rsidR="007C78B0" w:rsidRPr="00427D09" w:rsidRDefault="00073B3D" w:rsidP="00717CA9">
      <w:pPr>
        <w:pStyle w:val="Prrafodelista"/>
        <w:numPr>
          <w:ilvl w:val="0"/>
          <w:numId w:val="4"/>
        </w:numPr>
        <w:rPr>
          <w:highlight w:val="magenta"/>
        </w:rPr>
      </w:pPr>
      <w:r w:rsidRPr="00427D09">
        <w:rPr>
          <w:highlight w:val="magenta"/>
        </w:rPr>
        <w:t xml:space="preserve">Un empleado no puede estar asignado a más de un turno en la misma </w:t>
      </w:r>
      <w:r w:rsidR="00772829" w:rsidRPr="00427D09">
        <w:rPr>
          <w:highlight w:val="magenta"/>
        </w:rPr>
        <w:t>fecha</w:t>
      </w:r>
      <w:r w:rsidR="007C78B0" w:rsidRPr="00427D09">
        <w:rPr>
          <w:highlight w:val="magenta"/>
        </w:rPr>
        <w:t>.</w:t>
      </w:r>
    </w:p>
    <w:p w14:paraId="138666B1" w14:textId="0FD7A89E" w:rsidR="00427D09" w:rsidRDefault="00427D09" w:rsidP="00427D09">
      <w:r w:rsidRPr="00427D09">
        <w:rPr>
          <w:highlight w:val="green"/>
        </w:rPr>
        <w:t>ENTIDAD</w:t>
      </w:r>
    </w:p>
    <w:p w14:paraId="5D3F6833" w14:textId="7CC6B9B1" w:rsidR="00427D09" w:rsidRDefault="00427D09" w:rsidP="00427D09">
      <w:r w:rsidRPr="00427D09">
        <w:rPr>
          <w:highlight w:val="yellow"/>
        </w:rPr>
        <w:t>ENTIDAD SUBTIPO</w:t>
      </w:r>
    </w:p>
    <w:p w14:paraId="2B1094D9" w14:textId="7566C351" w:rsidR="00427D09" w:rsidRDefault="00427D09" w:rsidP="00427D09">
      <w:r w:rsidRPr="00427D09">
        <w:rPr>
          <w:highlight w:val="magenta"/>
        </w:rPr>
        <w:t>REGLA DE NEGOCIO</w:t>
      </w:r>
    </w:p>
    <w:p w14:paraId="0BB158FA" w14:textId="468A3DE6" w:rsidR="00427D09" w:rsidRDefault="00427D09" w:rsidP="00427D09">
      <w:r w:rsidRPr="00427D09">
        <w:rPr>
          <w:highlight w:val="cyan"/>
        </w:rPr>
        <w:t>ATRIBUTOS</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lastRenderedPageBreak/>
              <w:t>Módulo:</w:t>
            </w:r>
            <w:r w:rsidRPr="00332DF3">
              <w:t xml:space="preserve"> Planificación diaria de personal y máquinas</w:t>
            </w:r>
            <w:r w:rsidRPr="00332DF3">
              <w:br/>
            </w:r>
            <w:r w:rsidRPr="00332DF3">
              <w:rPr>
                <w:b/>
                <w:bCs/>
              </w:rPr>
              <w:t>Usuario principal:</w:t>
            </w:r>
            <w:r w:rsidRPr="00332DF3">
              <w:t xml:space="preserve"> Jefe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w:t>
            </w:r>
            <w:proofErr w:type="gramStart"/>
            <w:r w:rsidRPr="0EBB83E4">
              <w:rPr>
                <w:lang w:val="en-US"/>
              </w:rPr>
              <w:t>( )</w:t>
            </w:r>
            <w:proofErr w:type="gramEnd"/>
            <w:r w:rsidRPr="0EBB83E4">
              <w:rPr>
                <w:lang w:val="en-US"/>
              </w:rPr>
              <w:t xml:space="preserve"> </w:t>
            </w:r>
            <w:proofErr w:type="spellStart"/>
            <w:r w:rsidRPr="0EBB83E4">
              <w:rPr>
                <w:lang w:val="en-US"/>
              </w:rPr>
              <w:t>Mañana</w:t>
            </w:r>
            <w:proofErr w:type="spellEnd"/>
            <w:r w:rsidRPr="0EBB83E4">
              <w:rPr>
                <w:lang w:val="en-US"/>
              </w:rPr>
              <w:t xml:space="preserve"> </w:t>
            </w:r>
            <w:proofErr w:type="gramStart"/>
            <w:r w:rsidRPr="0EBB83E4">
              <w:rPr>
                <w:lang w:val="en-US"/>
              </w:rPr>
              <w:t>( )</w:t>
            </w:r>
            <w:proofErr w:type="gramEnd"/>
            <w:r w:rsidRPr="0EBB83E4">
              <w:rPr>
                <w:lang w:val="en-US"/>
              </w:rPr>
              <w:t xml:space="preserve"> Tarde </w:t>
            </w:r>
            <w:proofErr w:type="gramStart"/>
            <w:r w:rsidRPr="0EBB83E4">
              <w:rPr>
                <w:lang w:val="en-US"/>
              </w:rPr>
              <w:t>( )</w:t>
            </w:r>
            <w:proofErr w:type="gramEnd"/>
            <w:r w:rsidRPr="0EBB83E4">
              <w:rPr>
                <w:lang w:val="en-US"/>
              </w:rPr>
              <w:t xml:space="preserve">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___ / ______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r w:rsidR="00AC7F70" w:rsidRPr="00AC7F70">
        <w:rPr>
          <w:lang w:val="es-MX"/>
        </w:rPr>
        <w:t>constraints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de acuerdo al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de acuerdo al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Pr="0083269E" w:rsidRDefault="00EC45D1" w:rsidP="00EC45D1">
      <w:pPr>
        <w:rPr>
          <w:lang w:val="en-US"/>
        </w:rPr>
      </w:pPr>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83269E" w:rsidRDefault="000B4767" w:rsidP="000B4767">
      <w:pPr>
        <w:rPr>
          <w:lang w:val="en-US"/>
        </w:rPr>
      </w:pPr>
      <w:r w:rsidRPr="0083269E">
        <w:rPr>
          <w:lang w:val="en-US"/>
        </w:rPr>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167433C9" w:rsidR="002B000C" w:rsidRPr="00A7311F" w:rsidRDefault="002B000C" w:rsidP="002B000C">
      <w:pPr>
        <w:rPr>
          <w:b/>
          <w:bCs/>
        </w:rPr>
      </w:pP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03B6F065" w:rsidR="002B000C" w:rsidRDefault="00A9369D" w:rsidP="002B000C">
      <w:pPr>
        <w:ind w:left="142"/>
        <w:rPr>
          <w:b/>
          <w:bCs/>
        </w:rPr>
      </w:pPr>
      <w:r w:rsidRPr="00A9369D">
        <w:drawing>
          <wp:anchor distT="0" distB="0" distL="114300" distR="114300" simplePos="0" relativeHeight="251663367" behindDoc="0" locked="0" layoutInCell="1" allowOverlap="1" wp14:anchorId="6388953D" wp14:editId="290256FE">
            <wp:simplePos x="0" y="0"/>
            <wp:positionH relativeFrom="column">
              <wp:posOffset>-720587</wp:posOffset>
            </wp:positionH>
            <wp:positionV relativeFrom="paragraph">
              <wp:posOffset>367637</wp:posOffset>
            </wp:positionV>
            <wp:extent cx="7775686" cy="3909392"/>
            <wp:effectExtent l="0" t="0" r="0" b="2540"/>
            <wp:wrapSquare wrapText="bothSides"/>
            <wp:docPr id="938864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6487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845246" cy="3944365"/>
                    </a:xfrm>
                    <a:prstGeom prst="rect">
                      <a:avLst/>
                    </a:prstGeom>
                  </pic:spPr>
                </pic:pic>
              </a:graphicData>
            </a:graphic>
            <wp14:sizeRelH relativeFrom="page">
              <wp14:pctWidth>0</wp14:pctWidth>
            </wp14:sizeRelH>
            <wp14:sizeRelV relativeFrom="page">
              <wp14:pctHeight>0</wp14:pctHeight>
            </wp14:sizeRelV>
          </wp:anchor>
        </w:drawing>
      </w:r>
    </w:p>
    <w:p w14:paraId="6CD91393" w14:textId="1E6AD696"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63627880" w14:textId="6089E9DC" w:rsidR="002B000C" w:rsidRDefault="00A9369D" w:rsidP="00A9369D">
      <w:pPr>
        <w:rPr>
          <w:b/>
          <w:bCs/>
        </w:rPr>
      </w:pPr>
      <w:r w:rsidRPr="00A9369D">
        <w:rPr>
          <w:b/>
          <w:bCs/>
        </w:rPr>
        <w:lastRenderedPageBreak/>
        <w:drawing>
          <wp:anchor distT="0" distB="0" distL="114300" distR="114300" simplePos="0" relativeHeight="251664391" behindDoc="0" locked="0" layoutInCell="1" allowOverlap="1" wp14:anchorId="75E9001E" wp14:editId="2B16E956">
            <wp:simplePos x="0" y="0"/>
            <wp:positionH relativeFrom="column">
              <wp:posOffset>-640715</wp:posOffset>
            </wp:positionH>
            <wp:positionV relativeFrom="paragraph">
              <wp:posOffset>414020</wp:posOffset>
            </wp:positionV>
            <wp:extent cx="7674610" cy="3889375"/>
            <wp:effectExtent l="0" t="0" r="0" b="0"/>
            <wp:wrapSquare wrapText="bothSides"/>
            <wp:docPr id="1422689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8907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674610" cy="3889375"/>
                    </a:xfrm>
                    <a:prstGeom prst="rect">
                      <a:avLst/>
                    </a:prstGeom>
                  </pic:spPr>
                </pic:pic>
              </a:graphicData>
            </a:graphic>
            <wp14:sizeRelH relativeFrom="page">
              <wp14:pctWidth>0</wp14:pctWidth>
            </wp14:sizeRelH>
            <wp14:sizeRelV relativeFrom="page">
              <wp14:pctHeight>0</wp14:pctHeight>
            </wp14:sizeRelV>
          </wp:anchor>
        </w:drawing>
      </w:r>
      <w:r w:rsidR="002B000C" w:rsidRPr="00CE61F7">
        <w:rPr>
          <w:b/>
          <w:bCs/>
        </w:rPr>
        <w:t xml:space="preserve">Modelo </w:t>
      </w:r>
      <w:r w:rsidR="002B000C">
        <w:rPr>
          <w:b/>
          <w:bCs/>
        </w:rPr>
        <w:t>Relacional (MR) Normalizado:</w:t>
      </w:r>
      <w:r w:rsidR="002B000C">
        <w:rPr>
          <w:b/>
          <w:bCs/>
        </w:rPr>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Cómo guardar Diseño en un archivo .</w:t>
      </w:r>
      <w:proofErr w:type="spellStart"/>
      <w:r w:rsidRPr="00A7311F">
        <w:rPr>
          <w:i/>
          <w:iCs/>
        </w:rPr>
        <w:t>dmd</w:t>
      </w:r>
      <w:proofErr w:type="spell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793CC322">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424F5A01">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AA5DC" w14:textId="77777777" w:rsidR="005B1C2F" w:rsidRDefault="005B1C2F" w:rsidP="004F1A07">
      <w:pPr>
        <w:spacing w:after="0" w:line="240" w:lineRule="auto"/>
      </w:pPr>
      <w:r>
        <w:separator/>
      </w:r>
    </w:p>
  </w:endnote>
  <w:endnote w:type="continuationSeparator" w:id="0">
    <w:p w14:paraId="3442EAFF" w14:textId="77777777" w:rsidR="005B1C2F" w:rsidRDefault="005B1C2F" w:rsidP="004F1A07">
      <w:pPr>
        <w:spacing w:after="0" w:line="240" w:lineRule="auto"/>
      </w:pPr>
      <w:r>
        <w:continuationSeparator/>
      </w:r>
    </w:p>
  </w:endnote>
  <w:endnote w:type="continuationNotice" w:id="1">
    <w:p w14:paraId="13AB82C6" w14:textId="77777777" w:rsidR="005B1C2F" w:rsidRDefault="005B1C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E0462" w14:textId="77777777" w:rsidR="005B1C2F" w:rsidRDefault="005B1C2F" w:rsidP="004F1A07">
      <w:pPr>
        <w:spacing w:after="0" w:line="240" w:lineRule="auto"/>
      </w:pPr>
      <w:r>
        <w:separator/>
      </w:r>
    </w:p>
  </w:footnote>
  <w:footnote w:type="continuationSeparator" w:id="0">
    <w:p w14:paraId="179F52C3" w14:textId="77777777" w:rsidR="005B1C2F" w:rsidRDefault="005B1C2F" w:rsidP="004F1A07">
      <w:pPr>
        <w:spacing w:after="0" w:line="240" w:lineRule="auto"/>
      </w:pPr>
      <w:r>
        <w:continuationSeparator/>
      </w:r>
    </w:p>
  </w:footnote>
  <w:footnote w:type="continuationNotice" w:id="1">
    <w:p w14:paraId="0DE89CFC" w14:textId="77777777" w:rsidR="005B1C2F" w:rsidRDefault="005B1C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1C8"/>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052A"/>
    <w:rsid w:val="0019191F"/>
    <w:rsid w:val="001A1600"/>
    <w:rsid w:val="001A4605"/>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7D09"/>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1C2F"/>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E5CEC"/>
    <w:rsid w:val="007F35B0"/>
    <w:rsid w:val="007F4FDE"/>
    <w:rsid w:val="007F5C54"/>
    <w:rsid w:val="007F6512"/>
    <w:rsid w:val="00803190"/>
    <w:rsid w:val="0080628B"/>
    <w:rsid w:val="0083269E"/>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369D"/>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A8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13B5"/>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22</Pages>
  <Words>2800</Words>
  <Characters>15406</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Diego Carvajal Arias</cp:lastModifiedBy>
  <cp:revision>143</cp:revision>
  <dcterms:created xsi:type="dcterms:W3CDTF">2025-02-08T23:02:00Z</dcterms:created>
  <dcterms:modified xsi:type="dcterms:W3CDTF">2025-10-13T00:58:00Z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