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036E" w14:textId="59CF390E" w:rsidR="008D7EE2" w:rsidRPr="008A769B" w:rsidRDefault="00D37C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</m:oMath>
      </m:oMathPara>
    </w:p>
    <w:p w14:paraId="7DCCC1B2" w14:textId="729E63A9" w:rsidR="008A769B" w:rsidRPr="009A1D08" w:rsidRDefault="008A769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7FB01ABE" w14:textId="11FC8FF8" w:rsidR="009A1D08" w:rsidRPr="00054551" w:rsidRDefault="00D37C74" w:rsidP="009A1D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∡A=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∡-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∡(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  <m:r>
            <w:rPr>
              <w:rFonts w:ascii="Cambria Math" w:hAnsi="Cambria Math"/>
            </w:rPr>
            <m:t>∡(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47FB8B5" w14:textId="77777777" w:rsidR="00054551" w:rsidRPr="009A1D08" w:rsidRDefault="00054551" w:rsidP="009A1D08">
      <w:pPr>
        <w:rPr>
          <w:rFonts w:eastAsiaTheme="minorEastAsia"/>
        </w:rPr>
      </w:pPr>
    </w:p>
    <w:p w14:paraId="43C0CB31" w14:textId="42A18D95" w:rsidR="009A1D08" w:rsidRDefault="00D37C74" w:rsidP="009A1D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ly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mr>
          </m:m>
        </m:oMath>
      </m:oMathPara>
    </w:p>
    <w:p w14:paraId="63E0D7B9" w14:textId="77777777" w:rsidR="009A1D08" w:rsidRDefault="009A1D08" w:rsidP="009A1D08"/>
    <w:p w14:paraId="50A23F98" w14:textId="009B87DB" w:rsidR="009A1D08" w:rsidRPr="008A769B" w:rsidRDefault="00B04676" w:rsidP="008A769B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8837EE0" w14:textId="27A735A3" w:rsidR="008A769B" w:rsidRDefault="008A769B" w:rsidP="008A769B">
      <w:pPr>
        <w:jc w:val="center"/>
        <w:rPr>
          <w:rFonts w:eastAsiaTheme="minorEastAsia"/>
        </w:rPr>
      </w:pPr>
    </w:p>
    <w:p w14:paraId="54C17505" w14:textId="2FB627EF" w:rsidR="008A769B" w:rsidRPr="00832673" w:rsidRDefault="00D37C74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68BFE5" w14:textId="34AC4E30" w:rsidR="00832673" w:rsidRDefault="00832673" w:rsidP="008A769B">
      <w:pPr>
        <w:jc w:val="center"/>
        <w:rPr>
          <w:rFonts w:eastAsiaTheme="minorEastAsia"/>
        </w:rPr>
      </w:pPr>
    </w:p>
    <w:p w14:paraId="5140695E" w14:textId="522DB5ED" w:rsidR="00832673" w:rsidRPr="00F30F89" w:rsidRDefault="00D37C74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13EA9416" w14:textId="4894FD9C" w:rsidR="00F30F89" w:rsidRDefault="00F30F89" w:rsidP="00107B29"/>
    <w:p w14:paraId="16D2143A" w14:textId="03367B84" w:rsidR="00F30F89" w:rsidRPr="00F30F89" w:rsidRDefault="00D37C74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/L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FB054DF" w14:textId="76FE9E31" w:rsidR="00F30F89" w:rsidRDefault="00F30F89" w:rsidP="008A769B">
      <w:pPr>
        <w:jc w:val="center"/>
        <w:rPr>
          <w:rFonts w:eastAsiaTheme="minorEastAsia"/>
        </w:rPr>
      </w:pPr>
    </w:p>
    <w:p w14:paraId="2107B95C" w14:textId="7D23B309" w:rsidR="00D83D9F" w:rsidRPr="00E216B4" w:rsidRDefault="00D37C74" w:rsidP="008A769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d/2+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g/2=1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 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g/2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+ 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a=0,   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,   g=-1/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31D7F400" w14:textId="359D98B4" w:rsidR="00D83D9F" w:rsidRDefault="00D37C74" w:rsidP="00D83D9F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∙e/2+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∙h/2=0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 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h/2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+ 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+h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 xml:space="preserve">b=2/3,   e=-1/3,   </m:t>
                </m:r>
                <m:r>
                  <w:rPr>
                    <w:rFonts w:ascii="Cambria Math" w:eastAsiaTheme="minorEastAsia" w:hAnsi="Cambria Math"/>
                  </w:rPr>
                  <m:t>h=-</m:t>
                </m:r>
                <m:r>
                  <w:rPr>
                    <w:rFonts w:ascii="Cambria Math" w:eastAsiaTheme="minorEastAsia" w:hAnsi="Cambria Math"/>
                  </w:rPr>
                  <m:t>1/3</m:t>
                </m:r>
              </m:e>
            </m:mr>
          </m:m>
        </m:oMath>
      </m:oMathPara>
    </w:p>
    <w:p w14:paraId="38700394" w14:textId="25050C7E" w:rsidR="0084626D" w:rsidRDefault="00D37C74" w:rsidP="0084626D">
      <w:pPr>
        <w:jc w:val="center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∙f/2+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∙i/2=0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i/2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+ 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/L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/3,   e=</m:t>
                </m:r>
                <m: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 xml:space="preserve">/3,   </m:t>
                </m:r>
                <m:r>
                  <w:rPr>
                    <w:rFonts w:ascii="Cambria Math" w:eastAsiaTheme="minorEastAsia" w:hAnsi="Cambria Math"/>
                  </w:rPr>
                  <m:t>h=</m:t>
                </m:r>
                <m: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 xml:space="preserve">/3 </m:t>
                </m:r>
              </m:e>
            </m:mr>
          </m:m>
        </m:oMath>
      </m:oMathPara>
    </w:p>
    <w:p w14:paraId="3C4623ED" w14:textId="4813743A" w:rsidR="0084626D" w:rsidRDefault="00D37C74" w:rsidP="0084626D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</m:m>
            </m:e>
          </m:d>
        </m:oMath>
      </m:oMathPara>
    </w:p>
    <w:p w14:paraId="6F13ED75" w14:textId="3D8E49C1" w:rsidR="0084626D" w:rsidRDefault="0084626D" w:rsidP="00F30F89">
      <w:pPr>
        <w:jc w:val="center"/>
      </w:pPr>
    </w:p>
    <w:p w14:paraId="014A0612" w14:textId="1D2DA8EF" w:rsidR="0084626D" w:rsidRPr="00F30F89" w:rsidRDefault="00D37C74" w:rsidP="0084626D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D794FE" w14:textId="785D2DA2" w:rsidR="0084626D" w:rsidRDefault="0084626D" w:rsidP="0084626D">
      <w:pPr>
        <w:jc w:val="center"/>
      </w:pPr>
    </w:p>
    <w:p w14:paraId="5C7B8D72" w14:textId="16DCAF49" w:rsidR="0084626D" w:rsidRDefault="00D37C74" w:rsidP="0084626D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</m:oMath>
      </m:oMathPara>
    </w:p>
    <w:p w14:paraId="16B03766" w14:textId="2506C561" w:rsidR="0084626D" w:rsidRDefault="0084626D" w:rsidP="00F30F89">
      <w:pPr>
        <w:jc w:val="center"/>
      </w:pPr>
    </w:p>
    <w:p w14:paraId="0FCED223" w14:textId="0C604F87" w:rsidR="00914613" w:rsidRDefault="00914613" w:rsidP="00F30F89">
      <w:pPr>
        <w:jc w:val="center"/>
      </w:pPr>
    </w:p>
    <w:p w14:paraId="65D7941B" w14:textId="1A59B424" w:rsidR="00914613" w:rsidRDefault="00914613" w:rsidP="00F30F89">
      <w:pPr>
        <w:jc w:val="center"/>
      </w:pPr>
    </w:p>
    <w:p w14:paraId="7E6084DE" w14:textId="77777777" w:rsidR="00914613" w:rsidRDefault="00914613" w:rsidP="00F30F89">
      <w:pPr>
        <w:jc w:val="center"/>
      </w:pPr>
    </w:p>
    <w:sectPr w:rsidR="0091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8"/>
    <w:rsid w:val="00042405"/>
    <w:rsid w:val="00054551"/>
    <w:rsid w:val="000C611F"/>
    <w:rsid w:val="00107B29"/>
    <w:rsid w:val="00367A6C"/>
    <w:rsid w:val="00397527"/>
    <w:rsid w:val="003F59F8"/>
    <w:rsid w:val="004A6A78"/>
    <w:rsid w:val="006C226A"/>
    <w:rsid w:val="00715F9F"/>
    <w:rsid w:val="00801099"/>
    <w:rsid w:val="00832673"/>
    <w:rsid w:val="0084626D"/>
    <w:rsid w:val="008A769B"/>
    <w:rsid w:val="00914613"/>
    <w:rsid w:val="009A1D08"/>
    <w:rsid w:val="00A56440"/>
    <w:rsid w:val="00AF0A60"/>
    <w:rsid w:val="00B04676"/>
    <w:rsid w:val="00B16A29"/>
    <w:rsid w:val="00B76F78"/>
    <w:rsid w:val="00CC4EA5"/>
    <w:rsid w:val="00D271B5"/>
    <w:rsid w:val="00D37C74"/>
    <w:rsid w:val="00D83D9F"/>
    <w:rsid w:val="00E216B4"/>
    <w:rsid w:val="00E27F57"/>
    <w:rsid w:val="00F30F89"/>
    <w:rsid w:val="00F75CEF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79A8"/>
  <w15:chartTrackingRefBased/>
  <w15:docId w15:val="{7D241FEF-E915-4659-A7E7-16C0C4BC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A1D08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A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7</cp:revision>
  <dcterms:created xsi:type="dcterms:W3CDTF">2022-03-05T20:59:00Z</dcterms:created>
  <dcterms:modified xsi:type="dcterms:W3CDTF">2022-04-12T19:31:00Z</dcterms:modified>
</cp:coreProperties>
</file>