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2026-03-22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6</w:t>
            </w:r>
          </w:p>
        </w:tc>
        <w:tc>
          <w:p>
            <w:r>
              <w:t>96</w:t>
            </w:r>
          </w:p>
        </w:tc>
        <w:tc>
          <w:p>
            <w:r>
              <w:t>121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3</w:t>
            </w:r>
          </w:p>
        </w:tc>
        <w:tc>
          <w:p>
            <w:r>
              <w:t>23</w:t>
            </w:r>
          </w:p>
        </w:tc>
        <w:tc>
          <w:p>
            <w:r>
              <w:t>11</w:t>
            </w:r>
          </w:p>
        </w:tc>
        <w:tc>
          <w:p>
            <w:r>
              <w:t>72</w:t>
            </w:r>
          </w:p>
        </w:tc>
        <w:tc>
          <w:p>
            <w:r>
              <w:t>109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95</w:t>
            </w:r>
          </w:p>
        </w:tc>
        <w:tc>
          <w:p>
            <w:r>
              <w:t>95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61</w:t>
            </w:r>
          </w:p>
        </w:tc>
        <w:tc>
          <w:p>
            <w:r>
              <w:t>94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13</w:t>
            </w:r>
          </w:p>
        </w:tc>
        <w:tc>
          <w:p>
            <w:r>
              <w:t>60</w:t>
            </w:r>
          </w:p>
        </w:tc>
        <w:tc>
          <w:p>
            <w:r>
              <w:t>93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3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60</w:t>
            </w:r>
          </w:p>
        </w:tc>
        <w:tc>
          <w:p>
            <w:r>
              <w:t>91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3</w:t>
            </w:r>
          </w:p>
        </w:tc>
        <w:tc>
          <w:p>
            <w:r>
              <w:t>15</w:t>
            </w:r>
          </w:p>
        </w:tc>
        <w:tc>
          <w:p>
            <w:r>
              <w:t>7</w:t>
            </w:r>
          </w:p>
        </w:tc>
        <w:tc>
          <w:p>
            <w:r>
              <w:t>64</w:t>
            </w:r>
          </w:p>
        </w:tc>
        <w:tc>
          <w:p>
            <w:r>
              <w:t>89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18</w:t>
            </w:r>
          </w:p>
        </w:tc>
        <w:tc>
          <w:p>
            <w:r>
              <w:t>7</w:t>
            </w:r>
          </w:p>
        </w:tc>
        <w:tc>
          <w:p>
            <w:r>
              <w:t>51</w:t>
            </w:r>
          </w:p>
        </w:tc>
        <w:tc>
          <w:p>
            <w:r>
              <w:t>76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11</w:t>
            </w:r>
          </w:p>
        </w:tc>
        <w:tc>
          <w:p>
            <w:r>
              <w:t>43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ansible-community-general</w:t>
            </w:r>
          </w:p>
        </w:tc>
        <w:tc>
          <w:p>
            <w:r>
              <w:t>3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43</w:t>
            </w:r>
          </w:p>
        </w:tc>
        <w:tc>
          <w:p>
            <w:r>
              <w:t>73</w:t>
            </w:r>
          </w:p>
        </w:tc>
        <w:tc>
          <w:p>
            <w:r>
              <w:t>3.0,4.0,5.0,6.0,dev,master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Excludes VMware-internal and archived packages.</w:t>
      </w:r>
    </w:p>
    <w:tbl>
      <w:tblPr>
        <w:tblStyle w:val="TableGrid"/>
        <w:tblW w:w="0" w:type="auto"/>
      </w:tblPr>
      <w:tblGrid>
        <w:gridCol w:w="3000"/>
        <w:gridCol w:w="4500"/>
        <w:gridCol w:w="1500"/>
      </w:tblGrid>
      <w:tr>
        <w:tc>
          <w:p>
            <w:r>
              <w:t>Package</w:t>
            </w:r>
          </w:p>
        </w:tc>
        <w:tc>
          <w:p>
            <w:r>
              <w:t>Branches</w:t>
            </w:r>
          </w:p>
        </w:tc>
        <w:tc>
          <w:p>
            <w:r>
              <w:t>Total Changes</w:t>
            </w:r>
          </w:p>
        </w:tc>
      </w:tr>
      <w:tr>
        <w:tc>
          <w:p>
            <w:r>
              <w:t>linux-rt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29</w:t>
            </w:r>
          </w:p>
        </w:tc>
      </w:tr>
      <w:tr>
        <w:tc>
          <w:p>
            <w:r>
              <w:t>linux-esx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stalld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3.0,4.0,5.0,6.0,common,dev,master</w:t>
            </w:r>
          </w:p>
        </w:tc>
        <w:tc>
          <w:p>
            <w:r>
              <w:t>121</w:t>
            </w:r>
          </w:p>
        </w:tc>
      </w:tr>
    </w:tbl>
    <w:p>
      <w:pPr>
        <w:pStyle w:val="Heading2"/>
      </w:pPr>
      <w:r>
        <w:t>4. Source Category Drift</w:t>
      </w:r>
    </w:p>
    <w:p>
      <w:r>
        <w:t xml:space="preserve">Distribution of packages by source URL domain (latest scan per branch).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3D chart showing category percentage drift over time per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lineChart>
        <c:grouping val="standard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spPr>
            <a:ln w="22225">
              <a:solidFill>
                <a:srgbClr val="4472C4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594</c:v>
                </c:pt>
                <c:pt idx="1">
                  <c:v>592</c:v>
                </c:pt>
                <c:pt idx="2">
                  <c:v>592</c:v>
                </c:pt>
                <c:pt idx="3">
                  <c:v>594</c:v>
                </c:pt>
                <c:pt idx="4">
                  <c:v>594</c:v>
                </c:pt>
                <c:pt idx="5">
                  <c:v>543</c:v>
                </c:pt>
                <c:pt idx="6">
                  <c:v>541</c:v>
                </c:pt>
                <c:pt idx="7">
                  <c:v>527</c:v>
                </c:pt>
                <c:pt idx="8">
                  <c:v>561</c:v>
                </c:pt>
                <c:pt idx="9">
                  <c:v>574</c:v>
                </c:pt>
                <c:pt idx="10">
                  <c:v>537</c:v>
                </c:pt>
                <c:pt idx="11">
                  <c:v>556</c:v>
                </c:pt>
                <c:pt idx="12">
                  <c:v>123</c:v>
                </c:pt>
                <c:pt idx="13">
                  <c:v>592</c:v>
                </c:pt>
                <c:pt idx="14">
                  <c:v>591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spPr>
            <a:ln w="22225">
              <a:solidFill>
                <a:srgbClr val="ED7D31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641</c:v>
                </c:pt>
                <c:pt idx="16">
                  <c:v>560</c:v>
                </c:pt>
                <c:pt idx="17">
                  <c:v>458</c:v>
                </c:pt>
                <c:pt idx="18">
                  <c:v>118</c:v>
                </c:pt>
                <c:pt idx="19">
                  <c:v>593</c:v>
                </c:pt>
                <c:pt idx="20">
                  <c:v>632</c:v>
                </c:pt>
                <c:pt idx="21">
                  <c:v>627</c:v>
                </c:pt>
                <c:pt idx="22">
                  <c:v>603</c:v>
                </c:pt>
                <c:pt idx="23">
                  <c:v>630</c:v>
                </c:pt>
                <c:pt idx="24">
                  <c:v>137</c:v>
                </c:pt>
                <c:pt idx="25">
                  <c:v>649</c:v>
                </c:pt>
                <c:pt idx="26">
                  <c:v>652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spPr>
            <a:ln w="22225">
              <a:solidFill>
                <a:srgbClr val="A5A5A5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617</c:v>
                </c:pt>
                <c:pt idx="28">
                  <c:v>558</c:v>
                </c:pt>
                <c:pt idx="29">
                  <c:v>566</c:v>
                </c:pt>
                <c:pt idx="30">
                  <c:v>512</c:v>
                </c:pt>
                <c:pt idx="31">
                  <c:v>588</c:v>
                </c:pt>
                <c:pt idx="32">
                  <c:v>596</c:v>
                </c:pt>
                <c:pt idx="33">
                  <c:v>135</c:v>
                </c:pt>
                <c:pt idx="34">
                  <c:v>621</c:v>
                </c:pt>
                <c:pt idx="35">
                  <c:v>624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spPr>
            <a:ln w="22225">
              <a:solidFill>
                <a:srgbClr val="FFC000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627</c:v>
                </c:pt>
                <c:pt idx="37">
                  <c:v>549</c:v>
                </c:pt>
                <c:pt idx="38">
                  <c:v>574</c:v>
                </c:pt>
                <c:pt idx="39">
                  <c:v>609</c:v>
                </c:pt>
                <c:pt idx="40">
                  <c:v>619</c:v>
                </c:pt>
                <c:pt idx="41">
                  <c:v>137</c:v>
                </c:pt>
                <c:pt idx="42">
                  <c:v>636</c:v>
                </c:pt>
                <c:pt idx="43">
                  <c:v>634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spPr>
            <a:ln w="22225">
              <a:solidFill>
                <a:srgbClr val="5B9BD5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3</c:v>
                </c:pt>
                <c:pt idx="45">
                  <c:v>3</c:v>
                </c:pt>
                <c:pt idx="46">
                  <c:v>3</c:v>
                </c:pt>
                <c:pt idx="47">
                  <c:v>3</c:v>
                </c:pt>
                <c:pt idx="48">
                  <c:v>3</c:v>
                </c:pt>
                <c:pt idx="49">
                  <c:v>3</c:v>
                </c:pt>
                <c:pt idx="50">
                  <c:v>3</c:v>
                </c:pt>
                <c:pt idx="51">
                  <c:v>4</c:v>
                </c:pt>
                <c:pt idx="52">
                  <c:v>4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spPr>
            <a:ln w="22225">
              <a:solidFill>
                <a:srgbClr val="70AD47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622</c:v>
                </c:pt>
                <c:pt idx="49">
                  <c:v>633</c:v>
                </c:pt>
                <c:pt idx="50">
                  <c:v>141</c:v>
                </c:pt>
                <c:pt idx="51">
                  <c:v>653</c:v>
                </c:pt>
                <c:pt idx="52">
                  <c:v>0</c:v>
                </c:pt>
                <c:pt idx="53">
                  <c:v>655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</c:numCache>
            </c:numRef>
          </c: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spPr>
            <a:ln w="22225">
              <a:solidFill>
                <a:srgbClr val="264478"/>
              </a:solidFill>
              <a:prstDash val="dash"/>
            </a:ln>
          </c:spPr>
          <c:cat>
            <c:strRef>
              <c:strCache>
                <c:ptCount val="60"/>
                <c:pt idx="0">
                  <c:v>202602231132</c:v>
                </c:pt>
                <c:pt idx="1">
                  <c:v>202602231602</c:v>
                </c:pt>
                <c:pt idx="2">
                  <c:v>202602231807</c:v>
                </c:pt>
                <c:pt idx="3">
                  <c:v>202602231943</c:v>
                </c:pt>
                <c:pt idx="4">
                  <c:v>202602232232</c:v>
                </c:pt>
                <c:pt idx="5">
                  <c:v>202602241526</c:v>
                </c:pt>
                <c:pt idx="6">
                  <c:v>202602280219</c:v>
                </c:pt>
                <c:pt idx="7">
                  <c:v>202602280927</c:v>
                </c:pt>
                <c:pt idx="8">
                  <c:v>202603011425</c:v>
                </c:pt>
                <c:pt idx="9">
                  <c:v>202603011805</c:v>
                </c:pt>
                <c:pt idx="10">
                  <c:v>202603012232</c:v>
                </c:pt>
                <c:pt idx="11">
                  <c:v>202603021404</c:v>
                </c:pt>
                <c:pt idx="12">
                  <c:v>202603102003</c:v>
                </c:pt>
                <c:pt idx="13">
                  <c:v>202603102300</c:v>
                </c:pt>
                <c:pt idx="14">
                  <c:v>202603150017</c:v>
                </c:pt>
                <c:pt idx="15">
                  <c:v>202602231202</c:v>
                </c:pt>
                <c:pt idx="16">
                  <c:v>202602240939</c:v>
                </c:pt>
                <c:pt idx="17">
                  <c:v>202602241531</c:v>
                </c:pt>
                <c:pt idx="18">
                  <c:v>202602280224</c:v>
                </c:pt>
                <c:pt idx="19">
                  <c:v>202602280933</c:v>
                </c:pt>
                <c:pt idx="20">
                  <c:v>202603011456</c:v>
                </c:pt>
                <c:pt idx="21">
                  <c:v>202603011849</c:v>
                </c:pt>
                <c:pt idx="22">
                  <c:v>202603012237</c:v>
                </c:pt>
                <c:pt idx="23">
                  <c:v>202603021624</c:v>
                </c:pt>
                <c:pt idx="24">
                  <c:v>202603102012</c:v>
                </c:pt>
                <c:pt idx="25">
                  <c:v>202603102344</c:v>
                </c:pt>
                <c:pt idx="26">
                  <c:v>202603150057</c:v>
                </c:pt>
                <c:pt idx="27">
                  <c:v>202602231228</c:v>
                </c:pt>
                <c:pt idx="28">
                  <c:v>202602241630</c:v>
                </c:pt>
                <c:pt idx="29">
                  <c:v>202602280237</c:v>
                </c:pt>
                <c:pt idx="30">
                  <c:v>202602280946</c:v>
                </c:pt>
                <c:pt idx="31">
                  <c:v>202603012242</c:v>
                </c:pt>
                <c:pt idx="32">
                  <c:v>202603021904</c:v>
                </c:pt>
                <c:pt idx="33">
                  <c:v>202603102021</c:v>
                </c:pt>
                <c:pt idx="34">
                  <c:v>202603110042</c:v>
                </c:pt>
                <c:pt idx="35">
                  <c:v>202603150144</c:v>
                </c:pt>
                <c:pt idx="36">
                  <c:v>202602231255</c:v>
                </c:pt>
                <c:pt idx="37">
                  <c:v>202602241641</c:v>
                </c:pt>
                <c:pt idx="38">
                  <c:v>202602280959</c:v>
                </c:pt>
                <c:pt idx="39">
                  <c:v>202603012310</c:v>
                </c:pt>
                <c:pt idx="40">
                  <c:v>202603022032</c:v>
                </c:pt>
                <c:pt idx="41">
                  <c:v>202603102030</c:v>
                </c:pt>
                <c:pt idx="42">
                  <c:v>202603110151</c:v>
                </c:pt>
                <c:pt idx="43">
                  <c:v>202603150258</c:v>
                </c:pt>
                <c:pt idx="44">
                  <c:v>202602231346</c:v>
                </c:pt>
                <c:pt idx="45">
                  <c:v>202602241740</c:v>
                </c:pt>
                <c:pt idx="46">
                  <c:v>202602280615</c:v>
                </c:pt>
                <c:pt idx="47">
                  <c:v>202602281139</c:v>
                </c:pt>
                <c:pt idx="48">
                  <c:v>202603012353</c:v>
                </c:pt>
                <c:pt idx="49">
                  <c:v>202603022130</c:v>
                </c:pt>
                <c:pt idx="50">
                  <c:v>202603102039</c:v>
                </c:pt>
                <c:pt idx="51">
                  <c:v>202603110239</c:v>
                </c:pt>
                <c:pt idx="52">
                  <c:v>202603150337</c:v>
                </c:pt>
                <c:pt idx="53">
                  <c:v>202603150338</c:v>
                </c:pt>
                <c:pt idx="54">
                  <c:v>202602241802</c:v>
                </c:pt>
                <c:pt idx="55">
                  <c:v>202603020445</c:v>
                </c:pt>
                <c:pt idx="56">
                  <c:v>202603022232</c:v>
                </c:pt>
                <c:pt idx="57">
                  <c:v>202603102049</c:v>
                </c:pt>
                <c:pt idx="58">
                  <c:v>202603110400</c:v>
                </c:pt>
                <c:pt idx="59">
                  <c:v>202603150509</c:v>
                </c:pt>
              </c:strCache>
            </c:strRef>
          </c:cat>
          <c:val>
            <c:numRe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553</c:v>
                </c:pt>
                <c:pt idx="55">
                  <c:v>606</c:v>
                </c:pt>
                <c:pt idx="56">
                  <c:v>621</c:v>
                </c:pt>
                <c:pt idx="57">
                  <c:v>141</c:v>
                </c:pt>
                <c:pt idx="58">
                  <c:v>649</c:v>
                </c:pt>
                <c:pt idx="59">
                  <c:v>657</c:v>
                </c:pt>
              </c:numCache>
            </c:numRef>
          </c:val>
          <c:smooth val="0"/>
        </c:ser>
        <c:marker val="1"/>
      </c:line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(485, 30.8%)</c:v>
                </c:pt>
                <c:pt idx="1">
                  <c:v>github.com (426, 27.0%)</c:v>
                </c:pt>
                <c:pt idx="2">
                  <c:v>(scan issues) (201, 12.8%)</c:v>
                </c:pt>
                <c:pt idx="3">
                  <c:v>pypi (161, 10.2%)</c:v>
                </c:pt>
                <c:pt idx="4">
                  <c:v>rubygems.org (126, 8.0%)</c:v>
                </c:pt>
                <c:pt idx="5">
                  <c:v>gnu.org (64, 4.1%)</c:v>
                </c:pt>
                <c:pt idx="6">
                  <c:v>sourceforge.net (63, 4.0%)</c:v>
                </c:pt>
                <c:pt idx="7">
                  <c:v>cpan.org (49, 3.1%)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485</c:v>
                </c:pt>
                <c:pt idx="1">
                  <c:v>426</c:v>
                </c:pt>
                <c:pt idx="2">
                  <c:v>201</c:v>
                </c:pt>
                <c:pt idx="3">
                  <c:v>161</c:v>
                </c:pt>
                <c:pt idx="4">
                  <c:v>126</c:v>
                </c:pt>
                <c:pt idx="5">
                  <c:v>64</c:v>
                </c:pt>
                <c:pt idx="6">
                  <c:v>63</c:v>
                </c:pt>
                <c:pt idx="7">
                  <c:v>49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</c:view3D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17.9</c:v>
                </c:pt>
                <c:pt idx="1">
                  <c:v>16.3</c:v>
                </c:pt>
                <c:pt idx="2">
                  <c:v>16.3</c:v>
                </c:pt>
                <c:pt idx="3">
                  <c:v>100.0</c:v>
                </c:pt>
                <c:pt idx="4">
                  <c:v>16.3</c:v>
                </c:pt>
                <c:pt idx="5">
                  <c:v>16.3</c:v>
                </c:pt>
                <c:pt idx="6">
                  <c:v>0.0</c:v>
                </c:pt>
                <c:pt idx="7">
                  <c:v>0.0</c:v>
                </c:pt>
                <c:pt idx="8">
                  <c:v>16.2</c:v>
                </c:pt>
                <c:pt idx="9">
                  <c:v>16.2</c:v>
                </c:pt>
                <c:pt idx="10">
                  <c:v>16.1</c:v>
                </c:pt>
                <c:pt idx="11">
                  <c:v>16.1</c:v>
                </c:pt>
                <c:pt idx="12">
                  <c:v>16.1</c:v>
                </c:pt>
                <c:pt idx="13">
                  <c:v>16.1</c:v>
                </c:pt>
                <c:pt idx="14">
                  <c:v>16.1</c:v>
                </c:pt>
                <c:pt idx="15">
                  <c:v>16.1</c:v>
                </c:pt>
                <c:pt idx="16">
                  <c:v>15.9</c:v>
                </c:pt>
                <c:pt idx="17">
                  <c:v>15.9</c:v>
                </c:pt>
                <c:pt idx="18">
                  <c:v>15.9</c:v>
                </c:pt>
                <c:pt idx="19">
                  <c:v>15.5</c:v>
                </c:pt>
                <c:pt idx="20">
                  <c:v>15.5</c:v>
                </c:pt>
                <c:pt idx="21">
                  <c:v>15.5</c:v>
                </c:pt>
                <c:pt idx="22">
                  <c:v>15.5</c:v>
                </c:pt>
                <c:pt idx="23">
                  <c:v>15.5</c:v>
                </c:pt>
                <c:pt idx="24">
                  <c:v>15.5</c:v>
                </c:pt>
                <c:pt idx="25">
                  <c:v>15.5</c:v>
                </c:pt>
                <c:pt idx="26">
                  <c:v>15.5</c:v>
                </c:pt>
                <c:pt idx="27">
                  <c:v>15.5</c:v>
                </c:pt>
                <c:pt idx="28">
                  <c:v>15.5</c:v>
                </c:pt>
                <c:pt idx="29">
                  <c:v>15.5</c:v>
                </c:pt>
                <c:pt idx="30">
                  <c:v>15.5</c:v>
                </c:pt>
                <c:pt idx="31">
                  <c:v>15.5</c:v>
                </c:pt>
                <c:pt idx="32">
                  <c:v>15.5</c:v>
                </c:pt>
                <c:pt idx="33">
                  <c:v>15.5</c:v>
                </c:pt>
                <c:pt idx="34">
                  <c:v>15.5</c:v>
                </c:pt>
                <c:pt idx="35">
                  <c:v>15.5</c:v>
                </c:pt>
                <c:pt idx="36">
                  <c:v>15.5</c:v>
                </c:pt>
                <c:pt idx="37">
                  <c:v>15.6</c:v>
                </c:pt>
                <c:pt idx="38">
                  <c:v>18.5</c:v>
                </c:pt>
                <c:pt idx="39">
                  <c:v>15.5</c:v>
                </c:pt>
                <c:pt idx="40">
                  <c:v>15.5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15.9</c:v>
                </c:pt>
                <c:pt idx="208">
                  <c:v>14.3</c:v>
                </c:pt>
                <c:pt idx="209">
                  <c:v>14.1</c:v>
                </c:pt>
                <c:pt idx="210">
                  <c:v>14.1</c:v>
                </c:pt>
                <c:pt idx="211">
                  <c:v>14.1</c:v>
                </c:pt>
                <c:pt idx="212">
                  <c:v>14.1</c:v>
                </c:pt>
                <c:pt idx="213">
                  <c:v>14.1</c:v>
                </c:pt>
                <c:pt idx="214">
                  <c:v>14.1</c:v>
                </c:pt>
                <c:pt idx="215">
                  <c:v>13.8</c:v>
                </c:pt>
                <c:pt idx="216">
                  <c:v>13.5</c:v>
                </c:pt>
                <c:pt idx="217">
                  <c:v>13.5</c:v>
                </c:pt>
                <c:pt idx="218">
                  <c:v>100.0</c:v>
                </c:pt>
                <c:pt idx="219">
                  <c:v>13.5</c:v>
                </c:pt>
                <c:pt idx="220">
                  <c:v>13.0</c:v>
                </c:pt>
                <c:pt idx="221">
                  <c:v>12.8</c:v>
                </c:pt>
                <c:pt idx="222">
                  <c:v>12.8</c:v>
                </c:pt>
                <c:pt idx="223">
                  <c:v>12.8</c:v>
                </c:pt>
                <c:pt idx="224">
                  <c:v>12.8</c:v>
                </c:pt>
                <c:pt idx="225">
                  <c:v>12.8</c:v>
                </c:pt>
                <c:pt idx="226">
                  <c:v>12.8</c:v>
                </c:pt>
                <c:pt idx="227">
                  <c:v>12.8</c:v>
                </c:pt>
                <c:pt idx="228">
                  <c:v>12.8</c:v>
                </c:pt>
                <c:pt idx="229">
                  <c:v>12.8</c:v>
                </c:pt>
                <c:pt idx="230">
                  <c:v>14.7</c:v>
                </c:pt>
                <c:pt idx="231">
                  <c:v>13.2</c:v>
                </c:pt>
                <c:pt idx="232">
                  <c:v>12.8</c:v>
                </c:pt>
                <c:pt idx="233">
                  <c:v>12.8</c:v>
                </c:pt>
                <c:pt idx="234">
                  <c:v>12.8</c:v>
                </c:pt>
                <c:pt idx="235">
                  <c:v>12.8</c:v>
                </c:pt>
                <c:pt idx="236">
                  <c:v>12.8</c:v>
                </c:pt>
                <c:pt idx="237">
                  <c:v>14.6</c:v>
                </c:pt>
                <c:pt idx="238">
                  <c:v>12.8</c:v>
                </c:pt>
                <c:pt idx="239">
                  <c:v>12.8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10.8</c:v>
                </c:pt>
                <c:pt idx="407">
                  <c:v>10.2</c:v>
                </c:pt>
                <c:pt idx="408">
                  <c:v>10.1</c:v>
                </c:pt>
                <c:pt idx="409">
                  <c:v>10.1</c:v>
                </c:pt>
                <c:pt idx="410">
                  <c:v>10.0</c:v>
                </c:pt>
                <c:pt idx="411">
                  <c:v>10.0</c:v>
                </c:pt>
                <c:pt idx="412">
                  <c:v>9.9</c:v>
                </c:pt>
                <c:pt idx="413">
                  <c:v>9.9</c:v>
                </c:pt>
                <c:pt idx="414">
                  <c:v>10.2</c:v>
                </c:pt>
                <c:pt idx="415">
                  <c:v>10.2</c:v>
                </c:pt>
                <c:pt idx="416">
                  <c:v>10.2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10.2</c:v>
                </c:pt>
                <c:pt idx="423">
                  <c:v>10.2</c:v>
                </c:pt>
                <c:pt idx="424">
                  <c:v>10.2</c:v>
                </c:pt>
                <c:pt idx="425">
                  <c:v>9.7</c:v>
                </c:pt>
                <c:pt idx="426">
                  <c:v>9.7</c:v>
                </c:pt>
                <c:pt idx="427">
                  <c:v>9.7</c:v>
                </c:pt>
                <c:pt idx="428">
                  <c:v>9.7</c:v>
                </c:pt>
                <c:pt idx="429">
                  <c:v>9.7</c:v>
                </c:pt>
                <c:pt idx="430">
                  <c:v>100.0</c:v>
                </c:pt>
                <c:pt idx="431">
                  <c:v>9.7</c:v>
                </c:pt>
                <c:pt idx="432">
                  <c:v>9.7</c:v>
                </c:pt>
                <c:pt idx="433">
                  <c:v>9.7</c:v>
                </c:pt>
                <c:pt idx="434">
                  <c:v>9.7</c:v>
                </c:pt>
                <c:pt idx="435">
                  <c:v>9.7</c:v>
                </c:pt>
                <c:pt idx="436">
                  <c:v>9.7</c:v>
                </c:pt>
                <c:pt idx="437">
                  <c:v>9.7</c:v>
                </c:pt>
                <c:pt idx="438">
                  <c:v>9.6</c:v>
                </c:pt>
                <c:pt idx="439">
                  <c:v>9.6</c:v>
                </c:pt>
                <c:pt idx="440">
                  <c:v>9.6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9.8</c:v>
                </c:pt>
                <c:pt idx="608">
                  <c:v>9.8</c:v>
                </c:pt>
                <c:pt idx="609">
                  <c:v>9.8</c:v>
                </c:pt>
                <c:pt idx="610">
                  <c:v>10.3</c:v>
                </c:pt>
                <c:pt idx="611">
                  <c:v>10.3</c:v>
                </c:pt>
                <c:pt idx="612">
                  <c:v>10.3</c:v>
                </c:pt>
                <c:pt idx="613">
                  <c:v>9.8</c:v>
                </c:pt>
                <c:pt idx="614">
                  <c:v>9.8</c:v>
                </c:pt>
                <c:pt idx="615">
                  <c:v>9.8</c:v>
                </c:pt>
                <c:pt idx="616">
                  <c:v>9.8</c:v>
                </c:pt>
                <c:pt idx="617">
                  <c:v>9.8</c:v>
                </c:pt>
                <c:pt idx="618">
                  <c:v>9.8</c:v>
                </c:pt>
                <c:pt idx="619">
                  <c:v>9.8</c:v>
                </c:pt>
                <c:pt idx="620">
                  <c:v>9.8</c:v>
                </c:pt>
                <c:pt idx="621">
                  <c:v>9.8</c:v>
                </c:pt>
                <c:pt idx="622">
                  <c:v>9.8</c:v>
                </c:pt>
                <c:pt idx="623">
                  <c:v>9.8</c:v>
                </c:pt>
                <c:pt idx="624">
                  <c:v>9.8</c:v>
                </c:pt>
                <c:pt idx="625">
                  <c:v>9.8</c:v>
                </c:pt>
                <c:pt idx="626">
                  <c:v>9.8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9.4</c:v>
                </c:pt>
                <c:pt idx="975">
                  <c:v>9.4</c:v>
                </c:pt>
                <c:pt idx="976">
                  <c:v>10.9</c:v>
                </c:pt>
                <c:pt idx="977">
                  <c:v>9.4</c:v>
                </c:pt>
                <c:pt idx="978">
                  <c:v>0.0</c:v>
                </c:pt>
                <c:pt idx="979">
                  <c:v>9.4</c:v>
                </c:pt>
                <c:pt idx="980">
                  <c:v>9.4</c:v>
                </c:pt>
                <c:pt idx="981">
                  <c:v>9.4</c:v>
                </c:pt>
                <c:pt idx="982">
                  <c:v>9.4</c:v>
                </c:pt>
                <c:pt idx="983">
                  <c:v>9.4</c:v>
                </c:pt>
                <c:pt idx="984">
                  <c:v>9.4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9.4</c:v>
                </c:pt>
                <c:pt idx="1152">
                  <c:v>9.4</c:v>
                </c:pt>
                <c:pt idx="1153">
                  <c:v>9.4</c:v>
                </c:pt>
                <c:pt idx="1154">
                  <c:v>9.4</c:v>
                </c:pt>
                <c:pt idx="1155">
                  <c:v>9.4</c:v>
                </c:pt>
                <c:pt idx="1156">
                  <c:v>9.4</c:v>
                </c:pt>
                <c:pt idx="1157">
                  <c:v>9.4</c:v>
                </c:pt>
                <c:pt idx="1158">
                  <c:v>9.4</c:v>
                </c:pt>
                <c:pt idx="1159">
                  <c:v>10.9</c:v>
                </c:pt>
                <c:pt idx="1160">
                  <c:v>9.4</c:v>
                </c:pt>
                <c:pt idx="1161">
                  <c:v>9.4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29.1</c:v>
                </c:pt>
                <c:pt idx="1">
                  <c:v>29.2</c:v>
                </c:pt>
                <c:pt idx="2">
                  <c:v>29.2</c:v>
                </c:pt>
                <c:pt idx="3">
                  <c:v>0.0</c:v>
                </c:pt>
                <c:pt idx="4">
                  <c:v>29.2</c:v>
                </c:pt>
                <c:pt idx="5">
                  <c:v>29.2</c:v>
                </c:pt>
                <c:pt idx="6">
                  <c:v>0.0</c:v>
                </c:pt>
                <c:pt idx="7">
                  <c:v>0.0</c:v>
                </c:pt>
                <c:pt idx="8">
                  <c:v>29.2</c:v>
                </c:pt>
                <c:pt idx="9">
                  <c:v>29.2</c:v>
                </c:pt>
                <c:pt idx="10">
                  <c:v>29.2</c:v>
                </c:pt>
                <c:pt idx="11">
                  <c:v>29.2</c:v>
                </c:pt>
                <c:pt idx="12">
                  <c:v>29.2</c:v>
                </c:pt>
                <c:pt idx="13">
                  <c:v>29.2</c:v>
                </c:pt>
                <c:pt idx="14">
                  <c:v>29.2</c:v>
                </c:pt>
                <c:pt idx="15">
                  <c:v>29.0</c:v>
                </c:pt>
                <c:pt idx="16">
                  <c:v>29.0</c:v>
                </c:pt>
                <c:pt idx="17">
                  <c:v>29.0</c:v>
                </c:pt>
                <c:pt idx="18">
                  <c:v>29.0</c:v>
                </c:pt>
                <c:pt idx="19">
                  <c:v>29.2</c:v>
                </c:pt>
                <c:pt idx="20">
                  <c:v>29.1</c:v>
                </c:pt>
                <c:pt idx="21">
                  <c:v>29.0</c:v>
                </c:pt>
                <c:pt idx="22">
                  <c:v>28.9</c:v>
                </c:pt>
                <c:pt idx="23">
                  <c:v>28.7</c:v>
                </c:pt>
                <c:pt idx="24">
                  <c:v>28.7</c:v>
                </c:pt>
                <c:pt idx="25">
                  <c:v>28.7</c:v>
                </c:pt>
                <c:pt idx="26">
                  <c:v>28.7</c:v>
                </c:pt>
                <c:pt idx="27">
                  <c:v>28.7</c:v>
                </c:pt>
                <c:pt idx="28">
                  <c:v>28.7</c:v>
                </c:pt>
                <c:pt idx="29">
                  <c:v>28.7</c:v>
                </c:pt>
                <c:pt idx="30">
                  <c:v>28.7</c:v>
                </c:pt>
                <c:pt idx="31">
                  <c:v>28.7</c:v>
                </c:pt>
                <c:pt idx="32">
                  <c:v>28.7</c:v>
                </c:pt>
                <c:pt idx="33">
                  <c:v>28.7</c:v>
                </c:pt>
                <c:pt idx="34">
                  <c:v>28.7</c:v>
                </c:pt>
                <c:pt idx="35">
                  <c:v>28.7</c:v>
                </c:pt>
                <c:pt idx="36">
                  <c:v>28.7</c:v>
                </c:pt>
                <c:pt idx="37">
                  <c:v>28.7</c:v>
                </c:pt>
                <c:pt idx="38">
                  <c:v>28.5</c:v>
                </c:pt>
                <c:pt idx="39">
                  <c:v>28.7</c:v>
                </c:pt>
                <c:pt idx="40">
                  <c:v>28.7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28.5</c:v>
                </c:pt>
                <c:pt idx="208">
                  <c:v>28.8</c:v>
                </c:pt>
                <c:pt idx="209">
                  <c:v>28.5</c:v>
                </c:pt>
                <c:pt idx="210">
                  <c:v>28.5</c:v>
                </c:pt>
                <c:pt idx="211">
                  <c:v>28.5</c:v>
                </c:pt>
                <c:pt idx="212">
                  <c:v>28.5</c:v>
                </c:pt>
                <c:pt idx="213">
                  <c:v>28.5</c:v>
                </c:pt>
                <c:pt idx="214">
                  <c:v>28.5</c:v>
                </c:pt>
                <c:pt idx="215">
                  <c:v>28.8</c:v>
                </c:pt>
                <c:pt idx="216">
                  <c:v>28.7</c:v>
                </c:pt>
                <c:pt idx="217">
                  <c:v>28.7</c:v>
                </c:pt>
                <c:pt idx="218">
                  <c:v>0.0</c:v>
                </c:pt>
                <c:pt idx="219">
                  <c:v>28.6</c:v>
                </c:pt>
                <c:pt idx="220">
                  <c:v>28.5</c:v>
                </c:pt>
                <c:pt idx="221">
                  <c:v>28.5</c:v>
                </c:pt>
                <c:pt idx="222">
                  <c:v>28.4</c:v>
                </c:pt>
                <c:pt idx="223">
                  <c:v>28.4</c:v>
                </c:pt>
                <c:pt idx="224">
                  <c:v>28.4</c:v>
                </c:pt>
                <c:pt idx="225">
                  <c:v>28.2</c:v>
                </c:pt>
                <c:pt idx="226">
                  <c:v>28.2</c:v>
                </c:pt>
                <c:pt idx="227">
                  <c:v>28.2</c:v>
                </c:pt>
                <c:pt idx="228">
                  <c:v>28.2</c:v>
                </c:pt>
                <c:pt idx="229">
                  <c:v>28.2</c:v>
                </c:pt>
                <c:pt idx="230">
                  <c:v>29.4</c:v>
                </c:pt>
                <c:pt idx="231">
                  <c:v>29.8</c:v>
                </c:pt>
                <c:pt idx="232">
                  <c:v>28.2</c:v>
                </c:pt>
                <c:pt idx="233">
                  <c:v>28.2</c:v>
                </c:pt>
                <c:pt idx="234">
                  <c:v>28.2</c:v>
                </c:pt>
                <c:pt idx="235">
                  <c:v>28.2</c:v>
                </c:pt>
                <c:pt idx="236">
                  <c:v>28.2</c:v>
                </c:pt>
                <c:pt idx="237">
                  <c:v>28.2</c:v>
                </c:pt>
                <c:pt idx="238">
                  <c:v>28.2</c:v>
                </c:pt>
                <c:pt idx="239">
                  <c:v>28.2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28.2</c:v>
                </c:pt>
                <c:pt idx="407">
                  <c:v>28.2</c:v>
                </c:pt>
                <c:pt idx="408">
                  <c:v>27.8</c:v>
                </c:pt>
                <c:pt idx="409">
                  <c:v>27.8</c:v>
                </c:pt>
                <c:pt idx="410">
                  <c:v>27.8</c:v>
                </c:pt>
                <c:pt idx="411">
                  <c:v>27.8</c:v>
                </c:pt>
                <c:pt idx="412">
                  <c:v>27.7</c:v>
                </c:pt>
                <c:pt idx="413">
                  <c:v>27.9</c:v>
                </c:pt>
                <c:pt idx="414">
                  <c:v>27.4</c:v>
                </c:pt>
                <c:pt idx="415">
                  <c:v>27.4</c:v>
                </c:pt>
                <c:pt idx="416">
                  <c:v>27.4</c:v>
                </c:pt>
                <c:pt idx="417">
                  <c:v>100.0</c:v>
                </c:pt>
                <c:pt idx="418">
                  <c:v>100.0</c:v>
                </c:pt>
                <c:pt idx="419">
                  <c:v>100.0</c:v>
                </c:pt>
                <c:pt idx="420">
                  <c:v>100.0</c:v>
                </c:pt>
                <c:pt idx="421">
                  <c:v>100.0</c:v>
                </c:pt>
                <c:pt idx="422">
                  <c:v>27.4</c:v>
                </c:pt>
                <c:pt idx="423">
                  <c:v>27.4</c:v>
                </c:pt>
                <c:pt idx="424">
                  <c:v>27.4</c:v>
                </c:pt>
                <c:pt idx="425">
                  <c:v>26.6</c:v>
                </c:pt>
                <c:pt idx="426">
                  <c:v>26.6</c:v>
                </c:pt>
                <c:pt idx="427">
                  <c:v>26.6</c:v>
                </c:pt>
                <c:pt idx="428">
                  <c:v>26.6</c:v>
                </c:pt>
                <c:pt idx="429">
                  <c:v>26.6</c:v>
                </c:pt>
                <c:pt idx="430">
                  <c:v>0.0</c:v>
                </c:pt>
                <c:pt idx="431">
                  <c:v>26.6</c:v>
                </c:pt>
                <c:pt idx="432">
                  <c:v>26.6</c:v>
                </c:pt>
                <c:pt idx="433">
                  <c:v>26.6</c:v>
                </c:pt>
                <c:pt idx="434">
                  <c:v>26.6</c:v>
                </c:pt>
                <c:pt idx="435">
                  <c:v>26.6</c:v>
                </c:pt>
                <c:pt idx="436">
                  <c:v>26.6</c:v>
                </c:pt>
                <c:pt idx="437">
                  <c:v>26.6</c:v>
                </c:pt>
                <c:pt idx="438">
                  <c:v>26.9</c:v>
                </c:pt>
                <c:pt idx="439">
                  <c:v>26.9</c:v>
                </c:pt>
                <c:pt idx="440">
                  <c:v>26.9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28.0</c:v>
                </c:pt>
                <c:pt idx="608">
                  <c:v>28.0</c:v>
                </c:pt>
                <c:pt idx="609">
                  <c:v>28.0</c:v>
                </c:pt>
                <c:pt idx="610">
                  <c:v>27.6</c:v>
                </c:pt>
                <c:pt idx="611">
                  <c:v>27.6</c:v>
                </c:pt>
                <c:pt idx="612">
                  <c:v>27.6</c:v>
                </c:pt>
                <c:pt idx="613">
                  <c:v>26.7</c:v>
                </c:pt>
                <c:pt idx="614">
                  <c:v>26.7</c:v>
                </c:pt>
                <c:pt idx="615">
                  <c:v>26.7</c:v>
                </c:pt>
                <c:pt idx="616">
                  <c:v>26.7</c:v>
                </c:pt>
                <c:pt idx="617">
                  <c:v>26.7</c:v>
                </c:pt>
                <c:pt idx="618">
                  <c:v>26.7</c:v>
                </c:pt>
                <c:pt idx="619">
                  <c:v>26.7</c:v>
                </c:pt>
                <c:pt idx="620">
                  <c:v>26.7</c:v>
                </c:pt>
                <c:pt idx="621">
                  <c:v>26.7</c:v>
                </c:pt>
                <c:pt idx="622">
                  <c:v>26.8</c:v>
                </c:pt>
                <c:pt idx="623">
                  <c:v>26.8</c:v>
                </c:pt>
                <c:pt idx="624">
                  <c:v>26.8</c:v>
                </c:pt>
                <c:pt idx="625">
                  <c:v>26.8</c:v>
                </c:pt>
                <c:pt idx="626">
                  <c:v>26.8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16.7</c:v>
                </c:pt>
                <c:pt idx="800">
                  <c:v>16.7</c:v>
                </c:pt>
                <c:pt idx="801">
                  <c:v>16.7</c:v>
                </c:pt>
                <c:pt idx="802">
                  <c:v>16.7</c:v>
                </c:pt>
                <c:pt idx="803">
                  <c:v>16.7</c:v>
                </c:pt>
                <c:pt idx="804">
                  <c:v>16.7</c:v>
                </c:pt>
                <c:pt idx="805">
                  <c:v>16.7</c:v>
                </c:pt>
                <c:pt idx="806">
                  <c:v>16.7</c:v>
                </c:pt>
                <c:pt idx="807">
                  <c:v>16.7</c:v>
                </c:pt>
                <c:pt idx="808">
                  <c:v>16.7</c:v>
                </c:pt>
                <c:pt idx="809">
                  <c:v>16.7</c:v>
                </c:pt>
                <c:pt idx="810">
                  <c:v>16.7</c:v>
                </c:pt>
                <c:pt idx="811">
                  <c:v>16.7</c:v>
                </c:pt>
                <c:pt idx="812">
                  <c:v>16.7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27.4</c:v>
                </c:pt>
                <c:pt idx="975">
                  <c:v>27.4</c:v>
                </c:pt>
                <c:pt idx="976">
                  <c:v>27.4</c:v>
                </c:pt>
                <c:pt idx="977">
                  <c:v>27.4</c:v>
                </c:pt>
                <c:pt idx="978">
                  <c:v>0.0</c:v>
                </c:pt>
                <c:pt idx="979">
                  <c:v>27.6</c:v>
                </c:pt>
                <c:pt idx="980">
                  <c:v>27.6</c:v>
                </c:pt>
                <c:pt idx="981">
                  <c:v>27.5</c:v>
                </c:pt>
                <c:pt idx="982">
                  <c:v>27.5</c:v>
                </c:pt>
                <c:pt idx="983">
                  <c:v>27.4</c:v>
                </c:pt>
                <c:pt idx="984">
                  <c:v>27.4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27.6</c:v>
                </c:pt>
                <c:pt idx="1152">
                  <c:v>27.6</c:v>
                </c:pt>
                <c:pt idx="1153">
                  <c:v>27.5</c:v>
                </c:pt>
                <c:pt idx="1154">
                  <c:v>27.5</c:v>
                </c:pt>
                <c:pt idx="1155">
                  <c:v>27.4</c:v>
                </c:pt>
                <c:pt idx="1156">
                  <c:v>27.4</c:v>
                </c:pt>
                <c:pt idx="1157">
                  <c:v>27.4</c:v>
                </c:pt>
                <c:pt idx="1158">
                  <c:v>27.4</c:v>
                </c:pt>
                <c:pt idx="1159">
                  <c:v>27.4</c:v>
                </c:pt>
                <c:pt idx="1160">
                  <c:v>27.4</c:v>
                </c:pt>
                <c:pt idx="1161">
                  <c:v>27.4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0.0</c:v>
                </c:pt>
                <c:pt idx="4">
                  <c:v>3.1</c:v>
                </c:pt>
                <c:pt idx="5">
                  <c:v>3.1</c:v>
                </c:pt>
                <c:pt idx="6">
                  <c:v>0.0</c:v>
                </c:pt>
                <c:pt idx="7">
                  <c:v>0.0</c:v>
                </c:pt>
                <c:pt idx="8">
                  <c:v>3.1</c:v>
                </c:pt>
                <c:pt idx="9">
                  <c:v>3.1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  <c:pt idx="13">
                  <c:v>3.1</c:v>
                </c:pt>
                <c:pt idx="14">
                  <c:v>3.1</c:v>
                </c:pt>
                <c:pt idx="15">
                  <c:v>3.1</c:v>
                </c:pt>
                <c:pt idx="16">
                  <c:v>3.6</c:v>
                </c:pt>
                <c:pt idx="17">
                  <c:v>3.6</c:v>
                </c:pt>
                <c:pt idx="18">
                  <c:v>3.6</c:v>
                </c:pt>
                <c:pt idx="19">
                  <c:v>3.6</c:v>
                </c:pt>
                <c:pt idx="20">
                  <c:v>3.5</c:v>
                </c:pt>
                <c:pt idx="21">
                  <c:v>3.5</c:v>
                </c:pt>
                <c:pt idx="22">
                  <c:v>3.5</c:v>
                </c:pt>
                <c:pt idx="23">
                  <c:v>2.9</c:v>
                </c:pt>
                <c:pt idx="24">
                  <c:v>2.9</c:v>
                </c:pt>
                <c:pt idx="25">
                  <c:v>2.9</c:v>
                </c:pt>
                <c:pt idx="26">
                  <c:v>2.9</c:v>
                </c:pt>
                <c:pt idx="27">
                  <c:v>2.9</c:v>
                </c:pt>
                <c:pt idx="28">
                  <c:v>2.9</c:v>
                </c:pt>
                <c:pt idx="29">
                  <c:v>2.9</c:v>
                </c:pt>
                <c:pt idx="30">
                  <c:v>2.9</c:v>
                </c:pt>
                <c:pt idx="31">
                  <c:v>2.9</c:v>
                </c:pt>
                <c:pt idx="32">
                  <c:v>2.9</c:v>
                </c:pt>
                <c:pt idx="33">
                  <c:v>2.9</c:v>
                </c:pt>
                <c:pt idx="34">
                  <c:v>2.9</c:v>
                </c:pt>
                <c:pt idx="35">
                  <c:v>2.9</c:v>
                </c:pt>
                <c:pt idx="36">
                  <c:v>2.9</c:v>
                </c:pt>
                <c:pt idx="37">
                  <c:v>2.9</c:v>
                </c:pt>
                <c:pt idx="38">
                  <c:v>2.9</c:v>
                </c:pt>
                <c:pt idx="39">
                  <c:v>2.9</c:v>
                </c:pt>
                <c:pt idx="40">
                  <c:v>2.9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3.1</c:v>
                </c:pt>
                <c:pt idx="208">
                  <c:v>3.1</c:v>
                </c:pt>
                <c:pt idx="209">
                  <c:v>3.0</c:v>
                </c:pt>
                <c:pt idx="210">
                  <c:v>3.0</c:v>
                </c:pt>
                <c:pt idx="211">
                  <c:v>3.0</c:v>
                </c:pt>
                <c:pt idx="212">
                  <c:v>3.0</c:v>
                </c:pt>
                <c:pt idx="213">
                  <c:v>3.0</c:v>
                </c:pt>
                <c:pt idx="214">
                  <c:v>3.0</c:v>
                </c:pt>
                <c:pt idx="215">
                  <c:v>3.0</c:v>
                </c:pt>
                <c:pt idx="216">
                  <c:v>3.0</c:v>
                </c:pt>
                <c:pt idx="217">
                  <c:v>3.0</c:v>
                </c:pt>
                <c:pt idx="218">
                  <c:v>0.0</c:v>
                </c:pt>
                <c:pt idx="219">
                  <c:v>3.0</c:v>
                </c:pt>
                <c:pt idx="220">
                  <c:v>3.6</c:v>
                </c:pt>
                <c:pt idx="221">
                  <c:v>3.6</c:v>
                </c:pt>
                <c:pt idx="222">
                  <c:v>3.5</c:v>
                </c:pt>
                <c:pt idx="223">
                  <c:v>3.5</c:v>
                </c:pt>
                <c:pt idx="224">
                  <c:v>3.5</c:v>
                </c:pt>
                <c:pt idx="225">
                  <c:v>3.0</c:v>
                </c:pt>
                <c:pt idx="226">
                  <c:v>3.0</c:v>
                </c:pt>
                <c:pt idx="227">
                  <c:v>3.0</c:v>
                </c:pt>
                <c:pt idx="228">
                  <c:v>3.0</c:v>
                </c:pt>
                <c:pt idx="229">
                  <c:v>3.0</c:v>
                </c:pt>
                <c:pt idx="230">
                  <c:v>3.8</c:v>
                </c:pt>
                <c:pt idx="231">
                  <c:v>0.0</c:v>
                </c:pt>
                <c:pt idx="232">
                  <c:v>3.0</c:v>
                </c:pt>
                <c:pt idx="233">
                  <c:v>3.0</c:v>
                </c:pt>
                <c:pt idx="234">
                  <c:v>3.0</c:v>
                </c:pt>
                <c:pt idx="235">
                  <c:v>3.0</c:v>
                </c:pt>
                <c:pt idx="236">
                  <c:v>3.0</c:v>
                </c:pt>
                <c:pt idx="237">
                  <c:v>3.0</c:v>
                </c:pt>
                <c:pt idx="238">
                  <c:v>3.0</c:v>
                </c:pt>
                <c:pt idx="239">
                  <c:v>3.0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3.0</c:v>
                </c:pt>
                <c:pt idx="407">
                  <c:v>2.9</c:v>
                </c:pt>
                <c:pt idx="408">
                  <c:v>2.9</c:v>
                </c:pt>
                <c:pt idx="409">
                  <c:v>2.9</c:v>
                </c:pt>
                <c:pt idx="410">
                  <c:v>2.9</c:v>
                </c:pt>
                <c:pt idx="411">
                  <c:v>2.9</c:v>
                </c:pt>
                <c:pt idx="412">
                  <c:v>2.8</c:v>
                </c:pt>
                <c:pt idx="413">
                  <c:v>2.8</c:v>
                </c:pt>
                <c:pt idx="414">
                  <c:v>3.5</c:v>
                </c:pt>
                <c:pt idx="415">
                  <c:v>3.5</c:v>
                </c:pt>
                <c:pt idx="416">
                  <c:v>3.5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3.5</c:v>
                </c:pt>
                <c:pt idx="423">
                  <c:v>3.5</c:v>
                </c:pt>
                <c:pt idx="424">
                  <c:v>3.5</c:v>
                </c:pt>
                <c:pt idx="425">
                  <c:v>3.4</c:v>
                </c:pt>
                <c:pt idx="426">
                  <c:v>3.4</c:v>
                </c:pt>
                <c:pt idx="427">
                  <c:v>3.4</c:v>
                </c:pt>
                <c:pt idx="428">
                  <c:v>3.4</c:v>
                </c:pt>
                <c:pt idx="429">
                  <c:v>3.4</c:v>
                </c:pt>
                <c:pt idx="430">
                  <c:v>0.0</c:v>
                </c:pt>
                <c:pt idx="431">
                  <c:v>3.4</c:v>
                </c:pt>
                <c:pt idx="432">
                  <c:v>3.4</c:v>
                </c:pt>
                <c:pt idx="433">
                  <c:v>3.4</c:v>
                </c:pt>
                <c:pt idx="434">
                  <c:v>3.4</c:v>
                </c:pt>
                <c:pt idx="435">
                  <c:v>3.4</c:v>
                </c:pt>
                <c:pt idx="436">
                  <c:v>3.4</c:v>
                </c:pt>
                <c:pt idx="437">
                  <c:v>3.4</c:v>
                </c:pt>
                <c:pt idx="438">
                  <c:v>3.3</c:v>
                </c:pt>
                <c:pt idx="439">
                  <c:v>3.3</c:v>
                </c:pt>
                <c:pt idx="440">
                  <c:v>3.3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3.5</c:v>
                </c:pt>
                <c:pt idx="608">
                  <c:v>3.5</c:v>
                </c:pt>
                <c:pt idx="609">
                  <c:v>3.5</c:v>
                </c:pt>
                <c:pt idx="610">
                  <c:v>3.6</c:v>
                </c:pt>
                <c:pt idx="611">
                  <c:v>3.6</c:v>
                </c:pt>
                <c:pt idx="612">
                  <c:v>3.6</c:v>
                </c:pt>
                <c:pt idx="613">
                  <c:v>3.4</c:v>
                </c:pt>
                <c:pt idx="614">
                  <c:v>3.4</c:v>
                </c:pt>
                <c:pt idx="615">
                  <c:v>3.4</c:v>
                </c:pt>
                <c:pt idx="616">
                  <c:v>3.4</c:v>
                </c:pt>
                <c:pt idx="617">
                  <c:v>3.4</c:v>
                </c:pt>
                <c:pt idx="618">
                  <c:v>3.4</c:v>
                </c:pt>
                <c:pt idx="619">
                  <c:v>3.4</c:v>
                </c:pt>
                <c:pt idx="620">
                  <c:v>3.4</c:v>
                </c:pt>
                <c:pt idx="621">
                  <c:v>3.4</c:v>
                </c:pt>
                <c:pt idx="622">
                  <c:v>3.4</c:v>
                </c:pt>
                <c:pt idx="623">
                  <c:v>3.4</c:v>
                </c:pt>
                <c:pt idx="624">
                  <c:v>3.4</c:v>
                </c:pt>
                <c:pt idx="625">
                  <c:v>3.4</c:v>
                </c:pt>
                <c:pt idx="626">
                  <c:v>3.4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3.4</c:v>
                </c:pt>
                <c:pt idx="975">
                  <c:v>3.4</c:v>
                </c:pt>
                <c:pt idx="976">
                  <c:v>3.4</c:v>
                </c:pt>
                <c:pt idx="977">
                  <c:v>3.4</c:v>
                </c:pt>
                <c:pt idx="978">
                  <c:v>0.0</c:v>
                </c:pt>
                <c:pt idx="979">
                  <c:v>3.9</c:v>
                </c:pt>
                <c:pt idx="980">
                  <c:v>3.9</c:v>
                </c:pt>
                <c:pt idx="981">
                  <c:v>3.8</c:v>
                </c:pt>
                <c:pt idx="982">
                  <c:v>3.8</c:v>
                </c:pt>
                <c:pt idx="983">
                  <c:v>3.4</c:v>
                </c:pt>
                <c:pt idx="984">
                  <c:v>3.4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3.9</c:v>
                </c:pt>
                <c:pt idx="1152">
                  <c:v>3.9</c:v>
                </c:pt>
                <c:pt idx="1153">
                  <c:v>3.8</c:v>
                </c:pt>
                <c:pt idx="1154">
                  <c:v>3.8</c:v>
                </c:pt>
                <c:pt idx="1155">
                  <c:v>3.4</c:v>
                </c:pt>
                <c:pt idx="1156">
                  <c:v>3.4</c:v>
                </c:pt>
                <c:pt idx="1157">
                  <c:v>3.4</c:v>
                </c:pt>
                <c:pt idx="1158">
                  <c:v>3.4</c:v>
                </c:pt>
                <c:pt idx="1159">
                  <c:v>3.4</c:v>
                </c:pt>
                <c:pt idx="1160">
                  <c:v>3.4</c:v>
                </c:pt>
                <c:pt idx="1161">
                  <c:v>3.4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18.0</c:v>
                </c:pt>
                <c:pt idx="1">
                  <c:v>19.6</c:v>
                </c:pt>
                <c:pt idx="2">
                  <c:v>19.6</c:v>
                </c:pt>
                <c:pt idx="3">
                  <c:v>0.0</c:v>
                </c:pt>
                <c:pt idx="4">
                  <c:v>19.6</c:v>
                </c:pt>
                <c:pt idx="5">
                  <c:v>19.6</c:v>
                </c:pt>
                <c:pt idx="6">
                  <c:v>0.0</c:v>
                </c:pt>
                <c:pt idx="7">
                  <c:v>0.0</c:v>
                </c:pt>
                <c:pt idx="8">
                  <c:v>19.7</c:v>
                </c:pt>
                <c:pt idx="9">
                  <c:v>19.7</c:v>
                </c:pt>
                <c:pt idx="10">
                  <c:v>19.7</c:v>
                </c:pt>
                <c:pt idx="11">
                  <c:v>19.7</c:v>
                </c:pt>
                <c:pt idx="12">
                  <c:v>19.7</c:v>
                </c:pt>
                <c:pt idx="13">
                  <c:v>19.7</c:v>
                </c:pt>
                <c:pt idx="14">
                  <c:v>19.7</c:v>
                </c:pt>
                <c:pt idx="15">
                  <c:v>19.7</c:v>
                </c:pt>
                <c:pt idx="16">
                  <c:v>19.9</c:v>
                </c:pt>
                <c:pt idx="17">
                  <c:v>19.9</c:v>
                </c:pt>
                <c:pt idx="18">
                  <c:v>19.9</c:v>
                </c:pt>
                <c:pt idx="19">
                  <c:v>20.1</c:v>
                </c:pt>
                <c:pt idx="20">
                  <c:v>20.3</c:v>
                </c:pt>
                <c:pt idx="21">
                  <c:v>20.5</c:v>
                </c:pt>
                <c:pt idx="22">
                  <c:v>20.6</c:v>
                </c:pt>
                <c:pt idx="23">
                  <c:v>21.3</c:v>
                </c:pt>
                <c:pt idx="24">
                  <c:v>21.3</c:v>
                </c:pt>
                <c:pt idx="25">
                  <c:v>21.4</c:v>
                </c:pt>
                <c:pt idx="26">
                  <c:v>21.4</c:v>
                </c:pt>
                <c:pt idx="27">
                  <c:v>21.4</c:v>
                </c:pt>
                <c:pt idx="28">
                  <c:v>21.4</c:v>
                </c:pt>
                <c:pt idx="29">
                  <c:v>21.4</c:v>
                </c:pt>
                <c:pt idx="30">
                  <c:v>21.4</c:v>
                </c:pt>
                <c:pt idx="31">
                  <c:v>21.4</c:v>
                </c:pt>
                <c:pt idx="32">
                  <c:v>21.4</c:v>
                </c:pt>
                <c:pt idx="33">
                  <c:v>21.4</c:v>
                </c:pt>
                <c:pt idx="34">
                  <c:v>21.4</c:v>
                </c:pt>
                <c:pt idx="35">
                  <c:v>21.4</c:v>
                </c:pt>
                <c:pt idx="36">
                  <c:v>21.4</c:v>
                </c:pt>
                <c:pt idx="37">
                  <c:v>21.4</c:v>
                </c:pt>
                <c:pt idx="38">
                  <c:v>18.9</c:v>
                </c:pt>
                <c:pt idx="39">
                  <c:v>21.4</c:v>
                </c:pt>
                <c:pt idx="40">
                  <c:v>21.4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22.4</c:v>
                </c:pt>
                <c:pt idx="208">
                  <c:v>23.5</c:v>
                </c:pt>
                <c:pt idx="209">
                  <c:v>23.4</c:v>
                </c:pt>
                <c:pt idx="210">
                  <c:v>23.4</c:v>
                </c:pt>
                <c:pt idx="211">
                  <c:v>23.4</c:v>
                </c:pt>
                <c:pt idx="212">
                  <c:v>23.4</c:v>
                </c:pt>
                <c:pt idx="213">
                  <c:v>23.4</c:v>
                </c:pt>
                <c:pt idx="214">
                  <c:v>23.4</c:v>
                </c:pt>
                <c:pt idx="215">
                  <c:v>23.6</c:v>
                </c:pt>
                <c:pt idx="216">
                  <c:v>23.9</c:v>
                </c:pt>
                <c:pt idx="217">
                  <c:v>24.0</c:v>
                </c:pt>
                <c:pt idx="218">
                  <c:v>0.0</c:v>
                </c:pt>
                <c:pt idx="219">
                  <c:v>24.0</c:v>
                </c:pt>
                <c:pt idx="220">
                  <c:v>24.5</c:v>
                </c:pt>
                <c:pt idx="221">
                  <c:v>24.7</c:v>
                </c:pt>
                <c:pt idx="222">
                  <c:v>24.9</c:v>
                </c:pt>
                <c:pt idx="223">
                  <c:v>24.9</c:v>
                </c:pt>
                <c:pt idx="224">
                  <c:v>24.9</c:v>
                </c:pt>
                <c:pt idx="225">
                  <c:v>25.5</c:v>
                </c:pt>
                <c:pt idx="226">
                  <c:v>25.5</c:v>
                </c:pt>
                <c:pt idx="227">
                  <c:v>25.5</c:v>
                </c:pt>
                <c:pt idx="228">
                  <c:v>25.5</c:v>
                </c:pt>
                <c:pt idx="229">
                  <c:v>25.5</c:v>
                </c:pt>
                <c:pt idx="230">
                  <c:v>26.6</c:v>
                </c:pt>
                <c:pt idx="231">
                  <c:v>34.0</c:v>
                </c:pt>
                <c:pt idx="232">
                  <c:v>25.5</c:v>
                </c:pt>
                <c:pt idx="233">
                  <c:v>25.5</c:v>
                </c:pt>
                <c:pt idx="234">
                  <c:v>25.5</c:v>
                </c:pt>
                <c:pt idx="235">
                  <c:v>25.5</c:v>
                </c:pt>
                <c:pt idx="236">
                  <c:v>25.5</c:v>
                </c:pt>
                <c:pt idx="237">
                  <c:v>24.1</c:v>
                </c:pt>
                <c:pt idx="238">
                  <c:v>25.5</c:v>
                </c:pt>
                <c:pt idx="239">
                  <c:v>25.5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27.0</c:v>
                </c:pt>
                <c:pt idx="407">
                  <c:v>28.3</c:v>
                </c:pt>
                <c:pt idx="408">
                  <c:v>27.9</c:v>
                </c:pt>
                <c:pt idx="409">
                  <c:v>27.9</c:v>
                </c:pt>
                <c:pt idx="410">
                  <c:v>27.9</c:v>
                </c:pt>
                <c:pt idx="411">
                  <c:v>27.9</c:v>
                </c:pt>
                <c:pt idx="412">
                  <c:v>28.0</c:v>
                </c:pt>
                <c:pt idx="413">
                  <c:v>28.1</c:v>
                </c:pt>
                <c:pt idx="414">
                  <c:v>27.8</c:v>
                </c:pt>
                <c:pt idx="415">
                  <c:v>27.7</c:v>
                </c:pt>
                <c:pt idx="416">
                  <c:v>27.7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27.7</c:v>
                </c:pt>
                <c:pt idx="423">
                  <c:v>27.7</c:v>
                </c:pt>
                <c:pt idx="424">
                  <c:v>27.7</c:v>
                </c:pt>
                <c:pt idx="425">
                  <c:v>28.3</c:v>
                </c:pt>
                <c:pt idx="426">
                  <c:v>28.3</c:v>
                </c:pt>
                <c:pt idx="427">
                  <c:v>28.3</c:v>
                </c:pt>
                <c:pt idx="428">
                  <c:v>28.3</c:v>
                </c:pt>
                <c:pt idx="429">
                  <c:v>28.3</c:v>
                </c:pt>
                <c:pt idx="430">
                  <c:v>0.0</c:v>
                </c:pt>
                <c:pt idx="431">
                  <c:v>28.3</c:v>
                </c:pt>
                <c:pt idx="432">
                  <c:v>28.3</c:v>
                </c:pt>
                <c:pt idx="433">
                  <c:v>28.3</c:v>
                </c:pt>
                <c:pt idx="434">
                  <c:v>28.3</c:v>
                </c:pt>
                <c:pt idx="435">
                  <c:v>28.3</c:v>
                </c:pt>
                <c:pt idx="436">
                  <c:v>28.5</c:v>
                </c:pt>
                <c:pt idx="437">
                  <c:v>28.5</c:v>
                </c:pt>
                <c:pt idx="438">
                  <c:v>28.9</c:v>
                </c:pt>
                <c:pt idx="439">
                  <c:v>28.9</c:v>
                </c:pt>
                <c:pt idx="440">
                  <c:v>28.9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28.2</c:v>
                </c:pt>
                <c:pt idx="608">
                  <c:v>28.2</c:v>
                </c:pt>
                <c:pt idx="609">
                  <c:v>28.2</c:v>
                </c:pt>
                <c:pt idx="610">
                  <c:v>27.9</c:v>
                </c:pt>
                <c:pt idx="611">
                  <c:v>27.9</c:v>
                </c:pt>
                <c:pt idx="612">
                  <c:v>27.9</c:v>
                </c:pt>
                <c:pt idx="613">
                  <c:v>28.1</c:v>
                </c:pt>
                <c:pt idx="614">
                  <c:v>28.1</c:v>
                </c:pt>
                <c:pt idx="615">
                  <c:v>28.1</c:v>
                </c:pt>
                <c:pt idx="616">
                  <c:v>28.1</c:v>
                </c:pt>
                <c:pt idx="617">
                  <c:v>28.1</c:v>
                </c:pt>
                <c:pt idx="618">
                  <c:v>28.1</c:v>
                </c:pt>
                <c:pt idx="619">
                  <c:v>28.1</c:v>
                </c:pt>
                <c:pt idx="620">
                  <c:v>28.1</c:v>
                </c:pt>
                <c:pt idx="621">
                  <c:v>28.1</c:v>
                </c:pt>
                <c:pt idx="622">
                  <c:v>28.0</c:v>
                </c:pt>
                <c:pt idx="623">
                  <c:v>28.0</c:v>
                </c:pt>
                <c:pt idx="624">
                  <c:v>28.0</c:v>
                </c:pt>
                <c:pt idx="625">
                  <c:v>28.0</c:v>
                </c:pt>
                <c:pt idx="626">
                  <c:v>28.0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28.1</c:v>
                </c:pt>
                <c:pt idx="975">
                  <c:v>28.1</c:v>
                </c:pt>
                <c:pt idx="976">
                  <c:v>26.9</c:v>
                </c:pt>
                <c:pt idx="977">
                  <c:v>28.1</c:v>
                </c:pt>
                <c:pt idx="978">
                  <c:v>0.0</c:v>
                </c:pt>
                <c:pt idx="979">
                  <c:v>27.2</c:v>
                </c:pt>
                <c:pt idx="980">
                  <c:v>27.3</c:v>
                </c:pt>
                <c:pt idx="981">
                  <c:v>27.5</c:v>
                </c:pt>
                <c:pt idx="982">
                  <c:v>27.5</c:v>
                </c:pt>
                <c:pt idx="983">
                  <c:v>28.1</c:v>
                </c:pt>
                <c:pt idx="984">
                  <c:v>28.1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27.2</c:v>
                </c:pt>
                <c:pt idx="1152">
                  <c:v>27.3</c:v>
                </c:pt>
                <c:pt idx="1153">
                  <c:v>27.5</c:v>
                </c:pt>
                <c:pt idx="1154">
                  <c:v>27.5</c:v>
                </c:pt>
                <c:pt idx="1155">
                  <c:v>28.1</c:v>
                </c:pt>
                <c:pt idx="1156">
                  <c:v>28.1</c:v>
                </c:pt>
                <c:pt idx="1157">
                  <c:v>28.1</c:v>
                </c:pt>
                <c:pt idx="1158">
                  <c:v>28.1</c:v>
                </c:pt>
                <c:pt idx="1159">
                  <c:v>26.9</c:v>
                </c:pt>
                <c:pt idx="1160">
                  <c:v>28.1</c:v>
                </c:pt>
                <c:pt idx="1161">
                  <c:v>28.1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5.3</c:v>
                </c:pt>
                <c:pt idx="1">
                  <c:v>5.4</c:v>
                </c:pt>
                <c:pt idx="2">
                  <c:v>5.4</c:v>
                </c:pt>
                <c:pt idx="3">
                  <c:v>0.0</c:v>
                </c:pt>
                <c:pt idx="4">
                  <c:v>5.4</c:v>
                </c:pt>
                <c:pt idx="5">
                  <c:v>5.4</c:v>
                </c:pt>
                <c:pt idx="6">
                  <c:v>0.0</c:v>
                </c:pt>
                <c:pt idx="7">
                  <c:v>0.0</c:v>
                </c:pt>
                <c:pt idx="8">
                  <c:v>5.4</c:v>
                </c:pt>
                <c:pt idx="9">
                  <c:v>5.4</c:v>
                </c:pt>
                <c:pt idx="10">
                  <c:v>5.4</c:v>
                </c:pt>
                <c:pt idx="11">
                  <c:v>5.4</c:v>
                </c:pt>
                <c:pt idx="12">
                  <c:v>5.4</c:v>
                </c:pt>
                <c:pt idx="13">
                  <c:v>5.4</c:v>
                </c:pt>
                <c:pt idx="14">
                  <c:v>5.4</c:v>
                </c:pt>
                <c:pt idx="15">
                  <c:v>5.4</c:v>
                </c:pt>
                <c:pt idx="16">
                  <c:v>5.2</c:v>
                </c:pt>
                <c:pt idx="17">
                  <c:v>5.2</c:v>
                </c:pt>
                <c:pt idx="18">
                  <c:v>5.2</c:v>
                </c:pt>
                <c:pt idx="19">
                  <c:v>5.2</c:v>
                </c:pt>
                <c:pt idx="20">
                  <c:v>5.2</c:v>
                </c:pt>
                <c:pt idx="21">
                  <c:v>5.2</c:v>
                </c:pt>
                <c:pt idx="22">
                  <c:v>5.2</c:v>
                </c:pt>
                <c:pt idx="23">
                  <c:v>5.2</c:v>
                </c:pt>
                <c:pt idx="24">
                  <c:v>5.2</c:v>
                </c:pt>
                <c:pt idx="25">
                  <c:v>5.2</c:v>
                </c:pt>
                <c:pt idx="26">
                  <c:v>5.2</c:v>
                </c:pt>
                <c:pt idx="27">
                  <c:v>5.2</c:v>
                </c:pt>
                <c:pt idx="28">
                  <c:v>5.2</c:v>
                </c:pt>
                <c:pt idx="29">
                  <c:v>5.2</c:v>
                </c:pt>
                <c:pt idx="30">
                  <c:v>5.2</c:v>
                </c:pt>
                <c:pt idx="31">
                  <c:v>5.2</c:v>
                </c:pt>
                <c:pt idx="32">
                  <c:v>5.2</c:v>
                </c:pt>
                <c:pt idx="33">
                  <c:v>5.2</c:v>
                </c:pt>
                <c:pt idx="34">
                  <c:v>5.2</c:v>
                </c:pt>
                <c:pt idx="35">
                  <c:v>5.2</c:v>
                </c:pt>
                <c:pt idx="36">
                  <c:v>5.2</c:v>
                </c:pt>
                <c:pt idx="37">
                  <c:v>5.2</c:v>
                </c:pt>
                <c:pt idx="38">
                  <c:v>5.2</c:v>
                </c:pt>
                <c:pt idx="39">
                  <c:v>5.2</c:v>
                </c:pt>
                <c:pt idx="40">
                  <c:v>5.2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5.3</c:v>
                </c:pt>
                <c:pt idx="208">
                  <c:v>5.3</c:v>
                </c:pt>
                <c:pt idx="209">
                  <c:v>5.2</c:v>
                </c:pt>
                <c:pt idx="210">
                  <c:v>5.2</c:v>
                </c:pt>
                <c:pt idx="211">
                  <c:v>5.3</c:v>
                </c:pt>
                <c:pt idx="212">
                  <c:v>5.3</c:v>
                </c:pt>
                <c:pt idx="213">
                  <c:v>5.3</c:v>
                </c:pt>
                <c:pt idx="214">
                  <c:v>5.3</c:v>
                </c:pt>
                <c:pt idx="215">
                  <c:v>5.3</c:v>
                </c:pt>
                <c:pt idx="216">
                  <c:v>5.3</c:v>
                </c:pt>
                <c:pt idx="217">
                  <c:v>5.3</c:v>
                </c:pt>
                <c:pt idx="218">
                  <c:v>0.0</c:v>
                </c:pt>
                <c:pt idx="219">
                  <c:v>5.3</c:v>
                </c:pt>
                <c:pt idx="220">
                  <c:v>5.1</c:v>
                </c:pt>
                <c:pt idx="221">
                  <c:v>5.1</c:v>
                </c:pt>
                <c:pt idx="222">
                  <c:v>5.1</c:v>
                </c:pt>
                <c:pt idx="223">
                  <c:v>5.1</c:v>
                </c:pt>
                <c:pt idx="224">
                  <c:v>5.1</c:v>
                </c:pt>
                <c:pt idx="225">
                  <c:v>5.1</c:v>
                </c:pt>
                <c:pt idx="226">
                  <c:v>5.1</c:v>
                </c:pt>
                <c:pt idx="227">
                  <c:v>5.1</c:v>
                </c:pt>
                <c:pt idx="228">
                  <c:v>5.1</c:v>
                </c:pt>
                <c:pt idx="229">
                  <c:v>5.1</c:v>
                </c:pt>
                <c:pt idx="230">
                  <c:v>6.1</c:v>
                </c:pt>
                <c:pt idx="231">
                  <c:v>12.7</c:v>
                </c:pt>
                <c:pt idx="232">
                  <c:v>5.1</c:v>
                </c:pt>
                <c:pt idx="233">
                  <c:v>5.1</c:v>
                </c:pt>
                <c:pt idx="234">
                  <c:v>5.1</c:v>
                </c:pt>
                <c:pt idx="235">
                  <c:v>5.1</c:v>
                </c:pt>
                <c:pt idx="236">
                  <c:v>5.1</c:v>
                </c:pt>
                <c:pt idx="237">
                  <c:v>5.1</c:v>
                </c:pt>
                <c:pt idx="238">
                  <c:v>5.1</c:v>
                </c:pt>
                <c:pt idx="239">
                  <c:v>5.1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5.5</c:v>
                </c:pt>
                <c:pt idx="407">
                  <c:v>5.3</c:v>
                </c:pt>
                <c:pt idx="408">
                  <c:v>5.1</c:v>
                </c:pt>
                <c:pt idx="409">
                  <c:v>5.1</c:v>
                </c:pt>
                <c:pt idx="410">
                  <c:v>5.1</c:v>
                </c:pt>
                <c:pt idx="411">
                  <c:v>5.1</c:v>
                </c:pt>
                <c:pt idx="412">
                  <c:v>5.1</c:v>
                </c:pt>
                <c:pt idx="413">
                  <c:v>5.1</c:v>
                </c:pt>
                <c:pt idx="414">
                  <c:v>5.0</c:v>
                </c:pt>
                <c:pt idx="415">
                  <c:v>5.1</c:v>
                </c:pt>
                <c:pt idx="416">
                  <c:v>5.1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5.1</c:v>
                </c:pt>
                <c:pt idx="423">
                  <c:v>5.1</c:v>
                </c:pt>
                <c:pt idx="424">
                  <c:v>5.1</c:v>
                </c:pt>
                <c:pt idx="425">
                  <c:v>4.8</c:v>
                </c:pt>
                <c:pt idx="426">
                  <c:v>4.8</c:v>
                </c:pt>
                <c:pt idx="427">
                  <c:v>4.8</c:v>
                </c:pt>
                <c:pt idx="428">
                  <c:v>4.8</c:v>
                </c:pt>
                <c:pt idx="429">
                  <c:v>4.8</c:v>
                </c:pt>
                <c:pt idx="430">
                  <c:v>0.0</c:v>
                </c:pt>
                <c:pt idx="431">
                  <c:v>4.8</c:v>
                </c:pt>
                <c:pt idx="432">
                  <c:v>4.8</c:v>
                </c:pt>
                <c:pt idx="433">
                  <c:v>4.8</c:v>
                </c:pt>
                <c:pt idx="434">
                  <c:v>4.8</c:v>
                </c:pt>
                <c:pt idx="435">
                  <c:v>4.8</c:v>
                </c:pt>
                <c:pt idx="436">
                  <c:v>4.9</c:v>
                </c:pt>
                <c:pt idx="437">
                  <c:v>4.9</c:v>
                </c:pt>
                <c:pt idx="438">
                  <c:v>4.8</c:v>
                </c:pt>
                <c:pt idx="439">
                  <c:v>4.8</c:v>
                </c:pt>
                <c:pt idx="440">
                  <c:v>4.8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5.2</c:v>
                </c:pt>
                <c:pt idx="608">
                  <c:v>5.2</c:v>
                </c:pt>
                <c:pt idx="609">
                  <c:v>5.2</c:v>
                </c:pt>
                <c:pt idx="610">
                  <c:v>4.9</c:v>
                </c:pt>
                <c:pt idx="611">
                  <c:v>4.9</c:v>
                </c:pt>
                <c:pt idx="612">
                  <c:v>4.9</c:v>
                </c:pt>
                <c:pt idx="613">
                  <c:v>4.8</c:v>
                </c:pt>
                <c:pt idx="614">
                  <c:v>4.8</c:v>
                </c:pt>
                <c:pt idx="615">
                  <c:v>4.8</c:v>
                </c:pt>
                <c:pt idx="616">
                  <c:v>4.8</c:v>
                </c:pt>
                <c:pt idx="617">
                  <c:v>4.8</c:v>
                </c:pt>
                <c:pt idx="618">
                  <c:v>4.8</c:v>
                </c:pt>
                <c:pt idx="619">
                  <c:v>4.8</c:v>
                </c:pt>
                <c:pt idx="620">
                  <c:v>4.8</c:v>
                </c:pt>
                <c:pt idx="621">
                  <c:v>4.8</c:v>
                </c:pt>
                <c:pt idx="622">
                  <c:v>4.8</c:v>
                </c:pt>
                <c:pt idx="623">
                  <c:v>4.8</c:v>
                </c:pt>
                <c:pt idx="624">
                  <c:v>4.8</c:v>
                </c:pt>
                <c:pt idx="625">
                  <c:v>4.8</c:v>
                </c:pt>
                <c:pt idx="626">
                  <c:v>4.8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4.9</c:v>
                </c:pt>
                <c:pt idx="975">
                  <c:v>4.9</c:v>
                </c:pt>
                <c:pt idx="976">
                  <c:v>4.9</c:v>
                </c:pt>
                <c:pt idx="977">
                  <c:v>4.9</c:v>
                </c:pt>
                <c:pt idx="978">
                  <c:v>0.0</c:v>
                </c:pt>
                <c:pt idx="979">
                  <c:v>4.9</c:v>
                </c:pt>
                <c:pt idx="980">
                  <c:v>4.9</c:v>
                </c:pt>
                <c:pt idx="981">
                  <c:v>4.9</c:v>
                </c:pt>
                <c:pt idx="982">
                  <c:v>4.9</c:v>
                </c:pt>
                <c:pt idx="983">
                  <c:v>4.9</c:v>
                </c:pt>
                <c:pt idx="984">
                  <c:v>4.9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4.9</c:v>
                </c:pt>
                <c:pt idx="1152">
                  <c:v>4.9</c:v>
                </c:pt>
                <c:pt idx="1153">
                  <c:v>4.9</c:v>
                </c:pt>
                <c:pt idx="1154">
                  <c:v>4.9</c:v>
                </c:pt>
                <c:pt idx="1155">
                  <c:v>4.9</c:v>
                </c:pt>
                <c:pt idx="1156">
                  <c:v>4.9</c:v>
                </c:pt>
                <c:pt idx="1157">
                  <c:v>4.9</c:v>
                </c:pt>
                <c:pt idx="1158">
                  <c:v>4.9</c:v>
                </c:pt>
                <c:pt idx="1159">
                  <c:v>4.9</c:v>
                </c:pt>
                <c:pt idx="1160">
                  <c:v>4.9</c:v>
                </c:pt>
                <c:pt idx="1161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3.2</c:v>
                </c:pt>
                <c:pt idx="1">
                  <c:v>3.2</c:v>
                </c:pt>
                <c:pt idx="2">
                  <c:v>3.2</c:v>
                </c:pt>
                <c:pt idx="3">
                  <c:v>0.0</c:v>
                </c:pt>
                <c:pt idx="4">
                  <c:v>3.2</c:v>
                </c:pt>
                <c:pt idx="5">
                  <c:v>3.2</c:v>
                </c:pt>
                <c:pt idx="6">
                  <c:v>0.0</c:v>
                </c:pt>
                <c:pt idx="7">
                  <c:v>0.0</c:v>
                </c:pt>
                <c:pt idx="8">
                  <c:v>3.2</c:v>
                </c:pt>
                <c:pt idx="9">
                  <c:v>3.2</c:v>
                </c:pt>
                <c:pt idx="10">
                  <c:v>3.2</c:v>
                </c:pt>
                <c:pt idx="11">
                  <c:v>3.2</c:v>
                </c:pt>
                <c:pt idx="12">
                  <c:v>3.2</c:v>
                </c:pt>
                <c:pt idx="13">
                  <c:v>3.2</c:v>
                </c:pt>
                <c:pt idx="14">
                  <c:v>3.2</c:v>
                </c:pt>
                <c:pt idx="15">
                  <c:v>3.2</c:v>
                </c:pt>
                <c:pt idx="16">
                  <c:v>3.4</c:v>
                </c:pt>
                <c:pt idx="17">
                  <c:v>3.4</c:v>
                </c:pt>
                <c:pt idx="18">
                  <c:v>3.4</c:v>
                </c:pt>
                <c:pt idx="19">
                  <c:v>3.4</c:v>
                </c:pt>
                <c:pt idx="20">
                  <c:v>3.4</c:v>
                </c:pt>
                <c:pt idx="21">
                  <c:v>3.4</c:v>
                </c:pt>
                <c:pt idx="22">
                  <c:v>3.4</c:v>
                </c:pt>
                <c:pt idx="23">
                  <c:v>3.4</c:v>
                </c:pt>
                <c:pt idx="24">
                  <c:v>3.4</c:v>
                </c:pt>
                <c:pt idx="25">
                  <c:v>3.4</c:v>
                </c:pt>
                <c:pt idx="26">
                  <c:v>3.4</c:v>
                </c:pt>
                <c:pt idx="27">
                  <c:v>3.4</c:v>
                </c:pt>
                <c:pt idx="28">
                  <c:v>3.4</c:v>
                </c:pt>
                <c:pt idx="29">
                  <c:v>3.4</c:v>
                </c:pt>
                <c:pt idx="30">
                  <c:v>3.4</c:v>
                </c:pt>
                <c:pt idx="31">
                  <c:v>3.4</c:v>
                </c:pt>
                <c:pt idx="32">
                  <c:v>3.4</c:v>
                </c:pt>
                <c:pt idx="33">
                  <c:v>3.4</c:v>
                </c:pt>
                <c:pt idx="34">
                  <c:v>3.4</c:v>
                </c:pt>
                <c:pt idx="35">
                  <c:v>3.4</c:v>
                </c:pt>
                <c:pt idx="36">
                  <c:v>3.4</c:v>
                </c:pt>
                <c:pt idx="37">
                  <c:v>3.4</c:v>
                </c:pt>
                <c:pt idx="38">
                  <c:v>3.0</c:v>
                </c:pt>
                <c:pt idx="39">
                  <c:v>3.4</c:v>
                </c:pt>
                <c:pt idx="40">
                  <c:v>3.4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2.9</c:v>
                </c:pt>
                <c:pt idx="208">
                  <c:v>3.0</c:v>
                </c:pt>
                <c:pt idx="209">
                  <c:v>2.9</c:v>
                </c:pt>
                <c:pt idx="210">
                  <c:v>2.9</c:v>
                </c:pt>
                <c:pt idx="211">
                  <c:v>2.9</c:v>
                </c:pt>
                <c:pt idx="212">
                  <c:v>2.9</c:v>
                </c:pt>
                <c:pt idx="213">
                  <c:v>2.9</c:v>
                </c:pt>
                <c:pt idx="214">
                  <c:v>2.9</c:v>
                </c:pt>
                <c:pt idx="215">
                  <c:v>2.8</c:v>
                </c:pt>
                <c:pt idx="216">
                  <c:v>2.8</c:v>
                </c:pt>
                <c:pt idx="217">
                  <c:v>2.8</c:v>
                </c:pt>
                <c:pt idx="218">
                  <c:v>0.0</c:v>
                </c:pt>
                <c:pt idx="219">
                  <c:v>2.8</c:v>
                </c:pt>
                <c:pt idx="220">
                  <c:v>2.9</c:v>
                </c:pt>
                <c:pt idx="221">
                  <c:v>2.9</c:v>
                </c:pt>
                <c:pt idx="222">
                  <c:v>2.9</c:v>
                </c:pt>
                <c:pt idx="223">
                  <c:v>2.9</c:v>
                </c:pt>
                <c:pt idx="224">
                  <c:v>2.9</c:v>
                </c:pt>
                <c:pt idx="225">
                  <c:v>2.9</c:v>
                </c:pt>
                <c:pt idx="226">
                  <c:v>2.9</c:v>
                </c:pt>
                <c:pt idx="227">
                  <c:v>2.9</c:v>
                </c:pt>
                <c:pt idx="228">
                  <c:v>2.9</c:v>
                </c:pt>
                <c:pt idx="229">
                  <c:v>2.9</c:v>
                </c:pt>
                <c:pt idx="230">
                  <c:v>2.9</c:v>
                </c:pt>
                <c:pt idx="231">
                  <c:v>4.1</c:v>
                </c:pt>
                <c:pt idx="232">
                  <c:v>2.9</c:v>
                </c:pt>
                <c:pt idx="233">
                  <c:v>2.9</c:v>
                </c:pt>
                <c:pt idx="234">
                  <c:v>2.9</c:v>
                </c:pt>
                <c:pt idx="235">
                  <c:v>2.9</c:v>
                </c:pt>
                <c:pt idx="236">
                  <c:v>2.9</c:v>
                </c:pt>
                <c:pt idx="237">
                  <c:v>2.6</c:v>
                </c:pt>
                <c:pt idx="238">
                  <c:v>2.9</c:v>
                </c:pt>
                <c:pt idx="239">
                  <c:v>2.9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3.2</c:v>
                </c:pt>
                <c:pt idx="407">
                  <c:v>3.1</c:v>
                </c:pt>
                <c:pt idx="408">
                  <c:v>3.1</c:v>
                </c:pt>
                <c:pt idx="409">
                  <c:v>3.1</c:v>
                </c:pt>
                <c:pt idx="410">
                  <c:v>3.1</c:v>
                </c:pt>
                <c:pt idx="411">
                  <c:v>3.1</c:v>
                </c:pt>
                <c:pt idx="412">
                  <c:v>2.9</c:v>
                </c:pt>
                <c:pt idx="413">
                  <c:v>2.8</c:v>
                </c:pt>
                <c:pt idx="414">
                  <c:v>3.1</c:v>
                </c:pt>
                <c:pt idx="415">
                  <c:v>3.1</c:v>
                </c:pt>
                <c:pt idx="416">
                  <c:v>3.1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3.1</c:v>
                </c:pt>
                <c:pt idx="423">
                  <c:v>3.1</c:v>
                </c:pt>
                <c:pt idx="424">
                  <c:v>3.1</c:v>
                </c:pt>
                <c:pt idx="425">
                  <c:v>3.0</c:v>
                </c:pt>
                <c:pt idx="426">
                  <c:v>3.0</c:v>
                </c:pt>
                <c:pt idx="427">
                  <c:v>3.0</c:v>
                </c:pt>
                <c:pt idx="428">
                  <c:v>3.0</c:v>
                </c:pt>
                <c:pt idx="429">
                  <c:v>3.0</c:v>
                </c:pt>
                <c:pt idx="430">
                  <c:v>0.0</c:v>
                </c:pt>
                <c:pt idx="431">
                  <c:v>3.0</c:v>
                </c:pt>
                <c:pt idx="432">
                  <c:v>3.0</c:v>
                </c:pt>
                <c:pt idx="433">
                  <c:v>3.0</c:v>
                </c:pt>
                <c:pt idx="434">
                  <c:v>3.0</c:v>
                </c:pt>
                <c:pt idx="435">
                  <c:v>3.0</c:v>
                </c:pt>
                <c:pt idx="436">
                  <c:v>3.1</c:v>
                </c:pt>
                <c:pt idx="437">
                  <c:v>3.1</c:v>
                </c:pt>
                <c:pt idx="438">
                  <c:v>3.0</c:v>
                </c:pt>
                <c:pt idx="439">
                  <c:v>3.0</c:v>
                </c:pt>
                <c:pt idx="440">
                  <c:v>3.0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2.6</c:v>
                </c:pt>
                <c:pt idx="608">
                  <c:v>2.6</c:v>
                </c:pt>
                <c:pt idx="609">
                  <c:v>2.6</c:v>
                </c:pt>
                <c:pt idx="610">
                  <c:v>2.8</c:v>
                </c:pt>
                <c:pt idx="611">
                  <c:v>2.8</c:v>
                </c:pt>
                <c:pt idx="612">
                  <c:v>2.8</c:v>
                </c:pt>
                <c:pt idx="613">
                  <c:v>3.0</c:v>
                </c:pt>
                <c:pt idx="614">
                  <c:v>3.0</c:v>
                </c:pt>
                <c:pt idx="615">
                  <c:v>3.0</c:v>
                </c:pt>
                <c:pt idx="616">
                  <c:v>3.0</c:v>
                </c:pt>
                <c:pt idx="617">
                  <c:v>3.0</c:v>
                </c:pt>
                <c:pt idx="618">
                  <c:v>3.0</c:v>
                </c:pt>
                <c:pt idx="619">
                  <c:v>3.0</c:v>
                </c:pt>
                <c:pt idx="620">
                  <c:v>3.0</c:v>
                </c:pt>
                <c:pt idx="621">
                  <c:v>3.0</c:v>
                </c:pt>
                <c:pt idx="622">
                  <c:v>3.0</c:v>
                </c:pt>
                <c:pt idx="623">
                  <c:v>3.0</c:v>
                </c:pt>
                <c:pt idx="624">
                  <c:v>3.0</c:v>
                </c:pt>
                <c:pt idx="625">
                  <c:v>3.0</c:v>
                </c:pt>
                <c:pt idx="626">
                  <c:v>3.0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100.0</c:v>
                </c:pt>
                <c:pt idx="794">
                  <c:v>100.0</c:v>
                </c:pt>
                <c:pt idx="795">
                  <c:v>100.0</c:v>
                </c:pt>
                <c:pt idx="796">
                  <c:v>100.0</c:v>
                </c:pt>
                <c:pt idx="797">
                  <c:v>100.0</c:v>
                </c:pt>
                <c:pt idx="798">
                  <c:v>100.0</c:v>
                </c:pt>
                <c:pt idx="799">
                  <c:v>83.3</c:v>
                </c:pt>
                <c:pt idx="800">
                  <c:v>83.3</c:v>
                </c:pt>
                <c:pt idx="801">
                  <c:v>83.3</c:v>
                </c:pt>
                <c:pt idx="802">
                  <c:v>83.3</c:v>
                </c:pt>
                <c:pt idx="803">
                  <c:v>83.3</c:v>
                </c:pt>
                <c:pt idx="804">
                  <c:v>83.3</c:v>
                </c:pt>
                <c:pt idx="805">
                  <c:v>83.3</c:v>
                </c:pt>
                <c:pt idx="806">
                  <c:v>83.3</c:v>
                </c:pt>
                <c:pt idx="807">
                  <c:v>83.3</c:v>
                </c:pt>
                <c:pt idx="808">
                  <c:v>83.3</c:v>
                </c:pt>
                <c:pt idx="809">
                  <c:v>83.3</c:v>
                </c:pt>
                <c:pt idx="810">
                  <c:v>83.3</c:v>
                </c:pt>
                <c:pt idx="811">
                  <c:v>83.3</c:v>
                </c:pt>
                <c:pt idx="812">
                  <c:v>83.3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3.0</c:v>
                </c:pt>
                <c:pt idx="975">
                  <c:v>3.0</c:v>
                </c:pt>
                <c:pt idx="976">
                  <c:v>2.8</c:v>
                </c:pt>
                <c:pt idx="977">
                  <c:v>3.0</c:v>
                </c:pt>
                <c:pt idx="978">
                  <c:v>0.0</c:v>
                </c:pt>
                <c:pt idx="979">
                  <c:v>3.0</c:v>
                </c:pt>
                <c:pt idx="980">
                  <c:v>3.0</c:v>
                </c:pt>
                <c:pt idx="981">
                  <c:v>3.0</c:v>
                </c:pt>
                <c:pt idx="982">
                  <c:v>3.0</c:v>
                </c:pt>
                <c:pt idx="983">
                  <c:v>3.0</c:v>
                </c:pt>
                <c:pt idx="984">
                  <c:v>3.0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3.0</c:v>
                </c:pt>
                <c:pt idx="1152">
                  <c:v>3.0</c:v>
                </c:pt>
                <c:pt idx="1153">
                  <c:v>3.0</c:v>
                </c:pt>
                <c:pt idx="1154">
                  <c:v>3.0</c:v>
                </c:pt>
                <c:pt idx="1155">
                  <c:v>3.0</c:v>
                </c:pt>
                <c:pt idx="1156">
                  <c:v>3.0</c:v>
                </c:pt>
                <c:pt idx="1157">
                  <c:v>3.0</c:v>
                </c:pt>
                <c:pt idx="1158">
                  <c:v>3.0</c:v>
                </c:pt>
                <c:pt idx="1159">
                  <c:v>2.8</c:v>
                </c:pt>
                <c:pt idx="1160">
                  <c:v>3.0</c:v>
                </c:pt>
                <c:pt idx="1161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9.7</c:v>
                </c:pt>
                <c:pt idx="1">
                  <c:v>9.6</c:v>
                </c:pt>
                <c:pt idx="2">
                  <c:v>9.6</c:v>
                </c:pt>
                <c:pt idx="3">
                  <c:v>0.0</c:v>
                </c:pt>
                <c:pt idx="4">
                  <c:v>9.6</c:v>
                </c:pt>
                <c:pt idx="5">
                  <c:v>9.6</c:v>
                </c:pt>
                <c:pt idx="6">
                  <c:v>100.0</c:v>
                </c:pt>
                <c:pt idx="7">
                  <c:v>100.0</c:v>
                </c:pt>
                <c:pt idx="8">
                  <c:v>9.6</c:v>
                </c:pt>
                <c:pt idx="9">
                  <c:v>9.6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  <c:pt idx="13">
                  <c:v>9.7</c:v>
                </c:pt>
                <c:pt idx="14">
                  <c:v>9.7</c:v>
                </c:pt>
                <c:pt idx="15">
                  <c:v>9.7</c:v>
                </c:pt>
                <c:pt idx="16">
                  <c:v>9.4</c:v>
                </c:pt>
                <c:pt idx="17">
                  <c:v>9.4</c:v>
                </c:pt>
                <c:pt idx="18">
                  <c:v>9.4</c:v>
                </c:pt>
                <c:pt idx="19">
                  <c:v>9.4</c:v>
                </c:pt>
                <c:pt idx="20">
                  <c:v>9.4</c:v>
                </c:pt>
                <c:pt idx="21">
                  <c:v>9.4</c:v>
                </c:pt>
                <c:pt idx="22">
                  <c:v>9.4</c:v>
                </c:pt>
                <c:pt idx="23">
                  <c:v>9.4</c:v>
                </c:pt>
                <c:pt idx="24">
                  <c:v>9.4</c:v>
                </c:pt>
                <c:pt idx="25">
                  <c:v>9.4</c:v>
                </c:pt>
                <c:pt idx="26">
                  <c:v>9.4</c:v>
                </c:pt>
                <c:pt idx="27">
                  <c:v>9.4</c:v>
                </c:pt>
                <c:pt idx="28">
                  <c:v>9.4</c:v>
                </c:pt>
                <c:pt idx="29">
                  <c:v>9.4</c:v>
                </c:pt>
                <c:pt idx="30">
                  <c:v>9.4</c:v>
                </c:pt>
                <c:pt idx="31">
                  <c:v>9.4</c:v>
                </c:pt>
                <c:pt idx="32">
                  <c:v>9.4</c:v>
                </c:pt>
                <c:pt idx="33">
                  <c:v>9.4</c:v>
                </c:pt>
                <c:pt idx="34">
                  <c:v>9.4</c:v>
                </c:pt>
                <c:pt idx="35">
                  <c:v>9.4</c:v>
                </c:pt>
                <c:pt idx="36">
                  <c:v>9.4</c:v>
                </c:pt>
                <c:pt idx="37">
                  <c:v>9.4</c:v>
                </c:pt>
                <c:pt idx="38">
                  <c:v>9.4</c:v>
                </c:pt>
                <c:pt idx="39">
                  <c:v>9.4</c:v>
                </c:pt>
                <c:pt idx="40">
                  <c:v>9.4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9.5</c:v>
                </c:pt>
                <c:pt idx="208">
                  <c:v>9.8</c:v>
                </c:pt>
                <c:pt idx="209">
                  <c:v>9.4</c:v>
                </c:pt>
                <c:pt idx="210">
                  <c:v>9.4</c:v>
                </c:pt>
                <c:pt idx="211">
                  <c:v>9.3</c:v>
                </c:pt>
                <c:pt idx="212">
                  <c:v>9.3</c:v>
                </c:pt>
                <c:pt idx="213">
                  <c:v>9.3</c:v>
                </c:pt>
                <c:pt idx="214">
                  <c:v>9.3</c:v>
                </c:pt>
                <c:pt idx="215">
                  <c:v>9.5</c:v>
                </c:pt>
                <c:pt idx="216">
                  <c:v>9.6</c:v>
                </c:pt>
                <c:pt idx="217">
                  <c:v>9.6</c:v>
                </c:pt>
                <c:pt idx="218">
                  <c:v>0.0</c:v>
                </c:pt>
                <c:pt idx="219">
                  <c:v>9.6</c:v>
                </c:pt>
                <c:pt idx="220">
                  <c:v>9.5</c:v>
                </c:pt>
                <c:pt idx="221">
                  <c:v>9.5</c:v>
                </c:pt>
                <c:pt idx="222">
                  <c:v>9.5</c:v>
                </c:pt>
                <c:pt idx="223">
                  <c:v>9.5</c:v>
                </c:pt>
                <c:pt idx="224">
                  <c:v>9.5</c:v>
                </c:pt>
                <c:pt idx="225">
                  <c:v>9.5</c:v>
                </c:pt>
                <c:pt idx="226">
                  <c:v>9.5</c:v>
                </c:pt>
                <c:pt idx="227">
                  <c:v>9.5</c:v>
                </c:pt>
                <c:pt idx="228">
                  <c:v>9.5</c:v>
                </c:pt>
                <c:pt idx="229">
                  <c:v>9.5</c:v>
                </c:pt>
                <c:pt idx="230">
                  <c:v>12.4</c:v>
                </c:pt>
                <c:pt idx="231">
                  <c:v>0.0</c:v>
                </c:pt>
                <c:pt idx="232">
                  <c:v>9.5</c:v>
                </c:pt>
                <c:pt idx="233">
                  <c:v>9.5</c:v>
                </c:pt>
                <c:pt idx="234">
                  <c:v>9.5</c:v>
                </c:pt>
                <c:pt idx="235">
                  <c:v>9.5</c:v>
                </c:pt>
                <c:pt idx="236">
                  <c:v>9.5</c:v>
                </c:pt>
                <c:pt idx="237">
                  <c:v>9.5</c:v>
                </c:pt>
                <c:pt idx="238">
                  <c:v>9.5</c:v>
                </c:pt>
                <c:pt idx="239">
                  <c:v>9.5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9.7</c:v>
                </c:pt>
                <c:pt idx="407">
                  <c:v>9.7</c:v>
                </c:pt>
                <c:pt idx="408">
                  <c:v>9.5</c:v>
                </c:pt>
                <c:pt idx="409">
                  <c:v>9.5</c:v>
                </c:pt>
                <c:pt idx="410">
                  <c:v>9.5</c:v>
                </c:pt>
                <c:pt idx="411">
                  <c:v>9.5</c:v>
                </c:pt>
                <c:pt idx="412">
                  <c:v>9.6</c:v>
                </c:pt>
                <c:pt idx="413">
                  <c:v>10.4</c:v>
                </c:pt>
                <c:pt idx="414">
                  <c:v>10.1</c:v>
                </c:pt>
                <c:pt idx="415">
                  <c:v>10.1</c:v>
                </c:pt>
                <c:pt idx="416">
                  <c:v>10.1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10.1</c:v>
                </c:pt>
                <c:pt idx="423">
                  <c:v>10.1</c:v>
                </c:pt>
                <c:pt idx="424">
                  <c:v>10.1</c:v>
                </c:pt>
                <c:pt idx="425">
                  <c:v>9.8</c:v>
                </c:pt>
                <c:pt idx="426">
                  <c:v>9.8</c:v>
                </c:pt>
                <c:pt idx="427">
                  <c:v>9.8</c:v>
                </c:pt>
                <c:pt idx="428">
                  <c:v>9.8</c:v>
                </c:pt>
                <c:pt idx="429">
                  <c:v>9.8</c:v>
                </c:pt>
                <c:pt idx="430">
                  <c:v>0.0</c:v>
                </c:pt>
                <c:pt idx="431">
                  <c:v>9.8</c:v>
                </c:pt>
                <c:pt idx="432">
                  <c:v>9.8</c:v>
                </c:pt>
                <c:pt idx="433">
                  <c:v>9.8</c:v>
                </c:pt>
                <c:pt idx="434">
                  <c:v>9.8</c:v>
                </c:pt>
                <c:pt idx="435">
                  <c:v>9.8</c:v>
                </c:pt>
                <c:pt idx="436">
                  <c:v>9.7</c:v>
                </c:pt>
                <c:pt idx="437">
                  <c:v>9.7</c:v>
                </c:pt>
                <c:pt idx="438">
                  <c:v>9.6</c:v>
                </c:pt>
                <c:pt idx="439">
                  <c:v>9.6</c:v>
                </c:pt>
                <c:pt idx="440">
                  <c:v>9.6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9.7</c:v>
                </c:pt>
                <c:pt idx="608">
                  <c:v>9.7</c:v>
                </c:pt>
                <c:pt idx="609">
                  <c:v>9.7</c:v>
                </c:pt>
                <c:pt idx="610">
                  <c:v>10.2</c:v>
                </c:pt>
                <c:pt idx="611">
                  <c:v>10.2</c:v>
                </c:pt>
                <c:pt idx="612">
                  <c:v>10.2</c:v>
                </c:pt>
                <c:pt idx="613">
                  <c:v>9.8</c:v>
                </c:pt>
                <c:pt idx="614">
                  <c:v>9.8</c:v>
                </c:pt>
                <c:pt idx="615">
                  <c:v>9.8</c:v>
                </c:pt>
                <c:pt idx="616">
                  <c:v>9.8</c:v>
                </c:pt>
                <c:pt idx="617">
                  <c:v>9.8</c:v>
                </c:pt>
                <c:pt idx="618">
                  <c:v>9.8</c:v>
                </c:pt>
                <c:pt idx="619">
                  <c:v>9.8</c:v>
                </c:pt>
                <c:pt idx="620">
                  <c:v>9.8</c:v>
                </c:pt>
                <c:pt idx="621">
                  <c:v>9.8</c:v>
                </c:pt>
                <c:pt idx="622">
                  <c:v>9.8</c:v>
                </c:pt>
                <c:pt idx="623">
                  <c:v>9.8</c:v>
                </c:pt>
                <c:pt idx="624">
                  <c:v>9.8</c:v>
                </c:pt>
                <c:pt idx="625">
                  <c:v>9.8</c:v>
                </c:pt>
                <c:pt idx="626">
                  <c:v>9.8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9.4</c:v>
                </c:pt>
                <c:pt idx="975">
                  <c:v>9.4</c:v>
                </c:pt>
                <c:pt idx="976">
                  <c:v>9.4</c:v>
                </c:pt>
                <c:pt idx="977">
                  <c:v>9.4</c:v>
                </c:pt>
                <c:pt idx="978">
                  <c:v>0.0</c:v>
                </c:pt>
                <c:pt idx="979">
                  <c:v>9.4</c:v>
                </c:pt>
                <c:pt idx="980">
                  <c:v>9.4</c:v>
                </c:pt>
                <c:pt idx="981">
                  <c:v>9.4</c:v>
                </c:pt>
                <c:pt idx="982">
                  <c:v>9.4</c:v>
                </c:pt>
                <c:pt idx="983">
                  <c:v>9.4</c:v>
                </c:pt>
                <c:pt idx="984">
                  <c:v>9.4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9.4</c:v>
                </c:pt>
                <c:pt idx="1152">
                  <c:v>9.4</c:v>
                </c:pt>
                <c:pt idx="1153">
                  <c:v>9.4</c:v>
                </c:pt>
                <c:pt idx="1154">
                  <c:v>9.4</c:v>
                </c:pt>
                <c:pt idx="1155">
                  <c:v>9.4</c:v>
                </c:pt>
                <c:pt idx="1156">
                  <c:v>9.4</c:v>
                </c:pt>
                <c:pt idx="1157">
                  <c:v>9.4</c:v>
                </c:pt>
                <c:pt idx="1158">
                  <c:v>9.4</c:v>
                </c:pt>
                <c:pt idx="1159">
                  <c:v>9.4</c:v>
                </c:pt>
                <c:pt idx="1160">
                  <c:v>9.4</c:v>
                </c:pt>
                <c:pt idx="1161">
                  <c:v>9.4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8.9</c:v>
                </c:pt>
                <c:pt idx="1">
                  <c:v>8.9</c:v>
                </c:pt>
                <c:pt idx="2">
                  <c:v>8.9</c:v>
                </c:pt>
                <c:pt idx="3">
                  <c:v>0.0</c:v>
                </c:pt>
                <c:pt idx="4">
                  <c:v>8.9</c:v>
                </c:pt>
                <c:pt idx="5">
                  <c:v>8.9</c:v>
                </c:pt>
                <c:pt idx="6">
                  <c:v>0.0</c:v>
                </c:pt>
                <c:pt idx="7">
                  <c:v>0.0</c:v>
                </c:pt>
                <c:pt idx="8">
                  <c:v>8.9</c:v>
                </c:pt>
                <c:pt idx="9">
                  <c:v>8.9</c:v>
                </c:pt>
                <c:pt idx="10">
                  <c:v>8.9</c:v>
                </c:pt>
                <c:pt idx="11">
                  <c:v>8.9</c:v>
                </c:pt>
                <c:pt idx="12">
                  <c:v>8.9</c:v>
                </c:pt>
                <c:pt idx="13">
                  <c:v>8.9</c:v>
                </c:pt>
                <c:pt idx="14">
                  <c:v>8.9</c:v>
                </c:pt>
                <c:pt idx="15">
                  <c:v>8.9</c:v>
                </c:pt>
                <c:pt idx="16">
                  <c:v>8.6</c:v>
                </c:pt>
                <c:pt idx="17">
                  <c:v>8.6</c:v>
                </c:pt>
                <c:pt idx="18">
                  <c:v>8.6</c:v>
                </c:pt>
                <c:pt idx="19">
                  <c:v>8.6</c:v>
                </c:pt>
                <c:pt idx="20">
                  <c:v>8.6</c:v>
                </c:pt>
                <c:pt idx="21">
                  <c:v>8.6</c:v>
                </c:pt>
                <c:pt idx="22">
                  <c:v>8.6</c:v>
                </c:pt>
                <c:pt idx="23">
                  <c:v>8.6</c:v>
                </c:pt>
                <c:pt idx="24">
                  <c:v>8.6</c:v>
                </c:pt>
                <c:pt idx="25">
                  <c:v>8.6</c:v>
                </c:pt>
                <c:pt idx="26">
                  <c:v>8.6</c:v>
                </c:pt>
                <c:pt idx="27">
                  <c:v>8.6</c:v>
                </c:pt>
                <c:pt idx="28">
                  <c:v>8.6</c:v>
                </c:pt>
                <c:pt idx="29">
                  <c:v>8.6</c:v>
                </c:pt>
                <c:pt idx="30">
                  <c:v>8.6</c:v>
                </c:pt>
                <c:pt idx="31">
                  <c:v>8.6</c:v>
                </c:pt>
                <c:pt idx="32">
                  <c:v>8.6</c:v>
                </c:pt>
                <c:pt idx="33">
                  <c:v>8.6</c:v>
                </c:pt>
                <c:pt idx="34">
                  <c:v>8.6</c:v>
                </c:pt>
                <c:pt idx="35">
                  <c:v>8.6</c:v>
                </c:pt>
                <c:pt idx="36">
                  <c:v>8.6</c:v>
                </c:pt>
                <c:pt idx="37">
                  <c:v>8.6</c:v>
                </c:pt>
                <c:pt idx="38">
                  <c:v>8.6</c:v>
                </c:pt>
                <c:pt idx="39">
                  <c:v>8.6</c:v>
                </c:pt>
                <c:pt idx="40">
                  <c:v>8.6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7.9</c:v>
                </c:pt>
                <c:pt idx="208">
                  <c:v>7.8</c:v>
                </c:pt>
                <c:pt idx="209">
                  <c:v>9.2</c:v>
                </c:pt>
                <c:pt idx="210">
                  <c:v>9.2</c:v>
                </c:pt>
                <c:pt idx="211">
                  <c:v>9.1</c:v>
                </c:pt>
                <c:pt idx="212">
                  <c:v>9.1</c:v>
                </c:pt>
                <c:pt idx="213">
                  <c:v>9.1</c:v>
                </c:pt>
                <c:pt idx="214">
                  <c:v>9.1</c:v>
                </c:pt>
                <c:pt idx="215">
                  <c:v>9.1</c:v>
                </c:pt>
                <c:pt idx="216">
                  <c:v>9.1</c:v>
                </c:pt>
                <c:pt idx="217">
                  <c:v>9.1</c:v>
                </c:pt>
                <c:pt idx="218">
                  <c:v>0.0</c:v>
                </c:pt>
                <c:pt idx="219">
                  <c:v>9.1</c:v>
                </c:pt>
                <c:pt idx="220">
                  <c:v>8.8</c:v>
                </c:pt>
                <c:pt idx="221">
                  <c:v>8.8</c:v>
                </c:pt>
                <c:pt idx="222">
                  <c:v>8.8</c:v>
                </c:pt>
                <c:pt idx="223">
                  <c:v>8.8</c:v>
                </c:pt>
                <c:pt idx="224">
                  <c:v>8.8</c:v>
                </c:pt>
                <c:pt idx="225">
                  <c:v>8.8</c:v>
                </c:pt>
                <c:pt idx="226">
                  <c:v>8.8</c:v>
                </c:pt>
                <c:pt idx="227">
                  <c:v>8.8</c:v>
                </c:pt>
                <c:pt idx="228">
                  <c:v>8.8</c:v>
                </c:pt>
                <c:pt idx="229">
                  <c:v>8.8</c:v>
                </c:pt>
                <c:pt idx="230">
                  <c:v>0.0</c:v>
                </c:pt>
                <c:pt idx="231">
                  <c:v>0.0</c:v>
                </c:pt>
                <c:pt idx="232">
                  <c:v>8.8</c:v>
                </c:pt>
                <c:pt idx="233">
                  <c:v>8.8</c:v>
                </c:pt>
                <c:pt idx="234">
                  <c:v>8.8</c:v>
                </c:pt>
                <c:pt idx="235">
                  <c:v>8.8</c:v>
                </c:pt>
                <c:pt idx="236">
                  <c:v>8.8</c:v>
                </c:pt>
                <c:pt idx="237">
                  <c:v>8.8</c:v>
                </c:pt>
                <c:pt idx="238">
                  <c:v>8.8</c:v>
                </c:pt>
                <c:pt idx="239">
                  <c:v>8.8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7.9</c:v>
                </c:pt>
                <c:pt idx="407">
                  <c:v>7.7</c:v>
                </c:pt>
                <c:pt idx="408">
                  <c:v>8.8</c:v>
                </c:pt>
                <c:pt idx="409">
                  <c:v>8.8</c:v>
                </c:pt>
                <c:pt idx="410">
                  <c:v>8.8</c:v>
                </c:pt>
                <c:pt idx="411">
                  <c:v>8.8</c:v>
                </c:pt>
                <c:pt idx="412">
                  <c:v>8.7</c:v>
                </c:pt>
                <c:pt idx="413">
                  <c:v>8.7</c:v>
                </c:pt>
                <c:pt idx="414">
                  <c:v>8.5</c:v>
                </c:pt>
                <c:pt idx="415">
                  <c:v>8.5</c:v>
                </c:pt>
                <c:pt idx="416">
                  <c:v>8.5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8.5</c:v>
                </c:pt>
                <c:pt idx="423">
                  <c:v>8.5</c:v>
                </c:pt>
                <c:pt idx="424">
                  <c:v>8.5</c:v>
                </c:pt>
                <c:pt idx="425">
                  <c:v>10.5</c:v>
                </c:pt>
                <c:pt idx="426">
                  <c:v>10.5</c:v>
                </c:pt>
                <c:pt idx="427">
                  <c:v>10.5</c:v>
                </c:pt>
                <c:pt idx="428">
                  <c:v>10.5</c:v>
                </c:pt>
                <c:pt idx="429">
                  <c:v>10.5</c:v>
                </c:pt>
                <c:pt idx="430">
                  <c:v>0.0</c:v>
                </c:pt>
                <c:pt idx="431">
                  <c:v>10.5</c:v>
                </c:pt>
                <c:pt idx="432">
                  <c:v>10.5</c:v>
                </c:pt>
                <c:pt idx="433">
                  <c:v>10.5</c:v>
                </c:pt>
                <c:pt idx="434">
                  <c:v>10.5</c:v>
                </c:pt>
                <c:pt idx="435">
                  <c:v>10.5</c:v>
                </c:pt>
                <c:pt idx="436">
                  <c:v>10.4</c:v>
                </c:pt>
                <c:pt idx="437">
                  <c:v>10.4</c:v>
                </c:pt>
                <c:pt idx="438">
                  <c:v>10.3</c:v>
                </c:pt>
                <c:pt idx="439">
                  <c:v>10.3</c:v>
                </c:pt>
                <c:pt idx="440">
                  <c:v>10.3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8.8</c:v>
                </c:pt>
                <c:pt idx="608">
                  <c:v>8.8</c:v>
                </c:pt>
                <c:pt idx="609">
                  <c:v>8.8</c:v>
                </c:pt>
                <c:pt idx="610">
                  <c:v>8.5</c:v>
                </c:pt>
                <c:pt idx="611">
                  <c:v>8.5</c:v>
                </c:pt>
                <c:pt idx="612">
                  <c:v>8.5</c:v>
                </c:pt>
                <c:pt idx="613">
                  <c:v>10.5</c:v>
                </c:pt>
                <c:pt idx="614">
                  <c:v>10.5</c:v>
                </c:pt>
                <c:pt idx="615">
                  <c:v>10.5</c:v>
                </c:pt>
                <c:pt idx="616">
                  <c:v>10.5</c:v>
                </c:pt>
                <c:pt idx="617">
                  <c:v>10.5</c:v>
                </c:pt>
                <c:pt idx="618">
                  <c:v>10.5</c:v>
                </c:pt>
                <c:pt idx="619">
                  <c:v>10.5</c:v>
                </c:pt>
                <c:pt idx="620">
                  <c:v>10.5</c:v>
                </c:pt>
                <c:pt idx="621">
                  <c:v>10.5</c:v>
                </c:pt>
                <c:pt idx="622">
                  <c:v>10.5</c:v>
                </c:pt>
                <c:pt idx="623">
                  <c:v>10.5</c:v>
                </c:pt>
                <c:pt idx="624">
                  <c:v>10.5</c:v>
                </c:pt>
                <c:pt idx="625">
                  <c:v>10.5</c:v>
                </c:pt>
                <c:pt idx="626">
                  <c:v>10.5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10.5</c:v>
                </c:pt>
                <c:pt idx="975">
                  <c:v>10.5</c:v>
                </c:pt>
                <c:pt idx="976">
                  <c:v>10.5</c:v>
                </c:pt>
                <c:pt idx="977">
                  <c:v>10.5</c:v>
                </c:pt>
                <c:pt idx="978">
                  <c:v>0.0</c:v>
                </c:pt>
                <c:pt idx="979">
                  <c:v>10.5</c:v>
                </c:pt>
                <c:pt idx="980">
                  <c:v>10.5</c:v>
                </c:pt>
                <c:pt idx="981">
                  <c:v>10.5</c:v>
                </c:pt>
                <c:pt idx="982">
                  <c:v>10.5</c:v>
                </c:pt>
                <c:pt idx="983">
                  <c:v>10.5</c:v>
                </c:pt>
                <c:pt idx="984">
                  <c:v>10.5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10.5</c:v>
                </c:pt>
                <c:pt idx="1152">
                  <c:v>10.5</c:v>
                </c:pt>
                <c:pt idx="1153">
                  <c:v>10.5</c:v>
                </c:pt>
                <c:pt idx="1154">
                  <c:v>10.5</c:v>
                </c:pt>
                <c:pt idx="1155">
                  <c:v>10.5</c:v>
                </c:pt>
                <c:pt idx="1156">
                  <c:v>10.5</c:v>
                </c:pt>
                <c:pt idx="1157">
                  <c:v>10.5</c:v>
                </c:pt>
                <c:pt idx="1158">
                  <c:v>10.5</c:v>
                </c:pt>
                <c:pt idx="1159">
                  <c:v>10.5</c:v>
                </c:pt>
                <c:pt idx="1160">
                  <c:v>10.5</c:v>
                </c:pt>
                <c:pt idx="1161">
                  <c:v>10.5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strCache>
                <c:ptCount val="1162"/>
                <c:pt idx="0">
                  <c:v>3.0|202302271112</c:v>
                </c:pt>
                <c:pt idx="1">
                  <c:v>3.0|202311291228</c:v>
                </c:pt>
                <c:pt idx="2">
                  <c:v>3.0|202401241629</c:v>
                </c:pt>
                <c:pt idx="3">
                  <c:v>3.0|202401251228</c:v>
                </c:pt>
                <c:pt idx="4">
                  <c:v>3.0|202402031643</c:v>
                </c:pt>
                <c:pt idx="5">
                  <c:v>3.0|202402041111</c:v>
                </c:pt>
                <c:pt idx="6">
                  <c:v>3.0|202403062238</c:v>
                </c:pt>
                <c:pt idx="7">
                  <c:v>3.0|202403062248</c:v>
                </c:pt>
                <c:pt idx="8">
                  <c:v>3.0|202403062251</c:v>
                </c:pt>
                <c:pt idx="9">
                  <c:v>3.0|202403071208</c:v>
                </c:pt>
                <c:pt idx="10">
                  <c:v>3.0|202409072133</c:v>
                </c:pt>
                <c:pt idx="11">
                  <c:v>3.0|202412282238</c:v>
                </c:pt>
                <c:pt idx="12">
                  <c:v>3.0|202502101532</c:v>
                </c:pt>
                <c:pt idx="13">
                  <c:v>3.0|202502121916</c:v>
                </c:pt>
                <c:pt idx="14">
                  <c:v>3.0|202502130955</c:v>
                </c:pt>
                <c:pt idx="15">
                  <c:v>3.0|202507290112</c:v>
                </c:pt>
                <c:pt idx="16">
                  <c:v>3.0|202602111800</c:v>
                </c:pt>
                <c:pt idx="17">
                  <c:v>3.0|202602111841</c:v>
                </c:pt>
                <c:pt idx="18">
                  <c:v>3.0|202602111923</c:v>
                </c:pt>
                <c:pt idx="19">
                  <c:v>3.0|202602121459</c:v>
                </c:pt>
                <c:pt idx="20">
                  <c:v>3.0|202602131522</c:v>
                </c:pt>
                <c:pt idx="21">
                  <c:v>3.0|202602141959</c:v>
                </c:pt>
                <c:pt idx="22">
                  <c:v>3.0|202602152206</c:v>
                </c:pt>
                <c:pt idx="23">
                  <c:v>3.0|202602171748</c:v>
                </c:pt>
                <c:pt idx="24">
                  <c:v>3.0|202602172009</c:v>
                </c:pt>
                <c:pt idx="25">
                  <c:v>3.0|202602222109</c:v>
                </c:pt>
                <c:pt idx="26">
                  <c:v>3.0|202602231132</c:v>
                </c:pt>
                <c:pt idx="27">
                  <c:v>3.0|202602231602</c:v>
                </c:pt>
                <c:pt idx="28">
                  <c:v>3.0|202602231807</c:v>
                </c:pt>
                <c:pt idx="29">
                  <c:v>3.0|202602231943</c:v>
                </c:pt>
                <c:pt idx="30">
                  <c:v>3.0|202602232232</c:v>
                </c:pt>
                <c:pt idx="31">
                  <c:v>3.0|202602241526</c:v>
                </c:pt>
                <c:pt idx="32">
                  <c:v>3.0|202602280219</c:v>
                </c:pt>
                <c:pt idx="33">
                  <c:v>3.0|202602280927</c:v>
                </c:pt>
                <c:pt idx="34">
                  <c:v>3.0|202603011425</c:v>
                </c:pt>
                <c:pt idx="35">
                  <c:v>3.0|202603011805</c:v>
                </c:pt>
                <c:pt idx="36">
                  <c:v>3.0|202603012232</c:v>
                </c:pt>
                <c:pt idx="37">
                  <c:v>3.0|202603021404</c:v>
                </c:pt>
                <c:pt idx="38">
                  <c:v>3.0|202603102003</c:v>
                </c:pt>
                <c:pt idx="39">
                  <c:v>3.0|202603102300</c:v>
                </c:pt>
                <c:pt idx="40">
                  <c:v>3.0|202603150017</c:v>
                </c:pt>
                <c:pt idx="41">
                  <c:v>3.0|202302271122</c:v>
                </c:pt>
                <c:pt idx="42">
                  <c:v>3.0|202311291430</c:v>
                </c:pt>
                <c:pt idx="43">
                  <c:v>3.0|202401241942</c:v>
                </c:pt>
                <c:pt idx="44">
                  <c:v>3.0|202401251500</c:v>
                </c:pt>
                <c:pt idx="45">
                  <c:v>3.0|202402031501</c:v>
                </c:pt>
                <c:pt idx="46">
                  <c:v>3.0|202402031843</c:v>
                </c:pt>
                <c:pt idx="47">
                  <c:v>3.0|202402041212</c:v>
                </c:pt>
                <c:pt idx="48">
                  <c:v>3.0|202403071456</c:v>
                </c:pt>
                <c:pt idx="49">
                  <c:v>3.0|202409072235</c:v>
                </c:pt>
                <c:pt idx="50">
                  <c:v>3.0|202412282351</c:v>
                </c:pt>
                <c:pt idx="51">
                  <c:v>3.0|202502101628</c:v>
                </c:pt>
                <c:pt idx="52">
                  <c:v>3.0|202502122023</c:v>
                </c:pt>
                <c:pt idx="53">
                  <c:v>3.0|202502131126</c:v>
                </c:pt>
                <c:pt idx="54">
                  <c:v>3.0|202602111953</c:v>
                </c:pt>
                <c:pt idx="55">
                  <c:v>3.0|202602121531</c:v>
                </c:pt>
                <c:pt idx="56">
                  <c:v>3.0|202602131556</c:v>
                </c:pt>
                <c:pt idx="57">
                  <c:v>3.0|202602142026</c:v>
                </c:pt>
                <c:pt idx="58">
                  <c:v>3.0|202602152250</c:v>
                </c:pt>
                <c:pt idx="59">
                  <c:v>3.0|202602171834</c:v>
                </c:pt>
                <c:pt idx="60">
                  <c:v>3.0|202602172047</c:v>
                </c:pt>
                <c:pt idx="61">
                  <c:v>3.0|202602222121</c:v>
                </c:pt>
                <c:pt idx="62">
                  <c:v>3.0|202602231202</c:v>
                </c:pt>
                <c:pt idx="63">
                  <c:v>3.0|202602240939</c:v>
                </c:pt>
                <c:pt idx="64">
                  <c:v>3.0|202602241531</c:v>
                </c:pt>
                <c:pt idx="65">
                  <c:v>3.0|202602280224</c:v>
                </c:pt>
                <c:pt idx="66">
                  <c:v>3.0|202602280933</c:v>
                </c:pt>
                <c:pt idx="67">
                  <c:v>3.0|202603011456</c:v>
                </c:pt>
                <c:pt idx="68">
                  <c:v>3.0|202603011849</c:v>
                </c:pt>
                <c:pt idx="69">
                  <c:v>3.0|202603012237</c:v>
                </c:pt>
                <c:pt idx="70">
                  <c:v>3.0|202603021624</c:v>
                </c:pt>
                <c:pt idx="71">
                  <c:v>3.0|202603102012</c:v>
                </c:pt>
                <c:pt idx="72">
                  <c:v>3.0|202603102344</c:v>
                </c:pt>
                <c:pt idx="73">
                  <c:v>3.0|202603150057</c:v>
                </c:pt>
                <c:pt idx="74">
                  <c:v>3.0|202302271134</c:v>
                </c:pt>
                <c:pt idx="75">
                  <c:v>3.0|202311291657</c:v>
                </c:pt>
                <c:pt idx="76">
                  <c:v>3.0|202401250033</c:v>
                </c:pt>
                <c:pt idx="77">
                  <c:v>3.0|202401251821</c:v>
                </c:pt>
                <c:pt idx="78">
                  <c:v>3.0|202402031952</c:v>
                </c:pt>
                <c:pt idx="79">
                  <c:v>3.0|202402041323</c:v>
                </c:pt>
                <c:pt idx="80">
                  <c:v>3.0|202403071815</c:v>
                </c:pt>
                <c:pt idx="81">
                  <c:v>3.0|202409072346</c:v>
                </c:pt>
                <c:pt idx="82">
                  <c:v>3.0|202412290126</c:v>
                </c:pt>
                <c:pt idx="83">
                  <c:v>3.0|202502101742</c:v>
                </c:pt>
                <c:pt idx="84">
                  <c:v>3.0|202502102334</c:v>
                </c:pt>
                <c:pt idx="85">
                  <c:v>3.0|202502110915</c:v>
                </c:pt>
                <c:pt idx="86">
                  <c:v>3.0|202502110939</c:v>
                </c:pt>
                <c:pt idx="87">
                  <c:v>3.0|202502111025</c:v>
                </c:pt>
                <c:pt idx="88">
                  <c:v>3.0|202502111308</c:v>
                </c:pt>
                <c:pt idx="89">
                  <c:v>3.0|202502111321</c:v>
                </c:pt>
                <c:pt idx="90">
                  <c:v>3.0|202502121514</c:v>
                </c:pt>
                <c:pt idx="91">
                  <c:v>3.0|202502122210</c:v>
                </c:pt>
                <c:pt idx="92">
                  <c:v>3.0|202502131259</c:v>
                </c:pt>
                <c:pt idx="93">
                  <c:v>3.0|202602112029</c:v>
                </c:pt>
                <c:pt idx="94">
                  <c:v>3.0|202602121613</c:v>
                </c:pt>
                <c:pt idx="95">
                  <c:v>3.0|202602131634</c:v>
                </c:pt>
                <c:pt idx="96">
                  <c:v>3.0|202602142102</c:v>
                </c:pt>
                <c:pt idx="97">
                  <c:v>3.0|202602152342</c:v>
                </c:pt>
                <c:pt idx="98">
                  <c:v>3.0|202602172123</c:v>
                </c:pt>
                <c:pt idx="99">
                  <c:v>3.0|202602222143</c:v>
                </c:pt>
                <c:pt idx="100">
                  <c:v>3.0|202602231228</c:v>
                </c:pt>
                <c:pt idx="101">
                  <c:v>3.0|202602241630</c:v>
                </c:pt>
                <c:pt idx="102">
                  <c:v>3.0|202602280237</c:v>
                </c:pt>
                <c:pt idx="103">
                  <c:v>3.0|202602280946</c:v>
                </c:pt>
                <c:pt idx="104">
                  <c:v>3.0|202603012242</c:v>
                </c:pt>
                <c:pt idx="105">
                  <c:v>3.0|202603021904</c:v>
                </c:pt>
                <c:pt idx="106">
                  <c:v>3.0|202603102021</c:v>
                </c:pt>
                <c:pt idx="107">
                  <c:v>3.0|202603110042</c:v>
                </c:pt>
                <c:pt idx="108">
                  <c:v>3.0|202603150144</c:v>
                </c:pt>
                <c:pt idx="109">
                  <c:v>3.0|202409080939</c:v>
                </c:pt>
                <c:pt idx="110">
                  <c:v>3.0|202412280819</c:v>
                </c:pt>
                <c:pt idx="111">
                  <c:v>3.0|202412290239</c:v>
                </c:pt>
                <c:pt idx="112">
                  <c:v>3.0|202502101857</c:v>
                </c:pt>
                <c:pt idx="113">
                  <c:v>3.0|202502130010</c:v>
                </c:pt>
                <c:pt idx="114">
                  <c:v>3.0|202502131438</c:v>
                </c:pt>
                <c:pt idx="115">
                  <c:v>3.0|202602112113</c:v>
                </c:pt>
                <c:pt idx="116">
                  <c:v>3.0|202602121651</c:v>
                </c:pt>
                <c:pt idx="117">
                  <c:v>3.0|202602131714</c:v>
                </c:pt>
                <c:pt idx="118">
                  <c:v>3.0|202602142142</c:v>
                </c:pt>
                <c:pt idx="119">
                  <c:v>3.0|202602172200</c:v>
                </c:pt>
                <c:pt idx="120">
                  <c:v>3.0|202602222204</c:v>
                </c:pt>
                <c:pt idx="121">
                  <c:v>3.0|202602231255</c:v>
                </c:pt>
                <c:pt idx="122">
                  <c:v>3.0|202602241641</c:v>
                </c:pt>
                <c:pt idx="123">
                  <c:v>3.0|202602280959</c:v>
                </c:pt>
                <c:pt idx="124">
                  <c:v>3.0|202603012310</c:v>
                </c:pt>
                <c:pt idx="125">
                  <c:v>3.0|202603022032</c:v>
                </c:pt>
                <c:pt idx="126">
                  <c:v>3.0|202603102030</c:v>
                </c:pt>
                <c:pt idx="127">
                  <c:v>3.0|202603110151</c:v>
                </c:pt>
                <c:pt idx="128">
                  <c:v>3.0|202603150258</c:v>
                </c:pt>
                <c:pt idx="129">
                  <c:v>3.0|202409081059</c:v>
                </c:pt>
                <c:pt idx="130">
                  <c:v>3.0|202412280950</c:v>
                </c:pt>
                <c:pt idx="131">
                  <c:v>3.0|202412290354</c:v>
                </c:pt>
                <c:pt idx="132">
                  <c:v>3.0|202502102015</c:v>
                </c:pt>
                <c:pt idx="133">
                  <c:v>3.0|202502130210</c:v>
                </c:pt>
                <c:pt idx="134">
                  <c:v>3.0|202502131615</c:v>
                </c:pt>
                <c:pt idx="135">
                  <c:v>3.0|202602112158</c:v>
                </c:pt>
                <c:pt idx="136">
                  <c:v>3.0|202602121735</c:v>
                </c:pt>
                <c:pt idx="137">
                  <c:v>3.0|202602131743</c:v>
                </c:pt>
                <c:pt idx="138">
                  <c:v>3.0|202602142221</c:v>
                </c:pt>
                <c:pt idx="139">
                  <c:v>3.0|202602222230</c:v>
                </c:pt>
                <c:pt idx="140">
                  <c:v>3.0|202602231346</c:v>
                </c:pt>
                <c:pt idx="141">
                  <c:v>3.0|202602241740</c:v>
                </c:pt>
                <c:pt idx="142">
                  <c:v>3.0|202602280615</c:v>
                </c:pt>
                <c:pt idx="143">
                  <c:v>3.0|202602281139</c:v>
                </c:pt>
                <c:pt idx="144">
                  <c:v>3.0|202603012353</c:v>
                </c:pt>
                <c:pt idx="145">
                  <c:v>3.0|202603022130</c:v>
                </c:pt>
                <c:pt idx="146">
                  <c:v>3.0|202603102039</c:v>
                </c:pt>
                <c:pt idx="147">
                  <c:v>3.0|202603110239</c:v>
                </c:pt>
                <c:pt idx="148">
                  <c:v>3.0|202603150337</c:v>
                </c:pt>
                <c:pt idx="149">
                  <c:v>3.0|202602112200</c:v>
                </c:pt>
                <c:pt idx="150">
                  <c:v>3.0|202602121736</c:v>
                </c:pt>
                <c:pt idx="151">
                  <c:v>3.0|202602131744</c:v>
                </c:pt>
                <c:pt idx="152">
                  <c:v>3.0|202602142222</c:v>
                </c:pt>
                <c:pt idx="153">
                  <c:v>3.0|202602222231</c:v>
                </c:pt>
                <c:pt idx="154">
                  <c:v>3.0|202603150338</c:v>
                </c:pt>
                <c:pt idx="155">
                  <c:v>3.0|202602112238</c:v>
                </c:pt>
                <c:pt idx="156">
                  <c:v>3.0|202602121807</c:v>
                </c:pt>
                <c:pt idx="157">
                  <c:v>3.0|202602131816</c:v>
                </c:pt>
                <c:pt idx="158">
                  <c:v>3.0|202602142302</c:v>
                </c:pt>
                <c:pt idx="159">
                  <c:v>3.0|202602222318</c:v>
                </c:pt>
                <c:pt idx="160">
                  <c:v>3.0|202602241802</c:v>
                </c:pt>
                <c:pt idx="161">
                  <c:v>3.0|202603020445</c:v>
                </c:pt>
                <c:pt idx="162">
                  <c:v>3.0|202603022232</c:v>
                </c:pt>
                <c:pt idx="163">
                  <c:v>3.0|202603102049</c:v>
                </c:pt>
                <c:pt idx="164">
                  <c:v>3.0|202603110400</c:v>
                </c:pt>
                <c:pt idx="165">
                  <c:v>3.0|202603150509</c:v>
                </c:pt>
                <c:pt idx="166">
                  <c:v>4.0|202302271112</c:v>
                </c:pt>
                <c:pt idx="167">
                  <c:v>4.0|202311291228</c:v>
                </c:pt>
                <c:pt idx="168">
                  <c:v>4.0|202401241629</c:v>
                </c:pt>
                <c:pt idx="169">
                  <c:v>4.0|202401251228</c:v>
                </c:pt>
                <c:pt idx="170">
                  <c:v>4.0|202402031643</c:v>
                </c:pt>
                <c:pt idx="171">
                  <c:v>4.0|202402041111</c:v>
                </c:pt>
                <c:pt idx="172">
                  <c:v>4.0|202403062238</c:v>
                </c:pt>
                <c:pt idx="173">
                  <c:v>4.0|202403062248</c:v>
                </c:pt>
                <c:pt idx="174">
                  <c:v>4.0|202403062251</c:v>
                </c:pt>
                <c:pt idx="175">
                  <c:v>4.0|202403071208</c:v>
                </c:pt>
                <c:pt idx="176">
                  <c:v>4.0|202409072133</c:v>
                </c:pt>
                <c:pt idx="177">
                  <c:v>4.0|202412282238</c:v>
                </c:pt>
                <c:pt idx="178">
                  <c:v>4.0|202502101532</c:v>
                </c:pt>
                <c:pt idx="179">
                  <c:v>4.0|202502121916</c:v>
                </c:pt>
                <c:pt idx="180">
                  <c:v>4.0|202502130955</c:v>
                </c:pt>
                <c:pt idx="181">
                  <c:v>4.0|202507290112</c:v>
                </c:pt>
                <c:pt idx="182">
                  <c:v>4.0|202602111800</c:v>
                </c:pt>
                <c:pt idx="183">
                  <c:v>4.0|202602111841</c:v>
                </c:pt>
                <c:pt idx="184">
                  <c:v>4.0|202602111923</c:v>
                </c:pt>
                <c:pt idx="185">
                  <c:v>4.0|202602121459</c:v>
                </c:pt>
                <c:pt idx="186">
                  <c:v>4.0|202602131522</c:v>
                </c:pt>
                <c:pt idx="187">
                  <c:v>4.0|202602141959</c:v>
                </c:pt>
                <c:pt idx="188">
                  <c:v>4.0|202602152206</c:v>
                </c:pt>
                <c:pt idx="189">
                  <c:v>4.0|202602171748</c:v>
                </c:pt>
                <c:pt idx="190">
                  <c:v>4.0|202602172009</c:v>
                </c:pt>
                <c:pt idx="191">
                  <c:v>4.0|202602222109</c:v>
                </c:pt>
                <c:pt idx="192">
                  <c:v>4.0|202602231132</c:v>
                </c:pt>
                <c:pt idx="193">
                  <c:v>4.0|202602231602</c:v>
                </c:pt>
                <c:pt idx="194">
                  <c:v>4.0|202602231807</c:v>
                </c:pt>
                <c:pt idx="195">
                  <c:v>4.0|202602231943</c:v>
                </c:pt>
                <c:pt idx="196">
                  <c:v>4.0|202602232232</c:v>
                </c:pt>
                <c:pt idx="197">
                  <c:v>4.0|202602241526</c:v>
                </c:pt>
                <c:pt idx="198">
                  <c:v>4.0|202602280219</c:v>
                </c:pt>
                <c:pt idx="199">
                  <c:v>4.0|202602280927</c:v>
                </c:pt>
                <c:pt idx="200">
                  <c:v>4.0|202603011425</c:v>
                </c:pt>
                <c:pt idx="201">
                  <c:v>4.0|202603011805</c:v>
                </c:pt>
                <c:pt idx="202">
                  <c:v>4.0|202603012232</c:v>
                </c:pt>
                <c:pt idx="203">
                  <c:v>4.0|202603021404</c:v>
                </c:pt>
                <c:pt idx="204">
                  <c:v>4.0|202603102003</c:v>
                </c:pt>
                <c:pt idx="205">
                  <c:v>4.0|202603102300</c:v>
                </c:pt>
                <c:pt idx="206">
                  <c:v>4.0|202603150017</c:v>
                </c:pt>
                <c:pt idx="207">
                  <c:v>4.0|202302271122</c:v>
                </c:pt>
                <c:pt idx="208">
                  <c:v>4.0|202311291430</c:v>
                </c:pt>
                <c:pt idx="209">
                  <c:v>4.0|202401241942</c:v>
                </c:pt>
                <c:pt idx="210">
                  <c:v>4.0|202401251500</c:v>
                </c:pt>
                <c:pt idx="211">
                  <c:v>4.0|202402031501</c:v>
                </c:pt>
                <c:pt idx="212">
                  <c:v>4.0|202402031843</c:v>
                </c:pt>
                <c:pt idx="213">
                  <c:v>4.0|202402041212</c:v>
                </c:pt>
                <c:pt idx="214">
                  <c:v>4.0|202403071456</c:v>
                </c:pt>
                <c:pt idx="215">
                  <c:v>4.0|202409072235</c:v>
                </c:pt>
                <c:pt idx="216">
                  <c:v>4.0|202412282351</c:v>
                </c:pt>
                <c:pt idx="217">
                  <c:v>4.0|202502101628</c:v>
                </c:pt>
                <c:pt idx="218">
                  <c:v>4.0|202502122023</c:v>
                </c:pt>
                <c:pt idx="219">
                  <c:v>4.0|202502131126</c:v>
                </c:pt>
                <c:pt idx="220">
                  <c:v>4.0|202602111953</c:v>
                </c:pt>
                <c:pt idx="221">
                  <c:v>4.0|202602121531</c:v>
                </c:pt>
                <c:pt idx="222">
                  <c:v>4.0|202602131556</c:v>
                </c:pt>
                <c:pt idx="223">
                  <c:v>4.0|202602142026</c:v>
                </c:pt>
                <c:pt idx="224">
                  <c:v>4.0|202602152250</c:v>
                </c:pt>
                <c:pt idx="225">
                  <c:v>4.0|202602171834</c:v>
                </c:pt>
                <c:pt idx="226">
                  <c:v>4.0|202602172047</c:v>
                </c:pt>
                <c:pt idx="227">
                  <c:v>4.0|202602222121</c:v>
                </c:pt>
                <c:pt idx="228">
                  <c:v>4.0|202602231202</c:v>
                </c:pt>
                <c:pt idx="229">
                  <c:v>4.0|202602240939</c:v>
                </c:pt>
                <c:pt idx="230">
                  <c:v>4.0|202602241531</c:v>
                </c:pt>
                <c:pt idx="231">
                  <c:v>4.0|202602280224</c:v>
                </c:pt>
                <c:pt idx="232">
                  <c:v>4.0|202602280933</c:v>
                </c:pt>
                <c:pt idx="233">
                  <c:v>4.0|202603011456</c:v>
                </c:pt>
                <c:pt idx="234">
                  <c:v>4.0|202603011849</c:v>
                </c:pt>
                <c:pt idx="235">
                  <c:v>4.0|202603012237</c:v>
                </c:pt>
                <c:pt idx="236">
                  <c:v>4.0|202603021624</c:v>
                </c:pt>
                <c:pt idx="237">
                  <c:v>4.0|202603102012</c:v>
                </c:pt>
                <c:pt idx="238">
                  <c:v>4.0|202603102344</c:v>
                </c:pt>
                <c:pt idx="239">
                  <c:v>4.0|202603150057</c:v>
                </c:pt>
                <c:pt idx="240">
                  <c:v>4.0|202302271134</c:v>
                </c:pt>
                <c:pt idx="241">
                  <c:v>4.0|202311291657</c:v>
                </c:pt>
                <c:pt idx="242">
                  <c:v>4.0|202401250033</c:v>
                </c:pt>
                <c:pt idx="243">
                  <c:v>4.0|202401251821</c:v>
                </c:pt>
                <c:pt idx="244">
                  <c:v>4.0|202402031952</c:v>
                </c:pt>
                <c:pt idx="245">
                  <c:v>4.0|202402041323</c:v>
                </c:pt>
                <c:pt idx="246">
                  <c:v>4.0|202403071815</c:v>
                </c:pt>
                <c:pt idx="247">
                  <c:v>4.0|202409072346</c:v>
                </c:pt>
                <c:pt idx="248">
                  <c:v>4.0|202412290126</c:v>
                </c:pt>
                <c:pt idx="249">
                  <c:v>4.0|202502101742</c:v>
                </c:pt>
                <c:pt idx="250">
                  <c:v>4.0|202502102334</c:v>
                </c:pt>
                <c:pt idx="251">
                  <c:v>4.0|202502110915</c:v>
                </c:pt>
                <c:pt idx="252">
                  <c:v>4.0|202502110939</c:v>
                </c:pt>
                <c:pt idx="253">
                  <c:v>4.0|202502111025</c:v>
                </c:pt>
                <c:pt idx="254">
                  <c:v>4.0|202502111308</c:v>
                </c:pt>
                <c:pt idx="255">
                  <c:v>4.0|202502111321</c:v>
                </c:pt>
                <c:pt idx="256">
                  <c:v>4.0|202502121514</c:v>
                </c:pt>
                <c:pt idx="257">
                  <c:v>4.0|202502122210</c:v>
                </c:pt>
                <c:pt idx="258">
                  <c:v>4.0|202502131259</c:v>
                </c:pt>
                <c:pt idx="259">
                  <c:v>4.0|202602112029</c:v>
                </c:pt>
                <c:pt idx="260">
                  <c:v>4.0|202602121613</c:v>
                </c:pt>
                <c:pt idx="261">
                  <c:v>4.0|202602131634</c:v>
                </c:pt>
                <c:pt idx="262">
                  <c:v>4.0|202602142102</c:v>
                </c:pt>
                <c:pt idx="263">
                  <c:v>4.0|202602152342</c:v>
                </c:pt>
                <c:pt idx="264">
                  <c:v>4.0|202602172123</c:v>
                </c:pt>
                <c:pt idx="265">
                  <c:v>4.0|202602222143</c:v>
                </c:pt>
                <c:pt idx="266">
                  <c:v>4.0|202602231228</c:v>
                </c:pt>
                <c:pt idx="267">
                  <c:v>4.0|202602241630</c:v>
                </c:pt>
                <c:pt idx="268">
                  <c:v>4.0|202602280237</c:v>
                </c:pt>
                <c:pt idx="269">
                  <c:v>4.0|202602280946</c:v>
                </c:pt>
                <c:pt idx="270">
                  <c:v>4.0|202603012242</c:v>
                </c:pt>
                <c:pt idx="271">
                  <c:v>4.0|202603021904</c:v>
                </c:pt>
                <c:pt idx="272">
                  <c:v>4.0|202603102021</c:v>
                </c:pt>
                <c:pt idx="273">
                  <c:v>4.0|202603110042</c:v>
                </c:pt>
                <c:pt idx="274">
                  <c:v>4.0|202603150144</c:v>
                </c:pt>
                <c:pt idx="275">
                  <c:v>4.0|202409080939</c:v>
                </c:pt>
                <c:pt idx="276">
                  <c:v>4.0|202412280819</c:v>
                </c:pt>
                <c:pt idx="277">
                  <c:v>4.0|202412290239</c:v>
                </c:pt>
                <c:pt idx="278">
                  <c:v>4.0|202502101857</c:v>
                </c:pt>
                <c:pt idx="279">
                  <c:v>4.0|202502130010</c:v>
                </c:pt>
                <c:pt idx="280">
                  <c:v>4.0|202502131438</c:v>
                </c:pt>
                <c:pt idx="281">
                  <c:v>4.0|202602112113</c:v>
                </c:pt>
                <c:pt idx="282">
                  <c:v>4.0|202602121651</c:v>
                </c:pt>
                <c:pt idx="283">
                  <c:v>4.0|202602131714</c:v>
                </c:pt>
                <c:pt idx="284">
                  <c:v>4.0|202602142142</c:v>
                </c:pt>
                <c:pt idx="285">
                  <c:v>4.0|202602172200</c:v>
                </c:pt>
                <c:pt idx="286">
                  <c:v>4.0|202602222204</c:v>
                </c:pt>
                <c:pt idx="287">
                  <c:v>4.0|202602231255</c:v>
                </c:pt>
                <c:pt idx="288">
                  <c:v>4.0|202602241641</c:v>
                </c:pt>
                <c:pt idx="289">
                  <c:v>4.0|202602280959</c:v>
                </c:pt>
                <c:pt idx="290">
                  <c:v>4.0|202603012310</c:v>
                </c:pt>
                <c:pt idx="291">
                  <c:v>4.0|202603022032</c:v>
                </c:pt>
                <c:pt idx="292">
                  <c:v>4.0|202603102030</c:v>
                </c:pt>
                <c:pt idx="293">
                  <c:v>4.0|202603110151</c:v>
                </c:pt>
                <c:pt idx="294">
                  <c:v>4.0|202603150258</c:v>
                </c:pt>
                <c:pt idx="295">
                  <c:v>4.0|202409081059</c:v>
                </c:pt>
                <c:pt idx="296">
                  <c:v>4.0|202412280950</c:v>
                </c:pt>
                <c:pt idx="297">
                  <c:v>4.0|202412290354</c:v>
                </c:pt>
                <c:pt idx="298">
                  <c:v>4.0|202502102015</c:v>
                </c:pt>
                <c:pt idx="299">
                  <c:v>4.0|202502130210</c:v>
                </c:pt>
                <c:pt idx="300">
                  <c:v>4.0|202502131615</c:v>
                </c:pt>
                <c:pt idx="301">
                  <c:v>4.0|202602112158</c:v>
                </c:pt>
                <c:pt idx="302">
                  <c:v>4.0|202602121735</c:v>
                </c:pt>
                <c:pt idx="303">
                  <c:v>4.0|202602131743</c:v>
                </c:pt>
                <c:pt idx="304">
                  <c:v>4.0|202602142221</c:v>
                </c:pt>
                <c:pt idx="305">
                  <c:v>4.0|202602222230</c:v>
                </c:pt>
                <c:pt idx="306">
                  <c:v>4.0|202602231346</c:v>
                </c:pt>
                <c:pt idx="307">
                  <c:v>4.0|202602241740</c:v>
                </c:pt>
                <c:pt idx="308">
                  <c:v>4.0|202602280615</c:v>
                </c:pt>
                <c:pt idx="309">
                  <c:v>4.0|202602281139</c:v>
                </c:pt>
                <c:pt idx="310">
                  <c:v>4.0|202603012353</c:v>
                </c:pt>
                <c:pt idx="311">
                  <c:v>4.0|202603022130</c:v>
                </c:pt>
                <c:pt idx="312">
                  <c:v>4.0|202603102039</c:v>
                </c:pt>
                <c:pt idx="313">
                  <c:v>4.0|202603110239</c:v>
                </c:pt>
                <c:pt idx="314">
                  <c:v>4.0|202603150337</c:v>
                </c:pt>
                <c:pt idx="315">
                  <c:v>4.0|202602112200</c:v>
                </c:pt>
                <c:pt idx="316">
                  <c:v>4.0|202602121736</c:v>
                </c:pt>
                <c:pt idx="317">
                  <c:v>4.0|202602131744</c:v>
                </c:pt>
                <c:pt idx="318">
                  <c:v>4.0|202602142222</c:v>
                </c:pt>
                <c:pt idx="319">
                  <c:v>4.0|202602222231</c:v>
                </c:pt>
                <c:pt idx="320">
                  <c:v>4.0|202603150338</c:v>
                </c:pt>
                <c:pt idx="321">
                  <c:v>4.0|202602112238</c:v>
                </c:pt>
                <c:pt idx="322">
                  <c:v>4.0|202602121807</c:v>
                </c:pt>
                <c:pt idx="323">
                  <c:v>4.0|202602131816</c:v>
                </c:pt>
                <c:pt idx="324">
                  <c:v>4.0|202602142302</c:v>
                </c:pt>
                <c:pt idx="325">
                  <c:v>4.0|202602222318</c:v>
                </c:pt>
                <c:pt idx="326">
                  <c:v>4.0|202602241802</c:v>
                </c:pt>
                <c:pt idx="327">
                  <c:v>4.0|202603020445</c:v>
                </c:pt>
                <c:pt idx="328">
                  <c:v>4.0|202603022232</c:v>
                </c:pt>
                <c:pt idx="329">
                  <c:v>4.0|202603102049</c:v>
                </c:pt>
                <c:pt idx="330">
                  <c:v>4.0|202603110400</c:v>
                </c:pt>
                <c:pt idx="331">
                  <c:v>4.0|202603150509</c:v>
                </c:pt>
                <c:pt idx="332">
                  <c:v>5.0|202302271112</c:v>
                </c:pt>
                <c:pt idx="333">
                  <c:v>5.0|202311291228</c:v>
                </c:pt>
                <c:pt idx="334">
                  <c:v>5.0|202401241629</c:v>
                </c:pt>
                <c:pt idx="335">
                  <c:v>5.0|202401251228</c:v>
                </c:pt>
                <c:pt idx="336">
                  <c:v>5.0|202402031643</c:v>
                </c:pt>
                <c:pt idx="337">
                  <c:v>5.0|202402041111</c:v>
                </c:pt>
                <c:pt idx="338">
                  <c:v>5.0|202403062238</c:v>
                </c:pt>
                <c:pt idx="339">
                  <c:v>5.0|202403062248</c:v>
                </c:pt>
                <c:pt idx="340">
                  <c:v>5.0|202403062251</c:v>
                </c:pt>
                <c:pt idx="341">
                  <c:v>5.0|202403071208</c:v>
                </c:pt>
                <c:pt idx="342">
                  <c:v>5.0|202409072133</c:v>
                </c:pt>
                <c:pt idx="343">
                  <c:v>5.0|202412282238</c:v>
                </c:pt>
                <c:pt idx="344">
                  <c:v>5.0|202502101532</c:v>
                </c:pt>
                <c:pt idx="345">
                  <c:v>5.0|202502121916</c:v>
                </c:pt>
                <c:pt idx="346">
                  <c:v>5.0|202502130955</c:v>
                </c:pt>
                <c:pt idx="347">
                  <c:v>5.0|202507290112</c:v>
                </c:pt>
                <c:pt idx="348">
                  <c:v>5.0|202602111800</c:v>
                </c:pt>
                <c:pt idx="349">
                  <c:v>5.0|202602111841</c:v>
                </c:pt>
                <c:pt idx="350">
                  <c:v>5.0|202602111923</c:v>
                </c:pt>
                <c:pt idx="351">
                  <c:v>5.0|202602121459</c:v>
                </c:pt>
                <c:pt idx="352">
                  <c:v>5.0|202602131522</c:v>
                </c:pt>
                <c:pt idx="353">
                  <c:v>5.0|202602141959</c:v>
                </c:pt>
                <c:pt idx="354">
                  <c:v>5.0|202602152206</c:v>
                </c:pt>
                <c:pt idx="355">
                  <c:v>5.0|202602171748</c:v>
                </c:pt>
                <c:pt idx="356">
                  <c:v>5.0|202602172009</c:v>
                </c:pt>
                <c:pt idx="357">
                  <c:v>5.0|202602222109</c:v>
                </c:pt>
                <c:pt idx="358">
                  <c:v>5.0|202602231132</c:v>
                </c:pt>
                <c:pt idx="359">
                  <c:v>5.0|202602231602</c:v>
                </c:pt>
                <c:pt idx="360">
                  <c:v>5.0|202602231807</c:v>
                </c:pt>
                <c:pt idx="361">
                  <c:v>5.0|202602231943</c:v>
                </c:pt>
                <c:pt idx="362">
                  <c:v>5.0|202602232232</c:v>
                </c:pt>
                <c:pt idx="363">
                  <c:v>5.0|202602241526</c:v>
                </c:pt>
                <c:pt idx="364">
                  <c:v>5.0|202602280219</c:v>
                </c:pt>
                <c:pt idx="365">
                  <c:v>5.0|202602280927</c:v>
                </c:pt>
                <c:pt idx="366">
                  <c:v>5.0|202603011425</c:v>
                </c:pt>
                <c:pt idx="367">
                  <c:v>5.0|202603011805</c:v>
                </c:pt>
                <c:pt idx="368">
                  <c:v>5.0|202603012232</c:v>
                </c:pt>
                <c:pt idx="369">
                  <c:v>5.0|202603021404</c:v>
                </c:pt>
                <c:pt idx="370">
                  <c:v>5.0|202603102003</c:v>
                </c:pt>
                <c:pt idx="371">
                  <c:v>5.0|202603102300</c:v>
                </c:pt>
                <c:pt idx="372">
                  <c:v>5.0|202603150017</c:v>
                </c:pt>
                <c:pt idx="373">
                  <c:v>5.0|202302271122</c:v>
                </c:pt>
                <c:pt idx="374">
                  <c:v>5.0|202311291430</c:v>
                </c:pt>
                <c:pt idx="375">
                  <c:v>5.0|202401241942</c:v>
                </c:pt>
                <c:pt idx="376">
                  <c:v>5.0|202401251500</c:v>
                </c:pt>
                <c:pt idx="377">
                  <c:v>5.0|202402031501</c:v>
                </c:pt>
                <c:pt idx="378">
                  <c:v>5.0|202402031843</c:v>
                </c:pt>
                <c:pt idx="379">
                  <c:v>5.0|202402041212</c:v>
                </c:pt>
                <c:pt idx="380">
                  <c:v>5.0|202403071456</c:v>
                </c:pt>
                <c:pt idx="381">
                  <c:v>5.0|202409072235</c:v>
                </c:pt>
                <c:pt idx="382">
                  <c:v>5.0|202412282351</c:v>
                </c:pt>
                <c:pt idx="383">
                  <c:v>5.0|202502101628</c:v>
                </c:pt>
                <c:pt idx="384">
                  <c:v>5.0|202502122023</c:v>
                </c:pt>
                <c:pt idx="385">
                  <c:v>5.0|202502131126</c:v>
                </c:pt>
                <c:pt idx="386">
                  <c:v>5.0|202602111953</c:v>
                </c:pt>
                <c:pt idx="387">
                  <c:v>5.0|202602121531</c:v>
                </c:pt>
                <c:pt idx="388">
                  <c:v>5.0|202602131556</c:v>
                </c:pt>
                <c:pt idx="389">
                  <c:v>5.0|202602142026</c:v>
                </c:pt>
                <c:pt idx="390">
                  <c:v>5.0|202602152250</c:v>
                </c:pt>
                <c:pt idx="391">
                  <c:v>5.0|202602171834</c:v>
                </c:pt>
                <c:pt idx="392">
                  <c:v>5.0|202602172047</c:v>
                </c:pt>
                <c:pt idx="393">
                  <c:v>5.0|202602222121</c:v>
                </c:pt>
                <c:pt idx="394">
                  <c:v>5.0|202602231202</c:v>
                </c:pt>
                <c:pt idx="395">
                  <c:v>5.0|202602240939</c:v>
                </c:pt>
                <c:pt idx="396">
                  <c:v>5.0|202602241531</c:v>
                </c:pt>
                <c:pt idx="397">
                  <c:v>5.0|202602280224</c:v>
                </c:pt>
                <c:pt idx="398">
                  <c:v>5.0|202602280933</c:v>
                </c:pt>
                <c:pt idx="399">
                  <c:v>5.0|202603011456</c:v>
                </c:pt>
                <c:pt idx="400">
                  <c:v>5.0|202603011849</c:v>
                </c:pt>
                <c:pt idx="401">
                  <c:v>5.0|202603012237</c:v>
                </c:pt>
                <c:pt idx="402">
                  <c:v>5.0|202603021624</c:v>
                </c:pt>
                <c:pt idx="403">
                  <c:v>5.0|202603102012</c:v>
                </c:pt>
                <c:pt idx="404">
                  <c:v>5.0|202603102344</c:v>
                </c:pt>
                <c:pt idx="405">
                  <c:v>5.0|202603150057</c:v>
                </c:pt>
                <c:pt idx="406">
                  <c:v>5.0|202302271134</c:v>
                </c:pt>
                <c:pt idx="407">
                  <c:v>5.0|202311291657</c:v>
                </c:pt>
                <c:pt idx="408">
                  <c:v>5.0|202401250033</c:v>
                </c:pt>
                <c:pt idx="409">
                  <c:v>5.0|202401251821</c:v>
                </c:pt>
                <c:pt idx="410">
                  <c:v>5.0|202402031952</c:v>
                </c:pt>
                <c:pt idx="411">
                  <c:v>5.0|202402041323</c:v>
                </c:pt>
                <c:pt idx="412">
                  <c:v>5.0|202403071815</c:v>
                </c:pt>
                <c:pt idx="413">
                  <c:v>5.0|202409072346</c:v>
                </c:pt>
                <c:pt idx="414">
                  <c:v>5.0|202412290126</c:v>
                </c:pt>
                <c:pt idx="415">
                  <c:v>5.0|202502101742</c:v>
                </c:pt>
                <c:pt idx="416">
                  <c:v>5.0|202502102334</c:v>
                </c:pt>
                <c:pt idx="417">
                  <c:v>5.0|202502110915</c:v>
                </c:pt>
                <c:pt idx="418">
                  <c:v>5.0|202502110939</c:v>
                </c:pt>
                <c:pt idx="419">
                  <c:v>5.0|202502111025</c:v>
                </c:pt>
                <c:pt idx="420">
                  <c:v>5.0|202502111308</c:v>
                </c:pt>
                <c:pt idx="421">
                  <c:v>5.0|202502111321</c:v>
                </c:pt>
                <c:pt idx="422">
                  <c:v>5.0|202502121514</c:v>
                </c:pt>
                <c:pt idx="423">
                  <c:v>5.0|202502122210</c:v>
                </c:pt>
                <c:pt idx="424">
                  <c:v>5.0|202502131259</c:v>
                </c:pt>
                <c:pt idx="425">
                  <c:v>5.0|202602112029</c:v>
                </c:pt>
                <c:pt idx="426">
                  <c:v>5.0|202602121613</c:v>
                </c:pt>
                <c:pt idx="427">
                  <c:v>5.0|202602131634</c:v>
                </c:pt>
                <c:pt idx="428">
                  <c:v>5.0|202602142102</c:v>
                </c:pt>
                <c:pt idx="429">
                  <c:v>5.0|202602152342</c:v>
                </c:pt>
                <c:pt idx="430">
                  <c:v>5.0|202602172123</c:v>
                </c:pt>
                <c:pt idx="431">
                  <c:v>5.0|202602222143</c:v>
                </c:pt>
                <c:pt idx="432">
                  <c:v>5.0|202602231228</c:v>
                </c:pt>
                <c:pt idx="433">
                  <c:v>5.0|202602241630</c:v>
                </c:pt>
                <c:pt idx="434">
                  <c:v>5.0|202602280237</c:v>
                </c:pt>
                <c:pt idx="435">
                  <c:v>5.0|202602280946</c:v>
                </c:pt>
                <c:pt idx="436">
                  <c:v>5.0|202603012242</c:v>
                </c:pt>
                <c:pt idx="437">
                  <c:v>5.0|202603021904</c:v>
                </c:pt>
                <c:pt idx="438">
                  <c:v>5.0|202603102021</c:v>
                </c:pt>
                <c:pt idx="439">
                  <c:v>5.0|202603110042</c:v>
                </c:pt>
                <c:pt idx="440">
                  <c:v>5.0|202603150144</c:v>
                </c:pt>
                <c:pt idx="441">
                  <c:v>5.0|202409080939</c:v>
                </c:pt>
                <c:pt idx="442">
                  <c:v>5.0|202412280819</c:v>
                </c:pt>
                <c:pt idx="443">
                  <c:v>5.0|202412290239</c:v>
                </c:pt>
                <c:pt idx="444">
                  <c:v>5.0|202502101857</c:v>
                </c:pt>
                <c:pt idx="445">
                  <c:v>5.0|202502130010</c:v>
                </c:pt>
                <c:pt idx="446">
                  <c:v>5.0|202502131438</c:v>
                </c:pt>
                <c:pt idx="447">
                  <c:v>5.0|202602112113</c:v>
                </c:pt>
                <c:pt idx="448">
                  <c:v>5.0|202602121651</c:v>
                </c:pt>
                <c:pt idx="449">
                  <c:v>5.0|202602131714</c:v>
                </c:pt>
                <c:pt idx="450">
                  <c:v>5.0|202602142142</c:v>
                </c:pt>
                <c:pt idx="451">
                  <c:v>5.0|202602172200</c:v>
                </c:pt>
                <c:pt idx="452">
                  <c:v>5.0|202602222204</c:v>
                </c:pt>
                <c:pt idx="453">
                  <c:v>5.0|202602231255</c:v>
                </c:pt>
                <c:pt idx="454">
                  <c:v>5.0|202602241641</c:v>
                </c:pt>
                <c:pt idx="455">
                  <c:v>5.0|202602280959</c:v>
                </c:pt>
                <c:pt idx="456">
                  <c:v>5.0|202603012310</c:v>
                </c:pt>
                <c:pt idx="457">
                  <c:v>5.0|202603022032</c:v>
                </c:pt>
                <c:pt idx="458">
                  <c:v>5.0|202603102030</c:v>
                </c:pt>
                <c:pt idx="459">
                  <c:v>5.0|202603110151</c:v>
                </c:pt>
                <c:pt idx="460">
                  <c:v>5.0|202603150258</c:v>
                </c:pt>
                <c:pt idx="461">
                  <c:v>5.0|202409081059</c:v>
                </c:pt>
                <c:pt idx="462">
                  <c:v>5.0|202412280950</c:v>
                </c:pt>
                <c:pt idx="463">
                  <c:v>5.0|202412290354</c:v>
                </c:pt>
                <c:pt idx="464">
                  <c:v>5.0|202502102015</c:v>
                </c:pt>
                <c:pt idx="465">
                  <c:v>5.0|202502130210</c:v>
                </c:pt>
                <c:pt idx="466">
                  <c:v>5.0|202502131615</c:v>
                </c:pt>
                <c:pt idx="467">
                  <c:v>5.0|202602112158</c:v>
                </c:pt>
                <c:pt idx="468">
                  <c:v>5.0|202602121735</c:v>
                </c:pt>
                <c:pt idx="469">
                  <c:v>5.0|202602131743</c:v>
                </c:pt>
                <c:pt idx="470">
                  <c:v>5.0|202602142221</c:v>
                </c:pt>
                <c:pt idx="471">
                  <c:v>5.0|202602222230</c:v>
                </c:pt>
                <c:pt idx="472">
                  <c:v>5.0|202602231346</c:v>
                </c:pt>
                <c:pt idx="473">
                  <c:v>5.0|202602241740</c:v>
                </c:pt>
                <c:pt idx="474">
                  <c:v>5.0|202602280615</c:v>
                </c:pt>
                <c:pt idx="475">
                  <c:v>5.0|202602281139</c:v>
                </c:pt>
                <c:pt idx="476">
                  <c:v>5.0|202603012353</c:v>
                </c:pt>
                <c:pt idx="477">
                  <c:v>5.0|202603022130</c:v>
                </c:pt>
                <c:pt idx="478">
                  <c:v>5.0|202603102039</c:v>
                </c:pt>
                <c:pt idx="479">
                  <c:v>5.0|202603110239</c:v>
                </c:pt>
                <c:pt idx="480">
                  <c:v>5.0|202603150337</c:v>
                </c:pt>
                <c:pt idx="481">
                  <c:v>5.0|202602112200</c:v>
                </c:pt>
                <c:pt idx="482">
                  <c:v>5.0|202602121736</c:v>
                </c:pt>
                <c:pt idx="483">
                  <c:v>5.0|202602131744</c:v>
                </c:pt>
                <c:pt idx="484">
                  <c:v>5.0|202602142222</c:v>
                </c:pt>
                <c:pt idx="485">
                  <c:v>5.0|202602222231</c:v>
                </c:pt>
                <c:pt idx="486">
                  <c:v>5.0|202603150338</c:v>
                </c:pt>
                <c:pt idx="487">
                  <c:v>5.0|202602112238</c:v>
                </c:pt>
                <c:pt idx="488">
                  <c:v>5.0|202602121807</c:v>
                </c:pt>
                <c:pt idx="489">
                  <c:v>5.0|202602131816</c:v>
                </c:pt>
                <c:pt idx="490">
                  <c:v>5.0|202602142302</c:v>
                </c:pt>
                <c:pt idx="491">
                  <c:v>5.0|202602222318</c:v>
                </c:pt>
                <c:pt idx="492">
                  <c:v>5.0|202602241802</c:v>
                </c:pt>
                <c:pt idx="493">
                  <c:v>5.0|202603020445</c:v>
                </c:pt>
                <c:pt idx="494">
                  <c:v>5.0|202603022232</c:v>
                </c:pt>
                <c:pt idx="495">
                  <c:v>5.0|202603102049</c:v>
                </c:pt>
                <c:pt idx="496">
                  <c:v>5.0|202603110400</c:v>
                </c:pt>
                <c:pt idx="497">
                  <c:v>5.0|202603150509</c:v>
                </c:pt>
                <c:pt idx="498">
                  <c:v>6.0|202302271112</c:v>
                </c:pt>
                <c:pt idx="499">
                  <c:v>6.0|202311291228</c:v>
                </c:pt>
                <c:pt idx="500">
                  <c:v>6.0|202401241629</c:v>
                </c:pt>
                <c:pt idx="501">
                  <c:v>6.0|202401251228</c:v>
                </c:pt>
                <c:pt idx="502">
                  <c:v>6.0|202402031643</c:v>
                </c:pt>
                <c:pt idx="503">
                  <c:v>6.0|202402041111</c:v>
                </c:pt>
                <c:pt idx="504">
                  <c:v>6.0|202403062238</c:v>
                </c:pt>
                <c:pt idx="505">
                  <c:v>6.0|202403062248</c:v>
                </c:pt>
                <c:pt idx="506">
                  <c:v>6.0|202403062251</c:v>
                </c:pt>
                <c:pt idx="507">
                  <c:v>6.0|202403071208</c:v>
                </c:pt>
                <c:pt idx="508">
                  <c:v>6.0|202409072133</c:v>
                </c:pt>
                <c:pt idx="509">
                  <c:v>6.0|202412282238</c:v>
                </c:pt>
                <c:pt idx="510">
                  <c:v>6.0|202502101532</c:v>
                </c:pt>
                <c:pt idx="511">
                  <c:v>6.0|202502121916</c:v>
                </c:pt>
                <c:pt idx="512">
                  <c:v>6.0|202502130955</c:v>
                </c:pt>
                <c:pt idx="513">
                  <c:v>6.0|202507290112</c:v>
                </c:pt>
                <c:pt idx="514">
                  <c:v>6.0|202602111800</c:v>
                </c:pt>
                <c:pt idx="515">
                  <c:v>6.0|202602111841</c:v>
                </c:pt>
                <c:pt idx="516">
                  <c:v>6.0|202602111923</c:v>
                </c:pt>
                <c:pt idx="517">
                  <c:v>6.0|202602121459</c:v>
                </c:pt>
                <c:pt idx="518">
                  <c:v>6.0|202602131522</c:v>
                </c:pt>
                <c:pt idx="519">
                  <c:v>6.0|202602141959</c:v>
                </c:pt>
                <c:pt idx="520">
                  <c:v>6.0|202602152206</c:v>
                </c:pt>
                <c:pt idx="521">
                  <c:v>6.0|202602171748</c:v>
                </c:pt>
                <c:pt idx="522">
                  <c:v>6.0|202602172009</c:v>
                </c:pt>
                <c:pt idx="523">
                  <c:v>6.0|202602222109</c:v>
                </c:pt>
                <c:pt idx="524">
                  <c:v>6.0|202602231132</c:v>
                </c:pt>
                <c:pt idx="525">
                  <c:v>6.0|202602231602</c:v>
                </c:pt>
                <c:pt idx="526">
                  <c:v>6.0|202602231807</c:v>
                </c:pt>
                <c:pt idx="527">
                  <c:v>6.0|202602231943</c:v>
                </c:pt>
                <c:pt idx="528">
                  <c:v>6.0|202602232232</c:v>
                </c:pt>
                <c:pt idx="529">
                  <c:v>6.0|202602241526</c:v>
                </c:pt>
                <c:pt idx="530">
                  <c:v>6.0|202602280219</c:v>
                </c:pt>
                <c:pt idx="531">
                  <c:v>6.0|202602280927</c:v>
                </c:pt>
                <c:pt idx="532">
                  <c:v>6.0|202603011425</c:v>
                </c:pt>
                <c:pt idx="533">
                  <c:v>6.0|202603011805</c:v>
                </c:pt>
                <c:pt idx="534">
                  <c:v>6.0|202603012232</c:v>
                </c:pt>
                <c:pt idx="535">
                  <c:v>6.0|202603021404</c:v>
                </c:pt>
                <c:pt idx="536">
                  <c:v>6.0|202603102003</c:v>
                </c:pt>
                <c:pt idx="537">
                  <c:v>6.0|202603102300</c:v>
                </c:pt>
                <c:pt idx="538">
                  <c:v>6.0|202603150017</c:v>
                </c:pt>
                <c:pt idx="539">
                  <c:v>6.0|202302271122</c:v>
                </c:pt>
                <c:pt idx="540">
                  <c:v>6.0|202311291430</c:v>
                </c:pt>
                <c:pt idx="541">
                  <c:v>6.0|202401241942</c:v>
                </c:pt>
                <c:pt idx="542">
                  <c:v>6.0|202401251500</c:v>
                </c:pt>
                <c:pt idx="543">
                  <c:v>6.0|202402031501</c:v>
                </c:pt>
                <c:pt idx="544">
                  <c:v>6.0|202402031843</c:v>
                </c:pt>
                <c:pt idx="545">
                  <c:v>6.0|202402041212</c:v>
                </c:pt>
                <c:pt idx="546">
                  <c:v>6.0|202403071456</c:v>
                </c:pt>
                <c:pt idx="547">
                  <c:v>6.0|202409072235</c:v>
                </c:pt>
                <c:pt idx="548">
                  <c:v>6.0|202412282351</c:v>
                </c:pt>
                <c:pt idx="549">
                  <c:v>6.0|202502101628</c:v>
                </c:pt>
                <c:pt idx="550">
                  <c:v>6.0|202502122023</c:v>
                </c:pt>
                <c:pt idx="551">
                  <c:v>6.0|202502131126</c:v>
                </c:pt>
                <c:pt idx="552">
                  <c:v>6.0|202602111953</c:v>
                </c:pt>
                <c:pt idx="553">
                  <c:v>6.0|202602121531</c:v>
                </c:pt>
                <c:pt idx="554">
                  <c:v>6.0|202602131556</c:v>
                </c:pt>
                <c:pt idx="555">
                  <c:v>6.0|202602142026</c:v>
                </c:pt>
                <c:pt idx="556">
                  <c:v>6.0|202602152250</c:v>
                </c:pt>
                <c:pt idx="557">
                  <c:v>6.0|202602171834</c:v>
                </c:pt>
                <c:pt idx="558">
                  <c:v>6.0|202602172047</c:v>
                </c:pt>
                <c:pt idx="559">
                  <c:v>6.0|202602222121</c:v>
                </c:pt>
                <c:pt idx="560">
                  <c:v>6.0|202602231202</c:v>
                </c:pt>
                <c:pt idx="561">
                  <c:v>6.0|202602240939</c:v>
                </c:pt>
                <c:pt idx="562">
                  <c:v>6.0|202602241531</c:v>
                </c:pt>
                <c:pt idx="563">
                  <c:v>6.0|202602280224</c:v>
                </c:pt>
                <c:pt idx="564">
                  <c:v>6.0|202602280933</c:v>
                </c:pt>
                <c:pt idx="565">
                  <c:v>6.0|202603011456</c:v>
                </c:pt>
                <c:pt idx="566">
                  <c:v>6.0|202603011849</c:v>
                </c:pt>
                <c:pt idx="567">
                  <c:v>6.0|202603012237</c:v>
                </c:pt>
                <c:pt idx="568">
                  <c:v>6.0|202603021624</c:v>
                </c:pt>
                <c:pt idx="569">
                  <c:v>6.0|202603102012</c:v>
                </c:pt>
                <c:pt idx="570">
                  <c:v>6.0|202603102344</c:v>
                </c:pt>
                <c:pt idx="571">
                  <c:v>6.0|202603150057</c:v>
                </c:pt>
                <c:pt idx="572">
                  <c:v>6.0|202302271134</c:v>
                </c:pt>
                <c:pt idx="573">
                  <c:v>6.0|202311291657</c:v>
                </c:pt>
                <c:pt idx="574">
                  <c:v>6.0|202401250033</c:v>
                </c:pt>
                <c:pt idx="575">
                  <c:v>6.0|202401251821</c:v>
                </c:pt>
                <c:pt idx="576">
                  <c:v>6.0|202402031952</c:v>
                </c:pt>
                <c:pt idx="577">
                  <c:v>6.0|202402041323</c:v>
                </c:pt>
                <c:pt idx="578">
                  <c:v>6.0|202403071815</c:v>
                </c:pt>
                <c:pt idx="579">
                  <c:v>6.0|202409072346</c:v>
                </c:pt>
                <c:pt idx="580">
                  <c:v>6.0|202412290126</c:v>
                </c:pt>
                <c:pt idx="581">
                  <c:v>6.0|202502101742</c:v>
                </c:pt>
                <c:pt idx="582">
                  <c:v>6.0|202502102334</c:v>
                </c:pt>
                <c:pt idx="583">
                  <c:v>6.0|202502110915</c:v>
                </c:pt>
                <c:pt idx="584">
                  <c:v>6.0|202502110939</c:v>
                </c:pt>
                <c:pt idx="585">
                  <c:v>6.0|202502111025</c:v>
                </c:pt>
                <c:pt idx="586">
                  <c:v>6.0|202502111308</c:v>
                </c:pt>
                <c:pt idx="587">
                  <c:v>6.0|202502111321</c:v>
                </c:pt>
                <c:pt idx="588">
                  <c:v>6.0|202502121514</c:v>
                </c:pt>
                <c:pt idx="589">
                  <c:v>6.0|202502122210</c:v>
                </c:pt>
                <c:pt idx="590">
                  <c:v>6.0|202502131259</c:v>
                </c:pt>
                <c:pt idx="591">
                  <c:v>6.0|202602112029</c:v>
                </c:pt>
                <c:pt idx="592">
                  <c:v>6.0|202602121613</c:v>
                </c:pt>
                <c:pt idx="593">
                  <c:v>6.0|202602131634</c:v>
                </c:pt>
                <c:pt idx="594">
                  <c:v>6.0|202602142102</c:v>
                </c:pt>
                <c:pt idx="595">
                  <c:v>6.0|202602152342</c:v>
                </c:pt>
                <c:pt idx="596">
                  <c:v>6.0|202602172123</c:v>
                </c:pt>
                <c:pt idx="597">
                  <c:v>6.0|202602222143</c:v>
                </c:pt>
                <c:pt idx="598">
                  <c:v>6.0|202602231228</c:v>
                </c:pt>
                <c:pt idx="599">
                  <c:v>6.0|202602241630</c:v>
                </c:pt>
                <c:pt idx="600">
                  <c:v>6.0|202602280237</c:v>
                </c:pt>
                <c:pt idx="601">
                  <c:v>6.0|202602280946</c:v>
                </c:pt>
                <c:pt idx="602">
                  <c:v>6.0|202603012242</c:v>
                </c:pt>
                <c:pt idx="603">
                  <c:v>6.0|202603021904</c:v>
                </c:pt>
                <c:pt idx="604">
                  <c:v>6.0|202603102021</c:v>
                </c:pt>
                <c:pt idx="605">
                  <c:v>6.0|202603110042</c:v>
                </c:pt>
                <c:pt idx="606">
                  <c:v>6.0|202603150144</c:v>
                </c:pt>
                <c:pt idx="607">
                  <c:v>6.0|202409080939</c:v>
                </c:pt>
                <c:pt idx="608">
                  <c:v>6.0|202412280819</c:v>
                </c:pt>
                <c:pt idx="609">
                  <c:v>6.0|202412290239</c:v>
                </c:pt>
                <c:pt idx="610">
                  <c:v>6.0|202502101857</c:v>
                </c:pt>
                <c:pt idx="611">
                  <c:v>6.0|202502130010</c:v>
                </c:pt>
                <c:pt idx="612">
                  <c:v>6.0|202502131438</c:v>
                </c:pt>
                <c:pt idx="613">
                  <c:v>6.0|202602112113</c:v>
                </c:pt>
                <c:pt idx="614">
                  <c:v>6.0|202602121651</c:v>
                </c:pt>
                <c:pt idx="615">
                  <c:v>6.0|202602131714</c:v>
                </c:pt>
                <c:pt idx="616">
                  <c:v>6.0|202602142142</c:v>
                </c:pt>
                <c:pt idx="617">
                  <c:v>6.0|202602172200</c:v>
                </c:pt>
                <c:pt idx="618">
                  <c:v>6.0|202602222204</c:v>
                </c:pt>
                <c:pt idx="619">
                  <c:v>6.0|202602231255</c:v>
                </c:pt>
                <c:pt idx="620">
                  <c:v>6.0|202602241641</c:v>
                </c:pt>
                <c:pt idx="621">
                  <c:v>6.0|202602280959</c:v>
                </c:pt>
                <c:pt idx="622">
                  <c:v>6.0|202603012310</c:v>
                </c:pt>
                <c:pt idx="623">
                  <c:v>6.0|202603022032</c:v>
                </c:pt>
                <c:pt idx="624">
                  <c:v>6.0|202603102030</c:v>
                </c:pt>
                <c:pt idx="625">
                  <c:v>6.0|202603110151</c:v>
                </c:pt>
                <c:pt idx="626">
                  <c:v>6.0|202603150258</c:v>
                </c:pt>
                <c:pt idx="627">
                  <c:v>6.0|202409081059</c:v>
                </c:pt>
                <c:pt idx="628">
                  <c:v>6.0|202412280950</c:v>
                </c:pt>
                <c:pt idx="629">
                  <c:v>6.0|202412290354</c:v>
                </c:pt>
                <c:pt idx="630">
                  <c:v>6.0|202502102015</c:v>
                </c:pt>
                <c:pt idx="631">
                  <c:v>6.0|202502130210</c:v>
                </c:pt>
                <c:pt idx="632">
                  <c:v>6.0|202502131615</c:v>
                </c:pt>
                <c:pt idx="633">
                  <c:v>6.0|202602112158</c:v>
                </c:pt>
                <c:pt idx="634">
                  <c:v>6.0|202602121735</c:v>
                </c:pt>
                <c:pt idx="635">
                  <c:v>6.0|202602131743</c:v>
                </c:pt>
                <c:pt idx="636">
                  <c:v>6.0|202602142221</c:v>
                </c:pt>
                <c:pt idx="637">
                  <c:v>6.0|202602222230</c:v>
                </c:pt>
                <c:pt idx="638">
                  <c:v>6.0|202602231346</c:v>
                </c:pt>
                <c:pt idx="639">
                  <c:v>6.0|202602241740</c:v>
                </c:pt>
                <c:pt idx="640">
                  <c:v>6.0|202602280615</c:v>
                </c:pt>
                <c:pt idx="641">
                  <c:v>6.0|202602281139</c:v>
                </c:pt>
                <c:pt idx="642">
                  <c:v>6.0|202603012353</c:v>
                </c:pt>
                <c:pt idx="643">
                  <c:v>6.0|202603022130</c:v>
                </c:pt>
                <c:pt idx="644">
                  <c:v>6.0|202603102039</c:v>
                </c:pt>
                <c:pt idx="645">
                  <c:v>6.0|202603110239</c:v>
                </c:pt>
                <c:pt idx="646">
                  <c:v>6.0|202603150337</c:v>
                </c:pt>
                <c:pt idx="647">
                  <c:v>6.0|202602112200</c:v>
                </c:pt>
                <c:pt idx="648">
                  <c:v>6.0|202602121736</c:v>
                </c:pt>
                <c:pt idx="649">
                  <c:v>6.0|202602131744</c:v>
                </c:pt>
                <c:pt idx="650">
                  <c:v>6.0|202602142222</c:v>
                </c:pt>
                <c:pt idx="651">
                  <c:v>6.0|202602222231</c:v>
                </c:pt>
                <c:pt idx="652">
                  <c:v>6.0|202603150338</c:v>
                </c:pt>
                <c:pt idx="653">
                  <c:v>6.0|202602112238</c:v>
                </c:pt>
                <c:pt idx="654">
                  <c:v>6.0|202602121807</c:v>
                </c:pt>
                <c:pt idx="655">
                  <c:v>6.0|202602131816</c:v>
                </c:pt>
                <c:pt idx="656">
                  <c:v>6.0|202602142302</c:v>
                </c:pt>
                <c:pt idx="657">
                  <c:v>6.0|202602222318</c:v>
                </c:pt>
                <c:pt idx="658">
                  <c:v>6.0|202602241802</c:v>
                </c:pt>
                <c:pt idx="659">
                  <c:v>6.0|202603020445</c:v>
                </c:pt>
                <c:pt idx="660">
                  <c:v>6.0|202603022232</c:v>
                </c:pt>
                <c:pt idx="661">
                  <c:v>6.0|202603102049</c:v>
                </c:pt>
                <c:pt idx="662">
                  <c:v>6.0|202603110400</c:v>
                </c:pt>
                <c:pt idx="663">
                  <c:v>6.0|202603150509</c:v>
                </c:pt>
                <c:pt idx="664">
                  <c:v>common|202302271112</c:v>
                </c:pt>
                <c:pt idx="665">
                  <c:v>common|202311291228</c:v>
                </c:pt>
                <c:pt idx="666">
                  <c:v>common|202401241629</c:v>
                </c:pt>
                <c:pt idx="667">
                  <c:v>common|202401251228</c:v>
                </c:pt>
                <c:pt idx="668">
                  <c:v>common|202402031643</c:v>
                </c:pt>
                <c:pt idx="669">
                  <c:v>common|202402041111</c:v>
                </c:pt>
                <c:pt idx="670">
                  <c:v>common|202403062238</c:v>
                </c:pt>
                <c:pt idx="671">
                  <c:v>common|202403062248</c:v>
                </c:pt>
                <c:pt idx="672">
                  <c:v>common|202403062251</c:v>
                </c:pt>
                <c:pt idx="673">
                  <c:v>common|202403071208</c:v>
                </c:pt>
                <c:pt idx="674">
                  <c:v>common|202409072133</c:v>
                </c:pt>
                <c:pt idx="675">
                  <c:v>common|202412282238</c:v>
                </c:pt>
                <c:pt idx="676">
                  <c:v>common|202502101532</c:v>
                </c:pt>
                <c:pt idx="677">
                  <c:v>common|202502121916</c:v>
                </c:pt>
                <c:pt idx="678">
                  <c:v>common|202502130955</c:v>
                </c:pt>
                <c:pt idx="679">
                  <c:v>common|202507290112</c:v>
                </c:pt>
                <c:pt idx="680">
                  <c:v>common|202602111800</c:v>
                </c:pt>
                <c:pt idx="681">
                  <c:v>common|202602111841</c:v>
                </c:pt>
                <c:pt idx="682">
                  <c:v>common|202602111923</c:v>
                </c:pt>
                <c:pt idx="683">
                  <c:v>common|202602121459</c:v>
                </c:pt>
                <c:pt idx="684">
                  <c:v>common|202602131522</c:v>
                </c:pt>
                <c:pt idx="685">
                  <c:v>common|202602141959</c:v>
                </c:pt>
                <c:pt idx="686">
                  <c:v>common|202602152206</c:v>
                </c:pt>
                <c:pt idx="687">
                  <c:v>common|202602171748</c:v>
                </c:pt>
                <c:pt idx="688">
                  <c:v>common|202602172009</c:v>
                </c:pt>
                <c:pt idx="689">
                  <c:v>common|202602222109</c:v>
                </c:pt>
                <c:pt idx="690">
                  <c:v>common|202602231132</c:v>
                </c:pt>
                <c:pt idx="691">
                  <c:v>common|202602231602</c:v>
                </c:pt>
                <c:pt idx="692">
                  <c:v>common|202602231807</c:v>
                </c:pt>
                <c:pt idx="693">
                  <c:v>common|202602231943</c:v>
                </c:pt>
                <c:pt idx="694">
                  <c:v>common|202602232232</c:v>
                </c:pt>
                <c:pt idx="695">
                  <c:v>common|202602241526</c:v>
                </c:pt>
                <c:pt idx="696">
                  <c:v>common|202602280219</c:v>
                </c:pt>
                <c:pt idx="697">
                  <c:v>common|202602280927</c:v>
                </c:pt>
                <c:pt idx="698">
                  <c:v>common|202603011425</c:v>
                </c:pt>
                <c:pt idx="699">
                  <c:v>common|202603011805</c:v>
                </c:pt>
                <c:pt idx="700">
                  <c:v>common|202603012232</c:v>
                </c:pt>
                <c:pt idx="701">
                  <c:v>common|202603021404</c:v>
                </c:pt>
                <c:pt idx="702">
                  <c:v>common|202603102003</c:v>
                </c:pt>
                <c:pt idx="703">
                  <c:v>common|202603102300</c:v>
                </c:pt>
                <c:pt idx="704">
                  <c:v>common|202603150017</c:v>
                </c:pt>
                <c:pt idx="705">
                  <c:v>common|202302271122</c:v>
                </c:pt>
                <c:pt idx="706">
                  <c:v>common|202311291430</c:v>
                </c:pt>
                <c:pt idx="707">
                  <c:v>common|202401241942</c:v>
                </c:pt>
                <c:pt idx="708">
                  <c:v>common|202401251500</c:v>
                </c:pt>
                <c:pt idx="709">
                  <c:v>common|202402031501</c:v>
                </c:pt>
                <c:pt idx="710">
                  <c:v>common|202402031843</c:v>
                </c:pt>
                <c:pt idx="711">
                  <c:v>common|202402041212</c:v>
                </c:pt>
                <c:pt idx="712">
                  <c:v>common|202403071456</c:v>
                </c:pt>
                <c:pt idx="713">
                  <c:v>common|202409072235</c:v>
                </c:pt>
                <c:pt idx="714">
                  <c:v>common|202412282351</c:v>
                </c:pt>
                <c:pt idx="715">
                  <c:v>common|202502101628</c:v>
                </c:pt>
                <c:pt idx="716">
                  <c:v>common|202502122023</c:v>
                </c:pt>
                <c:pt idx="717">
                  <c:v>common|202502131126</c:v>
                </c:pt>
                <c:pt idx="718">
                  <c:v>common|202602111953</c:v>
                </c:pt>
                <c:pt idx="719">
                  <c:v>common|202602121531</c:v>
                </c:pt>
                <c:pt idx="720">
                  <c:v>common|202602131556</c:v>
                </c:pt>
                <c:pt idx="721">
                  <c:v>common|202602142026</c:v>
                </c:pt>
                <c:pt idx="722">
                  <c:v>common|202602152250</c:v>
                </c:pt>
                <c:pt idx="723">
                  <c:v>common|202602171834</c:v>
                </c:pt>
                <c:pt idx="724">
                  <c:v>common|202602172047</c:v>
                </c:pt>
                <c:pt idx="725">
                  <c:v>common|202602222121</c:v>
                </c:pt>
                <c:pt idx="726">
                  <c:v>common|202602231202</c:v>
                </c:pt>
                <c:pt idx="727">
                  <c:v>common|202602240939</c:v>
                </c:pt>
                <c:pt idx="728">
                  <c:v>common|202602241531</c:v>
                </c:pt>
                <c:pt idx="729">
                  <c:v>common|202602280224</c:v>
                </c:pt>
                <c:pt idx="730">
                  <c:v>common|202602280933</c:v>
                </c:pt>
                <c:pt idx="731">
                  <c:v>common|202603011456</c:v>
                </c:pt>
                <c:pt idx="732">
                  <c:v>common|202603011849</c:v>
                </c:pt>
                <c:pt idx="733">
                  <c:v>common|202603012237</c:v>
                </c:pt>
                <c:pt idx="734">
                  <c:v>common|202603021624</c:v>
                </c:pt>
                <c:pt idx="735">
                  <c:v>common|202603102012</c:v>
                </c:pt>
                <c:pt idx="736">
                  <c:v>common|202603102344</c:v>
                </c:pt>
                <c:pt idx="737">
                  <c:v>common|202603150057</c:v>
                </c:pt>
                <c:pt idx="738">
                  <c:v>common|202302271134</c:v>
                </c:pt>
                <c:pt idx="739">
                  <c:v>common|202311291657</c:v>
                </c:pt>
                <c:pt idx="740">
                  <c:v>common|202401250033</c:v>
                </c:pt>
                <c:pt idx="741">
                  <c:v>common|202401251821</c:v>
                </c:pt>
                <c:pt idx="742">
                  <c:v>common|202402031952</c:v>
                </c:pt>
                <c:pt idx="743">
                  <c:v>common|202402041323</c:v>
                </c:pt>
                <c:pt idx="744">
                  <c:v>common|202403071815</c:v>
                </c:pt>
                <c:pt idx="745">
                  <c:v>common|202409072346</c:v>
                </c:pt>
                <c:pt idx="746">
                  <c:v>common|202412290126</c:v>
                </c:pt>
                <c:pt idx="747">
                  <c:v>common|202502101742</c:v>
                </c:pt>
                <c:pt idx="748">
                  <c:v>common|202502102334</c:v>
                </c:pt>
                <c:pt idx="749">
                  <c:v>common|202502110915</c:v>
                </c:pt>
                <c:pt idx="750">
                  <c:v>common|202502110939</c:v>
                </c:pt>
                <c:pt idx="751">
                  <c:v>common|202502111025</c:v>
                </c:pt>
                <c:pt idx="752">
                  <c:v>common|202502111308</c:v>
                </c:pt>
                <c:pt idx="753">
                  <c:v>common|202502111321</c:v>
                </c:pt>
                <c:pt idx="754">
                  <c:v>common|202502121514</c:v>
                </c:pt>
                <c:pt idx="755">
                  <c:v>common|202502122210</c:v>
                </c:pt>
                <c:pt idx="756">
                  <c:v>common|202502131259</c:v>
                </c:pt>
                <c:pt idx="757">
                  <c:v>common|202602112029</c:v>
                </c:pt>
                <c:pt idx="758">
                  <c:v>common|202602121613</c:v>
                </c:pt>
                <c:pt idx="759">
                  <c:v>common|202602131634</c:v>
                </c:pt>
                <c:pt idx="760">
                  <c:v>common|202602142102</c:v>
                </c:pt>
                <c:pt idx="761">
                  <c:v>common|202602152342</c:v>
                </c:pt>
                <c:pt idx="762">
                  <c:v>common|202602172123</c:v>
                </c:pt>
                <c:pt idx="763">
                  <c:v>common|202602222143</c:v>
                </c:pt>
                <c:pt idx="764">
                  <c:v>common|202602231228</c:v>
                </c:pt>
                <c:pt idx="765">
                  <c:v>common|202602241630</c:v>
                </c:pt>
                <c:pt idx="766">
                  <c:v>common|202602280237</c:v>
                </c:pt>
                <c:pt idx="767">
                  <c:v>common|202602280946</c:v>
                </c:pt>
                <c:pt idx="768">
                  <c:v>common|202603012242</c:v>
                </c:pt>
                <c:pt idx="769">
                  <c:v>common|202603021904</c:v>
                </c:pt>
                <c:pt idx="770">
                  <c:v>common|202603102021</c:v>
                </c:pt>
                <c:pt idx="771">
                  <c:v>common|202603110042</c:v>
                </c:pt>
                <c:pt idx="772">
                  <c:v>common|202603150144</c:v>
                </c:pt>
                <c:pt idx="773">
                  <c:v>common|202409080939</c:v>
                </c:pt>
                <c:pt idx="774">
                  <c:v>common|202412280819</c:v>
                </c:pt>
                <c:pt idx="775">
                  <c:v>common|202412290239</c:v>
                </c:pt>
                <c:pt idx="776">
                  <c:v>common|202502101857</c:v>
                </c:pt>
                <c:pt idx="777">
                  <c:v>common|202502130010</c:v>
                </c:pt>
                <c:pt idx="778">
                  <c:v>common|202502131438</c:v>
                </c:pt>
                <c:pt idx="779">
                  <c:v>common|202602112113</c:v>
                </c:pt>
                <c:pt idx="780">
                  <c:v>common|202602121651</c:v>
                </c:pt>
                <c:pt idx="781">
                  <c:v>common|202602131714</c:v>
                </c:pt>
                <c:pt idx="782">
                  <c:v>common|202602142142</c:v>
                </c:pt>
                <c:pt idx="783">
                  <c:v>common|202602172200</c:v>
                </c:pt>
                <c:pt idx="784">
                  <c:v>common|202602222204</c:v>
                </c:pt>
                <c:pt idx="785">
                  <c:v>common|202602231255</c:v>
                </c:pt>
                <c:pt idx="786">
                  <c:v>common|202602241641</c:v>
                </c:pt>
                <c:pt idx="787">
                  <c:v>common|202602280959</c:v>
                </c:pt>
                <c:pt idx="788">
                  <c:v>common|202603012310</c:v>
                </c:pt>
                <c:pt idx="789">
                  <c:v>common|202603022032</c:v>
                </c:pt>
                <c:pt idx="790">
                  <c:v>common|202603102030</c:v>
                </c:pt>
                <c:pt idx="791">
                  <c:v>common|202603110151</c:v>
                </c:pt>
                <c:pt idx="792">
                  <c:v>common|202603150258</c:v>
                </c:pt>
                <c:pt idx="793">
                  <c:v>common|202409081059</c:v>
                </c:pt>
                <c:pt idx="794">
                  <c:v>common|202412280950</c:v>
                </c:pt>
                <c:pt idx="795">
                  <c:v>common|202412290354</c:v>
                </c:pt>
                <c:pt idx="796">
                  <c:v>common|202502102015</c:v>
                </c:pt>
                <c:pt idx="797">
                  <c:v>common|202502130210</c:v>
                </c:pt>
                <c:pt idx="798">
                  <c:v>common|202502131615</c:v>
                </c:pt>
                <c:pt idx="799">
                  <c:v>common|202602112158</c:v>
                </c:pt>
                <c:pt idx="800">
                  <c:v>common|202602121735</c:v>
                </c:pt>
                <c:pt idx="801">
                  <c:v>common|202602131743</c:v>
                </c:pt>
                <c:pt idx="802">
                  <c:v>common|202602142221</c:v>
                </c:pt>
                <c:pt idx="803">
                  <c:v>common|202602222230</c:v>
                </c:pt>
                <c:pt idx="804">
                  <c:v>common|202602231346</c:v>
                </c:pt>
                <c:pt idx="805">
                  <c:v>common|202602241740</c:v>
                </c:pt>
                <c:pt idx="806">
                  <c:v>common|202602280615</c:v>
                </c:pt>
                <c:pt idx="807">
                  <c:v>common|202602281139</c:v>
                </c:pt>
                <c:pt idx="808">
                  <c:v>common|202603012353</c:v>
                </c:pt>
                <c:pt idx="809">
                  <c:v>common|202603022130</c:v>
                </c:pt>
                <c:pt idx="810">
                  <c:v>common|202603102039</c:v>
                </c:pt>
                <c:pt idx="811">
                  <c:v>common|202603110239</c:v>
                </c:pt>
                <c:pt idx="812">
                  <c:v>common|202603150337</c:v>
                </c:pt>
                <c:pt idx="813">
                  <c:v>common|202602112200</c:v>
                </c:pt>
                <c:pt idx="814">
                  <c:v>common|202602121736</c:v>
                </c:pt>
                <c:pt idx="815">
                  <c:v>common|202602131744</c:v>
                </c:pt>
                <c:pt idx="816">
                  <c:v>common|202602142222</c:v>
                </c:pt>
                <c:pt idx="817">
                  <c:v>common|202602222231</c:v>
                </c:pt>
                <c:pt idx="818">
                  <c:v>common|202603150338</c:v>
                </c:pt>
                <c:pt idx="819">
                  <c:v>common|202602112238</c:v>
                </c:pt>
                <c:pt idx="820">
                  <c:v>common|202602121807</c:v>
                </c:pt>
                <c:pt idx="821">
                  <c:v>common|202602131816</c:v>
                </c:pt>
                <c:pt idx="822">
                  <c:v>common|202602142302</c:v>
                </c:pt>
                <c:pt idx="823">
                  <c:v>common|202602222318</c:v>
                </c:pt>
                <c:pt idx="824">
                  <c:v>common|202602241802</c:v>
                </c:pt>
                <c:pt idx="825">
                  <c:v>common|202603020445</c:v>
                </c:pt>
                <c:pt idx="826">
                  <c:v>common|202603022232</c:v>
                </c:pt>
                <c:pt idx="827">
                  <c:v>common|202603102049</c:v>
                </c:pt>
                <c:pt idx="828">
                  <c:v>common|202603110400</c:v>
                </c:pt>
                <c:pt idx="829">
                  <c:v>common|202603150509</c:v>
                </c:pt>
                <c:pt idx="830">
                  <c:v>dev|202302271112</c:v>
                </c:pt>
                <c:pt idx="831">
                  <c:v>dev|202311291228</c:v>
                </c:pt>
                <c:pt idx="832">
                  <c:v>dev|202401241629</c:v>
                </c:pt>
                <c:pt idx="833">
                  <c:v>dev|202401251228</c:v>
                </c:pt>
                <c:pt idx="834">
                  <c:v>dev|202402031643</c:v>
                </c:pt>
                <c:pt idx="835">
                  <c:v>dev|202402041111</c:v>
                </c:pt>
                <c:pt idx="836">
                  <c:v>dev|202403062238</c:v>
                </c:pt>
                <c:pt idx="837">
                  <c:v>dev|202403062248</c:v>
                </c:pt>
                <c:pt idx="838">
                  <c:v>dev|202403062251</c:v>
                </c:pt>
                <c:pt idx="839">
                  <c:v>dev|202403071208</c:v>
                </c:pt>
                <c:pt idx="840">
                  <c:v>dev|202409072133</c:v>
                </c:pt>
                <c:pt idx="841">
                  <c:v>dev|202412282238</c:v>
                </c:pt>
                <c:pt idx="842">
                  <c:v>dev|202502101532</c:v>
                </c:pt>
                <c:pt idx="843">
                  <c:v>dev|202502121916</c:v>
                </c:pt>
                <c:pt idx="844">
                  <c:v>dev|202502130955</c:v>
                </c:pt>
                <c:pt idx="845">
                  <c:v>dev|202507290112</c:v>
                </c:pt>
                <c:pt idx="846">
                  <c:v>dev|202602111800</c:v>
                </c:pt>
                <c:pt idx="847">
                  <c:v>dev|202602111841</c:v>
                </c:pt>
                <c:pt idx="848">
                  <c:v>dev|202602111923</c:v>
                </c:pt>
                <c:pt idx="849">
                  <c:v>dev|202602121459</c:v>
                </c:pt>
                <c:pt idx="850">
                  <c:v>dev|202602131522</c:v>
                </c:pt>
                <c:pt idx="851">
                  <c:v>dev|202602141959</c:v>
                </c:pt>
                <c:pt idx="852">
                  <c:v>dev|202602152206</c:v>
                </c:pt>
                <c:pt idx="853">
                  <c:v>dev|202602171748</c:v>
                </c:pt>
                <c:pt idx="854">
                  <c:v>dev|202602172009</c:v>
                </c:pt>
                <c:pt idx="855">
                  <c:v>dev|202602222109</c:v>
                </c:pt>
                <c:pt idx="856">
                  <c:v>dev|202602231132</c:v>
                </c:pt>
                <c:pt idx="857">
                  <c:v>dev|202602231602</c:v>
                </c:pt>
                <c:pt idx="858">
                  <c:v>dev|202602231807</c:v>
                </c:pt>
                <c:pt idx="859">
                  <c:v>dev|202602231943</c:v>
                </c:pt>
                <c:pt idx="860">
                  <c:v>dev|202602232232</c:v>
                </c:pt>
                <c:pt idx="861">
                  <c:v>dev|202602241526</c:v>
                </c:pt>
                <c:pt idx="862">
                  <c:v>dev|202602280219</c:v>
                </c:pt>
                <c:pt idx="863">
                  <c:v>dev|202602280927</c:v>
                </c:pt>
                <c:pt idx="864">
                  <c:v>dev|202603011425</c:v>
                </c:pt>
                <c:pt idx="865">
                  <c:v>dev|202603011805</c:v>
                </c:pt>
                <c:pt idx="866">
                  <c:v>dev|202603012232</c:v>
                </c:pt>
                <c:pt idx="867">
                  <c:v>dev|202603021404</c:v>
                </c:pt>
                <c:pt idx="868">
                  <c:v>dev|202603102003</c:v>
                </c:pt>
                <c:pt idx="869">
                  <c:v>dev|202603102300</c:v>
                </c:pt>
                <c:pt idx="870">
                  <c:v>dev|202603150017</c:v>
                </c:pt>
                <c:pt idx="871">
                  <c:v>dev|202302271122</c:v>
                </c:pt>
                <c:pt idx="872">
                  <c:v>dev|202311291430</c:v>
                </c:pt>
                <c:pt idx="873">
                  <c:v>dev|202401241942</c:v>
                </c:pt>
                <c:pt idx="874">
                  <c:v>dev|202401251500</c:v>
                </c:pt>
                <c:pt idx="875">
                  <c:v>dev|202402031501</c:v>
                </c:pt>
                <c:pt idx="876">
                  <c:v>dev|202402031843</c:v>
                </c:pt>
                <c:pt idx="877">
                  <c:v>dev|202402041212</c:v>
                </c:pt>
                <c:pt idx="878">
                  <c:v>dev|202403071456</c:v>
                </c:pt>
                <c:pt idx="879">
                  <c:v>dev|202409072235</c:v>
                </c:pt>
                <c:pt idx="880">
                  <c:v>dev|202412282351</c:v>
                </c:pt>
                <c:pt idx="881">
                  <c:v>dev|202502101628</c:v>
                </c:pt>
                <c:pt idx="882">
                  <c:v>dev|202502122023</c:v>
                </c:pt>
                <c:pt idx="883">
                  <c:v>dev|202502131126</c:v>
                </c:pt>
                <c:pt idx="884">
                  <c:v>dev|202602111953</c:v>
                </c:pt>
                <c:pt idx="885">
                  <c:v>dev|202602121531</c:v>
                </c:pt>
                <c:pt idx="886">
                  <c:v>dev|202602131556</c:v>
                </c:pt>
                <c:pt idx="887">
                  <c:v>dev|202602142026</c:v>
                </c:pt>
                <c:pt idx="888">
                  <c:v>dev|202602152250</c:v>
                </c:pt>
                <c:pt idx="889">
                  <c:v>dev|202602171834</c:v>
                </c:pt>
                <c:pt idx="890">
                  <c:v>dev|202602172047</c:v>
                </c:pt>
                <c:pt idx="891">
                  <c:v>dev|202602222121</c:v>
                </c:pt>
                <c:pt idx="892">
                  <c:v>dev|202602231202</c:v>
                </c:pt>
                <c:pt idx="893">
                  <c:v>dev|202602240939</c:v>
                </c:pt>
                <c:pt idx="894">
                  <c:v>dev|202602241531</c:v>
                </c:pt>
                <c:pt idx="895">
                  <c:v>dev|202602280224</c:v>
                </c:pt>
                <c:pt idx="896">
                  <c:v>dev|202602280933</c:v>
                </c:pt>
                <c:pt idx="897">
                  <c:v>dev|202603011456</c:v>
                </c:pt>
                <c:pt idx="898">
                  <c:v>dev|202603011849</c:v>
                </c:pt>
                <c:pt idx="899">
                  <c:v>dev|202603012237</c:v>
                </c:pt>
                <c:pt idx="900">
                  <c:v>dev|202603021624</c:v>
                </c:pt>
                <c:pt idx="901">
                  <c:v>dev|202603102012</c:v>
                </c:pt>
                <c:pt idx="902">
                  <c:v>dev|202603102344</c:v>
                </c:pt>
                <c:pt idx="903">
                  <c:v>dev|202603150057</c:v>
                </c:pt>
                <c:pt idx="904">
                  <c:v>dev|202302271134</c:v>
                </c:pt>
                <c:pt idx="905">
                  <c:v>dev|202311291657</c:v>
                </c:pt>
                <c:pt idx="906">
                  <c:v>dev|202401250033</c:v>
                </c:pt>
                <c:pt idx="907">
                  <c:v>dev|202401251821</c:v>
                </c:pt>
                <c:pt idx="908">
                  <c:v>dev|202402031952</c:v>
                </c:pt>
                <c:pt idx="909">
                  <c:v>dev|202402041323</c:v>
                </c:pt>
                <c:pt idx="910">
                  <c:v>dev|202403071815</c:v>
                </c:pt>
                <c:pt idx="911">
                  <c:v>dev|202409072346</c:v>
                </c:pt>
                <c:pt idx="912">
                  <c:v>dev|202412290126</c:v>
                </c:pt>
                <c:pt idx="913">
                  <c:v>dev|202502101742</c:v>
                </c:pt>
                <c:pt idx="914">
                  <c:v>dev|202502102334</c:v>
                </c:pt>
                <c:pt idx="915">
                  <c:v>dev|202502110915</c:v>
                </c:pt>
                <c:pt idx="916">
                  <c:v>dev|202502110939</c:v>
                </c:pt>
                <c:pt idx="917">
                  <c:v>dev|202502111025</c:v>
                </c:pt>
                <c:pt idx="918">
                  <c:v>dev|202502111308</c:v>
                </c:pt>
                <c:pt idx="919">
                  <c:v>dev|202502111321</c:v>
                </c:pt>
                <c:pt idx="920">
                  <c:v>dev|202502121514</c:v>
                </c:pt>
                <c:pt idx="921">
                  <c:v>dev|202502122210</c:v>
                </c:pt>
                <c:pt idx="922">
                  <c:v>dev|202502131259</c:v>
                </c:pt>
                <c:pt idx="923">
                  <c:v>dev|202602112029</c:v>
                </c:pt>
                <c:pt idx="924">
                  <c:v>dev|202602121613</c:v>
                </c:pt>
                <c:pt idx="925">
                  <c:v>dev|202602131634</c:v>
                </c:pt>
                <c:pt idx="926">
                  <c:v>dev|202602142102</c:v>
                </c:pt>
                <c:pt idx="927">
                  <c:v>dev|202602152342</c:v>
                </c:pt>
                <c:pt idx="928">
                  <c:v>dev|202602172123</c:v>
                </c:pt>
                <c:pt idx="929">
                  <c:v>dev|202602222143</c:v>
                </c:pt>
                <c:pt idx="930">
                  <c:v>dev|202602231228</c:v>
                </c:pt>
                <c:pt idx="931">
                  <c:v>dev|202602241630</c:v>
                </c:pt>
                <c:pt idx="932">
                  <c:v>dev|202602280237</c:v>
                </c:pt>
                <c:pt idx="933">
                  <c:v>dev|202602280946</c:v>
                </c:pt>
                <c:pt idx="934">
                  <c:v>dev|202603012242</c:v>
                </c:pt>
                <c:pt idx="935">
                  <c:v>dev|202603021904</c:v>
                </c:pt>
                <c:pt idx="936">
                  <c:v>dev|202603102021</c:v>
                </c:pt>
                <c:pt idx="937">
                  <c:v>dev|202603110042</c:v>
                </c:pt>
                <c:pt idx="938">
                  <c:v>dev|202603150144</c:v>
                </c:pt>
                <c:pt idx="939">
                  <c:v>dev|202409080939</c:v>
                </c:pt>
                <c:pt idx="940">
                  <c:v>dev|202412280819</c:v>
                </c:pt>
                <c:pt idx="941">
                  <c:v>dev|202412290239</c:v>
                </c:pt>
                <c:pt idx="942">
                  <c:v>dev|202502101857</c:v>
                </c:pt>
                <c:pt idx="943">
                  <c:v>dev|202502130010</c:v>
                </c:pt>
                <c:pt idx="944">
                  <c:v>dev|202502131438</c:v>
                </c:pt>
                <c:pt idx="945">
                  <c:v>dev|202602112113</c:v>
                </c:pt>
                <c:pt idx="946">
                  <c:v>dev|202602121651</c:v>
                </c:pt>
                <c:pt idx="947">
                  <c:v>dev|202602131714</c:v>
                </c:pt>
                <c:pt idx="948">
                  <c:v>dev|202602142142</c:v>
                </c:pt>
                <c:pt idx="949">
                  <c:v>dev|202602172200</c:v>
                </c:pt>
                <c:pt idx="950">
                  <c:v>dev|202602222204</c:v>
                </c:pt>
                <c:pt idx="951">
                  <c:v>dev|202602231255</c:v>
                </c:pt>
                <c:pt idx="952">
                  <c:v>dev|202602241641</c:v>
                </c:pt>
                <c:pt idx="953">
                  <c:v>dev|202602280959</c:v>
                </c:pt>
                <c:pt idx="954">
                  <c:v>dev|202603012310</c:v>
                </c:pt>
                <c:pt idx="955">
                  <c:v>dev|202603022032</c:v>
                </c:pt>
                <c:pt idx="956">
                  <c:v>dev|202603102030</c:v>
                </c:pt>
                <c:pt idx="957">
                  <c:v>dev|202603110151</c:v>
                </c:pt>
                <c:pt idx="958">
                  <c:v>dev|202603150258</c:v>
                </c:pt>
                <c:pt idx="959">
                  <c:v>dev|202409081059</c:v>
                </c:pt>
                <c:pt idx="960">
                  <c:v>dev|202412280950</c:v>
                </c:pt>
                <c:pt idx="961">
                  <c:v>dev|202412290354</c:v>
                </c:pt>
                <c:pt idx="962">
                  <c:v>dev|202502102015</c:v>
                </c:pt>
                <c:pt idx="963">
                  <c:v>dev|202502130210</c:v>
                </c:pt>
                <c:pt idx="964">
                  <c:v>dev|202502131615</c:v>
                </c:pt>
                <c:pt idx="965">
                  <c:v>dev|202602112158</c:v>
                </c:pt>
                <c:pt idx="966">
                  <c:v>dev|202602121735</c:v>
                </c:pt>
                <c:pt idx="967">
                  <c:v>dev|202602131743</c:v>
                </c:pt>
                <c:pt idx="968">
                  <c:v>dev|202602142221</c:v>
                </c:pt>
                <c:pt idx="969">
                  <c:v>dev|202602222230</c:v>
                </c:pt>
                <c:pt idx="970">
                  <c:v>dev|202602231346</c:v>
                </c:pt>
                <c:pt idx="971">
                  <c:v>dev|202602241740</c:v>
                </c:pt>
                <c:pt idx="972">
                  <c:v>dev|202602280615</c:v>
                </c:pt>
                <c:pt idx="973">
                  <c:v>dev|202602281139</c:v>
                </c:pt>
                <c:pt idx="974">
                  <c:v>dev|202603012353</c:v>
                </c:pt>
                <c:pt idx="975">
                  <c:v>dev|202603022130</c:v>
                </c:pt>
                <c:pt idx="976">
                  <c:v>dev|202603102039</c:v>
                </c:pt>
                <c:pt idx="977">
                  <c:v>dev|202603110239</c:v>
                </c:pt>
                <c:pt idx="978">
                  <c:v>dev|202603150337</c:v>
                </c:pt>
                <c:pt idx="979">
                  <c:v>dev|202602112200</c:v>
                </c:pt>
                <c:pt idx="980">
                  <c:v>dev|202602121736</c:v>
                </c:pt>
                <c:pt idx="981">
                  <c:v>dev|202602131744</c:v>
                </c:pt>
                <c:pt idx="982">
                  <c:v>dev|202602142222</c:v>
                </c:pt>
                <c:pt idx="983">
                  <c:v>dev|202602222231</c:v>
                </c:pt>
                <c:pt idx="984">
                  <c:v>dev|202603150338</c:v>
                </c:pt>
                <c:pt idx="985">
                  <c:v>dev|202602112238</c:v>
                </c:pt>
                <c:pt idx="986">
                  <c:v>dev|202602121807</c:v>
                </c:pt>
                <c:pt idx="987">
                  <c:v>dev|202602131816</c:v>
                </c:pt>
                <c:pt idx="988">
                  <c:v>dev|202602142302</c:v>
                </c:pt>
                <c:pt idx="989">
                  <c:v>dev|202602222318</c:v>
                </c:pt>
                <c:pt idx="990">
                  <c:v>dev|202602241802</c:v>
                </c:pt>
                <c:pt idx="991">
                  <c:v>dev|202603020445</c:v>
                </c:pt>
                <c:pt idx="992">
                  <c:v>dev|202603022232</c:v>
                </c:pt>
                <c:pt idx="993">
                  <c:v>dev|202603102049</c:v>
                </c:pt>
                <c:pt idx="994">
                  <c:v>dev|202603110400</c:v>
                </c:pt>
                <c:pt idx="995">
                  <c:v>dev|202603150509</c:v>
                </c:pt>
                <c:pt idx="996">
                  <c:v>master|202302271112</c:v>
                </c:pt>
                <c:pt idx="997">
                  <c:v>master|202311291228</c:v>
                </c:pt>
                <c:pt idx="998">
                  <c:v>master|202401241629</c:v>
                </c:pt>
                <c:pt idx="999">
                  <c:v>master|202401251228</c:v>
                </c:pt>
                <c:pt idx="1000">
                  <c:v>master|202402031643</c:v>
                </c:pt>
                <c:pt idx="1001">
                  <c:v>master|202402041111</c:v>
                </c:pt>
                <c:pt idx="1002">
                  <c:v>master|202403062238</c:v>
                </c:pt>
                <c:pt idx="1003">
                  <c:v>master|202403062248</c:v>
                </c:pt>
                <c:pt idx="1004">
                  <c:v>master|202403062251</c:v>
                </c:pt>
                <c:pt idx="1005">
                  <c:v>master|202403071208</c:v>
                </c:pt>
                <c:pt idx="1006">
                  <c:v>master|202409072133</c:v>
                </c:pt>
                <c:pt idx="1007">
                  <c:v>master|202412282238</c:v>
                </c:pt>
                <c:pt idx="1008">
                  <c:v>master|202502101532</c:v>
                </c:pt>
                <c:pt idx="1009">
                  <c:v>master|202502121916</c:v>
                </c:pt>
                <c:pt idx="1010">
                  <c:v>master|202502130955</c:v>
                </c:pt>
                <c:pt idx="1011">
                  <c:v>master|202507290112</c:v>
                </c:pt>
                <c:pt idx="1012">
                  <c:v>master|202602111800</c:v>
                </c:pt>
                <c:pt idx="1013">
                  <c:v>master|202602111841</c:v>
                </c:pt>
                <c:pt idx="1014">
                  <c:v>master|202602111923</c:v>
                </c:pt>
                <c:pt idx="1015">
                  <c:v>master|202602121459</c:v>
                </c:pt>
                <c:pt idx="1016">
                  <c:v>master|202602131522</c:v>
                </c:pt>
                <c:pt idx="1017">
                  <c:v>master|202602141959</c:v>
                </c:pt>
                <c:pt idx="1018">
                  <c:v>master|202602152206</c:v>
                </c:pt>
                <c:pt idx="1019">
                  <c:v>master|202602171748</c:v>
                </c:pt>
                <c:pt idx="1020">
                  <c:v>master|202602172009</c:v>
                </c:pt>
                <c:pt idx="1021">
                  <c:v>master|202602222109</c:v>
                </c:pt>
                <c:pt idx="1022">
                  <c:v>master|202602231132</c:v>
                </c:pt>
                <c:pt idx="1023">
                  <c:v>master|202602231602</c:v>
                </c:pt>
                <c:pt idx="1024">
                  <c:v>master|202602231807</c:v>
                </c:pt>
                <c:pt idx="1025">
                  <c:v>master|202602231943</c:v>
                </c:pt>
                <c:pt idx="1026">
                  <c:v>master|202602232232</c:v>
                </c:pt>
                <c:pt idx="1027">
                  <c:v>master|202602241526</c:v>
                </c:pt>
                <c:pt idx="1028">
                  <c:v>master|202602280219</c:v>
                </c:pt>
                <c:pt idx="1029">
                  <c:v>master|202602280927</c:v>
                </c:pt>
                <c:pt idx="1030">
                  <c:v>master|202603011425</c:v>
                </c:pt>
                <c:pt idx="1031">
                  <c:v>master|202603011805</c:v>
                </c:pt>
                <c:pt idx="1032">
                  <c:v>master|202603012232</c:v>
                </c:pt>
                <c:pt idx="1033">
                  <c:v>master|202603021404</c:v>
                </c:pt>
                <c:pt idx="1034">
                  <c:v>master|202603102003</c:v>
                </c:pt>
                <c:pt idx="1035">
                  <c:v>master|202603102300</c:v>
                </c:pt>
                <c:pt idx="1036">
                  <c:v>master|202603150017</c:v>
                </c:pt>
                <c:pt idx="1037">
                  <c:v>master|202302271122</c:v>
                </c:pt>
                <c:pt idx="1038">
                  <c:v>master|202311291430</c:v>
                </c:pt>
                <c:pt idx="1039">
                  <c:v>master|202401241942</c:v>
                </c:pt>
                <c:pt idx="1040">
                  <c:v>master|202401251500</c:v>
                </c:pt>
                <c:pt idx="1041">
                  <c:v>master|202402031501</c:v>
                </c:pt>
                <c:pt idx="1042">
                  <c:v>master|202402031843</c:v>
                </c:pt>
                <c:pt idx="1043">
                  <c:v>master|202402041212</c:v>
                </c:pt>
                <c:pt idx="1044">
                  <c:v>master|202403071456</c:v>
                </c:pt>
                <c:pt idx="1045">
                  <c:v>master|202409072235</c:v>
                </c:pt>
                <c:pt idx="1046">
                  <c:v>master|202412282351</c:v>
                </c:pt>
                <c:pt idx="1047">
                  <c:v>master|202502101628</c:v>
                </c:pt>
                <c:pt idx="1048">
                  <c:v>master|202502122023</c:v>
                </c:pt>
                <c:pt idx="1049">
                  <c:v>master|202502131126</c:v>
                </c:pt>
                <c:pt idx="1050">
                  <c:v>master|202602111953</c:v>
                </c:pt>
                <c:pt idx="1051">
                  <c:v>master|202602121531</c:v>
                </c:pt>
                <c:pt idx="1052">
                  <c:v>master|202602131556</c:v>
                </c:pt>
                <c:pt idx="1053">
                  <c:v>master|202602142026</c:v>
                </c:pt>
                <c:pt idx="1054">
                  <c:v>master|202602152250</c:v>
                </c:pt>
                <c:pt idx="1055">
                  <c:v>master|202602171834</c:v>
                </c:pt>
                <c:pt idx="1056">
                  <c:v>master|202602172047</c:v>
                </c:pt>
                <c:pt idx="1057">
                  <c:v>master|202602222121</c:v>
                </c:pt>
                <c:pt idx="1058">
                  <c:v>master|202602231202</c:v>
                </c:pt>
                <c:pt idx="1059">
                  <c:v>master|202602240939</c:v>
                </c:pt>
                <c:pt idx="1060">
                  <c:v>master|202602241531</c:v>
                </c:pt>
                <c:pt idx="1061">
                  <c:v>master|202602280224</c:v>
                </c:pt>
                <c:pt idx="1062">
                  <c:v>master|202602280933</c:v>
                </c:pt>
                <c:pt idx="1063">
                  <c:v>master|202603011456</c:v>
                </c:pt>
                <c:pt idx="1064">
                  <c:v>master|202603011849</c:v>
                </c:pt>
                <c:pt idx="1065">
                  <c:v>master|202603012237</c:v>
                </c:pt>
                <c:pt idx="1066">
                  <c:v>master|202603021624</c:v>
                </c:pt>
                <c:pt idx="1067">
                  <c:v>master|202603102012</c:v>
                </c:pt>
                <c:pt idx="1068">
                  <c:v>master|202603102344</c:v>
                </c:pt>
                <c:pt idx="1069">
                  <c:v>master|202603150057</c:v>
                </c:pt>
                <c:pt idx="1070">
                  <c:v>master|202302271134</c:v>
                </c:pt>
                <c:pt idx="1071">
                  <c:v>master|202311291657</c:v>
                </c:pt>
                <c:pt idx="1072">
                  <c:v>master|202401250033</c:v>
                </c:pt>
                <c:pt idx="1073">
                  <c:v>master|202401251821</c:v>
                </c:pt>
                <c:pt idx="1074">
                  <c:v>master|202402031952</c:v>
                </c:pt>
                <c:pt idx="1075">
                  <c:v>master|202402041323</c:v>
                </c:pt>
                <c:pt idx="1076">
                  <c:v>master|202403071815</c:v>
                </c:pt>
                <c:pt idx="1077">
                  <c:v>master|202409072346</c:v>
                </c:pt>
                <c:pt idx="1078">
                  <c:v>master|202412290126</c:v>
                </c:pt>
                <c:pt idx="1079">
                  <c:v>master|202502101742</c:v>
                </c:pt>
                <c:pt idx="1080">
                  <c:v>master|202502102334</c:v>
                </c:pt>
                <c:pt idx="1081">
                  <c:v>master|202502110915</c:v>
                </c:pt>
                <c:pt idx="1082">
                  <c:v>master|202502110939</c:v>
                </c:pt>
                <c:pt idx="1083">
                  <c:v>master|202502111025</c:v>
                </c:pt>
                <c:pt idx="1084">
                  <c:v>master|202502111308</c:v>
                </c:pt>
                <c:pt idx="1085">
                  <c:v>master|202502111321</c:v>
                </c:pt>
                <c:pt idx="1086">
                  <c:v>master|202502121514</c:v>
                </c:pt>
                <c:pt idx="1087">
                  <c:v>master|202502122210</c:v>
                </c:pt>
                <c:pt idx="1088">
                  <c:v>master|202502131259</c:v>
                </c:pt>
                <c:pt idx="1089">
                  <c:v>master|202602112029</c:v>
                </c:pt>
                <c:pt idx="1090">
                  <c:v>master|202602121613</c:v>
                </c:pt>
                <c:pt idx="1091">
                  <c:v>master|202602131634</c:v>
                </c:pt>
                <c:pt idx="1092">
                  <c:v>master|202602142102</c:v>
                </c:pt>
                <c:pt idx="1093">
                  <c:v>master|202602152342</c:v>
                </c:pt>
                <c:pt idx="1094">
                  <c:v>master|202602172123</c:v>
                </c:pt>
                <c:pt idx="1095">
                  <c:v>master|202602222143</c:v>
                </c:pt>
                <c:pt idx="1096">
                  <c:v>master|202602231228</c:v>
                </c:pt>
                <c:pt idx="1097">
                  <c:v>master|202602241630</c:v>
                </c:pt>
                <c:pt idx="1098">
                  <c:v>master|202602280237</c:v>
                </c:pt>
                <c:pt idx="1099">
                  <c:v>master|202602280946</c:v>
                </c:pt>
                <c:pt idx="1100">
                  <c:v>master|202603012242</c:v>
                </c:pt>
                <c:pt idx="1101">
                  <c:v>master|202603021904</c:v>
                </c:pt>
                <c:pt idx="1102">
                  <c:v>master|202603102021</c:v>
                </c:pt>
                <c:pt idx="1103">
                  <c:v>master|202603110042</c:v>
                </c:pt>
                <c:pt idx="1104">
                  <c:v>master|202603150144</c:v>
                </c:pt>
                <c:pt idx="1105">
                  <c:v>master|202409080939</c:v>
                </c:pt>
                <c:pt idx="1106">
                  <c:v>master|202412280819</c:v>
                </c:pt>
                <c:pt idx="1107">
                  <c:v>master|202412290239</c:v>
                </c:pt>
                <c:pt idx="1108">
                  <c:v>master|202502101857</c:v>
                </c:pt>
                <c:pt idx="1109">
                  <c:v>master|202502130010</c:v>
                </c:pt>
                <c:pt idx="1110">
                  <c:v>master|202502131438</c:v>
                </c:pt>
                <c:pt idx="1111">
                  <c:v>master|202602112113</c:v>
                </c:pt>
                <c:pt idx="1112">
                  <c:v>master|202602121651</c:v>
                </c:pt>
                <c:pt idx="1113">
                  <c:v>master|202602131714</c:v>
                </c:pt>
                <c:pt idx="1114">
                  <c:v>master|202602142142</c:v>
                </c:pt>
                <c:pt idx="1115">
                  <c:v>master|202602172200</c:v>
                </c:pt>
                <c:pt idx="1116">
                  <c:v>master|202602222204</c:v>
                </c:pt>
                <c:pt idx="1117">
                  <c:v>master|202602231255</c:v>
                </c:pt>
                <c:pt idx="1118">
                  <c:v>master|202602241641</c:v>
                </c:pt>
                <c:pt idx="1119">
                  <c:v>master|202602280959</c:v>
                </c:pt>
                <c:pt idx="1120">
                  <c:v>master|202603012310</c:v>
                </c:pt>
                <c:pt idx="1121">
                  <c:v>master|202603022032</c:v>
                </c:pt>
                <c:pt idx="1122">
                  <c:v>master|202603102030</c:v>
                </c:pt>
                <c:pt idx="1123">
                  <c:v>master|202603110151</c:v>
                </c:pt>
                <c:pt idx="1124">
                  <c:v>master|202603150258</c:v>
                </c:pt>
                <c:pt idx="1125">
                  <c:v>master|202409081059</c:v>
                </c:pt>
                <c:pt idx="1126">
                  <c:v>master|202412280950</c:v>
                </c:pt>
                <c:pt idx="1127">
                  <c:v>master|202412290354</c:v>
                </c:pt>
                <c:pt idx="1128">
                  <c:v>master|202502102015</c:v>
                </c:pt>
                <c:pt idx="1129">
                  <c:v>master|202502130210</c:v>
                </c:pt>
                <c:pt idx="1130">
                  <c:v>master|202502131615</c:v>
                </c:pt>
                <c:pt idx="1131">
                  <c:v>master|202602112158</c:v>
                </c:pt>
                <c:pt idx="1132">
                  <c:v>master|202602121735</c:v>
                </c:pt>
                <c:pt idx="1133">
                  <c:v>master|202602131743</c:v>
                </c:pt>
                <c:pt idx="1134">
                  <c:v>master|202602142221</c:v>
                </c:pt>
                <c:pt idx="1135">
                  <c:v>master|202602222230</c:v>
                </c:pt>
                <c:pt idx="1136">
                  <c:v>master|202602231346</c:v>
                </c:pt>
                <c:pt idx="1137">
                  <c:v>master|202602241740</c:v>
                </c:pt>
                <c:pt idx="1138">
                  <c:v>master|202602280615</c:v>
                </c:pt>
                <c:pt idx="1139">
                  <c:v>master|202602281139</c:v>
                </c:pt>
                <c:pt idx="1140">
                  <c:v>master|202603012353</c:v>
                </c:pt>
                <c:pt idx="1141">
                  <c:v>master|202603022130</c:v>
                </c:pt>
                <c:pt idx="1142">
                  <c:v>master|202603102039</c:v>
                </c:pt>
                <c:pt idx="1143">
                  <c:v>master|202603110239</c:v>
                </c:pt>
                <c:pt idx="1144">
                  <c:v>master|202603150337</c:v>
                </c:pt>
                <c:pt idx="1145">
                  <c:v>master|202602112200</c:v>
                </c:pt>
                <c:pt idx="1146">
                  <c:v>master|202602121736</c:v>
                </c:pt>
                <c:pt idx="1147">
                  <c:v>master|202602131744</c:v>
                </c:pt>
                <c:pt idx="1148">
                  <c:v>master|202602142222</c:v>
                </c:pt>
                <c:pt idx="1149">
                  <c:v>master|202602222231</c:v>
                </c:pt>
                <c:pt idx="1150">
                  <c:v>master|202603150338</c:v>
                </c:pt>
                <c:pt idx="1151">
                  <c:v>master|202602112238</c:v>
                </c:pt>
                <c:pt idx="1152">
                  <c:v>master|202602121807</c:v>
                </c:pt>
                <c:pt idx="1153">
                  <c:v>master|202602131816</c:v>
                </c:pt>
                <c:pt idx="1154">
                  <c:v>master|202602142302</c:v>
                </c:pt>
                <c:pt idx="1155">
                  <c:v>master|202602222318</c:v>
                </c:pt>
                <c:pt idx="1156">
                  <c:v>master|202602241802</c:v>
                </c:pt>
                <c:pt idx="1157">
                  <c:v>master|202603020445</c:v>
                </c:pt>
                <c:pt idx="1158">
                  <c:v>master|202603022232</c:v>
                </c:pt>
                <c:pt idx="1159">
                  <c:v>master|202603102049</c:v>
                </c:pt>
                <c:pt idx="1160">
                  <c:v>master|202603110400</c:v>
                </c:pt>
                <c:pt idx="1161">
                  <c:v>master|202603150509</c:v>
                </c:pt>
              </c:strCache>
            </c:strRef>
          </c:cat>
          <c:val>
            <c:numRef>
              <c:numCache>
                <c:formatCode>0.0</c:formatCode>
                <c:ptCount val="1162"/>
                <c:pt idx="0">
                  <c:v>4.6</c:v>
                </c:pt>
                <c:pt idx="1">
                  <c:v>4.6</c:v>
                </c:pt>
                <c:pt idx="2">
                  <c:v>4.6</c:v>
                </c:pt>
                <c:pt idx="3">
                  <c:v>0.0</c:v>
                </c:pt>
                <c:pt idx="4">
                  <c:v>4.6</c:v>
                </c:pt>
                <c:pt idx="5">
                  <c:v>4.6</c:v>
                </c:pt>
                <c:pt idx="6">
                  <c:v>0.0</c:v>
                </c:pt>
                <c:pt idx="7">
                  <c:v>0.0</c:v>
                </c:pt>
                <c:pt idx="8">
                  <c:v>4.6</c:v>
                </c:pt>
                <c:pt idx="9">
                  <c:v>4.6</c:v>
                </c:pt>
                <c:pt idx="10">
                  <c:v>4.6</c:v>
                </c:pt>
                <c:pt idx="11">
                  <c:v>4.6</c:v>
                </c:pt>
                <c:pt idx="12">
                  <c:v>4.6</c:v>
                </c:pt>
                <c:pt idx="13">
                  <c:v>4.6</c:v>
                </c:pt>
                <c:pt idx="14">
                  <c:v>4.6</c:v>
                </c:pt>
                <c:pt idx="15">
                  <c:v>4.6</c:v>
                </c:pt>
                <c:pt idx="16">
                  <c:v>5.0</c:v>
                </c:pt>
                <c:pt idx="17">
                  <c:v>5.0</c:v>
                </c:pt>
                <c:pt idx="18">
                  <c:v>5.0</c:v>
                </c:pt>
                <c:pt idx="19">
                  <c:v>5.0</c:v>
                </c:pt>
                <c:pt idx="20">
                  <c:v>5.0</c:v>
                </c:pt>
                <c:pt idx="21">
                  <c:v>5.0</c:v>
                </c:pt>
                <c:pt idx="22">
                  <c:v>5.0</c:v>
                </c:pt>
                <c:pt idx="23">
                  <c:v>5.0</c:v>
                </c:pt>
                <c:pt idx="24">
                  <c:v>5.0</c:v>
                </c:pt>
                <c:pt idx="25">
                  <c:v>4.9</c:v>
                </c:pt>
                <c:pt idx="26">
                  <c:v>4.9</c:v>
                </c:pt>
                <c:pt idx="27">
                  <c:v>4.9</c:v>
                </c:pt>
                <c:pt idx="28">
                  <c:v>4.9</c:v>
                </c:pt>
                <c:pt idx="29">
                  <c:v>4.9</c:v>
                </c:pt>
                <c:pt idx="30">
                  <c:v>4.9</c:v>
                </c:pt>
                <c:pt idx="31">
                  <c:v>4.9</c:v>
                </c:pt>
                <c:pt idx="32">
                  <c:v>4.9</c:v>
                </c:pt>
                <c:pt idx="33">
                  <c:v>4.9</c:v>
                </c:pt>
                <c:pt idx="34">
                  <c:v>4.9</c:v>
                </c:pt>
                <c:pt idx="35">
                  <c:v>4.9</c:v>
                </c:pt>
                <c:pt idx="36">
                  <c:v>4.9</c:v>
                </c:pt>
                <c:pt idx="37">
                  <c:v>4.9</c:v>
                </c:pt>
                <c:pt idx="38">
                  <c:v>4.8</c:v>
                </c:pt>
                <c:pt idx="39">
                  <c:v>4.9</c:v>
                </c:pt>
                <c:pt idx="40">
                  <c:v>4.9</c:v>
                </c:pt>
                <c:pt idx="41">
                  <c:v>0.0</c:v>
                </c:pt>
                <c:pt idx="42">
                  <c:v>0.0</c:v>
                </c:pt>
                <c:pt idx="43">
                  <c:v>0.0</c:v>
                </c:pt>
                <c:pt idx="44">
                  <c:v>0.0</c:v>
                </c:pt>
                <c:pt idx="45">
                  <c:v>0.0</c:v>
                </c:pt>
                <c:pt idx="46">
                  <c:v>0.0</c:v>
                </c:pt>
                <c:pt idx="47">
                  <c:v>0.0</c:v>
                </c:pt>
                <c:pt idx="48">
                  <c:v>0.0</c:v>
                </c:pt>
                <c:pt idx="49">
                  <c:v>0.0</c:v>
                </c:pt>
                <c:pt idx="50">
                  <c:v>0.0</c:v>
                </c:pt>
                <c:pt idx="51">
                  <c:v>0.0</c:v>
                </c:pt>
                <c:pt idx="52">
                  <c:v>0.0</c:v>
                </c:pt>
                <c:pt idx="53">
                  <c:v>0.0</c:v>
                </c:pt>
                <c:pt idx="54">
                  <c:v>0.0</c:v>
                </c:pt>
                <c:pt idx="55">
                  <c:v>0.0</c:v>
                </c:pt>
                <c:pt idx="56">
                  <c:v>0.0</c:v>
                </c:pt>
                <c:pt idx="57">
                  <c:v>0.0</c:v>
                </c:pt>
                <c:pt idx="58">
                  <c:v>0.0</c:v>
                </c:pt>
                <c:pt idx="59">
                  <c:v>0.0</c:v>
                </c:pt>
                <c:pt idx="60">
                  <c:v>0.0</c:v>
                </c:pt>
                <c:pt idx="61">
                  <c:v>0.0</c:v>
                </c:pt>
                <c:pt idx="62">
                  <c:v>0.0</c:v>
                </c:pt>
                <c:pt idx="63">
                  <c:v>0.0</c:v>
                </c:pt>
                <c:pt idx="64">
                  <c:v>0.0</c:v>
                </c:pt>
                <c:pt idx="65">
                  <c:v>0.0</c:v>
                </c:pt>
                <c:pt idx="66">
                  <c:v>0.0</c:v>
                </c:pt>
                <c:pt idx="67">
                  <c:v>0.0</c:v>
                </c:pt>
                <c:pt idx="68">
                  <c:v>0.0</c:v>
                </c:pt>
                <c:pt idx="69">
                  <c:v>0.0</c:v>
                </c:pt>
                <c:pt idx="70">
                  <c:v>0.0</c:v>
                </c:pt>
                <c:pt idx="71">
                  <c:v>0.0</c:v>
                </c:pt>
                <c:pt idx="72">
                  <c:v>0.0</c:v>
                </c:pt>
                <c:pt idx="73">
                  <c:v>0.0</c:v>
                </c:pt>
                <c:pt idx="74">
                  <c:v>0.0</c:v>
                </c:pt>
                <c:pt idx="75">
                  <c:v>0.0</c:v>
                </c:pt>
                <c:pt idx="76">
                  <c:v>0.0</c:v>
                </c:pt>
                <c:pt idx="77">
                  <c:v>0.0</c:v>
                </c:pt>
                <c:pt idx="78">
                  <c:v>0.0</c:v>
                </c:pt>
                <c:pt idx="79">
                  <c:v>0.0</c:v>
                </c:pt>
                <c:pt idx="80">
                  <c:v>0.0</c:v>
                </c:pt>
                <c:pt idx="81">
                  <c:v>0.0</c:v>
                </c:pt>
                <c:pt idx="82">
                  <c:v>0.0</c:v>
                </c:pt>
                <c:pt idx="83">
                  <c:v>0.0</c:v>
                </c:pt>
                <c:pt idx="84">
                  <c:v>0.0</c:v>
                </c:pt>
                <c:pt idx="85">
                  <c:v>0.0</c:v>
                </c:pt>
                <c:pt idx="86">
                  <c:v>0.0</c:v>
                </c:pt>
                <c:pt idx="87">
                  <c:v>0.0</c:v>
                </c:pt>
                <c:pt idx="88">
                  <c:v>0.0</c:v>
                </c:pt>
                <c:pt idx="89">
                  <c:v>0.0</c:v>
                </c:pt>
                <c:pt idx="90">
                  <c:v>0.0</c:v>
                </c:pt>
                <c:pt idx="91">
                  <c:v>0.0</c:v>
                </c:pt>
                <c:pt idx="92">
                  <c:v>0.0</c:v>
                </c:pt>
                <c:pt idx="93">
                  <c:v>0.0</c:v>
                </c:pt>
                <c:pt idx="94">
                  <c:v>0.0</c:v>
                </c:pt>
                <c:pt idx="95">
                  <c:v>0.0</c:v>
                </c:pt>
                <c:pt idx="96">
                  <c:v>0.0</c:v>
                </c:pt>
                <c:pt idx="97">
                  <c:v>0.0</c:v>
                </c:pt>
                <c:pt idx="98">
                  <c:v>0.0</c:v>
                </c:pt>
                <c:pt idx="99">
                  <c:v>0.0</c:v>
                </c:pt>
                <c:pt idx="100">
                  <c:v>0.0</c:v>
                </c:pt>
                <c:pt idx="101">
                  <c:v>0.0</c:v>
                </c:pt>
                <c:pt idx="102">
                  <c:v>0.0</c:v>
                </c:pt>
                <c:pt idx="103">
                  <c:v>0.0</c:v>
                </c:pt>
                <c:pt idx="104">
                  <c:v>0.0</c:v>
                </c:pt>
                <c:pt idx="105">
                  <c:v>0.0</c:v>
                </c:pt>
                <c:pt idx="106">
                  <c:v>0.0</c:v>
                </c:pt>
                <c:pt idx="107">
                  <c:v>0.0</c:v>
                </c:pt>
                <c:pt idx="108">
                  <c:v>0.0</c:v>
                </c:pt>
                <c:pt idx="109">
                  <c:v>0.0</c:v>
                </c:pt>
                <c:pt idx="110">
                  <c:v>0.0</c:v>
                </c:pt>
                <c:pt idx="111">
                  <c:v>0.0</c:v>
                </c:pt>
                <c:pt idx="112">
                  <c:v>0.0</c:v>
                </c:pt>
                <c:pt idx="113">
                  <c:v>0.0</c:v>
                </c:pt>
                <c:pt idx="114">
                  <c:v>0.0</c:v>
                </c:pt>
                <c:pt idx="115">
                  <c:v>0.0</c:v>
                </c:pt>
                <c:pt idx="116">
                  <c:v>0.0</c:v>
                </c:pt>
                <c:pt idx="117">
                  <c:v>0.0</c:v>
                </c:pt>
                <c:pt idx="118">
                  <c:v>0.0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0.0</c:v>
                </c:pt>
                <c:pt idx="136">
                  <c:v>0.0</c:v>
                </c:pt>
                <c:pt idx="137">
                  <c:v>0.0</c:v>
                </c:pt>
                <c:pt idx="138">
                  <c:v>0.0</c:v>
                </c:pt>
                <c:pt idx="139">
                  <c:v>0.0</c:v>
                </c:pt>
                <c:pt idx="140">
                  <c:v>0.0</c:v>
                </c:pt>
                <c:pt idx="141">
                  <c:v>0.0</c:v>
                </c:pt>
                <c:pt idx="142">
                  <c:v>0.0</c:v>
                </c:pt>
                <c:pt idx="143">
                  <c:v>0.0</c:v>
                </c:pt>
                <c:pt idx="144">
                  <c:v>0.0</c:v>
                </c:pt>
                <c:pt idx="145">
                  <c:v>0.0</c:v>
                </c:pt>
                <c:pt idx="146">
                  <c:v>0.0</c:v>
                </c:pt>
                <c:pt idx="147">
                  <c:v>0.0</c:v>
                </c:pt>
                <c:pt idx="148">
                  <c:v>0.0</c:v>
                </c:pt>
                <c:pt idx="149">
                  <c:v>0.0</c:v>
                </c:pt>
                <c:pt idx="150">
                  <c:v>0.0</c:v>
                </c:pt>
                <c:pt idx="151">
                  <c:v>0.0</c:v>
                </c:pt>
                <c:pt idx="152">
                  <c:v>0.0</c:v>
                </c:pt>
                <c:pt idx="153">
                  <c:v>0.0</c:v>
                </c:pt>
                <c:pt idx="154">
                  <c:v>0.0</c:v>
                </c:pt>
                <c:pt idx="155">
                  <c:v>0.0</c:v>
                </c:pt>
                <c:pt idx="156">
                  <c:v>0.0</c:v>
                </c:pt>
                <c:pt idx="157">
                  <c:v>0.0</c:v>
                </c:pt>
                <c:pt idx="158">
                  <c:v>0.0</c:v>
                </c:pt>
                <c:pt idx="159">
                  <c:v>0.0</c:v>
                </c:pt>
                <c:pt idx="160">
                  <c:v>0.0</c:v>
                </c:pt>
                <c:pt idx="161">
                  <c:v>0.0</c:v>
                </c:pt>
                <c:pt idx="162">
                  <c:v>0.0</c:v>
                </c:pt>
                <c:pt idx="163">
                  <c:v>0.0</c:v>
                </c:pt>
                <c:pt idx="164">
                  <c:v>0.0</c:v>
                </c:pt>
                <c:pt idx="165">
                  <c:v>0.0</c:v>
                </c:pt>
                <c:pt idx="166">
                  <c:v>0.0</c:v>
                </c:pt>
                <c:pt idx="167">
                  <c:v>0.0</c:v>
                </c:pt>
                <c:pt idx="168">
                  <c:v>0.0</c:v>
                </c:pt>
                <c:pt idx="169">
                  <c:v>0.0</c:v>
                </c:pt>
                <c:pt idx="170">
                  <c:v>0.0</c:v>
                </c:pt>
                <c:pt idx="171">
                  <c:v>0.0</c:v>
                </c:pt>
                <c:pt idx="172">
                  <c:v>0.0</c:v>
                </c:pt>
                <c:pt idx="173">
                  <c:v>0.0</c:v>
                </c:pt>
                <c:pt idx="174">
                  <c:v>0.0</c:v>
                </c:pt>
                <c:pt idx="175">
                  <c:v>0.0</c:v>
                </c:pt>
                <c:pt idx="176">
                  <c:v>0.0</c:v>
                </c:pt>
                <c:pt idx="177">
                  <c:v>0.0</c:v>
                </c:pt>
                <c:pt idx="178">
                  <c:v>0.0</c:v>
                </c:pt>
                <c:pt idx="179">
                  <c:v>0.0</c:v>
                </c:pt>
                <c:pt idx="180">
                  <c:v>0.0</c:v>
                </c:pt>
                <c:pt idx="181">
                  <c:v>0.0</c:v>
                </c:pt>
                <c:pt idx="182">
                  <c:v>0.0</c:v>
                </c:pt>
                <c:pt idx="183">
                  <c:v>0.0</c:v>
                </c:pt>
                <c:pt idx="184">
                  <c:v>0.0</c:v>
                </c:pt>
                <c:pt idx="185">
                  <c:v>0.0</c:v>
                </c:pt>
                <c:pt idx="186">
                  <c:v>0.0</c:v>
                </c:pt>
                <c:pt idx="187">
                  <c:v>0.0</c:v>
                </c:pt>
                <c:pt idx="188">
                  <c:v>0.0</c:v>
                </c:pt>
                <c:pt idx="189">
                  <c:v>0.0</c:v>
                </c:pt>
                <c:pt idx="190">
                  <c:v>0.0</c:v>
                </c:pt>
                <c:pt idx="191">
                  <c:v>0.0</c:v>
                </c:pt>
                <c:pt idx="192">
                  <c:v>0.0</c:v>
                </c:pt>
                <c:pt idx="193">
                  <c:v>0.0</c:v>
                </c:pt>
                <c:pt idx="194">
                  <c:v>0.0</c:v>
                </c:pt>
                <c:pt idx="195">
                  <c:v>0.0</c:v>
                </c:pt>
                <c:pt idx="196">
                  <c:v>0.0</c:v>
                </c:pt>
                <c:pt idx="197">
                  <c:v>0.0</c:v>
                </c:pt>
                <c:pt idx="198">
                  <c:v>0.0</c:v>
                </c:pt>
                <c:pt idx="199">
                  <c:v>0.0</c:v>
                </c:pt>
                <c:pt idx="200">
                  <c:v>0.0</c:v>
                </c:pt>
                <c:pt idx="201">
                  <c:v>0.0</c:v>
                </c:pt>
                <c:pt idx="202">
                  <c:v>0.0</c:v>
                </c:pt>
                <c:pt idx="203">
                  <c:v>0.0</c:v>
                </c:pt>
                <c:pt idx="204">
                  <c:v>0.0</c:v>
                </c:pt>
                <c:pt idx="205">
                  <c:v>0.0</c:v>
                </c:pt>
                <c:pt idx="206">
                  <c:v>0.0</c:v>
                </c:pt>
                <c:pt idx="207">
                  <c:v>4.3</c:v>
                </c:pt>
                <c:pt idx="208">
                  <c:v>4.3</c:v>
                </c:pt>
                <c:pt idx="209">
                  <c:v>4.2</c:v>
                </c:pt>
                <c:pt idx="210">
                  <c:v>4.2</c:v>
                </c:pt>
                <c:pt idx="211">
                  <c:v>4.2</c:v>
                </c:pt>
                <c:pt idx="212">
                  <c:v>4.2</c:v>
                </c:pt>
                <c:pt idx="213">
                  <c:v>4.2</c:v>
                </c:pt>
                <c:pt idx="214">
                  <c:v>4.2</c:v>
                </c:pt>
                <c:pt idx="215">
                  <c:v>4.2</c:v>
                </c:pt>
                <c:pt idx="216">
                  <c:v>4.2</c:v>
                </c:pt>
                <c:pt idx="217">
                  <c:v>4.2</c:v>
                </c:pt>
                <c:pt idx="218">
                  <c:v>0.0</c:v>
                </c:pt>
                <c:pt idx="219">
                  <c:v>4.2</c:v>
                </c:pt>
                <c:pt idx="220">
                  <c:v>4.3</c:v>
                </c:pt>
                <c:pt idx="221">
                  <c:v>4.3</c:v>
                </c:pt>
                <c:pt idx="222">
                  <c:v>4.3</c:v>
                </c:pt>
                <c:pt idx="223">
                  <c:v>4.3</c:v>
                </c:pt>
                <c:pt idx="224">
                  <c:v>4.3</c:v>
                </c:pt>
                <c:pt idx="225">
                  <c:v>4.3</c:v>
                </c:pt>
                <c:pt idx="226">
                  <c:v>4.3</c:v>
                </c:pt>
                <c:pt idx="227">
                  <c:v>4.3</c:v>
                </c:pt>
                <c:pt idx="228">
                  <c:v>4.3</c:v>
                </c:pt>
                <c:pt idx="229">
                  <c:v>4.3</c:v>
                </c:pt>
                <c:pt idx="230">
                  <c:v>4.1</c:v>
                </c:pt>
                <c:pt idx="231">
                  <c:v>6.1</c:v>
                </c:pt>
                <c:pt idx="232">
                  <c:v>4.3</c:v>
                </c:pt>
                <c:pt idx="233">
                  <c:v>4.3</c:v>
                </c:pt>
                <c:pt idx="234">
                  <c:v>4.3</c:v>
                </c:pt>
                <c:pt idx="235">
                  <c:v>4.3</c:v>
                </c:pt>
                <c:pt idx="236">
                  <c:v>4.3</c:v>
                </c:pt>
                <c:pt idx="237">
                  <c:v>4.2</c:v>
                </c:pt>
                <c:pt idx="238">
                  <c:v>4.3</c:v>
                </c:pt>
                <c:pt idx="239">
                  <c:v>4.3</c:v>
                </c:pt>
                <c:pt idx="240">
                  <c:v>0.0</c:v>
                </c:pt>
                <c:pt idx="241">
                  <c:v>0.0</c:v>
                </c:pt>
                <c:pt idx="242">
                  <c:v>0.0</c:v>
                </c:pt>
                <c:pt idx="243">
                  <c:v>0.0</c:v>
                </c:pt>
                <c:pt idx="244">
                  <c:v>0.0</c:v>
                </c:pt>
                <c:pt idx="245">
                  <c:v>0.0</c:v>
                </c:pt>
                <c:pt idx="246">
                  <c:v>0.0</c:v>
                </c:pt>
                <c:pt idx="247">
                  <c:v>0.0</c:v>
                </c:pt>
                <c:pt idx="248">
                  <c:v>0.0</c:v>
                </c:pt>
                <c:pt idx="249">
                  <c:v>0.0</c:v>
                </c:pt>
                <c:pt idx="250">
                  <c:v>0.0</c:v>
                </c:pt>
                <c:pt idx="251">
                  <c:v>0.0</c:v>
                </c:pt>
                <c:pt idx="252">
                  <c:v>0.0</c:v>
                </c:pt>
                <c:pt idx="253">
                  <c:v>0.0</c:v>
                </c:pt>
                <c:pt idx="254">
                  <c:v>0.0</c:v>
                </c:pt>
                <c:pt idx="255">
                  <c:v>0.0</c:v>
                </c:pt>
                <c:pt idx="256">
                  <c:v>0.0</c:v>
                </c:pt>
                <c:pt idx="257">
                  <c:v>0.0</c:v>
                </c:pt>
                <c:pt idx="258">
                  <c:v>0.0</c:v>
                </c:pt>
                <c:pt idx="259">
                  <c:v>0.0</c:v>
                </c:pt>
                <c:pt idx="260">
                  <c:v>0.0</c:v>
                </c:pt>
                <c:pt idx="261">
                  <c:v>0.0</c:v>
                </c:pt>
                <c:pt idx="262">
                  <c:v>0.0</c:v>
                </c:pt>
                <c:pt idx="263">
                  <c:v>0.0</c:v>
                </c:pt>
                <c:pt idx="264">
                  <c:v>0.0</c:v>
                </c:pt>
                <c:pt idx="265">
                  <c:v>0.0</c:v>
                </c:pt>
                <c:pt idx="266">
                  <c:v>0.0</c:v>
                </c:pt>
                <c:pt idx="267">
                  <c:v>0.0</c:v>
                </c:pt>
                <c:pt idx="268">
                  <c:v>0.0</c:v>
                </c:pt>
                <c:pt idx="269">
                  <c:v>0.0</c:v>
                </c:pt>
                <c:pt idx="270">
                  <c:v>0.0</c:v>
                </c:pt>
                <c:pt idx="271">
                  <c:v>0.0</c:v>
                </c:pt>
                <c:pt idx="272">
                  <c:v>0.0</c:v>
                </c:pt>
                <c:pt idx="273">
                  <c:v>0.0</c:v>
                </c:pt>
                <c:pt idx="274">
                  <c:v>0.0</c:v>
                </c:pt>
                <c:pt idx="275">
                  <c:v>0.0</c:v>
                </c:pt>
                <c:pt idx="276">
                  <c:v>0.0</c:v>
                </c:pt>
                <c:pt idx="277">
                  <c:v>0.0</c:v>
                </c:pt>
                <c:pt idx="278">
                  <c:v>0.0</c:v>
                </c:pt>
                <c:pt idx="279">
                  <c:v>0.0</c:v>
                </c:pt>
                <c:pt idx="280">
                  <c:v>0.0</c:v>
                </c:pt>
                <c:pt idx="281">
                  <c:v>0.0</c:v>
                </c:pt>
                <c:pt idx="282">
                  <c:v>0.0</c:v>
                </c:pt>
                <c:pt idx="283">
                  <c:v>0.0</c:v>
                </c:pt>
                <c:pt idx="284">
                  <c:v>0.0</c:v>
                </c:pt>
                <c:pt idx="285">
                  <c:v>0.0</c:v>
                </c:pt>
                <c:pt idx="286">
                  <c:v>0.0</c:v>
                </c:pt>
                <c:pt idx="287">
                  <c:v>0.0</c:v>
                </c:pt>
                <c:pt idx="288">
                  <c:v>0.0</c:v>
                </c:pt>
                <c:pt idx="289">
                  <c:v>0.0</c:v>
                </c:pt>
                <c:pt idx="290">
                  <c:v>0.0</c:v>
                </c:pt>
                <c:pt idx="291">
                  <c:v>0.0</c:v>
                </c:pt>
                <c:pt idx="292">
                  <c:v>0.0</c:v>
                </c:pt>
                <c:pt idx="293">
                  <c:v>0.0</c:v>
                </c:pt>
                <c:pt idx="294">
                  <c:v>0.0</c:v>
                </c:pt>
                <c:pt idx="295">
                  <c:v>0.0</c:v>
                </c:pt>
                <c:pt idx="296">
                  <c:v>0.0</c:v>
                </c:pt>
                <c:pt idx="297">
                  <c:v>0.0</c:v>
                </c:pt>
                <c:pt idx="298">
                  <c:v>0.0</c:v>
                </c:pt>
                <c:pt idx="299">
                  <c:v>0.0</c:v>
                </c:pt>
                <c:pt idx="300">
                  <c:v>0.0</c:v>
                </c:pt>
                <c:pt idx="301">
                  <c:v>0.0</c:v>
                </c:pt>
                <c:pt idx="302">
                  <c:v>0.0</c:v>
                </c:pt>
                <c:pt idx="303">
                  <c:v>0.0</c:v>
                </c:pt>
                <c:pt idx="304">
                  <c:v>0.0</c:v>
                </c:pt>
                <c:pt idx="305">
                  <c:v>0.0</c:v>
                </c:pt>
                <c:pt idx="306">
                  <c:v>0.0</c:v>
                </c:pt>
                <c:pt idx="307">
                  <c:v>0.0</c:v>
                </c:pt>
                <c:pt idx="308">
                  <c:v>0.0</c:v>
                </c:pt>
                <c:pt idx="309">
                  <c:v>0.0</c:v>
                </c:pt>
                <c:pt idx="310">
                  <c:v>0.0</c:v>
                </c:pt>
                <c:pt idx="311">
                  <c:v>0.0</c:v>
                </c:pt>
                <c:pt idx="312">
                  <c:v>0.0</c:v>
                </c:pt>
                <c:pt idx="313">
                  <c:v>0.0</c:v>
                </c:pt>
                <c:pt idx="314">
                  <c:v>0.0</c:v>
                </c:pt>
                <c:pt idx="315">
                  <c:v>0.0</c:v>
                </c:pt>
                <c:pt idx="316">
                  <c:v>0.0</c:v>
                </c:pt>
                <c:pt idx="317">
                  <c:v>0.0</c:v>
                </c:pt>
                <c:pt idx="318">
                  <c:v>0.0</c:v>
                </c:pt>
                <c:pt idx="319">
                  <c:v>0.0</c:v>
                </c:pt>
                <c:pt idx="320">
                  <c:v>0.0</c:v>
                </c:pt>
                <c:pt idx="321">
                  <c:v>0.0</c:v>
                </c:pt>
                <c:pt idx="322">
                  <c:v>0.0</c:v>
                </c:pt>
                <c:pt idx="323">
                  <c:v>0.0</c:v>
                </c:pt>
                <c:pt idx="324">
                  <c:v>0.0</c:v>
                </c:pt>
                <c:pt idx="325">
                  <c:v>0.0</c:v>
                </c:pt>
                <c:pt idx="326">
                  <c:v>0.0</c:v>
                </c:pt>
                <c:pt idx="327">
                  <c:v>0.0</c:v>
                </c:pt>
                <c:pt idx="328">
                  <c:v>0.0</c:v>
                </c:pt>
                <c:pt idx="329">
                  <c:v>0.0</c:v>
                </c:pt>
                <c:pt idx="330">
                  <c:v>0.0</c:v>
                </c:pt>
                <c:pt idx="331">
                  <c:v>0.0</c:v>
                </c:pt>
                <c:pt idx="332">
                  <c:v>0.0</c:v>
                </c:pt>
                <c:pt idx="333">
                  <c:v>0.0</c:v>
                </c:pt>
                <c:pt idx="334">
                  <c:v>0.0</c:v>
                </c:pt>
                <c:pt idx="335">
                  <c:v>0.0</c:v>
                </c:pt>
                <c:pt idx="336">
                  <c:v>0.0</c:v>
                </c:pt>
                <c:pt idx="337">
                  <c:v>0.0</c:v>
                </c:pt>
                <c:pt idx="338">
                  <c:v>0.0</c:v>
                </c:pt>
                <c:pt idx="339">
                  <c:v>0.0</c:v>
                </c:pt>
                <c:pt idx="340">
                  <c:v>0.0</c:v>
                </c:pt>
                <c:pt idx="341">
                  <c:v>0.0</c:v>
                </c:pt>
                <c:pt idx="342">
                  <c:v>0.0</c:v>
                </c:pt>
                <c:pt idx="343">
                  <c:v>0.0</c:v>
                </c:pt>
                <c:pt idx="344">
                  <c:v>0.0</c:v>
                </c:pt>
                <c:pt idx="345">
                  <c:v>0.0</c:v>
                </c:pt>
                <c:pt idx="346">
                  <c:v>0.0</c:v>
                </c:pt>
                <c:pt idx="347">
                  <c:v>0.0</c:v>
                </c:pt>
                <c:pt idx="348">
                  <c:v>0.0</c:v>
                </c:pt>
                <c:pt idx="349">
                  <c:v>0.0</c:v>
                </c:pt>
                <c:pt idx="350">
                  <c:v>0.0</c:v>
                </c:pt>
                <c:pt idx="351">
                  <c:v>0.0</c:v>
                </c:pt>
                <c:pt idx="352">
                  <c:v>0.0</c:v>
                </c:pt>
                <c:pt idx="353">
                  <c:v>0.0</c:v>
                </c:pt>
                <c:pt idx="354">
                  <c:v>0.0</c:v>
                </c:pt>
                <c:pt idx="355">
                  <c:v>0.0</c:v>
                </c:pt>
                <c:pt idx="356">
                  <c:v>0.0</c:v>
                </c:pt>
                <c:pt idx="357">
                  <c:v>0.0</c:v>
                </c:pt>
                <c:pt idx="358">
                  <c:v>0.0</c:v>
                </c:pt>
                <c:pt idx="359">
                  <c:v>0.0</c:v>
                </c:pt>
                <c:pt idx="360">
                  <c:v>0.0</c:v>
                </c:pt>
                <c:pt idx="361">
                  <c:v>0.0</c:v>
                </c:pt>
                <c:pt idx="362">
                  <c:v>0.0</c:v>
                </c:pt>
                <c:pt idx="363">
                  <c:v>0.0</c:v>
                </c:pt>
                <c:pt idx="364">
                  <c:v>0.0</c:v>
                </c:pt>
                <c:pt idx="365">
                  <c:v>0.0</c:v>
                </c:pt>
                <c:pt idx="366">
                  <c:v>0.0</c:v>
                </c:pt>
                <c:pt idx="367">
                  <c:v>0.0</c:v>
                </c:pt>
                <c:pt idx="368">
                  <c:v>0.0</c:v>
                </c:pt>
                <c:pt idx="369">
                  <c:v>0.0</c:v>
                </c:pt>
                <c:pt idx="370">
                  <c:v>0.0</c:v>
                </c:pt>
                <c:pt idx="371">
                  <c:v>0.0</c:v>
                </c:pt>
                <c:pt idx="372">
                  <c:v>0.0</c:v>
                </c:pt>
                <c:pt idx="373">
                  <c:v>0.0</c:v>
                </c:pt>
                <c:pt idx="374">
                  <c:v>0.0</c:v>
                </c:pt>
                <c:pt idx="375">
                  <c:v>0.0</c:v>
                </c:pt>
                <c:pt idx="376">
                  <c:v>0.0</c:v>
                </c:pt>
                <c:pt idx="377">
                  <c:v>0.0</c:v>
                </c:pt>
                <c:pt idx="378">
                  <c:v>0.0</c:v>
                </c:pt>
                <c:pt idx="379">
                  <c:v>0.0</c:v>
                </c:pt>
                <c:pt idx="380">
                  <c:v>0.0</c:v>
                </c:pt>
                <c:pt idx="381">
                  <c:v>0.0</c:v>
                </c:pt>
                <c:pt idx="382">
                  <c:v>0.0</c:v>
                </c:pt>
                <c:pt idx="383">
                  <c:v>0.0</c:v>
                </c:pt>
                <c:pt idx="384">
                  <c:v>0.0</c:v>
                </c:pt>
                <c:pt idx="385">
                  <c:v>0.0</c:v>
                </c:pt>
                <c:pt idx="386">
                  <c:v>0.0</c:v>
                </c:pt>
                <c:pt idx="387">
                  <c:v>0.0</c:v>
                </c:pt>
                <c:pt idx="388">
                  <c:v>0.0</c:v>
                </c:pt>
                <c:pt idx="389">
                  <c:v>0.0</c:v>
                </c:pt>
                <c:pt idx="390">
                  <c:v>0.0</c:v>
                </c:pt>
                <c:pt idx="391">
                  <c:v>0.0</c:v>
                </c:pt>
                <c:pt idx="392">
                  <c:v>0.0</c:v>
                </c:pt>
                <c:pt idx="393">
                  <c:v>0.0</c:v>
                </c:pt>
                <c:pt idx="394">
                  <c:v>0.0</c:v>
                </c:pt>
                <c:pt idx="395">
                  <c:v>0.0</c:v>
                </c:pt>
                <c:pt idx="396">
                  <c:v>0.0</c:v>
                </c:pt>
                <c:pt idx="397">
                  <c:v>0.0</c:v>
                </c:pt>
                <c:pt idx="398">
                  <c:v>0.0</c:v>
                </c:pt>
                <c:pt idx="399">
                  <c:v>0.0</c:v>
                </c:pt>
                <c:pt idx="400">
                  <c:v>0.0</c:v>
                </c:pt>
                <c:pt idx="401">
                  <c:v>0.0</c:v>
                </c:pt>
                <c:pt idx="402">
                  <c:v>0.0</c:v>
                </c:pt>
                <c:pt idx="403">
                  <c:v>0.0</c:v>
                </c:pt>
                <c:pt idx="404">
                  <c:v>0.0</c:v>
                </c:pt>
                <c:pt idx="405">
                  <c:v>0.0</c:v>
                </c:pt>
                <c:pt idx="406">
                  <c:v>4.5</c:v>
                </c:pt>
                <c:pt idx="407">
                  <c:v>4.4</c:v>
                </c:pt>
                <c:pt idx="408">
                  <c:v>5.1</c:v>
                </c:pt>
                <c:pt idx="409">
                  <c:v>5.1</c:v>
                </c:pt>
                <c:pt idx="410">
                  <c:v>5.1</c:v>
                </c:pt>
                <c:pt idx="411">
                  <c:v>5.1</c:v>
                </c:pt>
                <c:pt idx="412">
                  <c:v>5.3</c:v>
                </c:pt>
                <c:pt idx="413">
                  <c:v>4.3</c:v>
                </c:pt>
                <c:pt idx="414">
                  <c:v>4.4</c:v>
                </c:pt>
                <c:pt idx="415">
                  <c:v>4.4</c:v>
                </c:pt>
                <c:pt idx="416">
                  <c:v>4.4</c:v>
                </c:pt>
                <c:pt idx="417">
                  <c:v>0.0</c:v>
                </c:pt>
                <c:pt idx="418">
                  <c:v>0.0</c:v>
                </c:pt>
                <c:pt idx="419">
                  <c:v>0.0</c:v>
                </c:pt>
                <c:pt idx="420">
                  <c:v>0.0</c:v>
                </c:pt>
                <c:pt idx="421">
                  <c:v>0.0</c:v>
                </c:pt>
                <c:pt idx="422">
                  <c:v>4.4</c:v>
                </c:pt>
                <c:pt idx="423">
                  <c:v>4.4</c:v>
                </c:pt>
                <c:pt idx="424">
                  <c:v>4.4</c:v>
                </c:pt>
                <c:pt idx="425">
                  <c:v>3.8</c:v>
                </c:pt>
                <c:pt idx="426">
                  <c:v>3.8</c:v>
                </c:pt>
                <c:pt idx="427">
                  <c:v>3.8</c:v>
                </c:pt>
                <c:pt idx="428">
                  <c:v>3.8</c:v>
                </c:pt>
                <c:pt idx="429">
                  <c:v>3.8</c:v>
                </c:pt>
                <c:pt idx="430">
                  <c:v>0.0</c:v>
                </c:pt>
                <c:pt idx="431">
                  <c:v>3.8</c:v>
                </c:pt>
                <c:pt idx="432">
                  <c:v>3.8</c:v>
                </c:pt>
                <c:pt idx="433">
                  <c:v>3.8</c:v>
                </c:pt>
                <c:pt idx="434">
                  <c:v>3.8</c:v>
                </c:pt>
                <c:pt idx="435">
                  <c:v>3.8</c:v>
                </c:pt>
                <c:pt idx="436">
                  <c:v>3.8</c:v>
                </c:pt>
                <c:pt idx="437">
                  <c:v>3.8</c:v>
                </c:pt>
                <c:pt idx="438">
                  <c:v>3.8</c:v>
                </c:pt>
                <c:pt idx="439">
                  <c:v>3.8</c:v>
                </c:pt>
                <c:pt idx="440">
                  <c:v>3.8</c:v>
                </c:pt>
                <c:pt idx="441">
                  <c:v>0.0</c:v>
                </c:pt>
                <c:pt idx="442">
                  <c:v>0.0</c:v>
                </c:pt>
                <c:pt idx="443">
                  <c:v>0.0</c:v>
                </c:pt>
                <c:pt idx="444">
                  <c:v>0.0</c:v>
                </c:pt>
                <c:pt idx="445">
                  <c:v>0.0</c:v>
                </c:pt>
                <c:pt idx="446">
                  <c:v>0.0</c:v>
                </c:pt>
                <c:pt idx="447">
                  <c:v>0.0</c:v>
                </c:pt>
                <c:pt idx="448">
                  <c:v>0.0</c:v>
                </c:pt>
                <c:pt idx="449">
                  <c:v>0.0</c:v>
                </c:pt>
                <c:pt idx="450">
                  <c:v>0.0</c:v>
                </c:pt>
                <c:pt idx="451">
                  <c:v>0.0</c:v>
                </c:pt>
                <c:pt idx="452">
                  <c:v>0.0</c:v>
                </c:pt>
                <c:pt idx="453">
                  <c:v>0.0</c:v>
                </c:pt>
                <c:pt idx="454">
                  <c:v>0.0</c:v>
                </c:pt>
                <c:pt idx="455">
                  <c:v>0.0</c:v>
                </c:pt>
                <c:pt idx="456">
                  <c:v>0.0</c:v>
                </c:pt>
                <c:pt idx="457">
                  <c:v>0.0</c:v>
                </c:pt>
                <c:pt idx="458">
                  <c:v>0.0</c:v>
                </c:pt>
                <c:pt idx="459">
                  <c:v>0.0</c:v>
                </c:pt>
                <c:pt idx="460">
                  <c:v>0.0</c:v>
                </c:pt>
                <c:pt idx="461">
                  <c:v>0.0</c:v>
                </c:pt>
                <c:pt idx="462">
                  <c:v>0.0</c:v>
                </c:pt>
                <c:pt idx="463">
                  <c:v>0.0</c:v>
                </c:pt>
                <c:pt idx="464">
                  <c:v>0.0</c:v>
                </c:pt>
                <c:pt idx="465">
                  <c:v>0.0</c:v>
                </c:pt>
                <c:pt idx="466">
                  <c:v>0.0</c:v>
                </c:pt>
                <c:pt idx="467">
                  <c:v>0.0</c:v>
                </c:pt>
                <c:pt idx="468">
                  <c:v>0.0</c:v>
                </c:pt>
                <c:pt idx="469">
                  <c:v>0.0</c:v>
                </c:pt>
                <c:pt idx="470">
                  <c:v>0.0</c:v>
                </c:pt>
                <c:pt idx="471">
                  <c:v>0.0</c:v>
                </c:pt>
                <c:pt idx="472">
                  <c:v>0.0</c:v>
                </c:pt>
                <c:pt idx="473">
                  <c:v>0.0</c:v>
                </c:pt>
                <c:pt idx="474">
                  <c:v>0.0</c:v>
                </c:pt>
                <c:pt idx="475">
                  <c:v>0.0</c:v>
                </c:pt>
                <c:pt idx="476">
                  <c:v>0.0</c:v>
                </c:pt>
                <c:pt idx="477">
                  <c:v>0.0</c:v>
                </c:pt>
                <c:pt idx="478">
                  <c:v>0.0</c:v>
                </c:pt>
                <c:pt idx="479">
                  <c:v>0.0</c:v>
                </c:pt>
                <c:pt idx="480">
                  <c:v>0.0</c:v>
                </c:pt>
                <c:pt idx="481">
                  <c:v>0.0</c:v>
                </c:pt>
                <c:pt idx="482">
                  <c:v>0.0</c:v>
                </c:pt>
                <c:pt idx="483">
                  <c:v>0.0</c:v>
                </c:pt>
                <c:pt idx="484">
                  <c:v>0.0</c:v>
                </c:pt>
                <c:pt idx="485">
                  <c:v>0.0</c:v>
                </c:pt>
                <c:pt idx="486">
                  <c:v>0.0</c:v>
                </c:pt>
                <c:pt idx="487">
                  <c:v>0.0</c:v>
                </c:pt>
                <c:pt idx="488">
                  <c:v>0.0</c:v>
                </c:pt>
                <c:pt idx="489">
                  <c:v>0.0</c:v>
                </c:pt>
                <c:pt idx="490">
                  <c:v>0.0</c:v>
                </c:pt>
                <c:pt idx="491">
                  <c:v>0.0</c:v>
                </c:pt>
                <c:pt idx="492">
                  <c:v>0.0</c:v>
                </c:pt>
                <c:pt idx="493">
                  <c:v>0.0</c:v>
                </c:pt>
                <c:pt idx="494">
                  <c:v>0.0</c:v>
                </c:pt>
                <c:pt idx="495">
                  <c:v>0.0</c:v>
                </c:pt>
                <c:pt idx="496">
                  <c:v>0.0</c:v>
                </c:pt>
                <c:pt idx="497">
                  <c:v>0.0</c:v>
                </c:pt>
                <c:pt idx="498">
                  <c:v>0.0</c:v>
                </c:pt>
                <c:pt idx="499">
                  <c:v>0.0</c:v>
                </c:pt>
                <c:pt idx="500">
                  <c:v>0.0</c:v>
                </c:pt>
                <c:pt idx="501">
                  <c:v>0.0</c:v>
                </c:pt>
                <c:pt idx="502">
                  <c:v>0.0</c:v>
                </c:pt>
                <c:pt idx="503">
                  <c:v>0.0</c:v>
                </c:pt>
                <c:pt idx="504">
                  <c:v>0.0</c:v>
                </c:pt>
                <c:pt idx="505">
                  <c:v>0.0</c:v>
                </c:pt>
                <c:pt idx="506">
                  <c:v>0.0</c:v>
                </c:pt>
                <c:pt idx="507">
                  <c:v>0.0</c:v>
                </c:pt>
                <c:pt idx="508">
                  <c:v>0.0</c:v>
                </c:pt>
                <c:pt idx="509">
                  <c:v>0.0</c:v>
                </c:pt>
                <c:pt idx="510">
                  <c:v>0.0</c:v>
                </c:pt>
                <c:pt idx="511">
                  <c:v>0.0</c:v>
                </c:pt>
                <c:pt idx="512">
                  <c:v>0.0</c:v>
                </c:pt>
                <c:pt idx="513">
                  <c:v>0.0</c:v>
                </c:pt>
                <c:pt idx="514">
                  <c:v>0.0</c:v>
                </c:pt>
                <c:pt idx="515">
                  <c:v>0.0</c:v>
                </c:pt>
                <c:pt idx="516">
                  <c:v>0.0</c:v>
                </c:pt>
                <c:pt idx="517">
                  <c:v>0.0</c:v>
                </c:pt>
                <c:pt idx="518">
                  <c:v>0.0</c:v>
                </c:pt>
                <c:pt idx="519">
                  <c:v>0.0</c:v>
                </c:pt>
                <c:pt idx="520">
                  <c:v>0.0</c:v>
                </c:pt>
                <c:pt idx="521">
                  <c:v>0.0</c:v>
                </c:pt>
                <c:pt idx="522">
                  <c:v>0.0</c:v>
                </c:pt>
                <c:pt idx="523">
                  <c:v>0.0</c:v>
                </c:pt>
                <c:pt idx="524">
                  <c:v>0.0</c:v>
                </c:pt>
                <c:pt idx="525">
                  <c:v>0.0</c:v>
                </c:pt>
                <c:pt idx="526">
                  <c:v>0.0</c:v>
                </c:pt>
                <c:pt idx="527">
                  <c:v>0.0</c:v>
                </c:pt>
                <c:pt idx="528">
                  <c:v>0.0</c:v>
                </c:pt>
                <c:pt idx="529">
                  <c:v>0.0</c:v>
                </c:pt>
                <c:pt idx="530">
                  <c:v>0.0</c:v>
                </c:pt>
                <c:pt idx="531">
                  <c:v>0.0</c:v>
                </c:pt>
                <c:pt idx="532">
                  <c:v>0.0</c:v>
                </c:pt>
                <c:pt idx="533">
                  <c:v>0.0</c:v>
                </c:pt>
                <c:pt idx="534">
                  <c:v>0.0</c:v>
                </c:pt>
                <c:pt idx="535">
                  <c:v>0.0</c:v>
                </c:pt>
                <c:pt idx="536">
                  <c:v>0.0</c:v>
                </c:pt>
                <c:pt idx="537">
                  <c:v>0.0</c:v>
                </c:pt>
                <c:pt idx="538">
                  <c:v>0.0</c:v>
                </c:pt>
                <c:pt idx="539">
                  <c:v>0.0</c:v>
                </c:pt>
                <c:pt idx="540">
                  <c:v>0.0</c:v>
                </c:pt>
                <c:pt idx="541">
                  <c:v>0.0</c:v>
                </c:pt>
                <c:pt idx="542">
                  <c:v>0.0</c:v>
                </c:pt>
                <c:pt idx="543">
                  <c:v>0.0</c:v>
                </c:pt>
                <c:pt idx="544">
                  <c:v>0.0</c:v>
                </c:pt>
                <c:pt idx="545">
                  <c:v>0.0</c:v>
                </c:pt>
                <c:pt idx="546">
                  <c:v>0.0</c:v>
                </c:pt>
                <c:pt idx="547">
                  <c:v>0.0</c:v>
                </c:pt>
                <c:pt idx="548">
                  <c:v>0.0</c:v>
                </c:pt>
                <c:pt idx="549">
                  <c:v>0.0</c:v>
                </c:pt>
                <c:pt idx="550">
                  <c:v>0.0</c:v>
                </c:pt>
                <c:pt idx="551">
                  <c:v>0.0</c:v>
                </c:pt>
                <c:pt idx="552">
                  <c:v>0.0</c:v>
                </c:pt>
                <c:pt idx="553">
                  <c:v>0.0</c:v>
                </c:pt>
                <c:pt idx="554">
                  <c:v>0.0</c:v>
                </c:pt>
                <c:pt idx="555">
                  <c:v>0.0</c:v>
                </c:pt>
                <c:pt idx="556">
                  <c:v>0.0</c:v>
                </c:pt>
                <c:pt idx="557">
                  <c:v>0.0</c:v>
                </c:pt>
                <c:pt idx="558">
                  <c:v>0.0</c:v>
                </c:pt>
                <c:pt idx="559">
                  <c:v>0.0</c:v>
                </c:pt>
                <c:pt idx="560">
                  <c:v>0.0</c:v>
                </c:pt>
                <c:pt idx="561">
                  <c:v>0.0</c:v>
                </c:pt>
                <c:pt idx="562">
                  <c:v>0.0</c:v>
                </c:pt>
                <c:pt idx="563">
                  <c:v>0.0</c:v>
                </c:pt>
                <c:pt idx="564">
                  <c:v>0.0</c:v>
                </c:pt>
                <c:pt idx="565">
                  <c:v>0.0</c:v>
                </c:pt>
                <c:pt idx="566">
                  <c:v>0.0</c:v>
                </c:pt>
                <c:pt idx="567">
                  <c:v>0.0</c:v>
                </c:pt>
                <c:pt idx="568">
                  <c:v>0.0</c:v>
                </c:pt>
                <c:pt idx="569">
                  <c:v>0.0</c:v>
                </c:pt>
                <c:pt idx="570">
                  <c:v>0.0</c:v>
                </c:pt>
                <c:pt idx="571">
                  <c:v>0.0</c:v>
                </c:pt>
                <c:pt idx="572">
                  <c:v>0.0</c:v>
                </c:pt>
                <c:pt idx="573">
                  <c:v>0.0</c:v>
                </c:pt>
                <c:pt idx="574">
                  <c:v>0.0</c:v>
                </c:pt>
                <c:pt idx="575">
                  <c:v>0.0</c:v>
                </c:pt>
                <c:pt idx="576">
                  <c:v>0.0</c:v>
                </c:pt>
                <c:pt idx="577">
                  <c:v>0.0</c:v>
                </c:pt>
                <c:pt idx="578">
                  <c:v>0.0</c:v>
                </c:pt>
                <c:pt idx="579">
                  <c:v>0.0</c:v>
                </c:pt>
                <c:pt idx="580">
                  <c:v>0.0</c:v>
                </c:pt>
                <c:pt idx="581">
                  <c:v>0.0</c:v>
                </c:pt>
                <c:pt idx="582">
                  <c:v>0.0</c:v>
                </c:pt>
                <c:pt idx="583">
                  <c:v>0.0</c:v>
                </c:pt>
                <c:pt idx="584">
                  <c:v>0.0</c:v>
                </c:pt>
                <c:pt idx="585">
                  <c:v>0.0</c:v>
                </c:pt>
                <c:pt idx="586">
                  <c:v>0.0</c:v>
                </c:pt>
                <c:pt idx="587">
                  <c:v>0.0</c:v>
                </c:pt>
                <c:pt idx="588">
                  <c:v>0.0</c:v>
                </c:pt>
                <c:pt idx="589">
                  <c:v>0.0</c:v>
                </c:pt>
                <c:pt idx="590">
                  <c:v>0.0</c:v>
                </c:pt>
                <c:pt idx="591">
                  <c:v>0.0</c:v>
                </c:pt>
                <c:pt idx="592">
                  <c:v>0.0</c:v>
                </c:pt>
                <c:pt idx="593">
                  <c:v>0.0</c:v>
                </c:pt>
                <c:pt idx="594">
                  <c:v>0.0</c:v>
                </c:pt>
                <c:pt idx="595">
                  <c:v>0.0</c:v>
                </c:pt>
                <c:pt idx="596">
                  <c:v>0.0</c:v>
                </c:pt>
                <c:pt idx="597">
                  <c:v>0.0</c:v>
                </c:pt>
                <c:pt idx="598">
                  <c:v>0.0</c:v>
                </c:pt>
                <c:pt idx="599">
                  <c:v>0.0</c:v>
                </c:pt>
                <c:pt idx="600">
                  <c:v>0.0</c:v>
                </c:pt>
                <c:pt idx="601">
                  <c:v>0.0</c:v>
                </c:pt>
                <c:pt idx="602">
                  <c:v>0.0</c:v>
                </c:pt>
                <c:pt idx="603">
                  <c:v>0.0</c:v>
                </c:pt>
                <c:pt idx="604">
                  <c:v>0.0</c:v>
                </c:pt>
                <c:pt idx="605">
                  <c:v>0.0</c:v>
                </c:pt>
                <c:pt idx="606">
                  <c:v>0.0</c:v>
                </c:pt>
                <c:pt idx="607">
                  <c:v>4.3</c:v>
                </c:pt>
                <c:pt idx="608">
                  <c:v>4.3</c:v>
                </c:pt>
                <c:pt idx="609">
                  <c:v>4.3</c:v>
                </c:pt>
                <c:pt idx="610">
                  <c:v>4.4</c:v>
                </c:pt>
                <c:pt idx="611">
                  <c:v>4.4</c:v>
                </c:pt>
                <c:pt idx="612">
                  <c:v>4.4</c:v>
                </c:pt>
                <c:pt idx="613">
                  <c:v>3.9</c:v>
                </c:pt>
                <c:pt idx="614">
                  <c:v>3.9</c:v>
                </c:pt>
                <c:pt idx="615">
                  <c:v>3.9</c:v>
                </c:pt>
                <c:pt idx="616">
                  <c:v>3.9</c:v>
                </c:pt>
                <c:pt idx="617">
                  <c:v>3.9</c:v>
                </c:pt>
                <c:pt idx="618">
                  <c:v>3.9</c:v>
                </c:pt>
                <c:pt idx="619">
                  <c:v>3.9</c:v>
                </c:pt>
                <c:pt idx="620">
                  <c:v>3.9</c:v>
                </c:pt>
                <c:pt idx="621">
                  <c:v>3.9</c:v>
                </c:pt>
                <c:pt idx="622">
                  <c:v>3.9</c:v>
                </c:pt>
                <c:pt idx="623">
                  <c:v>3.9</c:v>
                </c:pt>
                <c:pt idx="624">
                  <c:v>3.9</c:v>
                </c:pt>
                <c:pt idx="625">
                  <c:v>3.9</c:v>
                </c:pt>
                <c:pt idx="626">
                  <c:v>3.9</c:v>
                </c:pt>
                <c:pt idx="627">
                  <c:v>0.0</c:v>
                </c:pt>
                <c:pt idx="628">
                  <c:v>0.0</c:v>
                </c:pt>
                <c:pt idx="629">
                  <c:v>0.0</c:v>
                </c:pt>
                <c:pt idx="630">
                  <c:v>0.0</c:v>
                </c:pt>
                <c:pt idx="631">
                  <c:v>0.0</c:v>
                </c:pt>
                <c:pt idx="632">
                  <c:v>0.0</c:v>
                </c:pt>
                <c:pt idx="633">
                  <c:v>0.0</c:v>
                </c:pt>
                <c:pt idx="634">
                  <c:v>0.0</c:v>
                </c:pt>
                <c:pt idx="635">
                  <c:v>0.0</c:v>
                </c:pt>
                <c:pt idx="636">
                  <c:v>0.0</c:v>
                </c:pt>
                <c:pt idx="637">
                  <c:v>0.0</c:v>
                </c:pt>
                <c:pt idx="638">
                  <c:v>0.0</c:v>
                </c:pt>
                <c:pt idx="639">
                  <c:v>0.0</c:v>
                </c:pt>
                <c:pt idx="640">
                  <c:v>0.0</c:v>
                </c:pt>
                <c:pt idx="641">
                  <c:v>0.0</c:v>
                </c:pt>
                <c:pt idx="642">
                  <c:v>0.0</c:v>
                </c:pt>
                <c:pt idx="643">
                  <c:v>0.0</c:v>
                </c:pt>
                <c:pt idx="644">
                  <c:v>0.0</c:v>
                </c:pt>
                <c:pt idx="645">
                  <c:v>0.0</c:v>
                </c:pt>
                <c:pt idx="646">
                  <c:v>0.0</c:v>
                </c:pt>
                <c:pt idx="647">
                  <c:v>0.0</c:v>
                </c:pt>
                <c:pt idx="648">
                  <c:v>0.0</c:v>
                </c:pt>
                <c:pt idx="649">
                  <c:v>0.0</c:v>
                </c:pt>
                <c:pt idx="650">
                  <c:v>0.0</c:v>
                </c:pt>
                <c:pt idx="651">
                  <c:v>0.0</c:v>
                </c:pt>
                <c:pt idx="652">
                  <c:v>0.0</c:v>
                </c:pt>
                <c:pt idx="653">
                  <c:v>0.0</c:v>
                </c:pt>
                <c:pt idx="654">
                  <c:v>0.0</c:v>
                </c:pt>
                <c:pt idx="655">
                  <c:v>0.0</c:v>
                </c:pt>
                <c:pt idx="656">
                  <c:v>0.0</c:v>
                </c:pt>
                <c:pt idx="657">
                  <c:v>0.0</c:v>
                </c:pt>
                <c:pt idx="658">
                  <c:v>0.0</c:v>
                </c:pt>
                <c:pt idx="659">
                  <c:v>0.0</c:v>
                </c:pt>
                <c:pt idx="660">
                  <c:v>0.0</c:v>
                </c:pt>
                <c:pt idx="661">
                  <c:v>0.0</c:v>
                </c:pt>
                <c:pt idx="662">
                  <c:v>0.0</c:v>
                </c:pt>
                <c:pt idx="663">
                  <c:v>0.0</c:v>
                </c:pt>
                <c:pt idx="664">
                  <c:v>0.0</c:v>
                </c:pt>
                <c:pt idx="665">
                  <c:v>0.0</c:v>
                </c:pt>
                <c:pt idx="666">
                  <c:v>0.0</c:v>
                </c:pt>
                <c:pt idx="667">
                  <c:v>0.0</c:v>
                </c:pt>
                <c:pt idx="668">
                  <c:v>0.0</c:v>
                </c:pt>
                <c:pt idx="669">
                  <c:v>0.0</c:v>
                </c:pt>
                <c:pt idx="670">
                  <c:v>0.0</c:v>
                </c:pt>
                <c:pt idx="671">
                  <c:v>0.0</c:v>
                </c:pt>
                <c:pt idx="672">
                  <c:v>0.0</c:v>
                </c:pt>
                <c:pt idx="673">
                  <c:v>0.0</c:v>
                </c:pt>
                <c:pt idx="674">
                  <c:v>0.0</c:v>
                </c:pt>
                <c:pt idx="675">
                  <c:v>0.0</c:v>
                </c:pt>
                <c:pt idx="676">
                  <c:v>0.0</c:v>
                </c:pt>
                <c:pt idx="677">
                  <c:v>0.0</c:v>
                </c:pt>
                <c:pt idx="678">
                  <c:v>0.0</c:v>
                </c:pt>
                <c:pt idx="679">
                  <c:v>0.0</c:v>
                </c:pt>
                <c:pt idx="680">
                  <c:v>0.0</c:v>
                </c:pt>
                <c:pt idx="681">
                  <c:v>0.0</c:v>
                </c:pt>
                <c:pt idx="682">
                  <c:v>0.0</c:v>
                </c:pt>
                <c:pt idx="683">
                  <c:v>0.0</c:v>
                </c:pt>
                <c:pt idx="684">
                  <c:v>0.0</c:v>
                </c:pt>
                <c:pt idx="685">
                  <c:v>0.0</c:v>
                </c:pt>
                <c:pt idx="686">
                  <c:v>0.0</c:v>
                </c:pt>
                <c:pt idx="687">
                  <c:v>0.0</c:v>
                </c:pt>
                <c:pt idx="688">
                  <c:v>0.0</c:v>
                </c:pt>
                <c:pt idx="689">
                  <c:v>0.0</c:v>
                </c:pt>
                <c:pt idx="690">
                  <c:v>0.0</c:v>
                </c:pt>
                <c:pt idx="691">
                  <c:v>0.0</c:v>
                </c:pt>
                <c:pt idx="692">
                  <c:v>0.0</c:v>
                </c:pt>
                <c:pt idx="693">
                  <c:v>0.0</c:v>
                </c:pt>
                <c:pt idx="694">
                  <c:v>0.0</c:v>
                </c:pt>
                <c:pt idx="695">
                  <c:v>0.0</c:v>
                </c:pt>
                <c:pt idx="696">
                  <c:v>0.0</c:v>
                </c:pt>
                <c:pt idx="697">
                  <c:v>0.0</c:v>
                </c:pt>
                <c:pt idx="698">
                  <c:v>0.0</c:v>
                </c:pt>
                <c:pt idx="699">
                  <c:v>0.0</c:v>
                </c:pt>
                <c:pt idx="700">
                  <c:v>0.0</c:v>
                </c:pt>
                <c:pt idx="701">
                  <c:v>0.0</c:v>
                </c:pt>
                <c:pt idx="702">
                  <c:v>0.0</c:v>
                </c:pt>
                <c:pt idx="703">
                  <c:v>0.0</c:v>
                </c:pt>
                <c:pt idx="704">
                  <c:v>0.0</c:v>
                </c:pt>
                <c:pt idx="705">
                  <c:v>0.0</c:v>
                </c:pt>
                <c:pt idx="706">
                  <c:v>0.0</c:v>
                </c:pt>
                <c:pt idx="707">
                  <c:v>0.0</c:v>
                </c:pt>
                <c:pt idx="708">
                  <c:v>0.0</c:v>
                </c:pt>
                <c:pt idx="709">
                  <c:v>0.0</c:v>
                </c:pt>
                <c:pt idx="710">
                  <c:v>0.0</c:v>
                </c:pt>
                <c:pt idx="711">
                  <c:v>0.0</c:v>
                </c:pt>
                <c:pt idx="712">
                  <c:v>0.0</c:v>
                </c:pt>
                <c:pt idx="713">
                  <c:v>0.0</c:v>
                </c:pt>
                <c:pt idx="714">
                  <c:v>0.0</c:v>
                </c:pt>
                <c:pt idx="715">
                  <c:v>0.0</c:v>
                </c:pt>
                <c:pt idx="716">
                  <c:v>0.0</c:v>
                </c:pt>
                <c:pt idx="717">
                  <c:v>0.0</c:v>
                </c:pt>
                <c:pt idx="718">
                  <c:v>0.0</c:v>
                </c:pt>
                <c:pt idx="719">
                  <c:v>0.0</c:v>
                </c:pt>
                <c:pt idx="720">
                  <c:v>0.0</c:v>
                </c:pt>
                <c:pt idx="721">
                  <c:v>0.0</c:v>
                </c:pt>
                <c:pt idx="722">
                  <c:v>0.0</c:v>
                </c:pt>
                <c:pt idx="723">
                  <c:v>0.0</c:v>
                </c:pt>
                <c:pt idx="724">
                  <c:v>0.0</c:v>
                </c:pt>
                <c:pt idx="725">
                  <c:v>0.0</c:v>
                </c:pt>
                <c:pt idx="726">
                  <c:v>0.0</c:v>
                </c:pt>
                <c:pt idx="727">
                  <c:v>0.0</c:v>
                </c:pt>
                <c:pt idx="728">
                  <c:v>0.0</c:v>
                </c:pt>
                <c:pt idx="729">
                  <c:v>0.0</c:v>
                </c:pt>
                <c:pt idx="730">
                  <c:v>0.0</c:v>
                </c:pt>
                <c:pt idx="731">
                  <c:v>0.0</c:v>
                </c:pt>
                <c:pt idx="732">
                  <c:v>0.0</c:v>
                </c:pt>
                <c:pt idx="733">
                  <c:v>0.0</c:v>
                </c:pt>
                <c:pt idx="734">
                  <c:v>0.0</c:v>
                </c:pt>
                <c:pt idx="735">
                  <c:v>0.0</c:v>
                </c:pt>
                <c:pt idx="736">
                  <c:v>0.0</c:v>
                </c:pt>
                <c:pt idx="737">
                  <c:v>0.0</c:v>
                </c:pt>
                <c:pt idx="738">
                  <c:v>0.0</c:v>
                </c:pt>
                <c:pt idx="739">
                  <c:v>0.0</c:v>
                </c:pt>
                <c:pt idx="740">
                  <c:v>0.0</c:v>
                </c:pt>
                <c:pt idx="741">
                  <c:v>0.0</c:v>
                </c:pt>
                <c:pt idx="742">
                  <c:v>0.0</c:v>
                </c:pt>
                <c:pt idx="743">
                  <c:v>0.0</c:v>
                </c:pt>
                <c:pt idx="744">
                  <c:v>0.0</c:v>
                </c:pt>
                <c:pt idx="745">
                  <c:v>0.0</c:v>
                </c:pt>
                <c:pt idx="746">
                  <c:v>0.0</c:v>
                </c:pt>
                <c:pt idx="747">
                  <c:v>0.0</c:v>
                </c:pt>
                <c:pt idx="748">
                  <c:v>0.0</c:v>
                </c:pt>
                <c:pt idx="749">
                  <c:v>0.0</c:v>
                </c:pt>
                <c:pt idx="750">
                  <c:v>0.0</c:v>
                </c:pt>
                <c:pt idx="751">
                  <c:v>0.0</c:v>
                </c:pt>
                <c:pt idx="752">
                  <c:v>0.0</c:v>
                </c:pt>
                <c:pt idx="753">
                  <c:v>0.0</c:v>
                </c:pt>
                <c:pt idx="754">
                  <c:v>0.0</c:v>
                </c:pt>
                <c:pt idx="755">
                  <c:v>0.0</c:v>
                </c:pt>
                <c:pt idx="756">
                  <c:v>0.0</c:v>
                </c:pt>
                <c:pt idx="757">
                  <c:v>0.0</c:v>
                </c:pt>
                <c:pt idx="758">
                  <c:v>0.0</c:v>
                </c:pt>
                <c:pt idx="759">
                  <c:v>0.0</c:v>
                </c:pt>
                <c:pt idx="760">
                  <c:v>0.0</c:v>
                </c:pt>
                <c:pt idx="761">
                  <c:v>0.0</c:v>
                </c:pt>
                <c:pt idx="762">
                  <c:v>0.0</c:v>
                </c:pt>
                <c:pt idx="763">
                  <c:v>0.0</c:v>
                </c:pt>
                <c:pt idx="764">
                  <c:v>0.0</c:v>
                </c:pt>
                <c:pt idx="765">
                  <c:v>0.0</c:v>
                </c:pt>
                <c:pt idx="766">
                  <c:v>0.0</c:v>
                </c:pt>
                <c:pt idx="767">
                  <c:v>0.0</c:v>
                </c:pt>
                <c:pt idx="768">
                  <c:v>0.0</c:v>
                </c:pt>
                <c:pt idx="769">
                  <c:v>0.0</c:v>
                </c:pt>
                <c:pt idx="770">
                  <c:v>0.0</c:v>
                </c:pt>
                <c:pt idx="771">
                  <c:v>0.0</c:v>
                </c:pt>
                <c:pt idx="772">
                  <c:v>0.0</c:v>
                </c:pt>
                <c:pt idx="773">
                  <c:v>0.0</c:v>
                </c:pt>
                <c:pt idx="774">
                  <c:v>0.0</c:v>
                </c:pt>
                <c:pt idx="775">
                  <c:v>0.0</c:v>
                </c:pt>
                <c:pt idx="776">
                  <c:v>0.0</c:v>
                </c:pt>
                <c:pt idx="777">
                  <c:v>0.0</c:v>
                </c:pt>
                <c:pt idx="778">
                  <c:v>0.0</c:v>
                </c:pt>
                <c:pt idx="779">
                  <c:v>0.0</c:v>
                </c:pt>
                <c:pt idx="780">
                  <c:v>0.0</c:v>
                </c:pt>
                <c:pt idx="781">
                  <c:v>0.0</c:v>
                </c:pt>
                <c:pt idx="782">
                  <c:v>0.0</c:v>
                </c:pt>
                <c:pt idx="783">
                  <c:v>0.0</c:v>
                </c:pt>
                <c:pt idx="784">
                  <c:v>0.0</c:v>
                </c:pt>
                <c:pt idx="785">
                  <c:v>0.0</c:v>
                </c:pt>
                <c:pt idx="786">
                  <c:v>0.0</c:v>
                </c:pt>
                <c:pt idx="787">
                  <c:v>0.0</c:v>
                </c:pt>
                <c:pt idx="788">
                  <c:v>0.0</c:v>
                </c:pt>
                <c:pt idx="789">
                  <c:v>0.0</c:v>
                </c:pt>
                <c:pt idx="790">
                  <c:v>0.0</c:v>
                </c:pt>
                <c:pt idx="791">
                  <c:v>0.0</c:v>
                </c:pt>
                <c:pt idx="792">
                  <c:v>0.0</c:v>
                </c:pt>
                <c:pt idx="793">
                  <c:v>0.0</c:v>
                </c:pt>
                <c:pt idx="794">
                  <c:v>0.0</c:v>
                </c:pt>
                <c:pt idx="795">
                  <c:v>0.0</c:v>
                </c:pt>
                <c:pt idx="796">
                  <c:v>0.0</c:v>
                </c:pt>
                <c:pt idx="797">
                  <c:v>0.0</c:v>
                </c:pt>
                <c:pt idx="798">
                  <c:v>0.0</c:v>
                </c:pt>
                <c:pt idx="799">
                  <c:v>0.0</c:v>
                </c:pt>
                <c:pt idx="800">
                  <c:v>0.0</c:v>
                </c:pt>
                <c:pt idx="801">
                  <c:v>0.0</c:v>
                </c:pt>
                <c:pt idx="802">
                  <c:v>0.0</c:v>
                </c:pt>
                <c:pt idx="803">
                  <c:v>0.0</c:v>
                </c:pt>
                <c:pt idx="804">
                  <c:v>0.0</c:v>
                </c:pt>
                <c:pt idx="805">
                  <c:v>0.0</c:v>
                </c:pt>
                <c:pt idx="806">
                  <c:v>0.0</c:v>
                </c:pt>
                <c:pt idx="807">
                  <c:v>0.0</c:v>
                </c:pt>
                <c:pt idx="808">
                  <c:v>0.0</c:v>
                </c:pt>
                <c:pt idx="809">
                  <c:v>0.0</c:v>
                </c:pt>
                <c:pt idx="810">
                  <c:v>0.0</c:v>
                </c:pt>
                <c:pt idx="811">
                  <c:v>0.0</c:v>
                </c:pt>
                <c:pt idx="812">
                  <c:v>0.0</c:v>
                </c:pt>
                <c:pt idx="813">
                  <c:v>0.0</c:v>
                </c:pt>
                <c:pt idx="814">
                  <c:v>0.0</c:v>
                </c:pt>
                <c:pt idx="815">
                  <c:v>0.0</c:v>
                </c:pt>
                <c:pt idx="816">
                  <c:v>0.0</c:v>
                </c:pt>
                <c:pt idx="817">
                  <c:v>0.0</c:v>
                </c:pt>
                <c:pt idx="818">
                  <c:v>0.0</c:v>
                </c:pt>
                <c:pt idx="819">
                  <c:v>0.0</c:v>
                </c:pt>
                <c:pt idx="820">
                  <c:v>0.0</c:v>
                </c:pt>
                <c:pt idx="821">
                  <c:v>0.0</c:v>
                </c:pt>
                <c:pt idx="822">
                  <c:v>0.0</c:v>
                </c:pt>
                <c:pt idx="823">
                  <c:v>0.0</c:v>
                </c:pt>
                <c:pt idx="824">
                  <c:v>0.0</c:v>
                </c:pt>
                <c:pt idx="825">
                  <c:v>0.0</c:v>
                </c:pt>
                <c:pt idx="826">
                  <c:v>0.0</c:v>
                </c:pt>
                <c:pt idx="827">
                  <c:v>0.0</c:v>
                </c:pt>
                <c:pt idx="828">
                  <c:v>0.0</c:v>
                </c:pt>
                <c:pt idx="829">
                  <c:v>0.0</c:v>
                </c:pt>
                <c:pt idx="830">
                  <c:v>0.0</c:v>
                </c:pt>
                <c:pt idx="831">
                  <c:v>0.0</c:v>
                </c:pt>
                <c:pt idx="832">
                  <c:v>0.0</c:v>
                </c:pt>
                <c:pt idx="833">
                  <c:v>0.0</c:v>
                </c:pt>
                <c:pt idx="834">
                  <c:v>0.0</c:v>
                </c:pt>
                <c:pt idx="835">
                  <c:v>0.0</c:v>
                </c:pt>
                <c:pt idx="836">
                  <c:v>0.0</c:v>
                </c:pt>
                <c:pt idx="837">
                  <c:v>0.0</c:v>
                </c:pt>
                <c:pt idx="838">
                  <c:v>0.0</c:v>
                </c:pt>
                <c:pt idx="839">
                  <c:v>0.0</c:v>
                </c:pt>
                <c:pt idx="840">
                  <c:v>0.0</c:v>
                </c:pt>
                <c:pt idx="841">
                  <c:v>0.0</c:v>
                </c:pt>
                <c:pt idx="842">
                  <c:v>0.0</c:v>
                </c:pt>
                <c:pt idx="843">
                  <c:v>0.0</c:v>
                </c:pt>
                <c:pt idx="844">
                  <c:v>0.0</c:v>
                </c:pt>
                <c:pt idx="845">
                  <c:v>0.0</c:v>
                </c:pt>
                <c:pt idx="846">
                  <c:v>0.0</c:v>
                </c:pt>
                <c:pt idx="847">
                  <c:v>0.0</c:v>
                </c:pt>
                <c:pt idx="848">
                  <c:v>0.0</c:v>
                </c:pt>
                <c:pt idx="849">
                  <c:v>0.0</c:v>
                </c:pt>
                <c:pt idx="850">
                  <c:v>0.0</c:v>
                </c:pt>
                <c:pt idx="851">
                  <c:v>0.0</c:v>
                </c:pt>
                <c:pt idx="852">
                  <c:v>0.0</c:v>
                </c:pt>
                <c:pt idx="853">
                  <c:v>0.0</c:v>
                </c:pt>
                <c:pt idx="854">
                  <c:v>0.0</c:v>
                </c:pt>
                <c:pt idx="855">
                  <c:v>0.0</c:v>
                </c:pt>
                <c:pt idx="856">
                  <c:v>0.0</c:v>
                </c:pt>
                <c:pt idx="857">
                  <c:v>0.0</c:v>
                </c:pt>
                <c:pt idx="858">
                  <c:v>0.0</c:v>
                </c:pt>
                <c:pt idx="859">
                  <c:v>0.0</c:v>
                </c:pt>
                <c:pt idx="860">
                  <c:v>0.0</c:v>
                </c:pt>
                <c:pt idx="861">
                  <c:v>0.0</c:v>
                </c:pt>
                <c:pt idx="862">
                  <c:v>0.0</c:v>
                </c:pt>
                <c:pt idx="863">
                  <c:v>0.0</c:v>
                </c:pt>
                <c:pt idx="864">
                  <c:v>0.0</c:v>
                </c:pt>
                <c:pt idx="865">
                  <c:v>0.0</c:v>
                </c:pt>
                <c:pt idx="866">
                  <c:v>0.0</c:v>
                </c:pt>
                <c:pt idx="867">
                  <c:v>0.0</c:v>
                </c:pt>
                <c:pt idx="868">
                  <c:v>0.0</c:v>
                </c:pt>
                <c:pt idx="869">
                  <c:v>0.0</c:v>
                </c:pt>
                <c:pt idx="870">
                  <c:v>0.0</c:v>
                </c:pt>
                <c:pt idx="871">
                  <c:v>0.0</c:v>
                </c:pt>
                <c:pt idx="872">
                  <c:v>0.0</c:v>
                </c:pt>
                <c:pt idx="873">
                  <c:v>0.0</c:v>
                </c:pt>
                <c:pt idx="874">
                  <c:v>0.0</c:v>
                </c:pt>
                <c:pt idx="875">
                  <c:v>0.0</c:v>
                </c:pt>
                <c:pt idx="876">
                  <c:v>0.0</c:v>
                </c:pt>
                <c:pt idx="877">
                  <c:v>0.0</c:v>
                </c:pt>
                <c:pt idx="878">
                  <c:v>0.0</c:v>
                </c:pt>
                <c:pt idx="879">
                  <c:v>0.0</c:v>
                </c:pt>
                <c:pt idx="880">
                  <c:v>0.0</c:v>
                </c:pt>
                <c:pt idx="881">
                  <c:v>0.0</c:v>
                </c:pt>
                <c:pt idx="882">
                  <c:v>0.0</c:v>
                </c:pt>
                <c:pt idx="883">
                  <c:v>0.0</c:v>
                </c:pt>
                <c:pt idx="884">
                  <c:v>0.0</c:v>
                </c:pt>
                <c:pt idx="885">
                  <c:v>0.0</c:v>
                </c:pt>
                <c:pt idx="886">
                  <c:v>0.0</c:v>
                </c:pt>
                <c:pt idx="887">
                  <c:v>0.0</c:v>
                </c:pt>
                <c:pt idx="888">
                  <c:v>0.0</c:v>
                </c:pt>
                <c:pt idx="889">
                  <c:v>0.0</c:v>
                </c:pt>
                <c:pt idx="890">
                  <c:v>0.0</c:v>
                </c:pt>
                <c:pt idx="891">
                  <c:v>0.0</c:v>
                </c:pt>
                <c:pt idx="892">
                  <c:v>0.0</c:v>
                </c:pt>
                <c:pt idx="893">
                  <c:v>0.0</c:v>
                </c:pt>
                <c:pt idx="894">
                  <c:v>0.0</c:v>
                </c:pt>
                <c:pt idx="895">
                  <c:v>0.0</c:v>
                </c:pt>
                <c:pt idx="896">
                  <c:v>0.0</c:v>
                </c:pt>
                <c:pt idx="897">
                  <c:v>0.0</c:v>
                </c:pt>
                <c:pt idx="898">
                  <c:v>0.0</c:v>
                </c:pt>
                <c:pt idx="899">
                  <c:v>0.0</c:v>
                </c:pt>
                <c:pt idx="900">
                  <c:v>0.0</c:v>
                </c:pt>
                <c:pt idx="901">
                  <c:v>0.0</c:v>
                </c:pt>
                <c:pt idx="902">
                  <c:v>0.0</c:v>
                </c:pt>
                <c:pt idx="903">
                  <c:v>0.0</c:v>
                </c:pt>
                <c:pt idx="904">
                  <c:v>0.0</c:v>
                </c:pt>
                <c:pt idx="905">
                  <c:v>0.0</c:v>
                </c:pt>
                <c:pt idx="906">
                  <c:v>0.0</c:v>
                </c:pt>
                <c:pt idx="907">
                  <c:v>0.0</c:v>
                </c:pt>
                <c:pt idx="908">
                  <c:v>0.0</c:v>
                </c:pt>
                <c:pt idx="909">
                  <c:v>0.0</c:v>
                </c:pt>
                <c:pt idx="910">
                  <c:v>0.0</c:v>
                </c:pt>
                <c:pt idx="911">
                  <c:v>0.0</c:v>
                </c:pt>
                <c:pt idx="912">
                  <c:v>0.0</c:v>
                </c:pt>
                <c:pt idx="913">
                  <c:v>0.0</c:v>
                </c:pt>
                <c:pt idx="914">
                  <c:v>0.0</c:v>
                </c:pt>
                <c:pt idx="915">
                  <c:v>0.0</c:v>
                </c:pt>
                <c:pt idx="916">
                  <c:v>0.0</c:v>
                </c:pt>
                <c:pt idx="917">
                  <c:v>0.0</c:v>
                </c:pt>
                <c:pt idx="918">
                  <c:v>0.0</c:v>
                </c:pt>
                <c:pt idx="919">
                  <c:v>0.0</c:v>
                </c:pt>
                <c:pt idx="920">
                  <c:v>0.0</c:v>
                </c:pt>
                <c:pt idx="921">
                  <c:v>0.0</c:v>
                </c:pt>
                <c:pt idx="922">
                  <c:v>0.0</c:v>
                </c:pt>
                <c:pt idx="923">
                  <c:v>0.0</c:v>
                </c:pt>
                <c:pt idx="924">
                  <c:v>0.0</c:v>
                </c:pt>
                <c:pt idx="925">
                  <c:v>0.0</c:v>
                </c:pt>
                <c:pt idx="926">
                  <c:v>0.0</c:v>
                </c:pt>
                <c:pt idx="927">
                  <c:v>0.0</c:v>
                </c:pt>
                <c:pt idx="928">
                  <c:v>0.0</c:v>
                </c:pt>
                <c:pt idx="929">
                  <c:v>0.0</c:v>
                </c:pt>
                <c:pt idx="930">
                  <c:v>0.0</c:v>
                </c:pt>
                <c:pt idx="931">
                  <c:v>0.0</c:v>
                </c:pt>
                <c:pt idx="932">
                  <c:v>0.0</c:v>
                </c:pt>
                <c:pt idx="933">
                  <c:v>0.0</c:v>
                </c:pt>
                <c:pt idx="934">
                  <c:v>0.0</c:v>
                </c:pt>
                <c:pt idx="935">
                  <c:v>0.0</c:v>
                </c:pt>
                <c:pt idx="936">
                  <c:v>0.0</c:v>
                </c:pt>
                <c:pt idx="937">
                  <c:v>0.0</c:v>
                </c:pt>
                <c:pt idx="938">
                  <c:v>0.0</c:v>
                </c:pt>
                <c:pt idx="939">
                  <c:v>0.0</c:v>
                </c:pt>
                <c:pt idx="940">
                  <c:v>0.0</c:v>
                </c:pt>
                <c:pt idx="941">
                  <c:v>0.0</c:v>
                </c:pt>
                <c:pt idx="942">
                  <c:v>0.0</c:v>
                </c:pt>
                <c:pt idx="943">
                  <c:v>0.0</c:v>
                </c:pt>
                <c:pt idx="944">
                  <c:v>0.0</c:v>
                </c:pt>
                <c:pt idx="945">
                  <c:v>0.0</c:v>
                </c:pt>
                <c:pt idx="946">
                  <c:v>0.0</c:v>
                </c:pt>
                <c:pt idx="947">
                  <c:v>0.0</c:v>
                </c:pt>
                <c:pt idx="948">
                  <c:v>0.0</c:v>
                </c:pt>
                <c:pt idx="949">
                  <c:v>0.0</c:v>
                </c:pt>
                <c:pt idx="950">
                  <c:v>0.0</c:v>
                </c:pt>
                <c:pt idx="951">
                  <c:v>0.0</c:v>
                </c:pt>
                <c:pt idx="952">
                  <c:v>0.0</c:v>
                </c:pt>
                <c:pt idx="953">
                  <c:v>0.0</c:v>
                </c:pt>
                <c:pt idx="954">
                  <c:v>0.0</c:v>
                </c:pt>
                <c:pt idx="955">
                  <c:v>0.0</c:v>
                </c:pt>
                <c:pt idx="956">
                  <c:v>0.0</c:v>
                </c:pt>
                <c:pt idx="957">
                  <c:v>0.0</c:v>
                </c:pt>
                <c:pt idx="958">
                  <c:v>0.0</c:v>
                </c:pt>
                <c:pt idx="959">
                  <c:v>0.0</c:v>
                </c:pt>
                <c:pt idx="960">
                  <c:v>0.0</c:v>
                </c:pt>
                <c:pt idx="961">
                  <c:v>0.0</c:v>
                </c:pt>
                <c:pt idx="962">
                  <c:v>0.0</c:v>
                </c:pt>
                <c:pt idx="963">
                  <c:v>0.0</c:v>
                </c:pt>
                <c:pt idx="964">
                  <c:v>0.0</c:v>
                </c:pt>
                <c:pt idx="965">
                  <c:v>0.0</c:v>
                </c:pt>
                <c:pt idx="966">
                  <c:v>0.0</c:v>
                </c:pt>
                <c:pt idx="967">
                  <c:v>0.0</c:v>
                </c:pt>
                <c:pt idx="968">
                  <c:v>0.0</c:v>
                </c:pt>
                <c:pt idx="969">
                  <c:v>0.0</c:v>
                </c:pt>
                <c:pt idx="970">
                  <c:v>0.0</c:v>
                </c:pt>
                <c:pt idx="971">
                  <c:v>0.0</c:v>
                </c:pt>
                <c:pt idx="972">
                  <c:v>0.0</c:v>
                </c:pt>
                <c:pt idx="973">
                  <c:v>0.0</c:v>
                </c:pt>
                <c:pt idx="974">
                  <c:v>4.0</c:v>
                </c:pt>
                <c:pt idx="975">
                  <c:v>4.0</c:v>
                </c:pt>
                <c:pt idx="976">
                  <c:v>3.9</c:v>
                </c:pt>
                <c:pt idx="977">
                  <c:v>4.0</c:v>
                </c:pt>
                <c:pt idx="978">
                  <c:v>0.0</c:v>
                </c:pt>
                <c:pt idx="979">
                  <c:v>4.0</c:v>
                </c:pt>
                <c:pt idx="980">
                  <c:v>4.0</c:v>
                </c:pt>
                <c:pt idx="981">
                  <c:v>4.0</c:v>
                </c:pt>
                <c:pt idx="982">
                  <c:v>4.0</c:v>
                </c:pt>
                <c:pt idx="983">
                  <c:v>4.0</c:v>
                </c:pt>
                <c:pt idx="984">
                  <c:v>4.0</c:v>
                </c:pt>
                <c:pt idx="985">
                  <c:v>0.0</c:v>
                </c:pt>
                <c:pt idx="986">
                  <c:v>0.0</c:v>
                </c:pt>
                <c:pt idx="987">
                  <c:v>0.0</c:v>
                </c:pt>
                <c:pt idx="988">
                  <c:v>0.0</c:v>
                </c:pt>
                <c:pt idx="989">
                  <c:v>0.0</c:v>
                </c:pt>
                <c:pt idx="990">
                  <c:v>0.0</c:v>
                </c:pt>
                <c:pt idx="991">
                  <c:v>0.0</c:v>
                </c:pt>
                <c:pt idx="992">
                  <c:v>0.0</c:v>
                </c:pt>
                <c:pt idx="993">
                  <c:v>0.0</c:v>
                </c:pt>
                <c:pt idx="994">
                  <c:v>0.0</c:v>
                </c:pt>
                <c:pt idx="995">
                  <c:v>0.0</c:v>
                </c:pt>
                <c:pt idx="996">
                  <c:v>0.0</c:v>
                </c:pt>
                <c:pt idx="997">
                  <c:v>0.0</c:v>
                </c:pt>
                <c:pt idx="998">
                  <c:v>0.0</c:v>
                </c:pt>
                <c:pt idx="999">
                  <c:v>0.0</c:v>
                </c:pt>
                <c:pt idx="1000">
                  <c:v>0.0</c:v>
                </c:pt>
                <c:pt idx="1001">
                  <c:v>0.0</c:v>
                </c:pt>
                <c:pt idx="1002">
                  <c:v>0.0</c:v>
                </c:pt>
                <c:pt idx="1003">
                  <c:v>0.0</c:v>
                </c:pt>
                <c:pt idx="1004">
                  <c:v>0.0</c:v>
                </c:pt>
                <c:pt idx="1005">
                  <c:v>0.0</c:v>
                </c:pt>
                <c:pt idx="1006">
                  <c:v>0.0</c:v>
                </c:pt>
                <c:pt idx="1007">
                  <c:v>0.0</c:v>
                </c:pt>
                <c:pt idx="1008">
                  <c:v>0.0</c:v>
                </c:pt>
                <c:pt idx="1009">
                  <c:v>0.0</c:v>
                </c:pt>
                <c:pt idx="1010">
                  <c:v>0.0</c:v>
                </c:pt>
                <c:pt idx="1011">
                  <c:v>0.0</c:v>
                </c:pt>
                <c:pt idx="1012">
                  <c:v>0.0</c:v>
                </c:pt>
                <c:pt idx="1013">
                  <c:v>0.0</c:v>
                </c:pt>
                <c:pt idx="1014">
                  <c:v>0.0</c:v>
                </c:pt>
                <c:pt idx="1015">
                  <c:v>0.0</c:v>
                </c:pt>
                <c:pt idx="1016">
                  <c:v>0.0</c:v>
                </c:pt>
                <c:pt idx="1017">
                  <c:v>0.0</c:v>
                </c:pt>
                <c:pt idx="1018">
                  <c:v>0.0</c:v>
                </c:pt>
                <c:pt idx="1019">
                  <c:v>0.0</c:v>
                </c:pt>
                <c:pt idx="1020">
                  <c:v>0.0</c:v>
                </c:pt>
                <c:pt idx="1021">
                  <c:v>0.0</c:v>
                </c:pt>
                <c:pt idx="1022">
                  <c:v>0.0</c:v>
                </c:pt>
                <c:pt idx="1023">
                  <c:v>0.0</c:v>
                </c:pt>
                <c:pt idx="1024">
                  <c:v>0.0</c:v>
                </c:pt>
                <c:pt idx="1025">
                  <c:v>0.0</c:v>
                </c:pt>
                <c:pt idx="1026">
                  <c:v>0.0</c:v>
                </c:pt>
                <c:pt idx="1027">
                  <c:v>0.0</c:v>
                </c:pt>
                <c:pt idx="1028">
                  <c:v>0.0</c:v>
                </c:pt>
                <c:pt idx="1029">
                  <c:v>0.0</c:v>
                </c:pt>
                <c:pt idx="1030">
                  <c:v>0.0</c:v>
                </c:pt>
                <c:pt idx="1031">
                  <c:v>0.0</c:v>
                </c:pt>
                <c:pt idx="1032">
                  <c:v>0.0</c:v>
                </c:pt>
                <c:pt idx="1033">
                  <c:v>0.0</c:v>
                </c:pt>
                <c:pt idx="1034">
                  <c:v>0.0</c:v>
                </c:pt>
                <c:pt idx="1035">
                  <c:v>0.0</c:v>
                </c:pt>
                <c:pt idx="1036">
                  <c:v>0.0</c:v>
                </c:pt>
                <c:pt idx="1037">
                  <c:v>0.0</c:v>
                </c:pt>
                <c:pt idx="1038">
                  <c:v>0.0</c:v>
                </c:pt>
                <c:pt idx="1039">
                  <c:v>0.0</c:v>
                </c:pt>
                <c:pt idx="1040">
                  <c:v>0.0</c:v>
                </c:pt>
                <c:pt idx="1041">
                  <c:v>0.0</c:v>
                </c:pt>
                <c:pt idx="1042">
                  <c:v>0.0</c:v>
                </c:pt>
                <c:pt idx="1043">
                  <c:v>0.0</c:v>
                </c:pt>
                <c:pt idx="1044">
                  <c:v>0.0</c:v>
                </c:pt>
                <c:pt idx="1045">
                  <c:v>0.0</c:v>
                </c:pt>
                <c:pt idx="1046">
                  <c:v>0.0</c:v>
                </c:pt>
                <c:pt idx="1047">
                  <c:v>0.0</c:v>
                </c:pt>
                <c:pt idx="1048">
                  <c:v>0.0</c:v>
                </c:pt>
                <c:pt idx="1049">
                  <c:v>0.0</c:v>
                </c:pt>
                <c:pt idx="1050">
                  <c:v>0.0</c:v>
                </c:pt>
                <c:pt idx="1051">
                  <c:v>0.0</c:v>
                </c:pt>
                <c:pt idx="1052">
                  <c:v>0.0</c:v>
                </c:pt>
                <c:pt idx="1053">
                  <c:v>0.0</c:v>
                </c:pt>
                <c:pt idx="1054">
                  <c:v>0.0</c:v>
                </c:pt>
                <c:pt idx="1055">
                  <c:v>0.0</c:v>
                </c:pt>
                <c:pt idx="1056">
                  <c:v>0.0</c:v>
                </c:pt>
                <c:pt idx="1057">
                  <c:v>0.0</c:v>
                </c:pt>
                <c:pt idx="1058">
                  <c:v>0.0</c:v>
                </c:pt>
                <c:pt idx="1059">
                  <c:v>0.0</c:v>
                </c:pt>
                <c:pt idx="1060">
                  <c:v>0.0</c:v>
                </c:pt>
                <c:pt idx="1061">
                  <c:v>0.0</c:v>
                </c:pt>
                <c:pt idx="1062">
                  <c:v>0.0</c:v>
                </c:pt>
                <c:pt idx="1063">
                  <c:v>0.0</c:v>
                </c:pt>
                <c:pt idx="1064">
                  <c:v>0.0</c:v>
                </c:pt>
                <c:pt idx="1065">
                  <c:v>0.0</c:v>
                </c:pt>
                <c:pt idx="1066">
                  <c:v>0.0</c:v>
                </c:pt>
                <c:pt idx="1067">
                  <c:v>0.0</c:v>
                </c:pt>
                <c:pt idx="1068">
                  <c:v>0.0</c:v>
                </c:pt>
                <c:pt idx="1069">
                  <c:v>0.0</c:v>
                </c:pt>
                <c:pt idx="1070">
                  <c:v>0.0</c:v>
                </c:pt>
                <c:pt idx="1071">
                  <c:v>0.0</c:v>
                </c:pt>
                <c:pt idx="1072">
                  <c:v>0.0</c:v>
                </c:pt>
                <c:pt idx="1073">
                  <c:v>0.0</c:v>
                </c:pt>
                <c:pt idx="1074">
                  <c:v>0.0</c:v>
                </c:pt>
                <c:pt idx="1075">
                  <c:v>0.0</c:v>
                </c:pt>
                <c:pt idx="1076">
                  <c:v>0.0</c:v>
                </c:pt>
                <c:pt idx="1077">
                  <c:v>0.0</c:v>
                </c:pt>
                <c:pt idx="1078">
                  <c:v>0.0</c:v>
                </c:pt>
                <c:pt idx="1079">
                  <c:v>0.0</c:v>
                </c:pt>
                <c:pt idx="1080">
                  <c:v>0.0</c:v>
                </c:pt>
                <c:pt idx="1081">
                  <c:v>0.0</c:v>
                </c:pt>
                <c:pt idx="1082">
                  <c:v>0.0</c:v>
                </c:pt>
                <c:pt idx="1083">
                  <c:v>0.0</c:v>
                </c:pt>
                <c:pt idx="1084">
                  <c:v>0.0</c:v>
                </c:pt>
                <c:pt idx="1085">
                  <c:v>0.0</c:v>
                </c:pt>
                <c:pt idx="1086">
                  <c:v>0.0</c:v>
                </c:pt>
                <c:pt idx="1087">
                  <c:v>0.0</c:v>
                </c:pt>
                <c:pt idx="1088">
                  <c:v>0.0</c:v>
                </c:pt>
                <c:pt idx="1089">
                  <c:v>0.0</c:v>
                </c:pt>
                <c:pt idx="1090">
                  <c:v>0.0</c:v>
                </c:pt>
                <c:pt idx="1091">
                  <c:v>0.0</c:v>
                </c:pt>
                <c:pt idx="1092">
                  <c:v>0.0</c:v>
                </c:pt>
                <c:pt idx="1093">
                  <c:v>0.0</c:v>
                </c:pt>
                <c:pt idx="1094">
                  <c:v>0.0</c:v>
                </c:pt>
                <c:pt idx="1095">
                  <c:v>0.0</c:v>
                </c:pt>
                <c:pt idx="1096">
                  <c:v>0.0</c:v>
                </c:pt>
                <c:pt idx="1097">
                  <c:v>0.0</c:v>
                </c:pt>
                <c:pt idx="1098">
                  <c:v>0.0</c:v>
                </c:pt>
                <c:pt idx="1099">
                  <c:v>0.0</c:v>
                </c:pt>
                <c:pt idx="1100">
                  <c:v>0.0</c:v>
                </c:pt>
                <c:pt idx="1101">
                  <c:v>0.0</c:v>
                </c:pt>
                <c:pt idx="1102">
                  <c:v>0.0</c:v>
                </c:pt>
                <c:pt idx="1103">
                  <c:v>0.0</c:v>
                </c:pt>
                <c:pt idx="1104">
                  <c:v>0.0</c:v>
                </c:pt>
                <c:pt idx="1105">
                  <c:v>0.0</c:v>
                </c:pt>
                <c:pt idx="1106">
                  <c:v>0.0</c:v>
                </c:pt>
                <c:pt idx="1107">
                  <c:v>0.0</c:v>
                </c:pt>
                <c:pt idx="1108">
                  <c:v>0.0</c:v>
                </c:pt>
                <c:pt idx="1109">
                  <c:v>0.0</c:v>
                </c:pt>
                <c:pt idx="1110">
                  <c:v>0.0</c:v>
                </c:pt>
                <c:pt idx="1111">
                  <c:v>0.0</c:v>
                </c:pt>
                <c:pt idx="1112">
                  <c:v>0.0</c:v>
                </c:pt>
                <c:pt idx="1113">
                  <c:v>0.0</c:v>
                </c:pt>
                <c:pt idx="1114">
                  <c:v>0.0</c:v>
                </c:pt>
                <c:pt idx="1115">
                  <c:v>0.0</c:v>
                </c:pt>
                <c:pt idx="1116">
                  <c:v>0.0</c:v>
                </c:pt>
                <c:pt idx="1117">
                  <c:v>0.0</c:v>
                </c:pt>
                <c:pt idx="1118">
                  <c:v>0.0</c:v>
                </c:pt>
                <c:pt idx="1119">
                  <c:v>0.0</c:v>
                </c:pt>
                <c:pt idx="1120">
                  <c:v>0.0</c:v>
                </c:pt>
                <c:pt idx="1121">
                  <c:v>0.0</c:v>
                </c:pt>
                <c:pt idx="1122">
                  <c:v>0.0</c:v>
                </c:pt>
                <c:pt idx="1123">
                  <c:v>0.0</c:v>
                </c:pt>
                <c:pt idx="1124">
                  <c:v>0.0</c:v>
                </c:pt>
                <c:pt idx="1125">
                  <c:v>0.0</c:v>
                </c:pt>
                <c:pt idx="1126">
                  <c:v>0.0</c:v>
                </c:pt>
                <c:pt idx="1127">
                  <c:v>0.0</c:v>
                </c:pt>
                <c:pt idx="1128">
                  <c:v>0.0</c:v>
                </c:pt>
                <c:pt idx="1129">
                  <c:v>0.0</c:v>
                </c:pt>
                <c:pt idx="1130">
                  <c:v>0.0</c:v>
                </c:pt>
                <c:pt idx="1131">
                  <c:v>0.0</c:v>
                </c:pt>
                <c:pt idx="1132">
                  <c:v>0.0</c:v>
                </c:pt>
                <c:pt idx="1133">
                  <c:v>0.0</c:v>
                </c:pt>
                <c:pt idx="1134">
                  <c:v>0.0</c:v>
                </c:pt>
                <c:pt idx="1135">
                  <c:v>0.0</c:v>
                </c:pt>
                <c:pt idx="1136">
                  <c:v>0.0</c:v>
                </c:pt>
                <c:pt idx="1137">
                  <c:v>0.0</c:v>
                </c:pt>
                <c:pt idx="1138">
                  <c:v>0.0</c:v>
                </c:pt>
                <c:pt idx="1139">
                  <c:v>0.0</c:v>
                </c:pt>
                <c:pt idx="1140">
                  <c:v>0.0</c:v>
                </c:pt>
                <c:pt idx="1141">
                  <c:v>0.0</c:v>
                </c:pt>
                <c:pt idx="1142">
                  <c:v>0.0</c:v>
                </c:pt>
                <c:pt idx="1143">
                  <c:v>0.0</c:v>
                </c:pt>
                <c:pt idx="1144">
                  <c:v>0.0</c:v>
                </c:pt>
                <c:pt idx="1145">
                  <c:v>0.0</c:v>
                </c:pt>
                <c:pt idx="1146">
                  <c:v>0.0</c:v>
                </c:pt>
                <c:pt idx="1147">
                  <c:v>0.0</c:v>
                </c:pt>
                <c:pt idx="1148">
                  <c:v>0.0</c:v>
                </c:pt>
                <c:pt idx="1149">
                  <c:v>0.0</c:v>
                </c:pt>
                <c:pt idx="1150">
                  <c:v>0.0</c:v>
                </c:pt>
                <c:pt idx="1151">
                  <c:v>4.0</c:v>
                </c:pt>
                <c:pt idx="1152">
                  <c:v>4.0</c:v>
                </c:pt>
                <c:pt idx="1153">
                  <c:v>4.0</c:v>
                </c:pt>
                <c:pt idx="1154">
                  <c:v>4.0</c:v>
                </c:pt>
                <c:pt idx="1155">
                  <c:v>4.0</c:v>
                </c:pt>
                <c:pt idx="1156">
                  <c:v>4.0</c:v>
                </c:pt>
                <c:pt idx="1157">
                  <c:v>4.0</c:v>
                </c:pt>
                <c:pt idx="1158">
                  <c:v>4.0</c:v>
                </c:pt>
                <c:pt idx="1159">
                  <c:v>3.9</c:v>
                </c:pt>
                <c:pt idx="1160">
                  <c:v>4.0</c:v>
                </c:pt>
                <c:pt idx="1161">
                  <c:v>4.0</c:v>
                </c:pt>
              </c:numCache>
            </c:numRef>
          </c:val>
        </c:ser>
        <c:axId val="1"/>
        <c:axId val="2"/>
        <c:axId val="3"/>
      </c:bar3DChart>
      <c:catAx>
        <c:axId val="1"/>
        <c:scaling>
          <c:orientation val="minMax"/>
        </c:scaling>
        <c:delete val="0"/>
        <c:axPos val="b"/>
        <c:crossAx val="2"/>
        <c:txPr>
          <a:bodyPr rot="-5400000" vert="horz"/>
          <a:lstStyle/>
          <a:p>
            <a:pPr>
              <a:defRPr sz="600"/>
            </a:pPr>
            <a:endParaRPr lang="en-US"/>
          </a:p>
        </c:txPr>
      </c:catAx>
      <c:valAx>
        <c:axId val="2"/>
        <c:scaling>
          <c:orientation val="minMax"/>
        </c:scaling>
        <c:delete val="0"/>
        <c:axPos val="l"/>
        <c:crossAx val="1"/>
        <c:title>
          <c:tx>
            <c:rich>
              <a:bodyPr/>
              <a:lstStyle/>
              <a:p>
                <a:r>
                  <a:t>%</a:t>
                </a:r>
              </a:p>
            </c:rich>
          </c:tx>
        </c:title>
      </c:valAx>
      <c:serAx>
        <c:axId val="3"/>
        <c:scaling>
          <c:orientation val="minMax"/>
        </c:scaling>
        <c:delete val="0"/>
        <c:axPos val="b"/>
        <c:crossAx val="2"/>
      </c:serAx>
    </c:plotArea>
    <c:legend>
      <c:legendPos val="b"/>
      <c:overlay val="0"/>
    </c:legend>
    <c:plotVisOnly val="1"/>
  </c:chart>
</c:chartSpace>
</file>