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C27D7B" w14:textId="77777777" w:rsidR="00017556" w:rsidRPr="00284A39" w:rsidRDefault="00017556" w:rsidP="00017556">
      <w:r w:rsidRPr="00284A39">
        <w:t xml:space="preserve">BỘ GIÁO DỤC VÀ ĐÀO TẠO TRƯỜNG ĐẠI HỌC MỎ - ĐỊA CHẤT </w:t>
      </w:r>
    </w:p>
    <w:p w14:paraId="4F54BD83" w14:textId="77777777" w:rsidR="00017556" w:rsidRPr="00284A39" w:rsidRDefault="00017556" w:rsidP="00017556">
      <w:r w:rsidRPr="00284A39">
        <w:t xml:space="preserve">Số: 703/QĐ-MDC </w:t>
      </w:r>
    </w:p>
    <w:p w14:paraId="00F71EAA" w14:textId="77777777" w:rsidR="00017556" w:rsidRPr="00284A39" w:rsidRDefault="00017556" w:rsidP="00017556">
      <w:r w:rsidRPr="00284A39">
        <w:t xml:space="preserve">CỘNG HÒA XÃ HỘI CHỦ NGHĨA VIỆT NAM Độc lập - Tự do - Hạnh phúc </w:t>
      </w:r>
    </w:p>
    <w:p w14:paraId="23600B98" w14:textId="77777777" w:rsidR="00017556" w:rsidRPr="00284A39" w:rsidRDefault="00017556" w:rsidP="00017556">
      <w:r w:rsidRPr="00284A39">
        <w:t xml:space="preserve">Hà Nội, ngày 31 tháng 5 năm 2018 </w:t>
      </w:r>
    </w:p>
    <w:p w14:paraId="36A983A9" w14:textId="77777777" w:rsidR="00017556" w:rsidRPr="00284A39" w:rsidRDefault="00017556" w:rsidP="00017556">
      <w:r w:rsidRPr="00284A39">
        <w:t xml:space="preserve">QUYẾT ĐỊNH </w:t>
      </w:r>
    </w:p>
    <w:p w14:paraId="202CCDA4" w14:textId="77777777" w:rsidR="00017556" w:rsidRPr="00284A39" w:rsidRDefault="00017556" w:rsidP="00017556">
      <w:r w:rsidRPr="00284A39">
        <w:t xml:space="preserve">Ban hành Quy định xét khen thưởng và cấp giấy khen cho sinh viên Trường Đại học Mỏ - Địa chất </w:t>
      </w:r>
    </w:p>
    <w:p w14:paraId="71D9C346" w14:textId="77777777" w:rsidR="00017556" w:rsidRPr="00284A39" w:rsidRDefault="00017556" w:rsidP="00017556">
      <w:r w:rsidRPr="00284A39">
        <w:t xml:space="preserve">HIỆU TRƯỞNG TRƯỜNG ĐẠI HỌC MỎ - ĐỊA CHẤT </w:t>
      </w:r>
    </w:p>
    <w:p w14:paraId="4A254532" w14:textId="77777777" w:rsidR="00017556" w:rsidRPr="00284A39" w:rsidRDefault="00017556" w:rsidP="00017556">
      <w:r w:rsidRPr="00284A39">
        <w:t xml:space="preserve">Căn cứ Quyết định số 70/2014/QĐ-TTg ngày 10/12/2014 của Thủ tướng Chính phủ về việc ban hành "Điều lệ trường Đại học", </w:t>
      </w:r>
    </w:p>
    <w:p w14:paraId="12DC773E" w14:textId="77777777" w:rsidR="00017556" w:rsidRPr="00284A39" w:rsidRDefault="00017556" w:rsidP="00017556">
      <w:r w:rsidRPr="00284A39">
        <w:t xml:space="preserve">Căn cứ Thông tư liên tịch số 07/2009/TTLT-BGDĐT-BNV ngày 15/4/2009 của Bộ Giáo dục và Đào tạo và Bộ Nội vụ hướng dẫn thực hiện quyền tự chủ, tự chịu trách nhiệm về thực hiện nhiệm vụ, tổ chức bộ máy, biên chế đối với đơn vị sự nhiệp công lập giáo dục và đào tạo, </w:t>
      </w:r>
    </w:p>
    <w:p w14:paraId="2ED74477" w14:textId="77777777" w:rsidR="00017556" w:rsidRPr="00284A39" w:rsidRDefault="00017556" w:rsidP="00017556">
      <w:r w:rsidRPr="00284A39">
        <w:t xml:space="preserve">Căn cứ Thông tư 10/2016/TT-BGDĐT 05/4/2016 của Bộ trưởng Bộ Giáo dục và Đào tạo về quy chế công tác sinh viên đối với sinh viên hệ chính quy: </w:t>
      </w:r>
    </w:p>
    <w:p w14:paraId="136A52E3" w14:textId="77777777" w:rsidR="00017556" w:rsidRPr="00284A39" w:rsidRDefault="00017556" w:rsidP="00017556">
      <w:r w:rsidRPr="00284A39">
        <w:t xml:space="preserve">Căn cứ Quyết định số 388/2013/QĐ-MĐC-ĐTĐH ngày 14/4/2014 của Hiệu trường Trường Đại học Mỏ - Địa chất về việc ban hành "Quy chế đào tạo đại học và cao đẳng hệ chính quy theo hệ thống tín chỉ, </w:t>
      </w:r>
    </w:p>
    <w:p w14:paraId="70FA9725" w14:textId="77777777" w:rsidR="00017556" w:rsidRPr="00284A39" w:rsidRDefault="00017556" w:rsidP="00017556">
      <w:r w:rsidRPr="00284A39">
        <w:t xml:space="preserve">Xét đề nghị của ông Trường phòng Công tác sinh viên, </w:t>
      </w:r>
    </w:p>
    <w:p w14:paraId="5885479F" w14:textId="77777777" w:rsidR="00017556" w:rsidRPr="00284A39" w:rsidRDefault="00017556" w:rsidP="00017556">
      <w:r w:rsidRPr="00284A39">
        <w:t xml:space="preserve">QUYẾT ĐỊNH: </w:t>
      </w:r>
    </w:p>
    <w:p w14:paraId="0C198F3C" w14:textId="77777777" w:rsidR="00017556" w:rsidRPr="00284A39" w:rsidRDefault="00017556" w:rsidP="00017556">
      <w:r w:rsidRPr="00284A39">
        <w:t xml:space="preserve">Điều 1. Ban hành kèm theo Quyết định này “Quy định sét khen thưởng và cấp giấy khen cho sinh viên Trường Đại học Mỏ - Địa chất" của Trường Đại học Mà - Địa chất </w:t>
      </w:r>
    </w:p>
    <w:p w14:paraId="4B98968F" w14:textId="77777777" w:rsidR="00017556" w:rsidRPr="00284A39" w:rsidRDefault="00017556" w:rsidP="00017556">
      <w:r w:rsidRPr="00284A39">
        <w:t xml:space="preserve">Điều 2. Quyết định này có hiệu lực từ học kỳ II năm học 2017 - 2018, được áp dụng cho sinh viên hệ chính quy của Nhà trường. </w:t>
      </w:r>
    </w:p>
    <w:p w14:paraId="37D4DAC5" w14:textId="77777777" w:rsidR="00017556" w:rsidRPr="00284A39" w:rsidRDefault="00017556" w:rsidP="00017556">
      <w:r w:rsidRPr="00284A39">
        <w:t xml:space="preserve">Điều 3. Các ông (bà) Trưởng phòng Công tác sinh viên, Trường các Khoa, Trường các đơn vị có liên quan chịu trách nhiệm thi hành quyết định này </w:t>
      </w:r>
    </w:p>
    <w:p w14:paraId="7BD983D7" w14:textId="77777777" w:rsidR="00017556" w:rsidRPr="00284A39" w:rsidRDefault="00017556" w:rsidP="00017556">
      <w:r w:rsidRPr="00284A39">
        <w:t xml:space="preserve">- Hiệu trưởng (để bảo cách </w:t>
      </w:r>
    </w:p>
    <w:p w14:paraId="62A3CBDC" w14:textId="77777777" w:rsidR="00017556" w:rsidRPr="00284A39" w:rsidRDefault="00017556" w:rsidP="00017556">
      <w:r w:rsidRPr="00284A39">
        <w:t xml:space="preserve">- Như điều 3 (để thiện) </w:t>
      </w:r>
    </w:p>
    <w:p w14:paraId="40D0A165" w14:textId="77777777" w:rsidR="00017556" w:rsidRPr="00284A39" w:rsidRDefault="00017556" w:rsidP="00017556">
      <w:r w:rsidRPr="00284A39">
        <w:t xml:space="preserve">-HUMG BOFFICE </w:t>
      </w:r>
    </w:p>
    <w:p w14:paraId="1ECC7DCE" w14:textId="77777777" w:rsidR="00017556" w:rsidRPr="00284A39" w:rsidRDefault="00017556" w:rsidP="00017556">
      <w:r w:rsidRPr="00284A39">
        <w:t xml:space="preserve">Lan HCTH, CTSV </w:t>
      </w:r>
    </w:p>
    <w:p w14:paraId="260300B5" w14:textId="77777777" w:rsidR="00017556" w:rsidRPr="00284A39" w:rsidRDefault="00017556" w:rsidP="00017556">
      <w:r w:rsidRPr="00284A39">
        <w:lastRenderedPageBreak/>
        <w:t xml:space="preserve">KT HIỆU TRƯỞNG </w:t>
      </w:r>
    </w:p>
    <w:p w14:paraId="5C3EF46C" w14:textId="77777777" w:rsidR="00017556" w:rsidRPr="00284A39" w:rsidRDefault="00017556" w:rsidP="00017556">
      <w:r w:rsidRPr="00284A39">
        <w:t xml:space="preserve">PHÓ HIỆU TRƯỞNG </w:t>
      </w:r>
    </w:p>
    <w:p w14:paraId="33DEFD0E" w14:textId="7633B6D0" w:rsidR="002B2FF3" w:rsidRPr="00284A39" w:rsidRDefault="00017556" w:rsidP="00017556">
      <w:r w:rsidRPr="00284A39">
        <w:t>GS.TS Bùi Xuân Nam</w:t>
      </w:r>
    </w:p>
    <w:p w14:paraId="3BD02F55" w14:textId="77777777" w:rsidR="00017556" w:rsidRPr="00284A39" w:rsidRDefault="00017556" w:rsidP="00017556"/>
    <w:p w14:paraId="74C6FF6F" w14:textId="77777777" w:rsidR="00017556" w:rsidRPr="00284A39" w:rsidRDefault="00017556" w:rsidP="00017556">
      <w:r w:rsidRPr="00284A39">
        <w:t xml:space="preserve">BỘ GIÁO DỤC VÀ ĐÀO TẠO TRƯỜNG ĐẠI HỌC MỎ - ĐỊA CHẤT </w:t>
      </w:r>
    </w:p>
    <w:p w14:paraId="11422A8E" w14:textId="77777777" w:rsidR="00017556" w:rsidRPr="00284A39" w:rsidRDefault="00017556" w:rsidP="00017556">
      <w:r w:rsidRPr="00284A39">
        <w:t xml:space="preserve">CỘNG HÒA XÃ HỘI CHỦ NGHĨA VIỆT NAM Độc lập - Tự do - Hạnh phúc </w:t>
      </w:r>
    </w:p>
    <w:p w14:paraId="32674C59" w14:textId="77777777" w:rsidR="00017556" w:rsidRPr="00284A39" w:rsidRDefault="00017556" w:rsidP="00017556">
      <w:r w:rsidRPr="00284A39">
        <w:t xml:space="preserve">QUY ĐỊNH </w:t>
      </w:r>
    </w:p>
    <w:p w14:paraId="3FE8C61A" w14:textId="77777777" w:rsidR="00017556" w:rsidRPr="00284A39" w:rsidRDefault="00017556" w:rsidP="00017556">
      <w:r w:rsidRPr="00284A39">
        <w:t xml:space="preserve">Về xét khen thưởng và cấp giấy khen cho sinh viên Trường Đại học Mỏ - Địa chất (Ban hành kèm theo Quyết định số 703/QĐ-MĐC ngày 31 tháng 5 năm 2018 của Hiệu trưởng Trường Đại học Mỏ - Địa chất) </w:t>
      </w:r>
    </w:p>
    <w:p w14:paraId="6004B021" w14:textId="77777777" w:rsidR="00017556" w:rsidRPr="00284A39" w:rsidRDefault="00017556" w:rsidP="00017556">
      <w:r w:rsidRPr="00284A39">
        <w:t xml:space="preserve">Chương I </w:t>
      </w:r>
    </w:p>
    <w:p w14:paraId="2EE5D647" w14:textId="77777777" w:rsidR="00017556" w:rsidRPr="00284A39" w:rsidRDefault="00017556" w:rsidP="00017556">
      <w:r w:rsidRPr="00284A39">
        <w:t xml:space="preserve">NHỮNG QUY ĐỊNH CHUNG </w:t>
      </w:r>
    </w:p>
    <w:p w14:paraId="425A3809" w14:textId="77777777" w:rsidR="00017556" w:rsidRPr="00284A39" w:rsidRDefault="00017556" w:rsidP="00017556">
      <w:r w:rsidRPr="00284A39">
        <w:t xml:space="preserve">Điều 1. Mục đích </w:t>
      </w:r>
    </w:p>
    <w:p w14:paraId="1A248DBC" w14:textId="77777777" w:rsidR="00017556" w:rsidRPr="00284A39" w:rsidRDefault="00017556" w:rsidP="00017556">
      <w:r w:rsidRPr="00284A39">
        <w:t xml:space="preserve">Khen thưởng của Trường Đại học Mỏ - Địa chất là sự đánh giá, ghi nhận và biểu dương những thành tích xuất sắc của các cá nhân, tập thể trong suốt khóa học đồng thời giáo dục, uốn nắn sinh viên xây dựng đạo đức, tác phong chuẩn mực nhằm giúp sinh viên hoàn thành chương trình học tại Trường và đáp ứng kỳ vọng của phụ huynh: </w:t>
      </w:r>
    </w:p>
    <w:p w14:paraId="075E1E52" w14:textId="77777777" w:rsidR="00017556" w:rsidRPr="00284A39" w:rsidRDefault="00017556" w:rsidP="00017556">
      <w:r w:rsidRPr="00284A39">
        <w:t xml:space="preserve">Góp phần đào tạo sinh viên thành những con người toàn diện, có đạo đức, có tri thức khoa học, kiến thức văn hóa - xã hội, có kỹ năng nghề nghiệp, năng động và sáng tạo, có tính kỳ luật, đáp ứng yêu cầu của sự nghiệp công nghiệp hóa, hiện đại hóa và hội nhập quốc tế của đất nước; </w:t>
      </w:r>
    </w:p>
    <w:p w14:paraId="40BDEC08" w14:textId="77777777" w:rsidR="00017556" w:rsidRPr="00284A39" w:rsidRDefault="00017556" w:rsidP="00017556">
      <w:r w:rsidRPr="00284A39">
        <w:t xml:space="preserve">Xây dựng hệ thống quản lý sinh viên hiệu quả, đảm bảo công khai, công bằng, dân chủ ở các khâu có liên quan đến sinh viên trong học tập, rèn luyện nhân cách, tổ chức đời sống và hoạt động xã hội, duy trì, đảm bảo tình hình kỷ cương, trật tự trong Nhà trường; </w:t>
      </w:r>
    </w:p>
    <w:p w14:paraId="5114CA3E" w14:textId="77777777" w:rsidR="00017556" w:rsidRPr="00284A39" w:rsidRDefault="00017556" w:rsidP="00017556">
      <w:r w:rsidRPr="00284A39">
        <w:t xml:space="preserve">Định hướng cho sinh viên nỗ lực phấn đấu trong học tập và rèn luyện liên tục ngay từ đầu trong quá trình học tập và nghiên cứu tại Trường, </w:t>
      </w:r>
    </w:p>
    <w:p w14:paraId="259F9679" w14:textId="77777777" w:rsidR="00017556" w:rsidRPr="00284A39" w:rsidRDefault="00017556" w:rsidP="00017556">
      <w:r w:rsidRPr="00284A39">
        <w:t xml:space="preserve">Điều 2. Nguyên tắc, phạm vi </w:t>
      </w:r>
    </w:p>
    <w:p w14:paraId="765C73A6" w14:textId="77777777" w:rsidR="00017556" w:rsidRPr="00284A39" w:rsidRDefault="00017556" w:rsidP="00017556">
      <w:r w:rsidRPr="00284A39">
        <w:t xml:space="preserve">a) Quy định này áp dụng cho tất cả sinh viên thuộc các bậc, hệ chính quy và liên thông của Trường; </w:t>
      </w:r>
    </w:p>
    <w:p w14:paraId="53CDA363" w14:textId="77777777" w:rsidR="00017556" w:rsidRPr="00284A39" w:rsidRDefault="00017556" w:rsidP="00017556">
      <w:r w:rsidRPr="00284A39">
        <w:t xml:space="preserve">b) Việc xét khen thưởng sinh viên của Nhà trường được tiến hành theo thường xuyên hoặc không thường xuyên, đảm bảo kịp thời, nghiêm túc, khách quan và chính xác; </w:t>
      </w:r>
    </w:p>
    <w:p w14:paraId="1301DF04" w14:textId="77777777" w:rsidR="00017556" w:rsidRPr="00284A39" w:rsidRDefault="00017556" w:rsidP="00017556">
      <w:r w:rsidRPr="00284A39">
        <w:lastRenderedPageBreak/>
        <w:t xml:space="preserve">c) Không xét khen thưởng đối với sinh viên bị kỷ luật hoặc có điểm thi kết thúc học phần ở lần thứ nhất trong học kỳ hoặc năm học đó dưới điểm C (ngoại trừ với sinh viên khen thưởng không thường xuyên). </w:t>
      </w:r>
    </w:p>
    <w:p w14:paraId="49D54BF5" w14:textId="77777777" w:rsidR="00017556" w:rsidRPr="00284A39" w:rsidRDefault="00017556" w:rsidP="00017556">
      <w:r w:rsidRPr="00284A39">
        <w:t xml:space="preserve">Điều 3. Yêu cầu của công tác thi đua, khen thưởng sinh viên </w:t>
      </w:r>
    </w:p>
    <w:p w14:paraId="16CFD5FD" w14:textId="77777777" w:rsidR="00017556" w:rsidRPr="00284A39" w:rsidRDefault="00017556" w:rsidP="00017556">
      <w:r w:rsidRPr="00284A39">
        <w:t xml:space="preserve">a) Sinh viên được Nhà trường bảo đảm điều kiện thực hiện đầy đủ quyền và nghĩa vụ trong quá trình học tập và rèn luyện tại Trường; </w:t>
      </w:r>
    </w:p>
    <w:p w14:paraId="15E8F772" w14:textId="77777777" w:rsidR="00017556" w:rsidRPr="00284A39" w:rsidRDefault="00017556" w:rsidP="00017556">
      <w:r w:rsidRPr="00284A39">
        <w:t xml:space="preserve">b) Công tác thi đua, khen thưởng sinh viên phải thực hiện đúng đường lối, chủ trương chính sách của Đảng, pháp luật của Nhà nước và các quy định của Bộ Giáo dục và Đào tạo; </w:t>
      </w:r>
    </w:p>
    <w:p w14:paraId="2569987F" w14:textId="77777777" w:rsidR="00017556" w:rsidRPr="00284A39" w:rsidRDefault="00017556" w:rsidP="00017556">
      <w:r w:rsidRPr="00284A39">
        <w:t xml:space="preserve">c) Công tác thi đua, khen thưởng sinh viên phải bảo đảm tỉnh khách quan, công bằng. công khai, minh bạch, và dân chủ trong các khâu có liên quan đến sinh viên; </w:t>
      </w:r>
    </w:p>
    <w:p w14:paraId="5F0C0FEF" w14:textId="77777777" w:rsidR="00017556" w:rsidRPr="00284A39" w:rsidRDefault="00017556" w:rsidP="00017556">
      <w:r w:rsidRPr="00284A39">
        <w:t xml:space="preserve">d) Công tác thi đua, khen thưởng sinh viên là nhiệm vụ thường xuyên của Trưởng của các đơn vị quản lý, đào tạo sinh viên tại Trường; </w:t>
      </w:r>
    </w:p>
    <w:p w14:paraId="6CCC2ED2" w14:textId="77777777" w:rsidR="00017556" w:rsidRPr="00284A39" w:rsidRDefault="00017556" w:rsidP="00017556">
      <w:r w:rsidRPr="00284A39">
        <w:t xml:space="preserve">2) Trong công tác thi đua, khen thưởng sinh viên có sự phối hợp chặt chẽ, thường xuyên giữa các phòng, khoa, Giáo viên chủ nhiệm, Đoàn Thanh niên, Hội Sinh viên, giữa Nhà trường với sinh viên, giữa Nhà trường với chính quyền địa phương và gia đình của sinh viên. </w:t>
      </w:r>
    </w:p>
    <w:p w14:paraId="702D16D0" w14:textId="77777777" w:rsidR="00017556" w:rsidRPr="00284A39" w:rsidRDefault="00017556" w:rsidP="00017556">
      <w:r w:rsidRPr="00284A39">
        <w:t xml:space="preserve">Điều 4. Quyền khiếu nại về công tác thi đua, khen thưởng </w:t>
      </w:r>
    </w:p>
    <w:p w14:paraId="0CD11264" w14:textId="77777777" w:rsidR="00017556" w:rsidRPr="00284A39" w:rsidRDefault="00017556" w:rsidP="00017556">
      <w:r w:rsidRPr="00284A39">
        <w:t xml:space="preserve">Cả nhân và tập thể sinh viên có quyền khiếu nại lên Phòng Công tác sinh viên (viết tắt là Phòng CTSV) nếu xét thấy các quyết định về thi đua, khen thưởng sinh viên là không thỏa đáng, Thời hạn giải quyết khiếu nại là 15 ngày làm việc, nếu xét thấy kết quả giải quyết của Phòng CTSV chưa thỏa đáng thì có quyền khiếu nại lên Hiệu trưởng. </w:t>
      </w:r>
    </w:p>
    <w:p w14:paraId="4BBB3E4D" w14:textId="77777777" w:rsidR="00017556" w:rsidRPr="00284A39" w:rsidRDefault="00017556" w:rsidP="00017556">
      <w:r w:rsidRPr="00284A39">
        <w:t xml:space="preserve">Chương II </w:t>
      </w:r>
    </w:p>
    <w:p w14:paraId="6951DDBF" w14:textId="77777777" w:rsidR="00017556" w:rsidRPr="00284A39" w:rsidRDefault="00017556" w:rsidP="00017556">
      <w:r w:rsidRPr="00284A39">
        <w:t xml:space="preserve">HỘI ĐỒNG XÉT THI ĐUA KHEN THƯỞNG CỦA SINH VIÊN CÁC CẤP </w:t>
      </w:r>
    </w:p>
    <w:p w14:paraId="04B4D70F" w14:textId="77777777" w:rsidR="00017556" w:rsidRPr="00284A39" w:rsidRDefault="00017556" w:rsidP="00017556">
      <w:r w:rsidRPr="00284A39">
        <w:t xml:space="preserve">Điều 5: Hội đồng xét thi đua khen thưởng của sinh viên cấp Khoa </w:t>
      </w:r>
    </w:p>
    <w:p w14:paraId="28AB18CB" w14:textId="77777777" w:rsidR="00017556" w:rsidRPr="00284A39" w:rsidRDefault="00017556" w:rsidP="00017556">
      <w:r w:rsidRPr="00284A39">
        <w:t xml:space="preserve">a) Hội đồng xét thi đua khen thưởng của sinh viên ở cấp Khoa (Sau đây gọi tắt là hội đồng cấp Khoa) có nhiệm vụ tư vấn cho Trưởng khoa trong việc xét, thực thi và khen thưởng cho các sinh viên có thành tích Giỏi và Xuất sắc trong học tập, trong các mặt hoạt động khác tại trường Đại học Mỏ - Địa chất. Hội đồng cấp Khoa được đề xuất danh sách sinh viên có thành tích Xuất sắc trong học tập (được chỉ tiết hóa tại Điều 8 của Quy định này) để Nhà trường gấp giấy khen. Chủ tịch hội đồng xét thi đua khen thường sinh viên cấp Khoa có quyền đề xuất danh sách sinh viên có thành tích xuất sắc trong học tập để Hiệu trưởng cấp giấy khen; </w:t>
      </w:r>
    </w:p>
    <w:p w14:paraId="46E2DC04" w14:textId="77777777" w:rsidR="00017556" w:rsidRPr="00284A39" w:rsidRDefault="00017556" w:rsidP="00017556">
      <w:r w:rsidRPr="00284A39">
        <w:t xml:space="preserve">b) Hội đồng xét thì đua khen thưởng của sinh viên ở cấp Khoa họp định kỳ mỗi học kỳ 1 lần để thực hiện xét khen thưởng thường niên cho sinh viên trong Khoa. Hội đồng cũng có thể tiến </w:t>
      </w:r>
      <w:r w:rsidRPr="00284A39">
        <w:lastRenderedPageBreak/>
        <w:t xml:space="preserve">hành họp bất thường để xét khen thưởng đột xuất cho các cá nhân, tập thể có thành tích đặc biệt xuất sắc phát sinh trong học kỳ; </w:t>
      </w:r>
    </w:p>
    <w:p w14:paraId="081F6F1B" w14:textId="77777777" w:rsidR="00017556" w:rsidRPr="00284A39" w:rsidRDefault="00017556" w:rsidP="00017556">
      <w:r w:rsidRPr="00284A39">
        <w:t xml:space="preserve">c) Thành phần của Hội đồng xét thi đua khen thưởng sinh viên ở cấp Khoa gồm: Trường khoa Phó trưởng khoa phụ trách công tác sinh viên; Trưởng/Phó trưởng bộ môn chuyên môn quản lý sinh viên trong Khoa; Bí thư Liên chi Đoàn khoa; Trợ lý giáo vụ khoa; Trợ lý văn thể khoa. </w:t>
      </w:r>
    </w:p>
    <w:p w14:paraId="38F616A2" w14:textId="77777777" w:rsidR="00017556" w:rsidRPr="00284A39" w:rsidRDefault="00017556" w:rsidP="00017556">
      <w:r w:rsidRPr="00284A39">
        <w:t xml:space="preserve">Điều 6: Hội đồng xét thi đua khen thưởng của sinh viên cấp Trường </w:t>
      </w:r>
    </w:p>
    <w:p w14:paraId="5C319FF4" w14:textId="77777777" w:rsidR="00017556" w:rsidRPr="00284A39" w:rsidRDefault="00017556" w:rsidP="00017556">
      <w:r w:rsidRPr="00284A39">
        <w:t xml:space="preserve">a) Hội đồng xét thi đua khen thưởng của sinh viên ở cấp Trường (sau đây gọi tắt là Hội đồng cấp Trường) có nhiệm vụ xét, thực thi và khen thưởng cho các sinh viên có thành tích xuất sắc trong học tập, trong các mặt hoạt động khác tại trường Đại học Mỏ - Địa chất; Căn cử đề xuất của Hội đồng cấp Khoa, Hội đồng cấp Trường sẽ tiến hành bình xét các sinh viên có thành tích xuất sắc trong học tập, rèn luyện (được chỉ tiết hóa tại Điều 8 của Quy định này) để Hiệu trưởng trường Đại học Mỏ - Địa chất cấp giấy khen; </w:t>
      </w:r>
    </w:p>
    <w:p w14:paraId="76D23E43" w14:textId="77777777" w:rsidR="00017556" w:rsidRPr="00284A39" w:rsidRDefault="00017556" w:rsidP="00017556">
      <w:r w:rsidRPr="00284A39">
        <w:t xml:space="preserve">b) Hội đồng xét thi đua khen thưởng của sinh viên ở cấp Trường họp định kỳ mỗi học kỳ 1 lần để thực hiện xét khen thưởng thường niên cho sinh viên. Hội đồng cũng có thể tiến hành họp bất thường để xét khen thưởng đột xuất cho các cá nhân, tập thể có thành tích đặc biệt Xuất sắc phát sinh trong học kỳ; </w:t>
      </w:r>
    </w:p>
    <w:p w14:paraId="7AAB7C62" w14:textId="77777777" w:rsidR="00017556" w:rsidRPr="00284A39" w:rsidRDefault="00017556" w:rsidP="00017556">
      <w:r w:rsidRPr="00284A39">
        <w:t xml:space="preserve">c) Thành phần của Hội đồng cấp Trường gồm: Hiệu trưởng/Phó Hiệu trưởng phụ trách công tác sinh viên; Trưởng phòng CTSV; Trưởng/Phó trưởng Khoa chuyên môn quản lý sinh viên; Bí thư Đoàn Thanh niên Trường; đại diện trợ lý giáo vụ khoa có sinh viên thuộc danh sách khen thưởng. </w:t>
      </w:r>
    </w:p>
    <w:p w14:paraId="1FCFB91C" w14:textId="77777777" w:rsidR="00017556" w:rsidRPr="00284A39" w:rsidRDefault="00017556" w:rsidP="00017556">
      <w:r w:rsidRPr="00284A39">
        <w:t xml:space="preserve">Chương III </w:t>
      </w:r>
    </w:p>
    <w:p w14:paraId="7EFD243C" w14:textId="77777777" w:rsidR="00017556" w:rsidRPr="00284A39" w:rsidRDefault="00017556" w:rsidP="00017556">
      <w:r w:rsidRPr="00284A39">
        <w:t xml:space="preserve">CÁC DANH HIỆU THI ĐUA </w:t>
      </w:r>
    </w:p>
    <w:p w14:paraId="5064136C" w14:textId="77777777" w:rsidR="00017556" w:rsidRPr="00284A39" w:rsidRDefault="00017556" w:rsidP="00017556">
      <w:r w:rsidRPr="00284A39">
        <w:t xml:space="preserve">Điều 7. Thi đua, khen thưởng thường xuyên </w:t>
      </w:r>
    </w:p>
    <w:p w14:paraId="2A49F95E" w14:textId="77777777" w:rsidR="00017556" w:rsidRPr="00284A39" w:rsidRDefault="00017556" w:rsidP="00017556">
      <w:r w:rsidRPr="00284A39">
        <w:t xml:space="preserve">Các danh hiệu thi đua, khen thưởng thưởng kỳ dành cho cả nhân và tập thể lớp sinh viên được tiến hành vào cuối mỗi học kỳ của năm học. </w:t>
      </w:r>
    </w:p>
    <w:p w14:paraId="72F04A89" w14:textId="77777777" w:rsidR="00017556" w:rsidRPr="00284A39" w:rsidRDefault="00017556" w:rsidP="00017556">
      <w:r w:rsidRPr="00284A39">
        <w:t xml:space="preserve">a) Đối với cá nhân sinh viên: </w:t>
      </w:r>
    </w:p>
    <w:p w14:paraId="07685D3D" w14:textId="77777777" w:rsidR="00017556" w:rsidRPr="00284A39" w:rsidRDefault="00017556" w:rsidP="00017556">
      <w:r w:rsidRPr="00284A39">
        <w:t xml:space="preserve">Căn cứ vào kết quả học tập và rèn luyện, sinh viên được xem xét tặng danh hiệu sinh viên Giỏi, sinh viên Xuất sắc. Đạt các tiêu chuẩn sau: </w:t>
      </w:r>
    </w:p>
    <w:p w14:paraId="49CD9D30" w14:textId="77777777" w:rsidR="00017556" w:rsidRPr="00284A39" w:rsidRDefault="00017556" w:rsidP="00017556">
      <w:r w:rsidRPr="00284A39">
        <w:t xml:space="preserve">+ Sinh viên được xét khen thưởng phải đạt số tín chỉ tối thiểu theo quy định của học kỳ tương ứng với chương trình đào tạo. </w:t>
      </w:r>
    </w:p>
    <w:p w14:paraId="701424D5" w14:textId="77777777" w:rsidR="00017556" w:rsidRPr="00284A39" w:rsidRDefault="00017556" w:rsidP="00017556">
      <w:r w:rsidRPr="00284A39">
        <w:t xml:space="preserve">+ Không xét khen thưởng đối với sinh viên bị kỷ luật hoặc có điểm thi kết thúc học phần ở lần thứ nhất trong học kỳ hoặc năm học đó dưới điểm C. </w:t>
      </w:r>
    </w:p>
    <w:p w14:paraId="4FD5FCE2" w14:textId="77777777" w:rsidR="00017556" w:rsidRPr="00284A39" w:rsidRDefault="00017556" w:rsidP="00017556">
      <w:r w:rsidRPr="00284A39">
        <w:lastRenderedPageBreak/>
        <w:t xml:space="preserve">+ Xếp loại học tập xác định theo quy định của Quy chế Đào tạo đại học và cao đẳng hệ chính quy theo hệ thống tín chỉ hiện hành của Bộ Giáo dục và Đào tạo và của Nhà trường theo từng kỳ tương ứng với ký xét khen thưởng. </w:t>
      </w:r>
    </w:p>
    <w:p w14:paraId="5F534D88" w14:textId="77777777" w:rsidR="00017556" w:rsidRPr="00284A39" w:rsidRDefault="00017556" w:rsidP="00017556">
      <w:r w:rsidRPr="00284A39">
        <w:t xml:space="preserve">b) Đối với tập thể lớp quản lý sinh viên </w:t>
      </w:r>
    </w:p>
    <w:p w14:paraId="19D235AC" w14:textId="77777777" w:rsidR="00017556" w:rsidRPr="00284A39" w:rsidRDefault="00017556" w:rsidP="00017556">
      <w:r w:rsidRPr="00284A39">
        <w:t xml:space="preserve">Căn cứ vào kết quả học tập và rèn luyện của tất cả sinh viên, tập thể lớp quản lý sinh viên được xem xét tặng danh hiệu tập thể Lớp sinh viên Tiên tiến và Lớp sinh viên Xuất sắc, cụ </w:t>
      </w:r>
    </w:p>
    <w:p w14:paraId="3061C41A" w14:textId="77777777" w:rsidR="00017556" w:rsidRPr="00284A39" w:rsidRDefault="00017556" w:rsidP="00017556">
      <w:r w:rsidRPr="00284A39">
        <w:t xml:space="preserve">Tập thể lớp đạt danh hiệu Lớp sinh viên Tiên tiến đạt các tiêu chuẩn sau: </w:t>
      </w:r>
    </w:p>
    <w:p w14:paraId="31ACF143" w14:textId="77777777" w:rsidR="00017556" w:rsidRPr="00284A39" w:rsidRDefault="00017556" w:rsidP="00017556">
      <w:r w:rsidRPr="00284A39">
        <w:t xml:space="preserve">+ Có từ 25% sinh viên có điểm TBCTL lần 1 từ mức Khá trở lên; </w:t>
      </w:r>
    </w:p>
    <w:p w14:paraId="78251D6E" w14:textId="52B06CAF" w:rsidR="00017556" w:rsidRPr="00284A39" w:rsidRDefault="00017556" w:rsidP="00017556">
      <w:r w:rsidRPr="00284A39">
        <w:t>+ Cô cả nhân đạt danh hiệu Sinh viên Giỏi;</w:t>
      </w:r>
    </w:p>
    <w:p w14:paraId="442A78E4" w14:textId="77777777" w:rsidR="00017556" w:rsidRPr="00284A39" w:rsidRDefault="00017556" w:rsidP="00017556">
      <w:r w:rsidRPr="00284A39">
        <w:t xml:space="preserve">+ Không có cá nhân xếp loại học tập kém hoặc rèn luyện kém, bị kỷ luật từ mức khiến trách trở lên; </w:t>
      </w:r>
    </w:p>
    <w:p w14:paraId="2C6C970D" w14:textId="77777777" w:rsidR="00017556" w:rsidRPr="00284A39" w:rsidRDefault="00017556" w:rsidP="00017556">
      <w:r w:rsidRPr="00284A39">
        <w:t xml:space="preserve">+ Tập thể đoàn kết, giúp đỡ lẫn nhau trong học tập, rèn luyện, tổ chức nhiều hoạt động thi đua và tích cực hưởng ứng các phong trào thi đua trong Nhà trường. </w:t>
      </w:r>
    </w:p>
    <w:p w14:paraId="5CEB877E" w14:textId="77777777" w:rsidR="00017556" w:rsidRPr="00284A39" w:rsidRDefault="00017556" w:rsidP="00017556">
      <w:r w:rsidRPr="00284A39">
        <w:t xml:space="preserve">Tập thể lớp đạt danh hiệu Lớp sinh viên Xuất sắc đạt các tiêu chuẩn sau: </w:t>
      </w:r>
    </w:p>
    <w:p w14:paraId="52B9C856" w14:textId="77777777" w:rsidR="00017556" w:rsidRPr="00284A39" w:rsidRDefault="00017556" w:rsidP="00017556">
      <w:r w:rsidRPr="00284A39">
        <w:t xml:space="preserve">+ Là Lớp sinh viên Tiên tiến </w:t>
      </w:r>
    </w:p>
    <w:p w14:paraId="3C4763BC" w14:textId="77777777" w:rsidR="00017556" w:rsidRPr="00284A39" w:rsidRDefault="00017556" w:rsidP="00017556">
      <w:r w:rsidRPr="00284A39">
        <w:t xml:space="preserve">+ Có từ 10% sinh viên đạt danh hiệu Sinh viên Giỏi trở lên và có cá nhân đạt danh hiệu Sinh viên Xuất sắc, </w:t>
      </w:r>
    </w:p>
    <w:p w14:paraId="19C9EAA2" w14:textId="77777777" w:rsidR="00017556" w:rsidRPr="00284A39" w:rsidRDefault="00017556" w:rsidP="00017556">
      <w:r w:rsidRPr="00284A39">
        <w:t xml:space="preserve">Điều 8. Thi đua, khen thưởng không thường xuyên </w:t>
      </w:r>
    </w:p>
    <w:p w14:paraId="723AF954" w14:textId="77777777" w:rsidR="00017556" w:rsidRPr="00284A39" w:rsidRDefault="00017556" w:rsidP="00017556">
      <w:r w:rsidRPr="00284A39">
        <w:t xml:space="preserve">Các danh hiệu thi đua khen thưởng không thường xuyên được xét đối với cá nhân và tập thể lớp sinh viên có thành tích xuất sắc đột xuất cần biểu dương, khuyến khích kịp thời. Các cá nhân, tập thể đạt thành tích xuất sắc sẽ được xem xét tặng giấy khen của Hiệu trưởng trường Đại học Mỏ - Địa chất, cụ thể: </w:t>
      </w:r>
    </w:p>
    <w:p w14:paraId="5B7BF95C" w14:textId="77777777" w:rsidR="00017556" w:rsidRPr="00284A39" w:rsidRDefault="00017556" w:rsidP="00017556">
      <w:r w:rsidRPr="00284A39">
        <w:t xml:space="preserve">a) Đoạt giải trong thi Olympic cấp trường, cấp quốc gia, có công trình nghiên cứu khoa học có giá trị; </w:t>
      </w:r>
    </w:p>
    <w:p w14:paraId="3E1A235A" w14:textId="77777777" w:rsidR="00017556" w:rsidRPr="00284A39" w:rsidRDefault="00017556" w:rsidP="00017556">
      <w:r w:rsidRPr="00284A39">
        <w:t xml:space="preserve">b) Đóng góp có hiệu quả trong công tác Đảng, Đoàn thanh niên, Hội sinh viên, trong hoạt động thanh niên xung kích, sinh viên tình nguyện, giữ gìn an ninh trật tự, các hoạt động trong lớp, khoa, ký túc xá, trong các hoạt động xã hội, văn hoá, văn nghệ, thể thao; </w:t>
      </w:r>
    </w:p>
    <w:p w14:paraId="0BCB00E0" w14:textId="77777777" w:rsidR="00017556" w:rsidRPr="00284A39" w:rsidRDefault="00017556" w:rsidP="00017556">
      <w:r w:rsidRPr="00284A39">
        <w:t xml:space="preserve">c) Có thành tích trong việc cứu người bị nạn, dũng cảm bắt kẻ gian, chống tiêu cực, tham những: </w:t>
      </w:r>
    </w:p>
    <w:p w14:paraId="05ED484D" w14:textId="77777777" w:rsidR="00017556" w:rsidRPr="00284A39" w:rsidRDefault="00017556" w:rsidP="00017556">
      <w:r w:rsidRPr="00284A39">
        <w:t xml:space="preserve">d) Các thành tích đặc biệt khác. </w:t>
      </w:r>
    </w:p>
    <w:p w14:paraId="7AFB6AEA" w14:textId="77777777" w:rsidR="00017556" w:rsidRPr="00284A39" w:rsidRDefault="00017556" w:rsidP="00017556">
      <w:r w:rsidRPr="00284A39">
        <w:t xml:space="preserve">Điều 9: Các danh hiệu thi đua khen thưởng khác </w:t>
      </w:r>
    </w:p>
    <w:p w14:paraId="1A419503" w14:textId="77777777" w:rsidR="00017556" w:rsidRPr="00284A39" w:rsidRDefault="00017556" w:rsidP="00017556">
      <w:r w:rsidRPr="00284A39">
        <w:lastRenderedPageBreak/>
        <w:t xml:space="preserve">a) Khen thưởng đổi với sinh viên cuối khóa ra trường </w:t>
      </w:r>
    </w:p>
    <w:p w14:paraId="60FE4D42" w14:textId="77777777" w:rsidR="00017556" w:rsidRPr="00284A39" w:rsidRDefault="00017556" w:rsidP="00017556">
      <w:r w:rsidRPr="00284A39">
        <w:t xml:space="preserve">- Sinh viên đã được công nhận tốt nghiệp và có tên trong danh sách trao bằng tốt nghiệp của lần tổ chức lễ tốt nghiệp trong năm. </w:t>
      </w:r>
    </w:p>
    <w:p w14:paraId="16E6CD86" w14:textId="77777777" w:rsidR="00017556" w:rsidRPr="00284A39" w:rsidRDefault="00017556" w:rsidP="00017556">
      <w:r w:rsidRPr="00284A39">
        <w:t xml:space="preserve">- Có điểm trung bình tích lũy (TBTL) khi tốt nghiệp đạt tối thiểu từ 3.2 trở lên đồng thời là sinh viên có điểm TBTL cao nhất của Khoa chuyên ngành. </w:t>
      </w:r>
    </w:p>
    <w:p w14:paraId="2F673A6A" w14:textId="77777777" w:rsidR="00017556" w:rsidRPr="00284A39" w:rsidRDefault="00017556" w:rsidP="00017556">
      <w:r w:rsidRPr="00284A39">
        <w:t xml:space="preserve">b) Khen thưởng Thủ khoa, Á khoa tốt nghiệp </w:t>
      </w:r>
    </w:p>
    <w:p w14:paraId="2638B8D8" w14:textId="77777777" w:rsidR="00017556" w:rsidRPr="00284A39" w:rsidRDefault="00017556" w:rsidP="00017556">
      <w:r w:rsidRPr="00284A39">
        <w:t xml:space="preserve">Cuối mỗi năm học, Hội đồng cấp Trường sẽ xem xét khen thưởng tối đa 03 sinh viên có điểm TBTL khi tốt nghiệp cao nhất, các danh hiệu khen tặng sẽ là: Thủ khoa, Á khoa 1, Ả khoa 2. </w:t>
      </w:r>
    </w:p>
    <w:p w14:paraId="6918031E" w14:textId="77777777" w:rsidR="00017556" w:rsidRPr="00284A39" w:rsidRDefault="00017556" w:rsidP="00017556">
      <w:r w:rsidRPr="00284A39">
        <w:t xml:space="preserve">Trong trường hợp có nhiều sinh viên có cùng điểm TBTL thì Hội đồng cấp Trường sẽ xem xét các yếu tố rèn luyện, tích lũy, các hoạt động xã hội trong suốt quá trình học tập của sinh viên tại Trường để quyết định. </w:t>
      </w:r>
    </w:p>
    <w:p w14:paraId="04BD8E8E" w14:textId="593C8F22" w:rsidR="00017556" w:rsidRPr="00284A39" w:rsidRDefault="00017556" w:rsidP="00017556">
      <w:r w:rsidRPr="00284A39">
        <w:t>c) Khen thưởng sinh viên hai tốt</w:t>
      </w:r>
    </w:p>
    <w:p w14:paraId="2B7BCB88" w14:textId="77777777" w:rsidR="00017556" w:rsidRPr="00284A39" w:rsidRDefault="00017556" w:rsidP="00017556">
      <w:r w:rsidRPr="00284A39">
        <w:t xml:space="preserve">Sinh viên đạt danh hiệu sinh viên 2 tốt sẽ được xét khen thưởng theo Quy định số 1612/QĐ-MĐC ngày 29 tháng 11 năm 2017 của Trường Đại học Mỏ - Địa chất. </w:t>
      </w:r>
    </w:p>
    <w:p w14:paraId="473BF0F4" w14:textId="77777777" w:rsidR="00017556" w:rsidRPr="00284A39" w:rsidRDefault="00017556" w:rsidP="00017556">
      <w:r w:rsidRPr="00284A39">
        <w:t xml:space="preserve">Chương IV </w:t>
      </w:r>
    </w:p>
    <w:p w14:paraId="6197A498" w14:textId="77777777" w:rsidR="00017556" w:rsidRPr="00284A39" w:rsidRDefault="00017556" w:rsidP="00017556">
      <w:r w:rsidRPr="00284A39">
        <w:t xml:space="preserve">TỔ CHỨC THỰC HIỆN </w:t>
      </w:r>
    </w:p>
    <w:p w14:paraId="119240E6" w14:textId="77777777" w:rsidR="00017556" w:rsidRPr="00284A39" w:rsidRDefault="00017556" w:rsidP="00017556">
      <w:r w:rsidRPr="00284A39">
        <w:t xml:space="preserve">Điều 10. Trình tự, thủ tục xét khen thưởng </w:t>
      </w:r>
    </w:p>
    <w:p w14:paraId="32D07DB0" w14:textId="77777777" w:rsidR="00017556" w:rsidRPr="00284A39" w:rsidRDefault="00017556" w:rsidP="00017556">
      <w:r w:rsidRPr="00284A39">
        <w:t xml:space="preserve">a) Vào đầu năm học, Nhà trường tổ chức cho sinh viên, các lớp sinh viên đăng ký danh hiệu thi đua cá nhân và tập thể trong thời gian sinh hoạt lớp, </w:t>
      </w:r>
    </w:p>
    <w:p w14:paraId="0372A361" w14:textId="77777777" w:rsidR="00017556" w:rsidRPr="00284A39" w:rsidRDefault="00017556" w:rsidP="00017556">
      <w:r w:rsidRPr="00284A39">
        <w:t xml:space="preserve">b) Thủ tục xét khen thưởng </w:t>
      </w:r>
    </w:p>
    <w:p w14:paraId="5FF27CEE" w14:textId="77777777" w:rsidR="00017556" w:rsidRPr="00284A39" w:rsidRDefault="00017556" w:rsidP="00017556">
      <w:r w:rsidRPr="00284A39">
        <w:t xml:space="preserve">- Căn cứ vào thành tích đạt được trong học tập và rèn luyện của sinh viên, căn cứ đăng ký thi đua khen thưởng đầu năm học, các lớp sinh viên lập danh sách đề nghị khen thưởng kèm theo bản thành tích cá nhân và tập thể lớp, kèm mình chứng kèm theo, có xác nhận của giáo viên chủ nhiệm để trình Hội đồng cấp Khoa; </w:t>
      </w:r>
    </w:p>
    <w:p w14:paraId="74AF953E" w14:textId="77777777" w:rsidR="00017556" w:rsidRPr="00284A39" w:rsidRDefault="00017556" w:rsidP="00017556">
      <w:r w:rsidRPr="00284A39">
        <w:t xml:space="preserve">Hội đồng cấp Khoa họp và lập danh sách kèm minh chứng đề nghị khen thưởng cá nhân và tập thể sinh viên của học kỳ gửi về Phòng CTSV (Phụ lục 01); </w:t>
      </w:r>
    </w:p>
    <w:p w14:paraId="0EFD631D" w14:textId="77777777" w:rsidR="00017556" w:rsidRPr="00284A39" w:rsidRDefault="00017556" w:rsidP="00017556">
      <w:r w:rsidRPr="00284A39">
        <w:t xml:space="preserve">Căn cứ danh sách để xuất của Hội đồng cấp Khoa, Phòng CTSV rà soát, kiểm tra </w:t>
      </w:r>
    </w:p>
    <w:p w14:paraId="29CFFF1E" w14:textId="77777777" w:rsidR="00017556" w:rsidRPr="00284A39" w:rsidRDefault="00017556" w:rsidP="00017556">
      <w:r w:rsidRPr="00284A39">
        <w:t xml:space="preserve">thành tích và các minh chứng đề nghị xét khen thưởng của cá nhân và tập thể lên Hội đồng cấp Trường; </w:t>
      </w:r>
    </w:p>
    <w:p w14:paraId="2B7AE27D" w14:textId="77777777" w:rsidR="00017556" w:rsidRPr="00284A39" w:rsidRDefault="00017556" w:rsidP="00017556">
      <w:r w:rsidRPr="00284A39">
        <w:t xml:space="preserve">- Hội đồng cấp Trường hợp và trình Hiệu trưởng ra quyết định khen thưởng và tặng giấy khen cho cá nhân và tập thể trong vòng 3 tuần kể từ ngày sinh hoạt lớp mỗi học kỳ; </w:t>
      </w:r>
    </w:p>
    <w:p w14:paraId="244F9EEB" w14:textId="77777777" w:rsidR="00017556" w:rsidRPr="00284A39" w:rsidRDefault="00017556" w:rsidP="00017556">
      <w:r w:rsidRPr="00284A39">
        <w:lastRenderedPageBreak/>
        <w:t xml:space="preserve">- Với các trường hợp khen thưởng đột xuất, khen thưởng của lễ bế giảng, khai giảng năm học, Hội đồng cấp Khoa phối hợp cùng Phòng CTSV lập danh sách đề xuất khen thưởng để trình Hội đồng cấp Trường phê duyệt và trình Hiệu trưởng ra quyết định thực hiện. </w:t>
      </w:r>
    </w:p>
    <w:p w14:paraId="1D90581E" w14:textId="77777777" w:rsidR="00017556" w:rsidRPr="00284A39" w:rsidRDefault="00017556" w:rsidP="00017556">
      <w:r w:rsidRPr="00284A39">
        <w:t xml:space="preserve">Điều 11. Hình thức khen thưởng </w:t>
      </w:r>
    </w:p>
    <w:p w14:paraId="302C0026" w14:textId="37EDBB82" w:rsidR="00017556" w:rsidRPr="00284A39" w:rsidRDefault="00017556" w:rsidP="00017556">
      <w:r w:rsidRPr="00284A39">
        <w:t xml:space="preserve">Với các danh hiệu khen thường thường kỳ, ngoài quyết định khen thưởng của Hiệu trường Nhà trường, sinh viên còn được xem xét tặng giấy khen tương ứng như Bàng 1 dưới đây </w:t>
      </w:r>
      <w:r w:rsidRPr="00284A39">
        <w:tab/>
      </w:r>
    </w:p>
    <w:p w14:paraId="329663B2" w14:textId="65BB54B3" w:rsidR="00017556" w:rsidRPr="00284A39" w:rsidRDefault="00017556" w:rsidP="00017556">
      <w:r w:rsidRPr="00284A39">
        <w:t>Quy định cấp giấy khen cho danh hiệu thi đua , khen thưởng các cấp :</w:t>
      </w:r>
    </w:p>
    <w:p w14:paraId="380A05DC" w14:textId="205E8A75" w:rsidR="00017556" w:rsidRPr="00284A39" w:rsidRDefault="00017556" w:rsidP="00017556">
      <w:pPr>
        <w:pStyle w:val="ListParagraph"/>
        <w:numPr>
          <w:ilvl w:val="0"/>
          <w:numId w:val="1"/>
        </w:numPr>
      </w:pPr>
      <w:r w:rsidRPr="00284A39">
        <w:t>Các danh hiệu cá nhân:</w:t>
      </w:r>
    </w:p>
    <w:p w14:paraId="1DAD5C20" w14:textId="53F092EF" w:rsidR="00017556" w:rsidRPr="00284A39" w:rsidRDefault="00017556" w:rsidP="00017556">
      <w:pPr>
        <w:ind w:left="1080"/>
      </w:pPr>
      <w:r w:rsidRPr="00284A39">
        <w:t>Sinh viển giỏi: giấy khen cấp khoa , người kí : trưởng khoa</w:t>
      </w:r>
    </w:p>
    <w:p w14:paraId="2674D2AA" w14:textId="07090E84" w:rsidR="00017556" w:rsidRPr="00284A39" w:rsidRDefault="00017556" w:rsidP="00017556">
      <w:pPr>
        <w:ind w:left="1080"/>
      </w:pPr>
      <w:r w:rsidRPr="00284A39">
        <w:t>Sinh viên xuất sắc: giấy khen thưởng cấp trường. người kí : hiệu trưởng</w:t>
      </w:r>
    </w:p>
    <w:p w14:paraId="6D8D126D" w14:textId="556EC6C5" w:rsidR="00017556" w:rsidRPr="00284A39" w:rsidRDefault="00017556" w:rsidP="00017556">
      <w:pPr>
        <w:ind w:left="1080"/>
      </w:pPr>
      <w:r w:rsidRPr="00284A39">
        <w:t>Sinh viên tốt nghiệp cuối khóa: giấy khen cấp  trưởng, người kí: hiệu trưởng</w:t>
      </w:r>
    </w:p>
    <w:p w14:paraId="5CD03D46" w14:textId="13BB7FC6" w:rsidR="00017556" w:rsidRPr="00284A39" w:rsidRDefault="00017556" w:rsidP="00017556">
      <w:pPr>
        <w:ind w:left="1080"/>
      </w:pPr>
      <w:r w:rsidRPr="00284A39">
        <w:t>Thủ khoa, á khoa tốt nghiệp: giấy khen cấp trường, người kí: hiệu trưởng</w:t>
      </w:r>
    </w:p>
    <w:p w14:paraId="722F8372" w14:textId="38FD6565" w:rsidR="00017556" w:rsidRPr="00284A39" w:rsidRDefault="00017556" w:rsidP="00017556">
      <w:pPr>
        <w:ind w:left="1080"/>
      </w:pPr>
      <w:r w:rsidRPr="00284A39">
        <w:t>Sinh viên có thành tích nổi bật đột xuất: giấy khen cấp trường, người kí: hiệu trưởng</w:t>
      </w:r>
    </w:p>
    <w:p w14:paraId="7E16A446" w14:textId="77777777" w:rsidR="00C6079C" w:rsidRPr="00284A39" w:rsidRDefault="00C6079C" w:rsidP="00C6079C">
      <w:pPr>
        <w:ind w:left="1080"/>
      </w:pPr>
      <w:r w:rsidRPr="00284A39">
        <w:t>Sinh viên 2 tốt: giấy khen cấp trường, người kí: hiệu trưởng</w:t>
      </w:r>
    </w:p>
    <w:p w14:paraId="0165EB7E" w14:textId="79648A3C" w:rsidR="00C6079C" w:rsidRPr="00284A39" w:rsidRDefault="00C6079C" w:rsidP="00017556">
      <w:pPr>
        <w:ind w:left="1080"/>
      </w:pPr>
      <w:r w:rsidRPr="00284A39">
        <w:t>Các trường hợp khác: hội đồng trường sẽ quyết định</w:t>
      </w:r>
    </w:p>
    <w:p w14:paraId="356273D1" w14:textId="76A56551" w:rsidR="00C6079C" w:rsidRPr="00284A39" w:rsidRDefault="00C6079C" w:rsidP="00C6079C">
      <w:pPr>
        <w:pStyle w:val="ListParagraph"/>
        <w:numPr>
          <w:ilvl w:val="0"/>
          <w:numId w:val="1"/>
        </w:numPr>
      </w:pPr>
      <w:r w:rsidRPr="00284A39">
        <w:t>Các danh hiệu tập thể:</w:t>
      </w:r>
    </w:p>
    <w:p w14:paraId="0859B037" w14:textId="77777777" w:rsidR="00C6079C" w:rsidRPr="00284A39" w:rsidRDefault="00C6079C" w:rsidP="00C6079C">
      <w:pPr>
        <w:ind w:left="1080"/>
      </w:pPr>
      <w:r w:rsidRPr="00284A39">
        <w:t>Lớp tiên tiến: giấy khen cấp trường, người kí: hiệu trưởng</w:t>
      </w:r>
    </w:p>
    <w:p w14:paraId="08E4E83A" w14:textId="77777777" w:rsidR="00C6079C" w:rsidRPr="00284A39" w:rsidRDefault="00C6079C" w:rsidP="00C6079C">
      <w:pPr>
        <w:ind w:left="1080"/>
      </w:pPr>
      <w:r w:rsidRPr="00284A39">
        <w:t>Lớp xuất sắc: giấy khen cấp trường, người kí: hiệu trưởng</w:t>
      </w:r>
    </w:p>
    <w:p w14:paraId="4CCEF745" w14:textId="50ADB649" w:rsidR="00C6079C" w:rsidRPr="00284A39" w:rsidRDefault="00C6079C" w:rsidP="00C6079C">
      <w:pPr>
        <w:pStyle w:val="ListParagraph"/>
        <w:ind w:left="1080"/>
      </w:pPr>
    </w:p>
    <w:sectPr w:rsidR="00C6079C" w:rsidRPr="00284A39" w:rsidSect="00FE4A6A">
      <w:pgSz w:w="11906" w:h="16838" w:code="9"/>
      <w:pgMar w:top="2268" w:right="1418" w:bottom="2268"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D97EA4"/>
    <w:multiLevelType w:val="hybridMultilevel"/>
    <w:tmpl w:val="02E08D6C"/>
    <w:lvl w:ilvl="0" w:tplc="4C0835D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C9E2562"/>
    <w:multiLevelType w:val="hybridMultilevel"/>
    <w:tmpl w:val="AC56DC1A"/>
    <w:lvl w:ilvl="0" w:tplc="BB728B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939524">
    <w:abstractNumId w:val="1"/>
  </w:num>
  <w:num w:numId="2" w16cid:durableId="1702972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D2"/>
    <w:rsid w:val="00017556"/>
    <w:rsid w:val="000C598C"/>
    <w:rsid w:val="001429DC"/>
    <w:rsid w:val="00275BE2"/>
    <w:rsid w:val="00284A39"/>
    <w:rsid w:val="002B2FF3"/>
    <w:rsid w:val="003126A8"/>
    <w:rsid w:val="006E4BFD"/>
    <w:rsid w:val="007E4827"/>
    <w:rsid w:val="00882B59"/>
    <w:rsid w:val="009D146F"/>
    <w:rsid w:val="009E41D2"/>
    <w:rsid w:val="00C6079C"/>
    <w:rsid w:val="00CC2C97"/>
    <w:rsid w:val="00FE4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32C3"/>
  <w15:chartTrackingRefBased/>
  <w15:docId w15:val="{43A8DAE9-CE3D-44BB-80DA-EE81483EC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1D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1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E41D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E41D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E41D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E41D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E41D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1D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1D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E41D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E41D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E41D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E41D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E41D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E41D2"/>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1D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1D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E41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41D2"/>
    <w:rPr>
      <w:i/>
      <w:iCs/>
      <w:color w:val="404040" w:themeColor="text1" w:themeTint="BF"/>
    </w:rPr>
  </w:style>
  <w:style w:type="paragraph" w:styleId="ListParagraph">
    <w:name w:val="List Paragraph"/>
    <w:basedOn w:val="Normal"/>
    <w:uiPriority w:val="34"/>
    <w:qFormat/>
    <w:rsid w:val="009E41D2"/>
    <w:pPr>
      <w:ind w:left="720"/>
      <w:contextualSpacing/>
    </w:pPr>
  </w:style>
  <w:style w:type="character" w:styleId="IntenseEmphasis">
    <w:name w:val="Intense Emphasis"/>
    <w:basedOn w:val="DefaultParagraphFont"/>
    <w:uiPriority w:val="21"/>
    <w:qFormat/>
    <w:rsid w:val="009E41D2"/>
    <w:rPr>
      <w:i/>
      <w:iCs/>
      <w:color w:val="0F4761" w:themeColor="accent1" w:themeShade="BF"/>
    </w:rPr>
  </w:style>
  <w:style w:type="paragraph" w:styleId="IntenseQuote">
    <w:name w:val="Intense Quote"/>
    <w:basedOn w:val="Normal"/>
    <w:next w:val="Normal"/>
    <w:link w:val="IntenseQuoteChar"/>
    <w:uiPriority w:val="30"/>
    <w:qFormat/>
    <w:rsid w:val="009E4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1D2"/>
    <w:rPr>
      <w:i/>
      <w:iCs/>
      <w:color w:val="0F4761" w:themeColor="accent1" w:themeShade="BF"/>
    </w:rPr>
  </w:style>
  <w:style w:type="character" w:styleId="IntenseReference">
    <w:name w:val="Intense Reference"/>
    <w:basedOn w:val="DefaultParagraphFont"/>
    <w:uiPriority w:val="32"/>
    <w:qFormat/>
    <w:rsid w:val="009E41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628303">
      <w:bodyDiv w:val="1"/>
      <w:marLeft w:val="0"/>
      <w:marRight w:val="0"/>
      <w:marTop w:val="0"/>
      <w:marBottom w:val="0"/>
      <w:divBdr>
        <w:top w:val="none" w:sz="0" w:space="0" w:color="auto"/>
        <w:left w:val="none" w:sz="0" w:space="0" w:color="auto"/>
        <w:bottom w:val="none" w:sz="0" w:space="0" w:color="auto"/>
        <w:right w:val="none" w:sz="0" w:space="0" w:color="auto"/>
      </w:divBdr>
    </w:div>
    <w:div w:id="1813018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ĐOÀN VĂN HÙNG</dc:creator>
  <cp:keywords/>
  <dc:description/>
  <cp:lastModifiedBy>ĐOÀN VĂN HÙNG</cp:lastModifiedBy>
  <cp:revision>3</cp:revision>
  <dcterms:created xsi:type="dcterms:W3CDTF">2025-03-03T14:42:00Z</dcterms:created>
  <dcterms:modified xsi:type="dcterms:W3CDTF">2025-03-24T01:36:00Z</dcterms:modified>
</cp:coreProperties>
</file>