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808080"/>
        </w:rPr>
      </w:pPr>
    </w:p>
    <w:p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930275</wp:posOffset>
            </wp:positionH>
            <wp:positionV relativeFrom="paragraph">
              <wp:posOffset>152400</wp:posOffset>
            </wp:positionV>
            <wp:extent cx="3771900" cy="755015"/>
            <wp:effectExtent l="0" t="0" r="0" b="0"/>
            <wp:wrapSquare wrapText="bothSides"/>
            <wp:docPr id="1" name="图片 1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d-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>
      <w:pPr>
        <w:rPr>
          <w:rFonts w:ascii="华文新魏" w:eastAsia="华文新魏"/>
          <w:sz w:val="52"/>
          <w:szCs w:val="52"/>
        </w:rPr>
      </w:pPr>
    </w:p>
    <w:p>
      <w:pPr>
        <w:jc w:val="center"/>
        <w:rPr>
          <w:rFonts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“数据结构”</w:t>
      </w:r>
    </w:p>
    <w:p>
      <w:pPr>
        <w:jc w:val="center"/>
      </w:pPr>
      <w:r>
        <w:rPr>
          <w:rFonts w:hint="eastAsia" w:ascii="华文新魏" w:eastAsia="华文新魏"/>
          <w:sz w:val="52"/>
          <w:szCs w:val="52"/>
        </w:rPr>
        <w:t>课程设计报告</w:t>
      </w:r>
    </w:p>
    <w:p/>
    <w:p/>
    <w:p/>
    <w:p/>
    <w:p/>
    <w:p/>
    <w:p/>
    <w:p>
      <w:pPr>
        <w:rPr>
          <w:u w:val="single"/>
        </w:rPr>
      </w:pPr>
    </w:p>
    <w:p/>
    <w:p/>
    <w:p/>
    <w:p>
      <w:bookmarkStart w:id="2" w:name="_GoBack"/>
      <w:bookmarkEnd w:id="2"/>
      <w:r>
        <w:pict>
          <v:group id="_x0000_s1027" o:spid="_x0000_s1027" o:spt="203" style="position:absolute;left:0pt;margin-left:72.4pt;margin-top:7.95pt;height:218.45pt;width:271.5pt;mso-wrap-distance-left:9pt;mso-wrap-distance-right:9pt;z-index:-251656192;mso-width-relative:page;mso-height-relative:page;" coordorigin="2868,5642" coordsize="4706,3805" wrapcoords="-60 742 -60 21526 21600 21526 21600 742 -60 742" editas="canvas">
            <o:lock v:ext="edit"/>
            <v:shape id="_x0000_s1028" o:spid="_x0000_s1028" o:spt="75" type="#_x0000_t75" style="position:absolute;left:2868;top:5642;height:3805;width:4706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1029" o:spid="_x0000_s1029" o:spt="202" type="#_x0000_t202" style="position:absolute;left:2868;top:5778;height:3669;width:4706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b/>
                        <w:bCs/>
                        <w:sz w:val="24"/>
                      </w:rPr>
                    </w:pPr>
                  </w:p>
                  <w:p>
                    <w:pPr>
                      <w:rPr>
                        <w:rFonts w:hint="default" w:eastAsia="宋体"/>
                        <w:b w:val="0"/>
                        <w:bCs w:val="0"/>
                        <w:i w:val="0"/>
                        <w:iCs w:val="0"/>
                        <w:sz w:val="24"/>
                        <w:u w:val="single"/>
                        <w:lang w:val="en-US" w:eastAsia="zh-CN"/>
                      </w:rPr>
                    </w:pPr>
                    <w:r>
                      <w:rPr>
                        <w:rFonts w:hint="eastAsia"/>
                        <w:b/>
                        <w:bCs/>
                        <w:sz w:val="24"/>
                      </w:rPr>
                      <w:t>设计题目</w:t>
                    </w:r>
                    <w:r>
                      <w:rPr>
                        <w:rFonts w:hint="eastAsia"/>
                        <w:b/>
                        <w:bCs/>
                        <w:sz w:val="24"/>
                        <w:lang w:val="en-US" w:eastAsia="zh-CN"/>
                      </w:rPr>
                      <w:t xml:space="preserve">   </w:t>
                    </w:r>
                    <w:r>
                      <w:rPr>
                        <w:rFonts w:hint="eastAsia"/>
                        <w:b w:val="0"/>
                        <w:bCs w:val="0"/>
                        <w:i w:val="0"/>
                        <w:iCs w:val="0"/>
                        <w:sz w:val="24"/>
                        <w:u w:val="single"/>
                        <w:lang w:val="en-US" w:eastAsia="zh-CN"/>
                      </w:rPr>
                      <w:t xml:space="preserve">    哈夫曼树编码文件压缩     </w:t>
                    </w:r>
                  </w:p>
                  <w:p>
                    <w:pPr>
                      <w:rPr>
                        <w:rFonts w:hint="eastAsia" w:eastAsia="宋体"/>
                        <w:b/>
                        <w:bCs/>
                        <w:sz w:val="24"/>
                        <w:lang w:val="en-US" w:eastAsia="zh-CN"/>
                      </w:rPr>
                    </w:pPr>
                    <w:r>
                      <w:rPr>
                        <w:rFonts w:hint="eastAsia"/>
                        <w:b/>
                        <w:bCs/>
                        <w:sz w:val="24"/>
                        <w:lang w:val="en-US" w:eastAsia="zh-CN"/>
                      </w:rPr>
                      <w:t xml:space="preserve"> </w:t>
                    </w:r>
                  </w:p>
                  <w:p>
                    <w:pPr>
                      <w:rPr>
                        <w:rFonts w:hint="default" w:eastAsia="宋体"/>
                        <w:b w:val="0"/>
                        <w:bCs w:val="0"/>
                        <w:sz w:val="24"/>
                        <w:lang w:val="en-US" w:eastAsia="zh-CN"/>
                      </w:rPr>
                    </w:pPr>
                    <w:r>
                      <w:rPr>
                        <w:rFonts w:hint="eastAsia"/>
                        <w:b/>
                        <w:bCs/>
                        <w:sz w:val="24"/>
                      </w:rPr>
                      <w:t>姓名</w:t>
                    </w:r>
                    <w:r>
                      <w:rPr>
                        <w:rFonts w:hint="eastAsia"/>
                        <w:b/>
                        <w:bCs/>
                        <w:sz w:val="24"/>
                        <w:lang w:val="en-US" w:eastAsia="zh-CN"/>
                      </w:rPr>
                      <w:t xml:space="preserve">       </w:t>
                    </w:r>
                    <w:r>
                      <w:rPr>
                        <w:rFonts w:hint="eastAsia"/>
                        <w:b w:val="0"/>
                        <w:bCs w:val="0"/>
                        <w:sz w:val="24"/>
                        <w:u w:val="single"/>
                        <w:lang w:val="en-US" w:eastAsia="zh-CN"/>
                      </w:rPr>
                      <w:t xml:space="preserve">         xxx               </w:t>
                    </w:r>
                  </w:p>
                  <w:p>
                    <w:pPr>
                      <w:rPr>
                        <w:b/>
                        <w:bCs/>
                        <w:sz w:val="24"/>
                      </w:rPr>
                    </w:pPr>
                  </w:p>
                  <w:p>
                    <w:pPr>
                      <w:rPr>
                        <w:rFonts w:hint="default" w:eastAsia="宋体"/>
                        <w:sz w:val="24"/>
                        <w:u w:val="single"/>
                        <w:lang w:val="en-US" w:eastAsia="zh-CN"/>
                      </w:rPr>
                    </w:pPr>
                    <w:r>
                      <w:rPr>
                        <w:rFonts w:hint="eastAsia"/>
                        <w:b/>
                        <w:bCs/>
                        <w:sz w:val="24"/>
                      </w:rPr>
                      <w:t>学号</w:t>
                    </w:r>
                    <w:r>
                      <w:rPr>
                        <w:rFonts w:hint="eastAsia"/>
                        <w:b w:val="0"/>
                        <w:bCs w:val="0"/>
                        <w:sz w:val="24"/>
                        <w:lang w:val="en-US" w:eastAsia="zh-CN"/>
                      </w:rPr>
                      <w:t xml:space="preserve">      </w:t>
                    </w:r>
                    <w:r>
                      <w:rPr>
                        <w:rFonts w:hint="eastAsia"/>
                        <w:b w:val="0"/>
                        <w:bCs w:val="0"/>
                        <w:sz w:val="24"/>
                        <w:u w:val="single"/>
                        <w:lang w:val="en-US" w:eastAsia="zh-CN"/>
                      </w:rPr>
                      <w:t xml:space="preserve">           xxx         </w:t>
                    </w:r>
                  </w:p>
                  <w:p>
                    <w:pPr>
                      <w:rPr>
                        <w:b/>
                        <w:bCs/>
                        <w:sz w:val="24"/>
                      </w:rPr>
                    </w:pPr>
                  </w:p>
                  <w:p>
                    <w:pPr>
                      <w:rPr>
                        <w:rFonts w:hint="default" w:eastAsia="宋体"/>
                        <w:b w:val="0"/>
                        <w:bCs w:val="0"/>
                        <w:sz w:val="24"/>
                        <w:u w:val="single"/>
                        <w:lang w:val="en-US" w:eastAsia="zh-CN"/>
                      </w:rPr>
                    </w:pPr>
                    <w:r>
                      <w:rPr>
                        <w:rFonts w:hint="eastAsia"/>
                        <w:b/>
                        <w:bCs/>
                        <w:sz w:val="24"/>
                      </w:rPr>
                      <w:t>专业</w:t>
                    </w:r>
                    <w:r>
                      <w:rPr>
                        <w:rFonts w:hint="eastAsia"/>
                        <w:b/>
                        <w:bCs/>
                        <w:sz w:val="24"/>
                        <w:lang w:val="en-US" w:eastAsia="zh-CN"/>
                      </w:rPr>
                      <w:t xml:space="preserve">      </w:t>
                    </w:r>
                    <w:r>
                      <w:rPr>
                        <w:rFonts w:hint="eastAsia"/>
                        <w:b w:val="0"/>
                        <w:bCs w:val="0"/>
                        <w:sz w:val="24"/>
                        <w:u w:val="single"/>
                        <w:lang w:val="en-US" w:eastAsia="zh-CN"/>
                      </w:rPr>
                      <w:t xml:space="preserve">    计算机科学与技术         </w:t>
                    </w:r>
                  </w:p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rFonts w:hint="default" w:eastAsia="宋体"/>
                        <w:b w:val="0"/>
                        <w:bCs w:val="0"/>
                        <w:sz w:val="24"/>
                        <w:lang w:val="en-US" w:eastAsia="zh-CN"/>
                      </w:rPr>
                    </w:pPr>
                    <w:r>
                      <w:rPr>
                        <w:rFonts w:hint="eastAsia"/>
                        <w:b/>
                        <w:bCs/>
                        <w:sz w:val="24"/>
                      </w:rPr>
                      <w:t>班级</w:t>
                    </w:r>
                    <w:r>
                      <w:rPr>
                        <w:rFonts w:hint="eastAsia"/>
                        <w:b/>
                        <w:bCs/>
                        <w:sz w:val="24"/>
                        <w:lang w:val="en-US" w:eastAsia="zh-CN"/>
                      </w:rPr>
                      <w:t xml:space="preserve">      </w:t>
                    </w:r>
                    <w:r>
                      <w:rPr>
                        <w:rFonts w:hint="eastAsia"/>
                        <w:b w:val="0"/>
                        <w:bCs w:val="0"/>
                        <w:sz w:val="24"/>
                        <w:u w:val="single"/>
                        <w:lang w:val="en-US" w:eastAsia="zh-CN"/>
                      </w:rPr>
                      <w:t xml:space="preserve">          21-5班            </w:t>
                    </w:r>
                  </w:p>
                  <w:p>
                    <w:pPr>
                      <w:rPr>
                        <w:b/>
                        <w:bCs/>
                        <w:sz w:val="24"/>
                      </w:rPr>
                    </w:pPr>
                  </w:p>
                  <w:p>
                    <w:pPr>
                      <w:rPr>
                        <w:rFonts w:hint="default" w:eastAsia="宋体"/>
                        <w:b w:val="0"/>
                        <w:bCs w:val="0"/>
                        <w:sz w:val="24"/>
                        <w:u w:val="single"/>
                        <w:lang w:val="en-US" w:eastAsia="zh-CN"/>
                      </w:rPr>
                    </w:pPr>
                    <w:r>
                      <w:rPr>
                        <w:rFonts w:hint="eastAsia"/>
                        <w:b/>
                        <w:bCs/>
                        <w:sz w:val="24"/>
                      </w:rPr>
                      <w:t>完成日期</w:t>
                    </w:r>
                    <w:r>
                      <w:rPr>
                        <w:rFonts w:hint="eastAsia"/>
                        <w:b/>
                        <w:bCs/>
                        <w:sz w:val="24"/>
                        <w:lang w:val="en-US" w:eastAsia="zh-CN"/>
                      </w:rPr>
                      <w:t xml:space="preserve">  </w:t>
                    </w:r>
                    <w:r>
                      <w:rPr>
                        <w:rFonts w:hint="eastAsia"/>
                        <w:b w:val="0"/>
                        <w:bCs w:val="0"/>
                        <w:sz w:val="24"/>
                        <w:u w:val="single"/>
                        <w:lang w:val="en-US" w:eastAsia="zh-CN"/>
                      </w:rPr>
                      <w:t xml:space="preserve">         2022/6/25           </w:t>
                    </w:r>
                  </w:p>
                </w:txbxContent>
              </v:textbox>
            </v:shape>
            <w10:wrap type="tight"/>
          </v:group>
        </w:pict>
      </w:r>
    </w:p>
    <w:p/>
    <w:p/>
    <w:p/>
    <w:p/>
    <w:p/>
    <w:p/>
    <w:p/>
    <w:p/>
    <w:p/>
    <w:p/>
    <w:p/>
    <w:p/>
    <w:p/>
    <w:p/>
    <w:p/>
    <w:p/>
    <w:p>
      <w:pPr>
        <w:pStyle w:val="8"/>
        <w:numPr>
          <w:ilvl w:val="0"/>
          <w:numId w:val="1"/>
        </w:numPr>
        <w:ind w:right="647" w:rightChars="308"/>
        <w:rPr>
          <w:rFonts w:ascii="Times New Roman" w:hAnsi="Times New Roman"/>
          <w:b w:val="0"/>
          <w:bCs w:val="0"/>
          <w:sz w:val="21"/>
          <w:szCs w:val="21"/>
        </w:rPr>
      </w:pPr>
      <w:r>
        <w:rPr>
          <w:rFonts w:hint="eastAsia" w:ascii="黑体" w:eastAsia="黑体"/>
          <w:b/>
        </w:rPr>
        <w:t>需求和规格说明</w:t>
      </w:r>
      <w:bookmarkStart w:id="0" w:name="_Toc41151737"/>
      <w:bookmarkStart w:id="1" w:name="_Toc433190050"/>
    </w:p>
    <w:p>
      <w:pPr>
        <w:pStyle w:val="8"/>
        <w:widowControl w:val="0"/>
        <w:numPr>
          <w:ilvl w:val="0"/>
          <w:numId w:val="0"/>
        </w:numPr>
        <w:ind w:right="647" w:rightChars="308"/>
        <w:jc w:val="both"/>
        <w:rPr>
          <w:rFonts w:ascii="Times New Roman" w:hAnsi="Times New Roman"/>
          <w:b w:val="0"/>
          <w:bCs w:val="0"/>
          <w:sz w:val="21"/>
          <w:szCs w:val="21"/>
        </w:rPr>
      </w:pPr>
    </w:p>
    <w:p>
      <w:pPr>
        <w:pStyle w:val="8"/>
        <w:numPr>
          <w:ilvl w:val="0"/>
          <w:numId w:val="0"/>
        </w:numPr>
        <w:ind w:right="647" w:rightChars="308" w:firstLine="2307" w:firstLineChars="1099"/>
        <w:rPr>
          <w:rFonts w:ascii="Times New Roman" w:hAnsi="Times New Roman"/>
          <w:b w:val="0"/>
          <w:bCs w:val="0"/>
          <w:sz w:val="21"/>
          <w:szCs w:val="21"/>
        </w:rPr>
      </w:pPr>
      <w:r>
        <w:rPr>
          <w:rFonts w:ascii="Times New Roman" w:hAnsi="Times New Roman"/>
          <w:b w:val="0"/>
          <w:bCs w:val="0"/>
          <w:sz w:val="21"/>
          <w:szCs w:val="21"/>
        </w:rPr>
        <w:t>哈夫曼树编码文件压缩</w:t>
      </w:r>
      <w:bookmarkEnd w:id="0"/>
      <w:bookmarkEnd w:id="1"/>
    </w:p>
    <w:p>
      <w:pPr>
        <w:ind w:left="420" w:leftChars="0" w:firstLine="420" w:firstLineChars="200"/>
      </w:pPr>
      <w:r>
        <w:t xml:space="preserve">采用哈夫曼编码思想实现文本的编码（压缩）和解码功能。 </w:t>
      </w:r>
    </w:p>
    <w:p>
      <w:pPr>
        <w:ind w:left="420" w:leftChars="0" w:firstLine="420" w:firstLineChars="0"/>
      </w:pPr>
      <w:r>
        <w:rPr>
          <w:rFonts w:hint="eastAsia" w:ascii="宋体" w:hAnsi="宋体" w:cs="宋体"/>
        </w:rPr>
        <w:t>①</w:t>
      </w:r>
      <w:r>
        <w:t xml:space="preserve"> 交互输入文本哈夫曼编码、解码。</w:t>
      </w:r>
    </w:p>
    <w:p>
      <w:pPr>
        <w:ind w:left="420" w:leftChars="0" w:firstLine="420" w:firstLineChars="0"/>
      </w:pPr>
      <w:r>
        <w:rPr>
          <w:rFonts w:hint="eastAsia" w:ascii="宋体" w:hAnsi="宋体" w:cs="宋体"/>
        </w:rPr>
        <w:t>②</w:t>
      </w:r>
      <w:r>
        <w:t xml:space="preserve"> 文本文件的哈夫曼编码、解码。编码文本和解码文本存入文件。</w:t>
      </w:r>
    </w:p>
    <w:p>
      <w:pPr>
        <w:ind w:left="420" w:leftChars="0" w:firstLine="420" w:firstLineChars="0"/>
      </w:pPr>
      <w:r>
        <w:rPr>
          <w:rFonts w:hint="eastAsia" w:ascii="宋体" w:hAnsi="宋体" w:cs="宋体"/>
        </w:rPr>
        <w:t>③</w:t>
      </w:r>
      <w:r>
        <w:t xml:space="preserve"> 计算文本的压缩比。</w:t>
      </w:r>
    </w:p>
    <w:p>
      <w:pPr>
        <w:ind w:left="420" w:leftChars="0" w:firstLine="420" w:firstLineChars="0"/>
      </w:pPr>
      <w:r>
        <w:rPr>
          <w:rFonts w:hint="eastAsia" w:ascii="宋体" w:hAnsi="宋体" w:cs="宋体"/>
        </w:rPr>
        <w:t>④</w:t>
      </w:r>
      <w:r>
        <w:t xml:space="preserve"> 计算带权路径长度WPL。</w:t>
      </w:r>
    </w:p>
    <w:p>
      <w:pPr>
        <w:ind w:left="420" w:leftChars="0" w:firstLine="420" w:firstLineChars="0"/>
      </w:pPr>
      <w:r>
        <w:rPr>
          <w:rFonts w:hint="eastAsia" w:ascii="宋体" w:hAnsi="宋体" w:cs="宋体"/>
        </w:rPr>
        <w:t>⑤</w:t>
      </w:r>
      <w:r>
        <w:t xml:space="preserve"> 打印构造的哈夫曼树。</w:t>
      </w:r>
    </w:p>
    <w:p>
      <w:pPr>
        <w:ind w:left="420" w:leftChars="0" w:firstLine="420" w:firstLineChars="0"/>
      </w:pPr>
      <w:r>
        <w:rPr>
          <w:rFonts w:hint="eastAsia" w:ascii="宋体" w:hAnsi="宋体" w:cs="宋体"/>
        </w:rPr>
        <w:t>⑥</w:t>
      </w:r>
      <w:r>
        <w:t xml:space="preserve"> 打印哈夫曼编码表。</w:t>
      </w:r>
    </w:p>
    <w:p>
      <w:pPr>
        <w:ind w:left="420" w:leftChars="0" w:firstLine="420" w:firstLineChars="0"/>
      </w:pPr>
      <w:r>
        <w:rPr>
          <w:rFonts w:hint="eastAsia" w:ascii="宋体" w:hAnsi="宋体" w:cs="宋体"/>
        </w:rPr>
        <w:t>⑦</w:t>
      </w:r>
      <w:r>
        <w:t xml:space="preserve"> 对文本文件比较原文和解码文件的相同性对比。</w:t>
      </w:r>
    </w:p>
    <w:p>
      <w:pPr>
        <w:ind w:left="420" w:leftChars="0" w:firstLine="420" w:firstLineChars="0"/>
        <w:rPr>
          <w:rFonts w:hint="eastAsia" w:ascii="黑体" w:eastAsia="黑体"/>
          <w:b/>
        </w:rPr>
      </w:pPr>
      <w:r>
        <w:rPr>
          <w:rFonts w:hint="eastAsia" w:ascii="宋体" w:hAnsi="宋体" w:cs="宋体"/>
        </w:rPr>
        <w:t>⑧</w:t>
      </w:r>
      <w:r>
        <w:t xml:space="preserve"> 要求原文件的规模应不小于5KB。</w:t>
      </w:r>
    </w:p>
    <w:p>
      <w:pPr>
        <w:pStyle w:val="8"/>
        <w:ind w:right="647" w:rightChars="308"/>
        <w:rPr>
          <w:rFonts w:ascii="宋体"/>
        </w:rPr>
      </w:pPr>
    </w:p>
    <w:p>
      <w:pPr>
        <w:pStyle w:val="8"/>
        <w:ind w:right="647" w:rightChars="308"/>
        <w:rPr>
          <w:rFonts w:ascii="黑体" w:eastAsia="黑体"/>
          <w:b/>
        </w:rPr>
      </w:pPr>
      <w:r>
        <w:rPr>
          <w:rFonts w:hint="eastAsia" w:ascii="黑体" w:eastAsia="黑体"/>
          <w:b/>
        </w:rPr>
        <w:t>（二） 设计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首先,根据需求，创建信息储存结构。创建结构体HTNode作为哈夫曼的的结点，结点储存的信息有元素的值（字符型），权重（双精度浮点型），父节点，左右子节点等。将char**重定义为HuffmanTree，用来存放数据的哈夫曼编码，其中0位置不用。其次，根据实现的功能，设计用户界面，压缩文件、解压缩文件、打印哈夫曼树、打印哈夫曼表、计算带路径长度WPL、系统关闭功能等，代码方面用数字给各功能编号，并用switch结构筛选用户的功能选择。之后，特别的，对与文件的压缩，先遍历文件，统计各个字符ch出现的次数，放入数组arr的ch位置上。然后，根据数组长度，动态的创建哈夫曼树的大小，如果有n中不同的字符，那么哈弗曼树的结点数就为2n+1，同样的，下标为0的位置不用。创建哈夫曼树，每次从数组中选出，然后便可以根据哈夫曼树得到哈夫曼编码了。之后便可以读取单次原文件的字符，将字符换成对应的哈夫曼码写入文件，这里借助循环队列，将哈夫曼码首先存入循环队列中，当循环队列足够大的时候，便每次从队列中取出8位0,1，转换成字符型写入文件，即可。对于解压缩，读取文件，然后根据字节比较，得到对应的字符，写入文件即可。而打印输出哈夫曼树，和哈夫曼表的时候，将会在控制台打印，同时写入文件一份，用 同名但不同后缀的*.tree 和 *.table文件存放，便于用户操作。最后，退出系统时，释放动态分配给哈夫曼树和哈夫曼编码的那部分空间释放，系统结束。</w:t>
      </w:r>
    </w:p>
    <w:p/>
    <w:p/>
    <w:p/>
    <w:p/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pict>
          <v:line id="_x0000_s1041" o:spid="_x0000_s1041" o:spt="20" style="position:absolute;left:0pt;margin-left:279.45pt;margin-top:265.65pt;height:0pt;width:103.5pt;mso-wrap-distance-bottom:0pt;mso-wrap-distance-top:0pt;z-index:251664384;mso-width-relative:page;mso-height-relative:page;" coordsize="21600,21600">
            <v:path arrowok="t"/>
            <v:fill focussize="0,0"/>
            <v:stroke/>
            <v:imagedata o:title=""/>
            <o:lock v:ext="edit"/>
            <w10:wrap type="topAndBottom"/>
          </v:line>
        </w:pict>
      </w:r>
      <w:r>
        <w:rPr>
          <w:b/>
          <w:bCs/>
        </w:rPr>
        <w:pict>
          <v:line id="_x0000_s1038" o:spid="_x0000_s1038" o:spt="20" style="position:absolute;left:0pt;margin-left:165.6pt;margin-top:265.65pt;height:0pt;width:103.5pt;mso-wrap-distance-bottom:0pt;mso-wrap-distance-top:0pt;z-index:251663360;mso-width-relative:page;mso-height-relative:page;" coordsize="21600,21600">
            <v:path arrowok="t"/>
            <v:fill focussize="0,0"/>
            <v:stroke/>
            <v:imagedata o:title=""/>
            <o:lock v:ext="edit"/>
            <w10:wrap type="topAndBottom"/>
          </v:line>
        </w:pict>
      </w:r>
      <w:r>
        <w:rPr>
          <w:b/>
          <w:bCs/>
        </w:rPr>
        <w:pict>
          <v:line id="_x0000_s1035" o:spid="_x0000_s1035" o:spt="20" style="position:absolute;left:0pt;margin-left:51.75pt;margin-top:265.65pt;height:0pt;width:103.5pt;mso-wrap-distance-bottom:0pt;mso-wrap-distance-top:0pt;z-index:251662336;mso-width-relative:page;mso-height-relative:page;" coordsize="21600,21600">
            <v:path arrowok="t"/>
            <v:fill focussize="0,0"/>
            <v:stroke/>
            <v:imagedata o:title=""/>
            <o:lock v:ext="edit"/>
            <w10:wrap type="topAndBottom"/>
          </v:line>
        </w:pict>
      </w:r>
      <w:r>
        <w:rPr>
          <w:b/>
          <w:bCs/>
        </w:rPr>
        <w:pict>
          <v:line id="_x0000_s1032" o:spid="_x0000_s1032" o:spt="20" style="position:absolute;left:0pt;margin-left:165.6pt;margin-top:104.65pt;height:0pt;width:103.5pt;mso-wrap-distance-bottom:0pt;mso-wrap-distance-top:0pt;z-index:251661312;mso-width-relative:page;mso-height-relative:page;" coordsize="21600,21600">
            <v:path arrowok="t"/>
            <v:fill focussize="0,0"/>
            <v:stroke/>
            <v:imagedata o:title=""/>
            <o:lock v:ext="edit"/>
            <w10:wrap type="topAndBottom"/>
          </v:line>
        </w:pict>
      </w:r>
    </w:p>
    <w:p>
      <w:pPr>
        <w:rPr>
          <w:rFonts w:hint="eastAsia"/>
        </w:rPr>
      </w:pPr>
      <w:r>
        <w:rPr>
          <w:rFonts w:hint="eastAsia" w:ascii="宋体"/>
          <w:b/>
          <w:bCs/>
        </w:rPr>
        <w:t>属性和方法定</w:t>
      </w:r>
      <w:r>
        <w:rPr>
          <w:rFonts w:hint="eastAsia"/>
        </w:rPr>
        <w:t>义</w:t>
      </w:r>
    </w:p>
    <w:p>
      <w:pPr>
        <w:pStyle w:val="10"/>
        <w:bidi w:val="0"/>
      </w:pPr>
    </w:p>
    <w:p>
      <w:pPr>
        <w:pStyle w:val="8"/>
        <w:ind w:right="647" w:rightChars="308"/>
        <w:rPr>
          <w:rFonts w:ascii="宋体"/>
          <w:b/>
          <w:bCs/>
        </w:rPr>
      </w:pPr>
    </w:p>
    <w:p>
      <w:pPr>
        <w:pStyle w:val="8"/>
        <w:ind w:right="647" w:rightChars="308"/>
        <w:rPr>
          <w:rFonts w:ascii="宋体"/>
          <w:b/>
          <w:bCs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1693"/>
        <w:gridCol w:w="1693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13" w:type="dxa"/>
          </w:tcPr>
          <w:p>
            <w:pPr>
              <w:bidi w:val="0"/>
            </w:pPr>
          </w:p>
        </w:tc>
        <w:tc>
          <w:tcPr>
            <w:tcW w:w="169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693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629" w:type="dxa"/>
          </w:tcPr>
          <w:p>
            <w:p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813" w:type="dxa"/>
            <w:vMerge w:val="restart"/>
          </w:tcPr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Queue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（循环队列）</w:t>
            </w:r>
          </w:p>
        </w:tc>
        <w:tc>
          <w:tcPr>
            <w:tcW w:w="1693" w:type="dxa"/>
          </w:tcPr>
          <w:p>
            <w:p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93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1629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队列存放的数据类型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  <w:vMerge w:val="continue"/>
          </w:tcPr>
          <w:p>
            <w:pPr>
              <w:bidi w:val="0"/>
            </w:pPr>
          </w:p>
        </w:tc>
        <w:tc>
          <w:tcPr>
            <w:tcW w:w="1693" w:type="dxa"/>
          </w:tcPr>
          <w:p>
            <w:p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Front</w:t>
            </w:r>
          </w:p>
        </w:tc>
        <w:tc>
          <w:tcPr>
            <w:tcW w:w="1693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29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  <w:vMerge w:val="continue"/>
          </w:tcPr>
          <w:p>
            <w:pPr>
              <w:bidi w:val="0"/>
            </w:pPr>
          </w:p>
        </w:tc>
        <w:tc>
          <w:tcPr>
            <w:tcW w:w="1693" w:type="dxa"/>
          </w:tcPr>
          <w:p>
            <w:p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Rear</w:t>
            </w:r>
          </w:p>
        </w:tc>
        <w:tc>
          <w:tcPr>
            <w:tcW w:w="1693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29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尾指针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  <w:vMerge w:val="continue"/>
          </w:tcPr>
          <w:p>
            <w:pPr>
              <w:bidi w:val="0"/>
            </w:pPr>
          </w:p>
        </w:tc>
        <w:tc>
          <w:tcPr>
            <w:tcW w:w="1693" w:type="dxa"/>
          </w:tcPr>
          <w:p>
            <w:p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1693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29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队列的存放内容的大小</w:t>
            </w:r>
          </w:p>
        </w:tc>
      </w:tr>
    </w:tbl>
    <w:p>
      <w:pPr>
        <w:bidi w:val="0"/>
        <w:rPr>
          <w:rFonts w:hint="eastAsia"/>
          <w:b/>
          <w:bCs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2340"/>
        <w:gridCol w:w="1320"/>
        <w:gridCol w:w="2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1482" w:type="dxa"/>
            <w:vMerge w:val="restart"/>
          </w:tcPr>
          <w:p>
            <w:p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宏定义</w:t>
            </w:r>
          </w:p>
        </w:tc>
        <w:tc>
          <w:tcPr>
            <w:tcW w:w="2340" w:type="dxa"/>
          </w:tcPr>
          <w:p>
            <w:p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1320" w:type="dxa"/>
          </w:tcPr>
          <w:p>
            <w:p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大小</w:t>
            </w:r>
          </w:p>
        </w:tc>
        <w:tc>
          <w:tcPr>
            <w:tcW w:w="2508" w:type="dxa"/>
          </w:tcPr>
          <w:p>
            <w:p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1482" w:type="dxa"/>
            <w:vMerge w:val="continue"/>
          </w:tcPr>
          <w:p>
            <w:p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0" w:type="dxa"/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SIZE  </w:t>
            </w:r>
          </w:p>
        </w:tc>
        <w:tc>
          <w:tcPr>
            <w:tcW w:w="1320" w:type="dxa"/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128</w:t>
            </w:r>
          </w:p>
        </w:tc>
        <w:tc>
          <w:tcPr>
            <w:tcW w:w="2508" w:type="dxa"/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参与Huffman编码的字符的的范围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482" w:type="dxa"/>
            <w:vMerge w:val="continue"/>
          </w:tcPr>
          <w:p>
            <w:p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0" w:type="dxa"/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QUQUEMAXLEN</w:t>
            </w:r>
          </w:p>
        </w:tc>
        <w:tc>
          <w:tcPr>
            <w:tcW w:w="1320" w:type="dxa"/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</w:t>
            </w:r>
          </w:p>
        </w:tc>
        <w:tc>
          <w:tcPr>
            <w:tcW w:w="2508" w:type="dxa"/>
          </w:tcPr>
          <w:p>
            <w:pPr>
              <w:bidi w:val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循环队列的最大空间</w:t>
            </w:r>
          </w:p>
        </w:tc>
      </w:tr>
    </w:tbl>
    <w:p>
      <w:pPr>
        <w:bidi w:val="0"/>
        <w:rPr>
          <w:rFonts w:hint="eastAsia"/>
          <w:b/>
          <w:bCs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全局变量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16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HuffmanTree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bidi w:val="0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存放哈夫曼树的结点信息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16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HuffmanCode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HC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bidi w:val="0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存放数据的哈法曼编码值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16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string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FILEPATH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bidi w:val="0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存放文件的路径（除去后缀）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16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PL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SIZE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E8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bidi w:val="0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用于统计的数组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16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seqQueue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*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queue</w:t>
            </w:r>
          </w:p>
          <w:p>
            <w:pPr>
              <w:bidi w:val="0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循环队列</w:t>
            </w:r>
          </w:p>
        </w:tc>
      </w:tr>
    </w:tbl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tbl>
      <w:tblPr>
        <w:tblStyle w:val="13"/>
        <w:tblpPr w:leftFromText="180" w:rightFromText="180" w:vertAnchor="text" w:horzAnchor="page" w:tblpX="1760" w:tblpY="257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1918"/>
        <w:gridCol w:w="1918"/>
        <w:gridCol w:w="2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4" w:type="pct"/>
            <w:vAlign w:val="bottom"/>
          </w:tcPr>
          <w:p>
            <w:pPr>
              <w:pStyle w:val="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结构体</w:t>
            </w:r>
          </w:p>
          <w:p>
            <w:pPr>
              <w:pStyle w:val="8"/>
              <w:bidi w:val="0"/>
              <w:ind w:left="0" w:leftChars="0" w:firstLine="0" w:firstLineChars="0"/>
              <w:rPr>
                <w:rFonts w:hint="default"/>
                <w:lang w:val="en-US" w:eastAsia="zh-CN"/>
              </w:rPr>
            </w:pPr>
          </w:p>
        </w:tc>
        <w:tc>
          <w:tcPr>
            <w:tcW w:w="1125" w:type="pct"/>
          </w:tcPr>
          <w:p>
            <w:pPr>
              <w:pStyle w:val="8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成员</w:t>
            </w:r>
          </w:p>
        </w:tc>
        <w:tc>
          <w:tcPr>
            <w:tcW w:w="1125" w:type="pct"/>
          </w:tcPr>
          <w:p>
            <w:pPr>
              <w:pStyle w:val="8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1624" w:type="pct"/>
          </w:tcPr>
          <w:p>
            <w:pPr>
              <w:pStyle w:val="8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124" w:type="pct"/>
            <w:vMerge w:val="restart"/>
          </w:tcPr>
          <w:p>
            <w:pPr>
              <w:pStyle w:val="8"/>
              <w:ind w:right="647" w:rightChars="308"/>
              <w:jc w:val="center"/>
              <w:rPr>
                <w:rFonts w:hint="eastAsia" w:ascii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pStyle w:val="8"/>
              <w:ind w:left="0" w:leftChars="0" w:right="647" w:rightChars="308" w:firstLine="420" w:firstLineChars="200"/>
              <w:jc w:val="both"/>
              <w:rPr>
                <w:rFonts w:hint="eastAsia" w:ascii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vertAlign w:val="baseline"/>
                <w:lang w:val="en-US" w:eastAsia="zh-CN"/>
              </w:rPr>
              <w:t>HTnode</w:t>
            </w:r>
          </w:p>
          <w:p>
            <w:pPr>
              <w:bidi w:val="0"/>
              <w:rPr>
                <w:rFonts w:hint="eastAsia" w:ascii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（哈夫曼树的结点）</w:t>
            </w:r>
          </w:p>
        </w:tc>
        <w:tc>
          <w:tcPr>
            <w:tcW w:w="1125" w:type="pct"/>
          </w:tcPr>
          <w:p>
            <w:pPr>
              <w:pStyle w:val="8"/>
              <w:ind w:right="647" w:rightChars="308"/>
              <w:jc w:val="center"/>
              <w:rPr>
                <w:rFonts w:hint="eastAsia" w:asci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1125" w:type="pct"/>
          </w:tcPr>
          <w:p>
            <w:pPr>
              <w:pStyle w:val="8"/>
              <w:ind w:right="647" w:rightChars="308"/>
              <w:rPr>
                <w:rFonts w:hint="eastAsia" w:asci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vertAlign w:val="baseline"/>
                <w:lang w:val="en-US" w:eastAsia="zh-CN"/>
              </w:rPr>
              <w:t>Char</w:t>
            </w:r>
          </w:p>
        </w:tc>
        <w:tc>
          <w:tcPr>
            <w:tcW w:w="1624" w:type="pct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存放文本数据，如a，1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pct"/>
            <w:vMerge w:val="continue"/>
          </w:tcPr>
          <w:p>
            <w:pPr>
              <w:pStyle w:val="8"/>
              <w:ind w:right="647" w:rightChars="308"/>
              <w:rPr>
                <w:rFonts w:hint="eastAsia" w:ascii="宋体"/>
                <w:b/>
                <w:bCs/>
                <w:vertAlign w:val="baseline"/>
              </w:rPr>
            </w:pPr>
          </w:p>
        </w:tc>
        <w:tc>
          <w:tcPr>
            <w:tcW w:w="1125" w:type="pct"/>
          </w:tcPr>
          <w:p>
            <w:pPr>
              <w:pStyle w:val="8"/>
              <w:ind w:right="647" w:rightChars="308"/>
              <w:jc w:val="center"/>
              <w:rPr>
                <w:rFonts w:hint="eastAsia" w:asci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vertAlign w:val="baseline"/>
                <w:lang w:val="en-US" w:eastAsia="zh-CN"/>
              </w:rPr>
              <w:t>Weight</w:t>
            </w:r>
          </w:p>
        </w:tc>
        <w:tc>
          <w:tcPr>
            <w:tcW w:w="1125" w:type="pct"/>
          </w:tcPr>
          <w:p>
            <w:pPr>
              <w:pStyle w:val="8"/>
              <w:ind w:right="647" w:rightChars="308"/>
              <w:rPr>
                <w:rFonts w:hint="eastAsia" w:asci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vertAlign w:val="baseline"/>
                <w:lang w:val="en-US" w:eastAsia="zh-CN"/>
              </w:rPr>
              <w:t>Double</w:t>
            </w:r>
          </w:p>
        </w:tc>
        <w:tc>
          <w:tcPr>
            <w:tcW w:w="1624" w:type="pct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存放数据的权重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pct"/>
            <w:vMerge w:val="continue"/>
          </w:tcPr>
          <w:p>
            <w:pPr>
              <w:pStyle w:val="8"/>
              <w:ind w:right="647" w:rightChars="308"/>
              <w:rPr>
                <w:rFonts w:hint="eastAsia" w:ascii="宋体"/>
                <w:b/>
                <w:bCs/>
                <w:vertAlign w:val="baseline"/>
              </w:rPr>
            </w:pPr>
          </w:p>
        </w:tc>
        <w:tc>
          <w:tcPr>
            <w:tcW w:w="1125" w:type="pct"/>
          </w:tcPr>
          <w:p>
            <w:pPr>
              <w:pStyle w:val="8"/>
              <w:ind w:right="647" w:rightChars="308"/>
              <w:jc w:val="center"/>
              <w:rPr>
                <w:rFonts w:hint="eastAsia" w:asci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vertAlign w:val="baseline"/>
                <w:lang w:val="en-US" w:eastAsia="zh-CN"/>
              </w:rPr>
              <w:t>Parent</w:t>
            </w:r>
          </w:p>
        </w:tc>
        <w:tc>
          <w:tcPr>
            <w:tcW w:w="1125" w:type="pct"/>
          </w:tcPr>
          <w:p>
            <w:pPr>
              <w:pStyle w:val="8"/>
              <w:ind w:right="647" w:rightChars="308"/>
              <w:rPr>
                <w:rFonts w:hint="eastAsia" w:asci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1624" w:type="pct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存放父节点的位置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pct"/>
            <w:vMerge w:val="continue"/>
          </w:tcPr>
          <w:p>
            <w:pPr>
              <w:pStyle w:val="8"/>
              <w:ind w:right="647" w:rightChars="308"/>
              <w:rPr>
                <w:rFonts w:hint="eastAsia" w:ascii="宋体"/>
                <w:b/>
                <w:bCs/>
                <w:vertAlign w:val="baseline"/>
              </w:rPr>
            </w:pPr>
          </w:p>
        </w:tc>
        <w:tc>
          <w:tcPr>
            <w:tcW w:w="1125" w:type="pct"/>
          </w:tcPr>
          <w:p>
            <w:pPr>
              <w:pStyle w:val="8"/>
              <w:ind w:right="647" w:rightChars="308"/>
              <w:jc w:val="center"/>
              <w:rPr>
                <w:rFonts w:hint="eastAsia" w:asci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vertAlign w:val="baseline"/>
                <w:lang w:val="en-US" w:eastAsia="zh-CN"/>
              </w:rPr>
              <w:t>Lc</w:t>
            </w:r>
          </w:p>
        </w:tc>
        <w:tc>
          <w:tcPr>
            <w:tcW w:w="1125" w:type="pct"/>
          </w:tcPr>
          <w:p>
            <w:pPr>
              <w:pStyle w:val="8"/>
              <w:ind w:right="647" w:rightChars="308"/>
              <w:rPr>
                <w:rFonts w:hint="default" w:ascii="宋体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1624" w:type="pct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存放左节点的信息，1代表有左节点，0代表无左节点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124" w:type="pct"/>
            <w:vMerge w:val="continue"/>
          </w:tcPr>
          <w:p>
            <w:pPr>
              <w:pStyle w:val="8"/>
              <w:ind w:right="647" w:rightChars="308"/>
              <w:rPr>
                <w:rFonts w:hint="eastAsia" w:ascii="宋体"/>
                <w:b/>
                <w:bCs/>
                <w:vertAlign w:val="baseline"/>
              </w:rPr>
            </w:pPr>
          </w:p>
        </w:tc>
        <w:tc>
          <w:tcPr>
            <w:tcW w:w="1125" w:type="pct"/>
          </w:tcPr>
          <w:p>
            <w:pPr>
              <w:pStyle w:val="8"/>
              <w:ind w:right="647" w:rightChars="308"/>
              <w:jc w:val="center"/>
              <w:rPr>
                <w:rFonts w:hint="default" w:ascii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/>
                <w:b/>
                <w:bCs/>
                <w:vertAlign w:val="baseline"/>
                <w:lang w:val="en-US" w:eastAsia="zh-CN"/>
              </w:rPr>
              <w:t>rc</w:t>
            </w:r>
          </w:p>
        </w:tc>
        <w:tc>
          <w:tcPr>
            <w:tcW w:w="1125" w:type="pct"/>
          </w:tcPr>
          <w:p>
            <w:pPr>
              <w:pStyle w:val="8"/>
              <w:ind w:right="647" w:rightChars="308"/>
              <w:rPr>
                <w:rFonts w:hint="eastAsia" w:ascii="宋体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/>
                <w:b/>
                <w:bCs/>
                <w:vertAlign w:val="baseline"/>
                <w:lang w:val="en-US" w:eastAsia="zh-CN"/>
              </w:rPr>
              <w:t>Int</w:t>
            </w:r>
          </w:p>
        </w:tc>
        <w:tc>
          <w:tcPr>
            <w:tcW w:w="1624" w:type="pct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存放左节点的信息，1代表有右节点，0代表无右节点</w:t>
            </w:r>
          </w:p>
        </w:tc>
      </w:tr>
    </w:tbl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1"/>
        <w:gridCol w:w="1873"/>
        <w:gridCol w:w="2009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函数名称</w:t>
            </w:r>
          </w:p>
        </w:tc>
        <w:tc>
          <w:tcPr>
            <w:tcW w:w="1962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函数参数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参数返回值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函数功能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16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BCEF0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Menu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962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打印系统功能菜单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16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BCEF0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YS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962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压缩文件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16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BCEF0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printTree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962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打印哈夫曼树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16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BCEF0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printTable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962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打印哈夫曼表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16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BCEF0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printWPL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962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打印路径的WPL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16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BCEF0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JYS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962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解压缩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16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BCEF0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Exit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962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16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bool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BCEF0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TongJi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string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path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(&amp;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)[size])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962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Path：压缩文件的路径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arr:统计数据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是否统计成功，true代表成功，false代表失败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遍历文件，字符的出现次数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16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string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BCEF0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getFilePath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string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path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962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Path：原文件的路径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返回文件的除去后缀的路径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获取文件除去后缀的那部分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16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BCEF0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E_In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seqQueue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queue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962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Queue，循环队列，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Ch：进入队列的字符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空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将字符类型数据，以0,1形式入队列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16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BCEF0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getC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seqQueue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queue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962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Queue：循环队列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返回不定长编码的字符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从queue中，根据哈夫曼码，弹出一个字符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16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BCEF0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getTwoMin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HuffmanTree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&amp;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&amp;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s1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&amp;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s2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962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HT：哈夫曼树存放结点信息的存储结构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N: HT数组有效位的大小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s1：最小值的小标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s2：第二小的值下标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空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获取HT中最小的两位数值的下标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16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BCEF0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CreateHuff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HuffmanTree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&amp;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(&amp;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)[size])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962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HT：哈夫曼树存放结点信息的存储结构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arr:统计数据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空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创建哈夫曼树，HT中存放结点的信息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16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BCEF0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HuffCoding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HuffmanTree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&amp;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HuffmanCode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&amp;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HC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962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HT：哈夫曼树存放结点信息的存储结构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HC:存放哈夫曼码的存储结构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N：数组大小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空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进行哈夫曼编码，编码值放在HC中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16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BCEF0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Clear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962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H: 指针首地址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N: 长度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空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释放内存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16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BCEF0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E_Out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seqQueue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queue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962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Queue：循环队列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返回8字节编码的字符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每次从循环队列中弹出一个字符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16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BCEF0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isExist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HuffmanTree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buf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E97D01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76363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962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HT：哈夫曼树存放结点信息的存储结构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Buf： 查看的字符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N：字符对应编码的下标，-1代表不存在</w:t>
            </w:r>
          </w:p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非零，代表有，大小代表位置。否则，则无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判断元素是否存在哈夫曼码，并返回其在HC数组中的位置</w:t>
            </w:r>
          </w:p>
        </w:tc>
      </w:tr>
    </w:tbl>
    <w:p>
      <w:pPr>
        <w:bidi w:val="0"/>
        <w:rPr>
          <w:rFonts w:hint="eastAsia"/>
          <w:b/>
          <w:bCs/>
          <w:lang w:val="en-US" w:eastAsia="zh-CN"/>
        </w:rPr>
      </w:pPr>
    </w:p>
    <w:p>
      <w:pPr>
        <w:pStyle w:val="8"/>
        <w:ind w:right="647" w:rightChars="308"/>
        <w:rPr>
          <w:rFonts w:hint="eastAsia" w:ascii="宋体" w:eastAsia="宋体"/>
          <w:b/>
          <w:bCs/>
          <w:lang w:eastAsia="zh-CN"/>
        </w:rPr>
      </w:pPr>
    </w:p>
    <w:p>
      <w:pPr>
        <w:pStyle w:val="8"/>
        <w:ind w:left="0" w:leftChars="0" w:right="647" w:rightChars="308" w:firstLine="0" w:firstLineChars="0"/>
        <w:rPr>
          <w:rFonts w:ascii="黑体" w:eastAsia="黑体"/>
          <w:b/>
        </w:rPr>
      </w:pPr>
      <w:r>
        <w:rPr>
          <w:rFonts w:hint="eastAsia" w:ascii="黑体" w:eastAsia="黑体"/>
          <w:b/>
        </w:rPr>
        <w:t>（三） 用户手册</w:t>
      </w:r>
    </w:p>
    <w:p>
      <w:pPr>
        <w:pStyle w:val="8"/>
        <w:ind w:right="647" w:rightChars="308"/>
        <w:rPr>
          <w:rFonts w:hint="default" w:ascii="宋体" w:eastAsia="宋体"/>
          <w:lang w:val="en-US" w:eastAsia="zh-CN"/>
        </w:rPr>
      </w:pPr>
      <w:r>
        <w:rPr>
          <w:rFonts w:hint="eastAsia" w:ascii="宋体"/>
        </w:rPr>
        <w:t>程序运行时，</w:t>
      </w:r>
      <w:r>
        <w:rPr>
          <w:rFonts w:hint="eastAsia" w:ascii="宋体"/>
          <w:lang w:val="en-US" w:eastAsia="zh-CN"/>
        </w:rPr>
        <w:t>会以一个菜单形式展现功能，各个功能已经按照数字编号的方式分好类，用户只需输入相应的数字，选择相应的功能。对应任何新生成文件的放置位置，默认放置文件的位置，并且同名，后缀有 *.huf, *.tree, *.table，分别存放压缩后的文件，打印输出的哈夫曼树，和哈夫曼编码。例如，放置C盘的work文件夹下下的文件test.txt,路径为C:\work\test.txt,则生成的压缩文件默认也放在此work文件夹下，路径为C:\work\test.huf。</w:t>
      </w:r>
    </w:p>
    <w:p>
      <w:pPr>
        <w:pStyle w:val="8"/>
        <w:ind w:right="647" w:rightChars="308"/>
        <w:rPr>
          <w:rFonts w:hint="eastAsia" w:ascii="黑体" w:eastAsia="黑体"/>
          <w:b/>
        </w:rPr>
      </w:pPr>
    </w:p>
    <w:p>
      <w:pPr>
        <w:pStyle w:val="8"/>
        <w:ind w:left="0" w:leftChars="0" w:right="647" w:rightChars="308" w:firstLine="0" w:firstLineChars="0"/>
        <w:rPr>
          <w:rFonts w:ascii="黑体" w:eastAsia="黑体"/>
          <w:b/>
        </w:rPr>
      </w:pPr>
      <w:r>
        <w:rPr>
          <w:rFonts w:hint="eastAsia" w:ascii="黑体" w:eastAsia="黑体"/>
          <w:b/>
        </w:rPr>
        <w:t>（四） 调试及测试</w:t>
      </w:r>
    </w:p>
    <w:p>
      <w:pPr>
        <w:pStyle w:val="8"/>
        <w:ind w:right="647" w:rightChars="308"/>
        <w:rPr>
          <w:rFonts w:ascii="宋体"/>
        </w:rPr>
      </w:pPr>
      <w:r>
        <w:rPr>
          <w:rFonts w:hint="eastAsia" w:ascii="宋体"/>
        </w:rPr>
        <w:t>由于公司每增加一个雇员，无论他（她）是哪一类人员,其编号均是顺序加1，也就是employee类的所有派生类对象创建时，都要访问同一个employeeNo，因此将employeeNo定义为静态数据成员。</w:t>
      </w:r>
    </w:p>
    <w:p>
      <w:pPr>
        <w:pStyle w:val="8"/>
        <w:ind w:right="647" w:rightChars="308"/>
        <w:rPr>
          <w:rFonts w:hint="eastAsia" w:ascii="黑体" w:eastAsia="黑体"/>
          <w:b/>
        </w:rPr>
      </w:pPr>
    </w:p>
    <w:p>
      <w:pPr>
        <w:pStyle w:val="8"/>
        <w:ind w:right="647" w:rightChars="308"/>
        <w:rPr>
          <w:rFonts w:ascii="宋体"/>
          <w:b/>
          <w:bCs/>
        </w:rPr>
      </w:pPr>
      <w:r>
        <w:rPr>
          <w:rFonts w:hint="eastAsia" w:ascii="黑体" w:eastAsia="黑体"/>
          <w:b/>
        </w:rPr>
        <w:t xml:space="preserve">（五） </w:t>
      </w:r>
      <w:r>
        <w:rPr>
          <w:rFonts w:hint="eastAsia" w:ascii="宋体"/>
          <w:b/>
          <w:bCs/>
        </w:rPr>
        <w:t>运行实例：</w:t>
      </w:r>
    </w:p>
    <w:p>
      <w:pPr>
        <w:pStyle w:val="8"/>
        <w:ind w:right="647" w:rightChars="308"/>
        <w:rPr>
          <w:rFonts w:ascii="宋体"/>
        </w:rPr>
      </w:pPr>
      <w:r>
        <w:rPr>
          <w:rFonts w:ascii="宋体"/>
        </w:rPr>
        <w:object>
          <v:shape id="_x0000_i1025" o:spt="75" type="#_x0000_t75" style="height:130.1pt;width:392.8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StaticMetafile" ShapeID="_x0000_i1025" DrawAspect="Content" ObjectID="_1468075725" r:id="rId5">
            <o:LockedField>false</o:LockedField>
          </o:OLEObject>
        </w:object>
      </w:r>
    </w:p>
    <w:p>
      <w:pPr>
        <w:pStyle w:val="8"/>
        <w:ind w:right="647" w:rightChars="308"/>
        <w:rPr>
          <w:rFonts w:ascii="宋体"/>
        </w:rPr>
      </w:pPr>
      <w:r>
        <w:rPr>
          <w:rFonts w:ascii="宋体"/>
        </w:rPr>
        <w:object>
          <v:shape id="_x0000_i1026" o:spt="75" type="#_x0000_t75" style="height:533.85pt;width:208.1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StaticMetafile" ShapeID="_x0000_i1026" DrawAspect="Content" ObjectID="_1468075726" r:id="rId7">
            <o:LockedField>false</o:LockedField>
          </o:OLEObject>
        </w:object>
      </w:r>
    </w:p>
    <w:p>
      <w:pPr>
        <w:pStyle w:val="8"/>
        <w:ind w:right="647" w:rightChars="308"/>
        <w:rPr>
          <w:rFonts w:ascii="宋体"/>
        </w:rPr>
      </w:pPr>
      <w:r>
        <w:rPr>
          <w:rFonts w:ascii="宋体"/>
        </w:rPr>
        <w:object>
          <v:shape id="_x0000_i1027" o:spt="75" type="#_x0000_t75" style="height:516.45pt;width:367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StaticMetafile" ShapeID="_x0000_i1027" DrawAspect="Content" ObjectID="_1468075727" r:id="rId9">
            <o:LockedField>false</o:LockedField>
          </o:OLEObject>
        </w:object>
      </w:r>
    </w:p>
    <w:p>
      <w:pPr>
        <w:pStyle w:val="8"/>
        <w:numPr>
          <w:ilvl w:val="0"/>
          <w:numId w:val="2"/>
        </w:numPr>
        <w:ind w:right="647" w:rightChars="308"/>
        <w:rPr>
          <w:rFonts w:hint="eastAsia" w:ascii="宋体"/>
          <w:b/>
          <w:bCs/>
        </w:rPr>
      </w:pPr>
      <w:r>
        <w:rPr>
          <w:rFonts w:hint="eastAsia" w:ascii="宋体"/>
          <w:b/>
          <w:bCs/>
        </w:rPr>
        <w:t>进一步改进</w:t>
      </w:r>
    </w:p>
    <w:p>
      <w:pPr>
        <w:pStyle w:val="8"/>
        <w:widowControl w:val="0"/>
        <w:numPr>
          <w:ilvl w:val="0"/>
          <w:numId w:val="0"/>
        </w:numPr>
        <w:ind w:right="647" w:rightChars="308"/>
        <w:jc w:val="both"/>
        <w:rPr>
          <w:rFonts w:hint="eastAsia" w:ascii="宋体"/>
          <w:b/>
          <w:bCs/>
        </w:rPr>
      </w:pPr>
      <w:r>
        <w:rPr>
          <w:rFonts w:hint="eastAsia" w:ascii="宋体"/>
          <w:b/>
          <w:bCs/>
          <w:lang w:val="en-US" w:eastAsia="zh-CN"/>
        </w:rPr>
        <w:t xml:space="preserve">        答：</w:t>
      </w:r>
      <w:r>
        <w:rPr>
          <w:rFonts w:hint="eastAsia" w:ascii="宋体"/>
          <w:b w:val="0"/>
          <w:bCs w:val="0"/>
          <w:lang w:val="en-US" w:eastAsia="zh-CN"/>
        </w:rPr>
        <w:t>无大的改进。</w:t>
      </w:r>
    </w:p>
    <w:p>
      <w:pPr>
        <w:pStyle w:val="8"/>
        <w:ind w:left="0" w:leftChars="0" w:right="647" w:rightChars="308" w:firstLine="0" w:firstLineChars="0"/>
        <w:rPr>
          <w:rFonts w:ascii="宋体" w:hAnsi="宋体"/>
          <w:bCs/>
        </w:rPr>
      </w:pPr>
    </w:p>
    <w:p>
      <w:pPr>
        <w:pStyle w:val="8"/>
        <w:ind w:right="647" w:rightChars="308"/>
        <w:rPr>
          <w:rFonts w:hint="default" w:ascii="宋体" w:hAnsi="宋体" w:eastAsia="宋体"/>
          <w:bCs/>
          <w:lang w:val="en-US" w:eastAsia="zh-CN"/>
        </w:rPr>
      </w:pPr>
      <w:r>
        <w:rPr>
          <w:rFonts w:hint="eastAsia" w:ascii="黑体" w:eastAsia="黑体"/>
          <w:b/>
        </w:rPr>
        <w:t>（七）心得体会</w:t>
      </w:r>
    </w:p>
    <w:p>
      <w:pPr>
        <w:pStyle w:val="8"/>
        <w:ind w:right="647" w:rightChars="308"/>
        <w:rPr>
          <w:rFonts w:ascii="宋体" w:hAnsi="宋体"/>
          <w:bCs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840" w:leftChars="40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CN"/>
        </w:rPr>
        <w:t>答：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</w:rPr>
        <w:t>在读写文件时，利用eof()来判断是否已经达到文件末尾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>出现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</w:rPr>
        <w:t>文件最后一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>位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</w:rPr>
        <w:t>数据重复读取了一次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>的错误结果，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</w:rPr>
        <w:t>在网上搜了一番，原来是在读取文件时，并没有管是否读取成功了，当在读到文件最后一个数据时，在去读取，实际上读取时失败的，而之前保存在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>接受体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</w:rPr>
        <w:t>中的数据未发生变化，故又构造了一个对象，这就是看到的最后一个数据重复一次输出。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>seekp函数调节写指针位置后，数据的写入是覆盖的，即新写入的数据覆盖原来的数据。A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</w:rPr>
        <w:t>SCII码：一个英文字母（不分大小写）占一个字节的空间，一个中文汉字占两个字度节的空间。UTF-8编码：一个英文字符等于一个字节，一个中文三个字节。中文标点占三个字节，英文标点占一个字节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</w:rPr>
        <w:t xml:space="preserve"> </w:t>
      </w:r>
      <w:r>
        <w:rPr>
          <w:rStyle w:val="1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1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"https://baike.baidu.com/item/%E5%93%88%E5%A4%AB%E6%9B%BC" \o "哈夫曼" </w:instrText>
      </w:r>
      <w:r>
        <w:rPr>
          <w:rStyle w:val="1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</w:rPr>
        <w:t>哈夫曼</w:t>
      </w:r>
      <w:r>
        <w:rPr>
          <w:rStyle w:val="1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</w:rPr>
        <w:t>编码，又称霍夫曼编码，是一种编码方式，哈夫曼编码是可变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"https://baike.baidu.com/item/%E5%AD%97%E9%95%BF/97660" \o "字长"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</w:rPr>
        <w:t>字长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</w:rPr>
        <w:t>编码(VLC)的一种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</w:rPr>
        <w:t>该方法完全依据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"https://baike.baidu.com/item/%E5%AD%97%E7%AC%A6/4768913" \o "字符"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</w:rPr>
        <w:t>字符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</w:rPr>
        <w:t>出现概率来构造异字头的平均长度最短的码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</w:rPr>
        <w:t>。 哈夫曼编码主要是是用来压缩的，我们使用的基本编码是定长的，哈夫曼编码不是定长的，定长速度快，不定长速度慢，速度慢主要是因为要重新计算，所以哈夫曼编码可以提高速度。我们知道新申请的变量必须重新分配空间，计算机以变量分配空间，如果只分配了一个变量，就占用一个空间，如果分配了n个变量就消耗了n个空间，一般用数组消耗空间较少，速度更快。假设29个字符 一个8bit，总共消耗29*8=232bit，但是重新编码之后一个占三位，那就是29*3=87bit，所以使用哈夫曼编码节省了空间。 路径就是编码 s消耗4位然后有5个 4*5=20bit 然后计算出其它的，一共消耗101bit，相比于原来的消耗的空间减少。解码就是根据编码进行识别，匹配输出，只是需要解码计算，所以哈夫曼编码速度要慢一些，哈夫曼编码它主要是用来压缩的。数据在内存和磁盘数据都是满的，删掉只是标记为无效空间，比如说c盘。计算机各个地方都是存储数据，数据在内存和磁盘数据都是满的，删掉数据只是标记数据为无效数据，格式化只是重新标记了数据，所以格式化的东西是可以恢复的。新增的数据就是把数据标记为有效，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</w:rPr>
        <w:t>删除数据就是把数据标记为无效。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8"/>
        <w:ind w:right="647" w:rightChars="308"/>
        <w:rPr>
          <w:rFonts w:hint="default" w:ascii="宋体" w:hAnsi="宋体"/>
          <w:bCs/>
          <w:lang w:val="en-US" w:eastAsia="zh-CN"/>
        </w:rPr>
      </w:pPr>
    </w:p>
    <w:p>
      <w:pPr>
        <w:pStyle w:val="8"/>
        <w:numPr>
          <w:ilvl w:val="0"/>
          <w:numId w:val="3"/>
        </w:numPr>
        <w:ind w:right="647" w:rightChars="308"/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对课程设计的建议</w:t>
      </w:r>
    </w:p>
    <w:p>
      <w:pPr>
        <w:pStyle w:val="8"/>
        <w:widowControl w:val="0"/>
        <w:numPr>
          <w:ilvl w:val="0"/>
          <w:numId w:val="0"/>
        </w:numPr>
        <w:ind w:right="647" w:rightChars="308"/>
        <w:jc w:val="both"/>
        <w:rPr>
          <w:rFonts w:hint="eastAsia" w:ascii="黑体" w:eastAsia="黑体"/>
          <w:b/>
        </w:rPr>
      </w:pPr>
    </w:p>
    <w:p>
      <w:pPr>
        <w:pStyle w:val="8"/>
        <w:widowControl w:val="0"/>
        <w:numPr>
          <w:ilvl w:val="0"/>
          <w:numId w:val="0"/>
        </w:numPr>
        <w:ind w:left="420" w:leftChars="0" w:right="647" w:rightChars="308" w:firstLine="420" w:firstLineChars="0"/>
        <w:jc w:val="both"/>
        <w:rPr>
          <w:rFonts w:hint="default" w:ascii="黑体" w:eastAsia="黑体"/>
          <w:b w:val="0"/>
          <w:bCs/>
          <w:lang w:val="en-US" w:eastAsia="zh-CN"/>
        </w:rPr>
      </w:pPr>
      <w:r>
        <w:rPr>
          <w:rFonts w:hint="eastAsia" w:ascii="黑体" w:eastAsia="黑体"/>
          <w:b w:val="0"/>
          <w:bCs/>
          <w:lang w:val="en-US" w:eastAsia="zh-CN"/>
        </w:rPr>
        <w:t>答：无。</w:t>
      </w:r>
    </w:p>
    <w:p>
      <w:pPr>
        <w:pStyle w:val="8"/>
        <w:ind w:right="647" w:rightChars="308"/>
        <w:rPr>
          <w:rFonts w:ascii="宋体" w:hAnsi="宋体"/>
          <w:bCs/>
        </w:rPr>
      </w:pPr>
    </w:p>
    <w:p>
      <w:pPr>
        <w:pStyle w:val="8"/>
        <w:ind w:right="647" w:rightChars="308"/>
        <w:rPr>
          <w:rFonts w:ascii="黑体" w:eastAsia="黑体"/>
          <w:b/>
        </w:rPr>
      </w:pPr>
      <w:r>
        <w:rPr>
          <w:rFonts w:hint="eastAsia" w:ascii="黑体" w:eastAsia="黑体"/>
          <w:b/>
        </w:rPr>
        <w:t>（九）附录</w:t>
      </w:r>
      <w:r>
        <w:rPr>
          <w:rFonts w:ascii="黑体" w:eastAsia="黑体"/>
          <w:b/>
        </w:rPr>
        <w:sym w:font="Symbol" w:char="F0BE"/>
      </w:r>
      <w:r>
        <w:rPr>
          <w:rFonts w:ascii="黑体" w:eastAsia="黑体"/>
          <w:b/>
        </w:rPr>
        <w:sym w:font="Symbol" w:char="F0BE"/>
      </w:r>
      <w:r>
        <w:rPr>
          <w:rFonts w:hint="eastAsia" w:ascii="黑体" w:eastAsia="黑体"/>
          <w:b/>
        </w:rPr>
        <w:t>源程序</w:t>
      </w:r>
    </w:p>
    <w:p>
      <w:pPr>
        <w:pStyle w:val="8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6F1936"/>
    <w:multiLevelType w:val="singleLevel"/>
    <w:tmpl w:val="EA6F1936"/>
    <w:lvl w:ilvl="0" w:tentative="0">
      <w:start w:val="8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EB9B3EA8"/>
    <w:multiLevelType w:val="singleLevel"/>
    <w:tmpl w:val="EB9B3EA8"/>
    <w:lvl w:ilvl="0" w:tentative="0">
      <w:start w:val="1"/>
      <w:numFmt w:val="chineseCounting"/>
      <w:suff w:val="space"/>
      <w:lvlText w:val="（%1）"/>
      <w:lvlJc w:val="left"/>
      <w:rPr>
        <w:rFonts w:hint="eastAsia"/>
      </w:rPr>
    </w:lvl>
  </w:abstractNum>
  <w:abstractNum w:abstractNumId="2">
    <w:nsid w:val="FDB5FADE"/>
    <w:multiLevelType w:val="singleLevel"/>
    <w:tmpl w:val="FDB5FADE"/>
    <w:lvl w:ilvl="0" w:tentative="0">
      <w:start w:val="6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ZmZiMzgwYTNlZjYwMWFkMDFlYmQ5ZGI3MjA2MjdlMTQifQ=="/>
  </w:docVars>
  <w:rsids>
    <w:rsidRoot w:val="00F265CA"/>
    <w:rsid w:val="00250BD2"/>
    <w:rsid w:val="002F0B92"/>
    <w:rsid w:val="0061608B"/>
    <w:rsid w:val="006D1260"/>
    <w:rsid w:val="008369B6"/>
    <w:rsid w:val="009C1526"/>
    <w:rsid w:val="00EA0639"/>
    <w:rsid w:val="00F265CA"/>
    <w:rsid w:val="10CF781D"/>
    <w:rsid w:val="1D9928CB"/>
    <w:rsid w:val="60F154DA"/>
    <w:rsid w:val="6E1E090E"/>
    <w:rsid w:val="78263E3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7">
    <w:name w:val="heading 8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qFormat/>
    <w:uiPriority w:val="0"/>
    <w:pPr>
      <w:ind w:firstLine="420"/>
    </w:pPr>
    <w:rPr>
      <w:szCs w:val="20"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semiHidden/>
    <w:unhideWhenUsed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customStyle="1" w:styleId="17">
    <w:name w:val="页眉 Char"/>
    <w:basedOn w:val="14"/>
    <w:link w:val="10"/>
    <w:uiPriority w:val="99"/>
    <w:rPr>
      <w:sz w:val="18"/>
      <w:szCs w:val="18"/>
    </w:rPr>
  </w:style>
  <w:style w:type="character" w:customStyle="1" w:styleId="18">
    <w:name w:val="页脚 Char"/>
    <w:basedOn w:val="14"/>
    <w:link w:val="9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27"/>
    <customShpInfo spid="_x0000_s1041"/>
    <customShpInfo spid="_x0000_s1038"/>
    <customShpInfo spid="_x0000_s1035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2061</Words>
  <Characters>2765</Characters>
  <Lines>19</Lines>
  <Paragraphs>5</Paragraphs>
  <TotalTime>23</TotalTime>
  <ScaleCrop>false</ScaleCrop>
  <LinksUpToDate>false</LinksUpToDate>
  <CharactersWithSpaces>2844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2019-01-13T14:10:00Z</dcterms:created>
  <dc:creator>zhang xianyi</dc:creator>
  <cp:lastModifiedBy>氡氩氪氖氦</cp:lastModifiedBy>
  <dcterms:modified xsi:type="dcterms:W3CDTF">2023-11-10T07:08:12Z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B6F4C00691824A45A4E41BB60823786A</vt:lpwstr>
  </property>
</Properties>
</file>