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550" w:rsidRPr="00D50550" w:rsidRDefault="00DA1286" w:rsidP="00DA1286">
      <w:pPr>
        <w:jc w:val="center"/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0550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Heroes of </w:t>
      </w:r>
      <w:proofErr w:type="spellStart"/>
      <w:r w:rsidRPr="00D50550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Pymoli</w:t>
      </w:r>
      <w:proofErr w:type="spellEnd"/>
      <w:r w:rsidRPr="00D50550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DA1286" w:rsidRPr="00D50550" w:rsidRDefault="00D50550" w:rsidP="00DA1286">
      <w:pPr>
        <w:jc w:val="center"/>
        <w:rPr>
          <w:sz w:val="40"/>
          <w:szCs w:val="40"/>
        </w:rPr>
      </w:pPr>
      <w:r w:rsidRPr="00D50550">
        <w:rPr>
          <w:sz w:val="40"/>
          <w:szCs w:val="40"/>
        </w:rPr>
        <w:t>Game’s purchasing data a</w:t>
      </w:r>
      <w:r w:rsidR="00DA1286" w:rsidRPr="00D50550">
        <w:rPr>
          <w:sz w:val="40"/>
          <w:szCs w:val="40"/>
        </w:rPr>
        <w:t>nalysis</w:t>
      </w:r>
    </w:p>
    <w:p w:rsidR="004D7EFC" w:rsidRPr="00D50550" w:rsidRDefault="00DA1286">
      <w:pPr>
        <w:rPr>
          <w:sz w:val="28"/>
          <w:szCs w:val="28"/>
        </w:rPr>
      </w:pPr>
      <w:r w:rsidRPr="00D50550">
        <w:rPr>
          <w:sz w:val="28"/>
          <w:szCs w:val="28"/>
        </w:rPr>
        <w:t>1-</w:t>
      </w:r>
      <w:r w:rsidR="00D50550" w:rsidRPr="00D50550">
        <w:rPr>
          <w:sz w:val="28"/>
          <w:szCs w:val="28"/>
        </w:rPr>
        <w:t xml:space="preserve"> Heroes of </w:t>
      </w:r>
      <w:proofErr w:type="spellStart"/>
      <w:r w:rsidR="00D50550" w:rsidRPr="00D50550">
        <w:rPr>
          <w:sz w:val="28"/>
          <w:szCs w:val="28"/>
        </w:rPr>
        <w:t>Pymoli</w:t>
      </w:r>
      <w:proofErr w:type="spellEnd"/>
      <w:r w:rsidR="00D50550" w:rsidRPr="00D50550">
        <w:rPr>
          <w:sz w:val="28"/>
          <w:szCs w:val="28"/>
        </w:rPr>
        <w:t xml:space="preserve"> has a total of 576 players. These </w:t>
      </w:r>
      <w:r w:rsidR="0001251C">
        <w:rPr>
          <w:sz w:val="28"/>
          <w:szCs w:val="28"/>
        </w:rPr>
        <w:t xml:space="preserve">576 </w:t>
      </w:r>
      <w:r w:rsidR="00D50550" w:rsidRPr="00D50550">
        <w:rPr>
          <w:sz w:val="28"/>
          <w:szCs w:val="28"/>
        </w:rPr>
        <w:t xml:space="preserve">players have </w:t>
      </w:r>
      <w:r w:rsidR="0001251C">
        <w:rPr>
          <w:sz w:val="28"/>
          <w:szCs w:val="28"/>
        </w:rPr>
        <w:t>purchase</w:t>
      </w:r>
      <w:r w:rsidR="00D50550" w:rsidRPr="00D50550">
        <w:rPr>
          <w:sz w:val="28"/>
          <w:szCs w:val="28"/>
        </w:rPr>
        <w:t xml:space="preserve"> 780 </w:t>
      </w:r>
      <w:r w:rsidR="0001251C">
        <w:rPr>
          <w:sz w:val="28"/>
          <w:szCs w:val="28"/>
        </w:rPr>
        <w:t>items</w:t>
      </w:r>
      <w:r w:rsidR="00D50550" w:rsidRPr="00D50550">
        <w:rPr>
          <w:sz w:val="28"/>
          <w:szCs w:val="28"/>
        </w:rPr>
        <w:t xml:space="preserve"> of the 183</w:t>
      </w:r>
      <w:r w:rsidR="0001251C">
        <w:rPr>
          <w:sz w:val="28"/>
          <w:szCs w:val="28"/>
        </w:rPr>
        <w:t xml:space="preserve"> unique</w:t>
      </w:r>
      <w:r w:rsidR="00D50550" w:rsidRPr="00D50550">
        <w:rPr>
          <w:sz w:val="28"/>
          <w:szCs w:val="28"/>
        </w:rPr>
        <w:t xml:space="preserve"> items available</w:t>
      </w:r>
      <w:r w:rsidR="0001251C">
        <w:rPr>
          <w:sz w:val="28"/>
          <w:szCs w:val="28"/>
        </w:rPr>
        <w:t xml:space="preserve"> for purchase</w:t>
      </w:r>
      <w:r w:rsidR="00D50550" w:rsidRPr="00D50550">
        <w:rPr>
          <w:sz w:val="28"/>
          <w:szCs w:val="28"/>
        </w:rPr>
        <w:t>, generating a total revenue of $2379.77.</w:t>
      </w:r>
    </w:p>
    <w:p w:rsidR="00DA1286" w:rsidRPr="00D50550" w:rsidRDefault="00DA1286">
      <w:pPr>
        <w:rPr>
          <w:sz w:val="28"/>
          <w:szCs w:val="28"/>
        </w:rPr>
      </w:pPr>
      <w:r w:rsidRPr="00D50550">
        <w:rPr>
          <w:sz w:val="28"/>
          <w:szCs w:val="28"/>
        </w:rPr>
        <w:t>2-</w:t>
      </w:r>
      <w:r w:rsidR="0001251C">
        <w:rPr>
          <w:sz w:val="28"/>
          <w:szCs w:val="28"/>
        </w:rPr>
        <w:t xml:space="preserve"> Gender demographics indicate that majority of the players are males (84.03%), followed by females (14.06%). </w:t>
      </w:r>
      <w:r w:rsidR="00E5797D">
        <w:rPr>
          <w:sz w:val="28"/>
          <w:szCs w:val="28"/>
        </w:rPr>
        <w:t>The remaining</w:t>
      </w:r>
      <w:r w:rsidR="0001251C">
        <w:rPr>
          <w:sz w:val="28"/>
          <w:szCs w:val="28"/>
        </w:rPr>
        <w:t xml:space="preserve"> 1.91% of the players didn’t disclose their gender</w:t>
      </w:r>
      <w:r w:rsidR="00397B32">
        <w:rPr>
          <w:sz w:val="28"/>
          <w:szCs w:val="28"/>
        </w:rPr>
        <w:t xml:space="preserve"> or marked it as other</w:t>
      </w:r>
      <w:r w:rsidR="0001251C">
        <w:rPr>
          <w:sz w:val="28"/>
          <w:szCs w:val="28"/>
        </w:rPr>
        <w:t>.</w:t>
      </w:r>
      <w:r w:rsidR="00E5797D">
        <w:rPr>
          <w:sz w:val="28"/>
          <w:szCs w:val="28"/>
        </w:rPr>
        <w:t xml:space="preserve"> Males generated a total purchase value of $1967.64 while females only a $361.94</w:t>
      </w:r>
    </w:p>
    <w:p w:rsidR="00DA1286" w:rsidRDefault="00DA1286">
      <w:pPr>
        <w:rPr>
          <w:sz w:val="28"/>
          <w:szCs w:val="28"/>
        </w:rPr>
      </w:pPr>
      <w:r w:rsidRPr="00D50550">
        <w:rPr>
          <w:sz w:val="28"/>
          <w:szCs w:val="28"/>
        </w:rPr>
        <w:t>3-</w:t>
      </w:r>
      <w:r w:rsidR="00E5797D">
        <w:rPr>
          <w:sz w:val="28"/>
          <w:szCs w:val="28"/>
        </w:rPr>
        <w:t xml:space="preserve"> The age group 20-24 has the major percentage of players (44.79%), followed by 15-19 (18.58%), and 25-29 (13.37%). These age groups generated a total purchase value of $1114.06, $412.89, and 293.00 respectively. </w:t>
      </w:r>
    </w:p>
    <w:p w:rsidR="00397B32" w:rsidRPr="00D50550" w:rsidRDefault="00397B32">
      <w:pPr>
        <w:rPr>
          <w:sz w:val="28"/>
          <w:szCs w:val="28"/>
        </w:rPr>
      </w:pPr>
      <w:r>
        <w:rPr>
          <w:sz w:val="28"/>
          <w:szCs w:val="28"/>
        </w:rPr>
        <w:t xml:space="preserve">4- Lisosia93 was identified as the top spender (total purchase value $18.96).  </w:t>
      </w:r>
      <w:proofErr w:type="spellStart"/>
      <w:r w:rsidRPr="00397B32">
        <w:rPr>
          <w:sz w:val="28"/>
          <w:szCs w:val="28"/>
        </w:rPr>
        <w:t>Oathbreaker</w:t>
      </w:r>
      <w:proofErr w:type="spellEnd"/>
      <w:r w:rsidRPr="00397B32">
        <w:rPr>
          <w:sz w:val="28"/>
          <w:szCs w:val="28"/>
        </w:rPr>
        <w:t>, Last Hope of the Breaking Storm</w:t>
      </w:r>
      <w:r>
        <w:rPr>
          <w:sz w:val="28"/>
          <w:szCs w:val="28"/>
        </w:rPr>
        <w:t xml:space="preserve"> was identified as the most popular and profitable item with a total purchase value of $50.76.</w:t>
      </w:r>
      <w:bookmarkStart w:id="0" w:name="_GoBack"/>
      <w:bookmarkEnd w:id="0"/>
    </w:p>
    <w:p w:rsidR="00DA1286" w:rsidRPr="00DA1286" w:rsidRDefault="00DA1286">
      <w:pPr>
        <w:rPr>
          <w:sz w:val="24"/>
          <w:szCs w:val="24"/>
        </w:rPr>
      </w:pPr>
    </w:p>
    <w:sectPr w:rsidR="00DA1286" w:rsidRPr="00DA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86"/>
    <w:rsid w:val="0001251C"/>
    <w:rsid w:val="00397B32"/>
    <w:rsid w:val="004D7EFC"/>
    <w:rsid w:val="00D50550"/>
    <w:rsid w:val="00DA1286"/>
    <w:rsid w:val="00DD51F5"/>
    <w:rsid w:val="00E5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F480"/>
  <w15:chartTrackingRefBased/>
  <w15:docId w15:val="{2B6958F3-B0C2-4CC5-AD8F-757C701A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Chacon</dc:creator>
  <cp:keywords/>
  <dc:description/>
  <cp:lastModifiedBy>Diana Chacon</cp:lastModifiedBy>
  <cp:revision>2</cp:revision>
  <dcterms:created xsi:type="dcterms:W3CDTF">2020-01-15T05:42:00Z</dcterms:created>
  <dcterms:modified xsi:type="dcterms:W3CDTF">2020-01-15T05:42:00Z</dcterms:modified>
</cp:coreProperties>
</file>