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B7A38" w14:paraId="48AD6A8E" w14:textId="77777777" w:rsidTr="000B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D08A50F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7FB11CDE" w14:textId="04289384" w:rsidR="000B7A38" w:rsidRDefault="00A1072D" w:rsidP="00A10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072D">
              <w:t>Submit My Assessment Activities</w:t>
            </w:r>
          </w:p>
        </w:tc>
      </w:tr>
      <w:tr w:rsidR="000B7A38" w14:paraId="56A4D8B7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DDB7CE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37E13B18" w14:textId="77777777" w:rsidR="000B7A38" w:rsidRPr="00671E1D" w:rsidRDefault="00671E1D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submits an assessment activity. This could be a quiz, test or an existing assignment document</w:t>
            </w:r>
          </w:p>
        </w:tc>
      </w:tr>
      <w:tr w:rsidR="000B7A38" w14:paraId="6F4D6377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D1ACBE3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580C6A0D" w14:textId="77777777"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B7A38" w14:paraId="5A9E8419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EDB7E8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68B4F381" w14:textId="77777777" w:rsidR="000B7A38" w:rsidRDefault="00671E1D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is currently running</w:t>
            </w:r>
          </w:p>
          <w:p w14:paraId="28E11DBE" w14:textId="77777777" w:rsidR="00671E1D" w:rsidRDefault="00671E1D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logged into his account</w:t>
            </w:r>
          </w:p>
          <w:p w14:paraId="00EE8CDC" w14:textId="46852153" w:rsidR="00BF1D1D" w:rsidRDefault="00BF1D1D" w:rsidP="00A1072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selected a</w:t>
            </w:r>
            <w:r w:rsidR="00A1072D">
              <w:t>n</w:t>
            </w:r>
            <w:r>
              <w:t xml:space="preserve"> assessment that </w:t>
            </w:r>
            <w:r w:rsidR="00A1072D">
              <w:t>they wish</w:t>
            </w:r>
            <w:r>
              <w:t xml:space="preserve"> to submit</w:t>
            </w:r>
            <w:r w:rsidR="00A1072D">
              <w:t>.</w:t>
            </w:r>
          </w:p>
        </w:tc>
      </w:tr>
      <w:tr w:rsidR="000B7A38" w14:paraId="46B993E2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E3EAB6C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1543023D" w14:textId="38C3A360" w:rsidR="000B7A38" w:rsidRDefault="00BF1D1D" w:rsidP="00BF1D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Select’s “submit” to submit an assessment</w:t>
            </w:r>
          </w:p>
        </w:tc>
      </w:tr>
      <w:tr w:rsidR="000B7A38" w14:paraId="41DED1DE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6B2801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21EAA594" w14:textId="1AA2687D" w:rsidR="00A1072D" w:rsidRDefault="00A1072D" w:rsidP="00A1072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displays a message </w:t>
            </w:r>
            <w:r w:rsidR="00BF1D1D">
              <w:t>to the user stating that his “submit” was successful.</w:t>
            </w:r>
          </w:p>
        </w:tc>
      </w:tr>
      <w:tr w:rsidR="000B7A38" w14:paraId="4E7C996B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C2606D8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0DFA2CAA" w14:textId="6E007203" w:rsidR="008753EA" w:rsidRDefault="00A1072D" w:rsidP="008753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r</w:t>
            </w:r>
            <w:r w:rsidR="008753EA">
              <w:t>eturned to the view that displays the list of the user’s currently enrolled classes</w:t>
            </w:r>
            <w:r>
              <w:t>.</w:t>
            </w:r>
          </w:p>
          <w:p w14:paraId="3531B1BE" w14:textId="38AAA6C4" w:rsidR="00F32AB2" w:rsidRDefault="00F32AB2" w:rsidP="00F32AB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A38" w14:paraId="3F05117B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167E15" w14:textId="6B2052EF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02EFA7CD" w14:textId="77777777"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14:paraId="0D7781DE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07C6365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1A2B62BC" w14:textId="32C5C540" w:rsidR="008D2686" w:rsidRDefault="008753EA" w:rsidP="008D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  <w:bookmarkStart w:id="0" w:name="_GoBack"/>
            <w:bookmarkEnd w:id="0"/>
          </w:p>
        </w:tc>
      </w:tr>
      <w:tr w:rsidR="000B7A38" w14:paraId="7B09225D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BDE4A3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5BF90386" w14:textId="77777777" w:rsidR="000B7A38" w:rsidRDefault="00C74804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Armstrong</w:t>
            </w:r>
          </w:p>
        </w:tc>
      </w:tr>
      <w:tr w:rsidR="000B7A38" w14:paraId="0810BD23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8783F33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281D5348" w14:textId="77777777" w:rsidR="000B7A38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21, 2016</w:t>
            </w:r>
          </w:p>
        </w:tc>
      </w:tr>
    </w:tbl>
    <w:p w14:paraId="0534A23D" w14:textId="77777777" w:rsidR="003C4820" w:rsidRDefault="00E516C6" w:rsidP="000B7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Mobile </w:t>
      </w:r>
      <w:proofErr w:type="spellStart"/>
      <w:r>
        <w:rPr>
          <w:b/>
          <w:sz w:val="32"/>
          <w:szCs w:val="32"/>
        </w:rPr>
        <w:t>iLearn</w:t>
      </w:r>
      <w:proofErr w:type="spellEnd"/>
      <w:r w:rsidR="000B7A38">
        <w:rPr>
          <w:b/>
          <w:sz w:val="32"/>
          <w:szCs w:val="32"/>
        </w:rPr>
        <w:t xml:space="preserve"> Use Cases</w:t>
      </w:r>
    </w:p>
    <w:p w14:paraId="4F40AC51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F1F7511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4DAFE9D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1066CD8A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52E7EE64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26B14234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945907D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CC5162D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2FF0A579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3E08E6CD" w14:textId="77777777" w:rsidR="00CB5701" w:rsidRDefault="00CB5701" w:rsidP="000B7A38">
      <w:pPr>
        <w:jc w:val="center"/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-952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200F" w14:paraId="39A42B70" w14:textId="77777777" w:rsidTr="00230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68B2A20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14:paraId="53DBFDCB" w14:textId="77777777" w:rsidR="007E200F" w:rsidRDefault="006C06F8" w:rsidP="00230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E200F" w14:paraId="1DE42C04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A234798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667E7F3D" w14:textId="77777777" w:rsidR="007E200F" w:rsidRDefault="00775B03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function of the App and what the user will be </w:t>
            </w:r>
            <w:r w:rsidR="005B3CC6">
              <w:t>using.  Addition, multiplication, division, modulus, exponents.</w:t>
            </w:r>
          </w:p>
        </w:tc>
      </w:tr>
      <w:tr w:rsidR="007E200F" w14:paraId="3D3BEE68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795BA9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2BBE43CE" w14:textId="77777777"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E200F" w14:paraId="43D497F3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35EAF1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1282ED41" w14:textId="77777777" w:rsidR="007E200F" w:rsidRDefault="007E200F" w:rsidP="0023020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14:paraId="7C50DB8F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D62E1A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2CB379B5" w14:textId="77777777" w:rsidR="006B68C7" w:rsidRDefault="006B68C7" w:rsidP="0023020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14:paraId="7FB91110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503EFBD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431109FD" w14:textId="77777777" w:rsidR="00BF2B30" w:rsidRDefault="00BF2B30" w:rsidP="0023020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14:paraId="07FA0DCE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9D09110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515A1590" w14:textId="77777777" w:rsidR="0022523C" w:rsidRDefault="0022523C" w:rsidP="0023020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14:paraId="6FAD5BB6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EF05F2C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067FCB78" w14:textId="77777777" w:rsidR="007E200F" w:rsidRDefault="007E200F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E200F" w14:paraId="6B5E9024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8A439E5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7F4DEBDE" w14:textId="77777777"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14:paraId="40533967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CCB5E2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396A5BDE" w14:textId="77777777" w:rsidR="007E200F" w:rsidRDefault="006C06F8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Casey </w:t>
            </w:r>
          </w:p>
        </w:tc>
      </w:tr>
      <w:tr w:rsidR="007E200F" w14:paraId="79C39747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3CDF185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1EB751A3" w14:textId="77777777"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14:paraId="5F8F806B" w14:textId="77777777" w:rsidR="007E200F" w:rsidRDefault="007E200F" w:rsidP="00E62A8F">
      <w:pPr>
        <w:rPr>
          <w:b/>
          <w:sz w:val="32"/>
          <w:szCs w:val="32"/>
        </w:rPr>
      </w:pPr>
    </w:p>
    <w:p w14:paraId="1F3E6C01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38C221C1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0A95B638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2C7C324D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33A2710A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79D767E4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57B99F2C" w14:textId="77777777" w:rsidR="006C06F8" w:rsidRDefault="006C06F8" w:rsidP="00CB5701">
      <w:pPr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A8F" w14:paraId="13400C63" w14:textId="77777777" w:rsidTr="00671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71C32E1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5FD897AF" w14:textId="77777777" w:rsidR="00E62A8F" w:rsidRDefault="006C06F8" w:rsidP="00671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E62A8F" w14:paraId="494B04C7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27F674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6726745D" w14:textId="77777777" w:rsidR="00E62A8F" w:rsidRDefault="00E62A8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14:paraId="2445AE62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E031CD5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38760FB7" w14:textId="77777777" w:rsidR="00E62A8F" w:rsidRDefault="00E62A8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A8F" w14:paraId="39622C99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3FA358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446A3438" w14:textId="77777777" w:rsidR="00E62A8F" w:rsidRDefault="00E62A8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14:paraId="4AF92AB4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55C4C6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236A9595" w14:textId="77777777"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14:paraId="0CDDE44F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3E8105C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08C87284" w14:textId="77777777" w:rsidR="00E62A8F" w:rsidRDefault="00E62A8F" w:rsidP="0094462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14:paraId="3A1F40F8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78C6093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1F61B1E2" w14:textId="77777777"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14:paraId="01F1F3B6" w14:textId="77777777" w:rsidR="009F6D2D" w:rsidRDefault="009F6D2D" w:rsidP="004961C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14:paraId="547847E1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0C383F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5BD6A4AC" w14:textId="77777777" w:rsidR="00E62A8F" w:rsidRDefault="00E62A8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14:paraId="469DDE25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6A6412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7D8DDE80" w14:textId="77777777" w:rsidR="00E62A8F" w:rsidRDefault="00E62A8F" w:rsidP="006C0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</w:t>
            </w:r>
            <w:proofErr w:type="spellEnd"/>
            <w:r>
              <w:t xml:space="preserve"> resume where the user left off.</w:t>
            </w:r>
          </w:p>
        </w:tc>
      </w:tr>
    </w:tbl>
    <w:p w14:paraId="315FFED8" w14:textId="77777777" w:rsidR="0080697F" w:rsidRDefault="0080697F" w:rsidP="00E62A8F">
      <w:pPr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0697F" w14:paraId="5EB9B258" w14:textId="77777777" w:rsidTr="008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AC0704C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53A0E68E" w14:textId="77777777" w:rsidR="0080697F" w:rsidRDefault="006C06F8" w:rsidP="00496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80697F" w14:paraId="745208A2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4FBD53B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1C2FE432" w14:textId="77777777"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80697F" w14:paraId="0A4DBFA9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A223115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5CC19A6A" w14:textId="77777777"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0697F" w14:paraId="131E8A2E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BE6021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197AB280" w14:textId="77777777" w:rsidR="0080697F" w:rsidRDefault="0080697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14:paraId="5B07C29D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5A7CA99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611418C9" w14:textId="77777777" w:rsidR="0080697F" w:rsidRDefault="0080697F" w:rsidP="004961C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14:paraId="4279CFF4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3C1FAF1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53C4DDB2" w14:textId="77777777" w:rsidR="0080697F" w:rsidRDefault="0080697F" w:rsidP="004961C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14:paraId="73C7F255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62B98C2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61903180" w14:textId="77777777" w:rsidR="0080697F" w:rsidRDefault="0080697F" w:rsidP="004961C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14:paraId="1ED57CA5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A8AA3A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59975CF1" w14:textId="77777777"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697F" w14:paraId="18DFE10A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1B796A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5C0DCF8B" w14:textId="77777777"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14:paraId="6F489177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FC8F26E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3B094FD6" w14:textId="77777777"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80697F" w14:paraId="2E23C8E6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E01826F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2AF5AE13" w14:textId="77777777"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14:paraId="2DDEE9A9" w14:textId="77777777" w:rsidR="0080697F" w:rsidRDefault="0080697F" w:rsidP="00E62A8F">
      <w:pPr>
        <w:rPr>
          <w:b/>
          <w:sz w:val="32"/>
          <w:szCs w:val="32"/>
        </w:rPr>
      </w:pPr>
    </w:p>
    <w:p w14:paraId="5BB6C485" w14:textId="77777777" w:rsidR="004961CF" w:rsidRDefault="004961CF" w:rsidP="00E62A8F">
      <w:pPr>
        <w:rPr>
          <w:b/>
          <w:sz w:val="32"/>
          <w:szCs w:val="32"/>
        </w:rPr>
      </w:pPr>
    </w:p>
    <w:p w14:paraId="0D9E1124" w14:textId="77777777" w:rsidR="004961CF" w:rsidRDefault="004961CF" w:rsidP="00E62A8F">
      <w:pPr>
        <w:rPr>
          <w:b/>
          <w:sz w:val="32"/>
          <w:szCs w:val="32"/>
        </w:rPr>
      </w:pPr>
    </w:p>
    <w:p w14:paraId="040437FF" w14:textId="77777777" w:rsidR="004961CF" w:rsidRDefault="004961CF" w:rsidP="00E62A8F">
      <w:pPr>
        <w:rPr>
          <w:b/>
          <w:sz w:val="32"/>
          <w:szCs w:val="32"/>
        </w:rPr>
      </w:pPr>
    </w:p>
    <w:p w14:paraId="30E4E1AB" w14:textId="77777777" w:rsidR="004961CF" w:rsidRDefault="004961CF" w:rsidP="00E62A8F">
      <w:pPr>
        <w:rPr>
          <w:b/>
          <w:sz w:val="32"/>
          <w:szCs w:val="32"/>
        </w:rPr>
      </w:pPr>
    </w:p>
    <w:p w14:paraId="57B22128" w14:textId="77777777" w:rsidR="004961CF" w:rsidRDefault="004961CF" w:rsidP="00E62A8F">
      <w:pPr>
        <w:rPr>
          <w:b/>
          <w:sz w:val="32"/>
          <w:szCs w:val="32"/>
        </w:rPr>
      </w:pPr>
    </w:p>
    <w:p w14:paraId="67AED2AC" w14:textId="77777777" w:rsidR="004961CF" w:rsidRDefault="004961CF" w:rsidP="00E62A8F">
      <w:pPr>
        <w:rPr>
          <w:b/>
          <w:sz w:val="32"/>
          <w:szCs w:val="32"/>
        </w:rPr>
      </w:pPr>
    </w:p>
    <w:p w14:paraId="38D4F3D7" w14:textId="77777777" w:rsidR="004961CF" w:rsidRDefault="004961CF" w:rsidP="00E62A8F">
      <w:pPr>
        <w:rPr>
          <w:b/>
          <w:sz w:val="32"/>
          <w:szCs w:val="32"/>
        </w:rPr>
      </w:pPr>
    </w:p>
    <w:p w14:paraId="5C9B5366" w14:textId="77777777" w:rsidR="004961CF" w:rsidRDefault="004961CF" w:rsidP="00E62A8F">
      <w:pPr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961CF" w14:paraId="3619D953" w14:textId="77777777" w:rsidTr="00671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DB5728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72AB70F8" w14:textId="77777777" w:rsidR="004961CF" w:rsidRDefault="006C06F8" w:rsidP="00671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My Assessment Activities</w:t>
            </w:r>
          </w:p>
        </w:tc>
      </w:tr>
      <w:tr w:rsidR="004961CF" w14:paraId="458AA03B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8B3091D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27716DB6" w14:textId="77777777" w:rsidR="004961CF" w:rsidRDefault="004961C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14:paraId="3FF1DD8C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231CB5A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7B532651" w14:textId="77777777" w:rsidR="004961CF" w:rsidRDefault="004961C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961CF" w14:paraId="48C22F4B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CD21E5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249A2675" w14:textId="77777777" w:rsidR="004961CF" w:rsidRDefault="004961CF" w:rsidP="006C06F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14:paraId="42188A7B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9D3373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15CBAF80" w14:textId="77777777" w:rsidR="004961CF" w:rsidRDefault="004961CF" w:rsidP="006C06F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14:paraId="10A6BEAE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2856760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12DBADC9" w14:textId="77777777" w:rsidR="004961CF" w:rsidRDefault="004961CF" w:rsidP="006C06F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14:paraId="796700FC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EDD7B3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2A78DA9A" w14:textId="77777777" w:rsidR="004961CF" w:rsidRDefault="004961CF" w:rsidP="006C06F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14:paraId="192EFF23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9DC8D7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632EE5B3" w14:textId="77777777" w:rsidR="004961CF" w:rsidRDefault="004961C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61CF" w14:paraId="6FC21AF6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FEA5E6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562F4DA2" w14:textId="77777777" w:rsidR="004961CF" w:rsidRDefault="004961C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14:paraId="5A013760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4914AC7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54EE6E10" w14:textId="77777777" w:rsidR="004961CF" w:rsidRDefault="006C06F8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Armstrong</w:t>
            </w:r>
          </w:p>
        </w:tc>
      </w:tr>
      <w:tr w:rsidR="004961CF" w14:paraId="629DF486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BB6365D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18507B7C" w14:textId="77777777" w:rsidR="004961CF" w:rsidRDefault="004961C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14:paraId="60BAA686" w14:textId="77777777" w:rsidR="0080697F" w:rsidRPr="000B7A38" w:rsidRDefault="0080697F" w:rsidP="0080697F">
      <w:pPr>
        <w:rPr>
          <w:b/>
          <w:sz w:val="32"/>
          <w:szCs w:val="32"/>
        </w:rPr>
      </w:pPr>
    </w:p>
    <w:sectPr w:rsidR="0080697F" w:rsidRPr="000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05BF"/>
    <w:multiLevelType w:val="hybridMultilevel"/>
    <w:tmpl w:val="2030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3FE7"/>
    <w:multiLevelType w:val="hybridMultilevel"/>
    <w:tmpl w:val="D1C0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66A2F"/>
    <w:multiLevelType w:val="hybridMultilevel"/>
    <w:tmpl w:val="BB48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E3FDC"/>
    <w:multiLevelType w:val="hybridMultilevel"/>
    <w:tmpl w:val="5556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E52B0"/>
    <w:multiLevelType w:val="hybridMultilevel"/>
    <w:tmpl w:val="A7A4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125DE"/>
    <w:multiLevelType w:val="hybridMultilevel"/>
    <w:tmpl w:val="3BE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E73B0"/>
    <w:multiLevelType w:val="hybridMultilevel"/>
    <w:tmpl w:val="D3F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6314D"/>
    <w:multiLevelType w:val="hybridMultilevel"/>
    <w:tmpl w:val="A330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C27CE"/>
    <w:multiLevelType w:val="hybridMultilevel"/>
    <w:tmpl w:val="059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32F9F"/>
    <w:multiLevelType w:val="hybridMultilevel"/>
    <w:tmpl w:val="251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482C"/>
    <w:multiLevelType w:val="hybridMultilevel"/>
    <w:tmpl w:val="A298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73B70"/>
    <w:multiLevelType w:val="hybridMultilevel"/>
    <w:tmpl w:val="6E12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74D36"/>
    <w:multiLevelType w:val="hybridMultilevel"/>
    <w:tmpl w:val="1C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40D03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7541C"/>
    <w:multiLevelType w:val="hybridMultilevel"/>
    <w:tmpl w:val="4A4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E7D50"/>
    <w:multiLevelType w:val="hybridMultilevel"/>
    <w:tmpl w:val="9C84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A0084"/>
    <w:multiLevelType w:val="hybridMultilevel"/>
    <w:tmpl w:val="347E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808AD"/>
    <w:multiLevelType w:val="hybridMultilevel"/>
    <w:tmpl w:val="5FE0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C767D"/>
    <w:multiLevelType w:val="hybridMultilevel"/>
    <w:tmpl w:val="1C8A3810"/>
    <w:lvl w:ilvl="0" w:tplc="687A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417521"/>
    <w:multiLevelType w:val="hybridMultilevel"/>
    <w:tmpl w:val="D608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77FC8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648E3"/>
    <w:multiLevelType w:val="hybridMultilevel"/>
    <w:tmpl w:val="F3A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27E1F"/>
    <w:multiLevelType w:val="hybridMultilevel"/>
    <w:tmpl w:val="B52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17"/>
  </w:num>
  <w:num w:numId="6">
    <w:abstractNumId w:val="18"/>
  </w:num>
  <w:num w:numId="7">
    <w:abstractNumId w:val="20"/>
  </w:num>
  <w:num w:numId="8">
    <w:abstractNumId w:val="15"/>
  </w:num>
  <w:num w:numId="9">
    <w:abstractNumId w:val="2"/>
  </w:num>
  <w:num w:numId="10">
    <w:abstractNumId w:val="22"/>
  </w:num>
  <w:num w:numId="11">
    <w:abstractNumId w:val="21"/>
  </w:num>
  <w:num w:numId="12">
    <w:abstractNumId w:val="9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6"/>
  </w:num>
  <w:num w:numId="18">
    <w:abstractNumId w:val="4"/>
  </w:num>
  <w:num w:numId="19">
    <w:abstractNumId w:val="14"/>
  </w:num>
  <w:num w:numId="20">
    <w:abstractNumId w:val="19"/>
  </w:num>
  <w:num w:numId="21">
    <w:abstractNumId w:val="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5E"/>
    <w:rsid w:val="000203FF"/>
    <w:rsid w:val="000921CB"/>
    <w:rsid w:val="000B7A38"/>
    <w:rsid w:val="0022523C"/>
    <w:rsid w:val="00230201"/>
    <w:rsid w:val="0025177C"/>
    <w:rsid w:val="00312255"/>
    <w:rsid w:val="003C4820"/>
    <w:rsid w:val="00450F5E"/>
    <w:rsid w:val="004961CF"/>
    <w:rsid w:val="004C4CD9"/>
    <w:rsid w:val="004D5CE7"/>
    <w:rsid w:val="00503C7E"/>
    <w:rsid w:val="005B3CC6"/>
    <w:rsid w:val="005D1D64"/>
    <w:rsid w:val="00671E1D"/>
    <w:rsid w:val="006B68C7"/>
    <w:rsid w:val="006C06F8"/>
    <w:rsid w:val="00775B03"/>
    <w:rsid w:val="00787662"/>
    <w:rsid w:val="007E200F"/>
    <w:rsid w:val="007F5822"/>
    <w:rsid w:val="0080697F"/>
    <w:rsid w:val="00854C96"/>
    <w:rsid w:val="008753EA"/>
    <w:rsid w:val="008D2686"/>
    <w:rsid w:val="00944621"/>
    <w:rsid w:val="00961F9A"/>
    <w:rsid w:val="009F6D2D"/>
    <w:rsid w:val="00A1072D"/>
    <w:rsid w:val="00AB58BA"/>
    <w:rsid w:val="00AF39CB"/>
    <w:rsid w:val="00B71395"/>
    <w:rsid w:val="00BD39C1"/>
    <w:rsid w:val="00BF1D1D"/>
    <w:rsid w:val="00BF2B30"/>
    <w:rsid w:val="00C74804"/>
    <w:rsid w:val="00CB5701"/>
    <w:rsid w:val="00CD7065"/>
    <w:rsid w:val="00D33E9E"/>
    <w:rsid w:val="00D752D6"/>
    <w:rsid w:val="00E03E73"/>
    <w:rsid w:val="00E516C6"/>
    <w:rsid w:val="00E62A8F"/>
    <w:rsid w:val="00F15F8B"/>
    <w:rsid w:val="00F32AB2"/>
    <w:rsid w:val="00F33819"/>
    <w:rsid w:val="00FC2213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293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Cheney</dc:creator>
  <cp:keywords/>
  <dc:description/>
  <cp:lastModifiedBy>Brian Armstrong</cp:lastModifiedBy>
  <cp:revision>4</cp:revision>
  <dcterms:created xsi:type="dcterms:W3CDTF">2016-03-22T12:50:00Z</dcterms:created>
  <dcterms:modified xsi:type="dcterms:W3CDTF">2016-03-22T18:05:00Z</dcterms:modified>
</cp:coreProperties>
</file>