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F655" w14:textId="37F35C31" w:rsidR="00FE40B5" w:rsidRPr="0072182A" w:rsidRDefault="00EE4AD2" w:rsidP="00D07C12">
      <w:pPr>
        <w:pStyle w:val="01Title"/>
      </w:pPr>
      <w:r w:rsidRPr="0072182A">
        <w:rPr>
          <w:noProof/>
        </w:rPr>
        <mc:AlternateContent>
          <mc:Choice Requires="wpg">
            <w:drawing>
              <wp:anchor distT="0" distB="0" distL="114300" distR="114300" simplePos="0" relativeHeight="251660288" behindDoc="0" locked="0" layoutInCell="1" allowOverlap="1" wp14:anchorId="48DA06F8" wp14:editId="6F4A2C29">
                <wp:simplePos x="0" y="0"/>
                <wp:positionH relativeFrom="column">
                  <wp:posOffset>0</wp:posOffset>
                </wp:positionH>
                <wp:positionV relativeFrom="paragraph">
                  <wp:posOffset>-290195</wp:posOffset>
                </wp:positionV>
                <wp:extent cx="6505575" cy="986155"/>
                <wp:effectExtent l="0" t="0" r="9525" b="444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5575" cy="986155"/>
                          <a:chOff x="994" y="182"/>
                          <a:chExt cx="10245" cy="1553"/>
                        </a:xfrm>
                      </wpg:grpSpPr>
                      <pic:pic xmlns:pic="http://schemas.openxmlformats.org/drawingml/2006/picture">
                        <pic:nvPicPr>
                          <pic:cNvPr id="4" name="Picture 5" descr="Op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94" y="475"/>
                            <a:ext cx="10245"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 name="Group 6"/>
                        <wpg:cNvGrpSpPr>
                          <a:grpSpLocks/>
                        </wpg:cNvGrpSpPr>
                        <wpg:grpSpPr bwMode="auto">
                          <a:xfrm>
                            <a:off x="994" y="182"/>
                            <a:ext cx="10240" cy="260"/>
                            <a:chOff x="1045" y="206"/>
                            <a:chExt cx="10162" cy="260"/>
                          </a:xfrm>
                        </wpg:grpSpPr>
                        <wps:wsp>
                          <wps:cNvPr id="6" name="Text Box 2"/>
                          <wps:cNvSpPr txBox="1">
                            <a:spLocks noChangeArrowheads="1"/>
                          </wps:cNvSpPr>
                          <wps:spPr bwMode="auto">
                            <a:xfrm>
                              <a:off x="1045" y="207"/>
                              <a:ext cx="2374" cy="259"/>
                            </a:xfrm>
                            <a:prstGeom prst="rect">
                              <a:avLst/>
                            </a:prstGeom>
                            <a:solidFill>
                              <a:srgbClr val="000000"/>
                            </a:solidFill>
                            <a:ln w="9525">
                              <a:solidFill>
                                <a:srgbClr val="000000"/>
                              </a:solidFill>
                              <a:miter lim="800000"/>
                              <a:headEnd/>
                              <a:tailEnd/>
                            </a:ln>
                          </wps:spPr>
                          <wps:txbx>
                            <w:txbxContent>
                              <w:p w14:paraId="64F60520" w14:textId="187AEA2D" w:rsidR="00BD7668" w:rsidRPr="00623B02" w:rsidRDefault="00D77B71" w:rsidP="000D758D">
                                <w:pPr>
                                  <w:rPr>
                                    <w:b/>
                                    <w:sz w:val="20"/>
                                    <w:szCs w:val="20"/>
                                  </w:rPr>
                                </w:pPr>
                                <w:r>
                                  <w:rPr>
                                    <w:b/>
                                    <w:sz w:val="20"/>
                                    <w:szCs w:val="20"/>
                                  </w:rPr>
                                  <w:t>Letter</w:t>
                                </w:r>
                              </w:p>
                            </w:txbxContent>
                          </wps:txbx>
                          <wps:bodyPr rot="0" vert="horz" wrap="square" lIns="91440" tIns="0" rIns="91440" bIns="0" anchor="t" anchorCtr="0" upright="1">
                            <a:spAutoFit/>
                          </wps:bodyPr>
                        </wps:wsp>
                        <wps:wsp>
                          <wps:cNvPr id="7" name="Text Box 2"/>
                          <wps:cNvSpPr txBox="1">
                            <a:spLocks noChangeArrowheads="1"/>
                          </wps:cNvSpPr>
                          <wps:spPr bwMode="auto">
                            <a:xfrm>
                              <a:off x="3433" y="206"/>
                              <a:ext cx="7774" cy="25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txbx>
                            <w:txbxContent>
                              <w:p w14:paraId="362D47DD" w14:textId="77777777" w:rsidR="00BD7668" w:rsidRPr="00623B02" w:rsidRDefault="00BD7668" w:rsidP="000D758D">
                                <w:pPr>
                                  <w:rPr>
                                    <w:b/>
                                    <w:sz w:val="20"/>
                                    <w:szCs w:val="20"/>
                                  </w:rPr>
                                </w:pPr>
                              </w:p>
                            </w:txbxContent>
                          </wps:txbx>
                          <wps:bodyPr rot="0" vert="horz" wrap="square" lIns="91440" tIns="0" rIns="91440" bIns="0" anchor="t" anchorCtr="0" upright="1">
                            <a:spAutoFit/>
                          </wps:bodyPr>
                        </wps:wsp>
                      </wpg:grpSp>
                    </wpg:wgp>
                  </a:graphicData>
                </a:graphic>
                <wp14:sizeRelH relativeFrom="page">
                  <wp14:pctWidth>0</wp14:pctWidth>
                </wp14:sizeRelH>
                <wp14:sizeRelV relativeFrom="page">
                  <wp14:pctHeight>0</wp14:pctHeight>
                </wp14:sizeRelV>
              </wp:anchor>
            </w:drawing>
          </mc:Choice>
          <mc:Fallback>
            <w:pict>
              <v:group w14:anchorId="48DA06F8" id="Group 4" o:spid="_x0000_s1026" style="position:absolute;margin-left:0;margin-top:-22.85pt;width:512.25pt;height:77.65pt;z-index:251660288" coordorigin="994,182" coordsize="10245,15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Optica" style="position:absolute;left:994;top:475;width:10245;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">
                  <v:imagedata r:id="rId9" o:title="Optica"/>
                </v:shape>
                <v:group id="Group 6" o:spid="_x0000_s1028" style="position:absolute;left:994;top:182;width:10240;height:260" coordorigin="1045,206" coordsize="101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 o:spid="_x0000_s1029" type="#_x0000_t202" style="position:absolute;left:1045;top:207;width:237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" fillcolor="black">
                    <v:textbox style="mso-fit-shape-to-text:t" inset=",0,,0">
                      <w:txbxContent>
                        <w:p w14:paraId="64F60520" w14:textId="187AEA2D" w:rsidR="00BD7668" w:rsidRPr="00623B02" w:rsidRDefault="00D77B71" w:rsidP="000D758D">
                          <w:pPr>
                            <w:rPr>
                              <w:b/>
                              <w:sz w:val="20"/>
                              <w:szCs w:val="20"/>
                            </w:rPr>
                          </w:pPr>
                          <w:r>
                            <w:rPr>
                              <w:b/>
                              <w:sz w:val="20"/>
                              <w:szCs w:val="20"/>
                            </w:rPr>
                            <w:t>Letter</w:t>
                          </w:r>
                        </w:p>
                      </w:txbxContent>
                    </v:textbox>
                  </v:shape>
                  <v:shape id="Text Box 2" o:spid="_x0000_s1030" type="#_x0000_t202" style="position:absolute;left:3433;top:206;width:777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" filled="f" fillcolor="black">
                    <v:textbox style="mso-fit-shape-to-text:t" inset=",0,,0">
                      <w:txbxContent>
                        <w:p w14:paraId="362D47DD" w14:textId="77777777" w:rsidR="00BD7668" w:rsidRPr="00623B02" w:rsidRDefault="00BD7668" w:rsidP="000D758D">
                          <w:pPr>
                            <w:rPr>
                              <w:b/>
                              <w:sz w:val="20"/>
                              <w:szCs w:val="20"/>
                            </w:rPr>
                          </w:pPr>
                        </w:p>
                      </w:txbxContent>
                    </v:textbox>
                  </v:shape>
                </v:group>
              </v:group>
            </w:pict>
          </mc:Fallback>
        </mc:AlternateContent>
      </w:r>
      <w:r w:rsidR="00253491">
        <w:rPr>
          <w:noProof/>
        </w:rPr>
        <w:t>Kerr</w:t>
      </w:r>
      <w:r w:rsidR="00870BDD">
        <w:rPr>
          <w:noProof/>
        </w:rPr>
        <w:t xml:space="preserve"> solitons from a chirped background</w:t>
      </w:r>
    </w:p>
    <w:p w14:paraId="3D570474" w14:textId="531A44A4" w:rsidR="00FE40B5" w:rsidRPr="0072182A" w:rsidRDefault="001C576D" w:rsidP="00FE40B5">
      <w:pPr>
        <w:pStyle w:val="02Author"/>
        <w:rPr>
          <w:vertAlign w:val="superscript"/>
        </w:rPr>
      </w:pPr>
      <w:r>
        <w:t>Daniel C. Cole</w:t>
      </w:r>
      <w:r w:rsidR="00FE40B5" w:rsidRPr="0072182A">
        <w:t>,</w:t>
      </w:r>
      <w:r w:rsidR="00FE40B5" w:rsidRPr="0072182A">
        <w:rPr>
          <w:vertAlign w:val="superscript"/>
        </w:rPr>
        <w:t>1</w:t>
      </w:r>
      <w:r w:rsidRPr="0072182A">
        <w:rPr>
          <w:vertAlign w:val="superscript"/>
        </w:rPr>
        <w:t>,</w:t>
      </w:r>
      <w:r w:rsidR="00232B56">
        <w:rPr>
          <w:vertAlign w:val="superscript"/>
        </w:rPr>
        <w:t>2</w:t>
      </w:r>
      <w:r w:rsidRPr="0072182A">
        <w:rPr>
          <w:vertAlign w:val="superscript"/>
        </w:rPr>
        <w:t>*</w:t>
      </w:r>
      <w:r w:rsidR="00FE40B5" w:rsidRPr="0072182A">
        <w:t xml:space="preserve"> </w:t>
      </w:r>
      <w:r>
        <w:t>Jordan R. Stone</w:t>
      </w:r>
      <w:r w:rsidR="00FE40B5" w:rsidRPr="0072182A">
        <w:t>,</w:t>
      </w:r>
      <w:r w:rsidR="00AC6FAC" w:rsidRPr="0072182A">
        <w:rPr>
          <w:vertAlign w:val="superscript"/>
        </w:rPr>
        <w:t>1</w:t>
      </w:r>
      <w:r w:rsidR="00232B56">
        <w:rPr>
          <w:vertAlign w:val="superscript"/>
        </w:rPr>
        <w:t>,2</w:t>
      </w:r>
      <w:r w:rsidR="00870BDD">
        <w:t>, Ki Youl Yang</w:t>
      </w:r>
      <w:r w:rsidR="00870BDD" w:rsidRPr="00870BDD">
        <w:rPr>
          <w:vertAlign w:val="superscript"/>
        </w:rPr>
        <w:t>3</w:t>
      </w:r>
      <w:r w:rsidR="00870BDD">
        <w:t>, Xu Yi</w:t>
      </w:r>
      <w:r w:rsidR="00870BDD" w:rsidRPr="00870BDD">
        <w:rPr>
          <w:vertAlign w:val="superscript"/>
        </w:rPr>
        <w:t>3</w:t>
      </w:r>
      <w:r w:rsidR="00870BDD">
        <w:t>, Kerry J. Vahala</w:t>
      </w:r>
      <w:r w:rsidR="00870BDD" w:rsidRPr="00870BDD">
        <w:rPr>
          <w:vertAlign w:val="superscript"/>
        </w:rPr>
        <w:t>3</w:t>
      </w:r>
      <w:r w:rsidR="00870BDD">
        <w:t xml:space="preserve">, </w:t>
      </w:r>
      <w:r w:rsidR="008400A8" w:rsidRPr="0072182A">
        <w:t xml:space="preserve">and </w:t>
      </w:r>
      <w:r>
        <w:t>Scott B. Papp</w:t>
      </w:r>
      <w:r>
        <w:rPr>
          <w:vertAlign w:val="superscript"/>
        </w:rPr>
        <w:t>1</w:t>
      </w:r>
      <w:r w:rsidR="00870BDD">
        <w:rPr>
          <w:vertAlign w:val="superscript"/>
        </w:rPr>
        <w:t>,2</w:t>
      </w:r>
    </w:p>
    <w:p w14:paraId="4E52AD5B" w14:textId="77777777" w:rsidR="00FE40B5" w:rsidRPr="0072182A" w:rsidRDefault="00FE40B5" w:rsidP="009824D2">
      <w:pPr>
        <w:pStyle w:val="03AuthorAffliation"/>
        <w:spacing w:line="240" w:lineRule="auto"/>
      </w:pPr>
      <w:r w:rsidRPr="0072182A">
        <w:rPr>
          <w:vertAlign w:val="superscript"/>
        </w:rPr>
        <w:t>1</w:t>
      </w:r>
      <w:r w:rsidR="00194969">
        <w:t>National Institute of Standards and Technology (NIST), Boulder, CO 80305, USA</w:t>
      </w:r>
    </w:p>
    <w:p w14:paraId="54D16662" w14:textId="720FD9EF" w:rsidR="00FE40B5" w:rsidRDefault="00FE40B5" w:rsidP="009824D2">
      <w:pPr>
        <w:pStyle w:val="03AuthorAffliation"/>
        <w:spacing w:line="240" w:lineRule="auto"/>
      </w:pPr>
      <w:r w:rsidRPr="0072182A">
        <w:rPr>
          <w:vertAlign w:val="superscript"/>
        </w:rPr>
        <w:t>2</w:t>
      </w:r>
      <w:r w:rsidR="00194969">
        <w:t>Department of Physics, University of Colorado, Boulder, CO 80309, USA</w:t>
      </w:r>
    </w:p>
    <w:p w14:paraId="1F11CF6A" w14:textId="0A0DA017" w:rsidR="00870BDD" w:rsidRPr="0072182A" w:rsidRDefault="00870BDD" w:rsidP="009824D2">
      <w:pPr>
        <w:pStyle w:val="03AuthorAffliation"/>
        <w:spacing w:line="240" w:lineRule="auto"/>
      </w:pPr>
      <w:r>
        <w:rPr>
          <w:vertAlign w:val="superscript"/>
        </w:rPr>
        <w:t>3</w:t>
      </w:r>
      <w:r w:rsidR="00717A5D">
        <w:t>T. J. Watson Laboratory of Applied Physics, California Institute of Technology, Pasadena, California 91125, USA</w:t>
      </w:r>
    </w:p>
    <w:p w14:paraId="00518DC7" w14:textId="77777777" w:rsidR="00FE40B5" w:rsidRPr="0072182A" w:rsidRDefault="00FE40B5" w:rsidP="009824D2">
      <w:pPr>
        <w:pStyle w:val="04CorrespondingAuthorEmail"/>
        <w:spacing w:line="240" w:lineRule="auto"/>
      </w:pPr>
      <w:r w:rsidRPr="0072182A">
        <w:t xml:space="preserve">*Corresponding author: </w:t>
      </w:r>
      <w:r w:rsidR="001C576D">
        <w:t>daniel.cole@nist.gov</w:t>
      </w:r>
    </w:p>
    <w:p w14:paraId="53B8CC68" w14:textId="77777777" w:rsidR="00FE40B5" w:rsidRPr="0072182A" w:rsidRDefault="00A445EF" w:rsidP="009824D2">
      <w:pPr>
        <w:pStyle w:val="05Historyline"/>
        <w:spacing w:line="240" w:lineRule="auto"/>
      </w:pPr>
      <w:r w:rsidRPr="0072182A">
        <w:t>Received XX Month</w:t>
      </w:r>
      <w:r w:rsidR="00FE40B5" w:rsidRPr="0072182A">
        <w:t xml:space="preserve"> XXXX; revised </w:t>
      </w:r>
      <w:r w:rsidRPr="0072182A">
        <w:t xml:space="preserve">XX </w:t>
      </w:r>
      <w:r w:rsidR="00FE40B5" w:rsidRPr="0072182A">
        <w:t>M</w:t>
      </w:r>
      <w:r w:rsidRPr="0072182A">
        <w:t>onth</w:t>
      </w:r>
      <w:r w:rsidR="000868B4" w:rsidRPr="0072182A">
        <w:t xml:space="preserve">, XXXX; accepted </w:t>
      </w:r>
      <w:r w:rsidRPr="0072182A">
        <w:t>XX Month</w:t>
      </w:r>
      <w:r w:rsidR="00011C57" w:rsidRPr="0072182A">
        <w:t xml:space="preserve"> </w:t>
      </w:r>
      <w:r w:rsidR="00FE40B5" w:rsidRPr="0072182A">
        <w:t xml:space="preserve">XXXX; posted </w:t>
      </w:r>
      <w:r w:rsidRPr="0072182A">
        <w:t xml:space="preserve">XX Month </w:t>
      </w:r>
      <w:r w:rsidR="00FE40B5" w:rsidRPr="0072182A">
        <w:t xml:space="preserve">XXXX (Doc. ID XXXXX); published </w:t>
      </w:r>
      <w:r w:rsidRPr="0072182A">
        <w:t>XX Month</w:t>
      </w:r>
      <w:r w:rsidR="00FE40B5" w:rsidRPr="0072182A">
        <w:t xml:space="preserve"> XXXX</w:t>
      </w:r>
    </w:p>
    <w:p w14:paraId="738685B3" w14:textId="77777777" w:rsidR="00AD35C2" w:rsidRPr="0072182A" w:rsidRDefault="00AD35C2" w:rsidP="00D21170">
      <w:pPr>
        <w:pStyle w:val="09Body"/>
      </w:pPr>
    </w:p>
    <w:p w14:paraId="0AC41D0A" w14:textId="77777777" w:rsidR="00C92409" w:rsidRPr="0072182A" w:rsidRDefault="00C92409" w:rsidP="00861CEA">
      <w:pPr>
        <w:pStyle w:val="10BodyIndent"/>
        <w:sectPr w:rsidR="00C92409" w:rsidRPr="0072182A" w:rsidSect="00FD6181">
          <w:pgSz w:w="12240" w:h="15840" w:code="1"/>
          <w:pgMar w:top="1080" w:right="994" w:bottom="1440" w:left="994" w:header="720" w:footer="720" w:gutter="0"/>
          <w:cols w:space="720"/>
          <w:docGrid w:linePitch="360"/>
        </w:sectPr>
      </w:pPr>
    </w:p>
    <w:p w14:paraId="6FCACFAA" w14:textId="55024EA4" w:rsidR="005C353A" w:rsidRDefault="00733344" w:rsidP="004E266D">
      <w:pPr>
        <w:pStyle w:val="06Abstract"/>
      </w:pPr>
      <w:r>
        <w:t>We demonstrate protected single-soliton formation and operation in a Kerr ring resonator using a phase-modulated pump laser.</w:t>
      </w:r>
      <w:r w:rsidR="004D0EE3">
        <w:t xml:space="preserve"> Amplitude</w:t>
      </w:r>
      <w:r w:rsidR="00394DFF">
        <w:t xml:space="preserve"> and phase</w:t>
      </w:r>
      <w:r w:rsidR="004D0EE3">
        <w:t xml:space="preserve"> variations in the resonator background induced by the phase modulation lead to the emergence of an operation regime in which</w:t>
      </w:r>
      <w:r w:rsidR="00701D13">
        <w:t xml:space="preserve"> degeneracy is lifted and</w:t>
      </w:r>
      <w:r w:rsidR="004D0EE3">
        <w:t xml:space="preserve"> the single soliton is the only behavior.</w:t>
      </w:r>
      <w:r>
        <w:t xml:space="preserve"> </w:t>
      </w:r>
      <w:r w:rsidR="004D0EE3">
        <w:t>Direct excitation of single solitons is indicated by observed reversal of the characteristic ‘soliton step.’ Phase modulation also</w:t>
      </w:r>
      <w:r w:rsidR="004D0EE3" w:rsidRPr="004E266D">
        <w:t xml:space="preserve"> enables precise</w:t>
      </w:r>
      <w:r w:rsidR="004D0EE3">
        <w:t xml:space="preserve"> control of the soliton pulse train</w:t>
      </w:r>
      <w:r w:rsidR="004D0EE3" w:rsidRPr="004E266D">
        <w:t>’</w:t>
      </w:r>
      <w:r w:rsidR="004D0EE3">
        <w:t>s</w:t>
      </w:r>
      <w:r w:rsidR="004D0EE3" w:rsidRPr="004E266D">
        <w:t xml:space="preserve"> properties</w:t>
      </w:r>
      <w:r w:rsidR="00505E2C">
        <w:t>, and measured dynamics agree closely with simulations</w:t>
      </w:r>
      <w:r w:rsidR="004D0EE3">
        <w:t>.</w:t>
      </w:r>
      <w:r w:rsidR="003D0C76">
        <w:t xml:space="preserve"> </w:t>
      </w:r>
      <w:r w:rsidR="00505E2C">
        <w:t xml:space="preserve">We </w:t>
      </w:r>
      <w:r w:rsidR="00C846B3">
        <w:t>show</w:t>
      </w:r>
      <w:r w:rsidR="00505E2C">
        <w:t xml:space="preserve"> that the technique can be extended to high repetition-rate systems</w:t>
      </w:r>
      <w:r w:rsidR="003B7ECA">
        <w:t xml:space="preserve"> through subharmonic phase modulation</w:t>
      </w:r>
      <w:r w:rsidR="00505E2C">
        <w:t xml:space="preserve">. </w:t>
      </w:r>
      <w:r w:rsidR="004D0EE3">
        <w:t>These results will facilitate</w:t>
      </w:r>
      <w:r w:rsidR="00B53277">
        <w:t xml:space="preserve"> straightforward</w:t>
      </w:r>
      <w:r w:rsidR="00703FC6">
        <w:t xml:space="preserve"> generation</w:t>
      </w:r>
      <w:r w:rsidR="003E5694">
        <w:t xml:space="preserve"> and </w:t>
      </w:r>
      <w:r w:rsidR="00703FC6">
        <w:t>control</w:t>
      </w:r>
      <w:r w:rsidR="00783EC5">
        <w:t xml:space="preserve"> of Kerr </w:t>
      </w:r>
      <w:r w:rsidR="005C353A">
        <w:t>soliton</w:t>
      </w:r>
      <w:r w:rsidR="003D0C76">
        <w:t xml:space="preserve"> </w:t>
      </w:r>
      <w:r w:rsidR="00EA50B5">
        <w:t>microcomb</w:t>
      </w:r>
      <w:r w:rsidR="003D0C76">
        <w:t>s</w:t>
      </w:r>
      <w:r w:rsidR="005C353A">
        <w:t xml:space="preserve"> </w:t>
      </w:r>
      <w:r w:rsidR="00EA50B5">
        <w:t>in</w:t>
      </w:r>
      <w:r w:rsidR="003B7ECA">
        <w:t xml:space="preserve"> integrated</w:t>
      </w:r>
      <w:r w:rsidR="00EA50B5">
        <w:t xml:space="preserve"> </w:t>
      </w:r>
      <w:r w:rsidR="005C353A">
        <w:t>photonics</w:t>
      </w:r>
      <w:r w:rsidR="00EA50B5">
        <w:t xml:space="preserve"> systems</w:t>
      </w:r>
      <w:r w:rsidR="005C353A">
        <w:t xml:space="preserve">. </w:t>
      </w:r>
    </w:p>
    <w:p w14:paraId="6D34B890" w14:textId="77777777" w:rsidR="003610F8" w:rsidRDefault="003610F8" w:rsidP="003610F8">
      <w:pPr>
        <w:pStyle w:val="08DOI"/>
      </w:pPr>
      <w:r w:rsidRPr="008D7E0C">
        <w:rPr>
          <w:b/>
          <w:i/>
        </w:rPr>
        <w:t>OCIS codes:</w:t>
      </w:r>
      <w:r w:rsidRPr="003610F8">
        <w:rPr>
          <w:b/>
        </w:rPr>
        <w:t xml:space="preserve"> </w:t>
      </w:r>
      <w:r w:rsidRPr="008D7E0C">
        <w:rPr>
          <w:i/>
        </w:rPr>
        <w:t>(190.5530) Pulse propagation and temporal solitons; (140.3948) Microcavity devices</w:t>
      </w:r>
    </w:p>
    <w:p w14:paraId="1A995F2E" w14:textId="77777777" w:rsidR="000868B4" w:rsidRDefault="003610F8" w:rsidP="003610F8">
      <w:pPr>
        <w:pStyle w:val="08DOI"/>
      </w:pPr>
      <w:r w:rsidRPr="003610F8">
        <w:t xml:space="preserve"> </w:t>
      </w:r>
      <w:hyperlink r:id="rId10" w:history="1">
        <w:r w:rsidRPr="000F1334">
          <w:rPr>
            <w:rStyle w:val="Hyperlink"/>
          </w:rPr>
          <w:t>http://dx.doi.org/10.1364/optica.99.099999</w:t>
        </w:r>
      </w:hyperlink>
    </w:p>
    <w:p w14:paraId="26F2F2C7" w14:textId="13F3F83F" w:rsidR="004D0EE3" w:rsidRPr="008D7E0C" w:rsidRDefault="003610F8" w:rsidP="004D0EE3">
      <w:pPr>
        <w:pStyle w:val="09Body"/>
        <w:rPr>
          <w:rFonts w:asciiTheme="majorHAnsi" w:hAnsiTheme="majorHAnsi"/>
          <w:sz w:val="18"/>
          <w:szCs w:val="18"/>
        </w:rPr>
      </w:pPr>
      <w:r w:rsidRPr="008D7E0C">
        <w:rPr>
          <w:rFonts w:asciiTheme="majorHAnsi" w:hAnsiTheme="majorHAnsi"/>
          <w:sz w:val="18"/>
          <w:szCs w:val="18"/>
        </w:rPr>
        <w:t>Dissipative</w:t>
      </w:r>
      <w:r w:rsidR="00063143" w:rsidRPr="008D7E0C">
        <w:rPr>
          <w:rFonts w:asciiTheme="majorHAnsi" w:hAnsiTheme="majorHAnsi"/>
          <w:sz w:val="18"/>
          <w:szCs w:val="18"/>
        </w:rPr>
        <w:t xml:space="preserve"> </w:t>
      </w:r>
      <w:r w:rsidRPr="008D7E0C">
        <w:rPr>
          <w:rFonts w:asciiTheme="majorHAnsi" w:hAnsiTheme="majorHAnsi"/>
          <w:sz w:val="18"/>
          <w:szCs w:val="18"/>
        </w:rPr>
        <w:t>cavity solitons in Kerr microresonators</w:t>
      </w:r>
      <w:r w:rsidR="004E0A6F" w:rsidRPr="008D7E0C">
        <w:rPr>
          <w:rFonts w:asciiTheme="majorHAnsi" w:hAnsiTheme="majorHAnsi"/>
          <w:sz w:val="18"/>
          <w:szCs w:val="18"/>
        </w:rPr>
        <w:fldChar w:fldCharType="begin" w:fldLock="1"/>
      </w:r>
      <w:r w:rsidR="00E74D26" w:rsidRPr="008D7E0C">
        <w:rPr>
          <w:rFonts w:asciiTheme="majorHAnsi" w:hAnsiTheme="majorHAnsi"/>
          <w:sz w:val="18"/>
          <w:szCs w:val="18"/>
        </w:rPr>
        <w:instrText>ADDIN CSL_CITATION { "citationItems" : [ { "id" : "ITEM-1", "itemData" : { "DOI" : "10.1109/CLEOE-IQEC.2013.6801769", "ISBN" : "978-1-55752-972-5", "ISSN" : "21622701", "abstract" : "We demonstrate soliton mode-locking in continuously pumped, non-linear optical MgF2 microresonators, resulting in low noise frequency comb spectra and ultra-short pulses of 200 fs duration with a repetition rate of 35.2 GHz.",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"Wang", "given" : "C. Y.", "non-dropping-particle" : "", "parse-names" : false, "suffix" : "" }, { "dropping-particle" : "", "family" : "Kondratiev", "given" : "N. M.", "non-dropping-particle" : "", "parse-names" : false, "suffix" : "" }, { "dropping-particle" : "", "family" : "Gorodetsky", "given" : "M. L.", "non-dropping-particle" : "", "parse-names" : false, "suffix" : "" }, { "dropping-particle" : "", "family" : "Kippenberg", "given" : "T. J.", "non-dropping-particle" : "", "parse-names" : false, "suffix" : "" } ], "container-title" : "Nature Photonics", "id" : "ITEM-1", "issue" : "2", "issued" : { "date-parts" : [ [ "2014" ] ] }, "page" : "145-152", "publisher" : "Nature Publishing Group", "title" : "Temporal solitons in optical microresonators", "type" : "article-journal", "volume" : "8" }, "uris" : [ "http://www.mendeley.com/documents/?uuid=2f86d71c-06cf-46a0-82d8-6b50673bbb91" ] }, { "id" : "ITEM-2", "itemData" : { "author" : [ { "dropping-particle" : "", "family" : "Yi", "given" : "Xu", "non-dropping-particle" : "", "parse-names" : false, "suffix" : "" }, { "dropping-particle" : "", "family" : "Yang", "given" : "Qi-Fan", "non-dropping-particle" : "", "parse-names" : false, "suffix" : "" }, { "dropping-particle" : "", "family" : "Yang", "given" : "Ki Youl", "non-dropping-particle" : "", "parse-names" : false, "suffix" : "" }, { "dropping-particle" : "", "family" : "Suh", "given" : "Myoung-Gyun", "non-dropping-particle" : "", "parse-names" : false, "suffix" : "" }, { "dropping-particle" : "", "family" : "Vahala", "given" : "Kerry", "non-dropping-particle" : "", "parse-names" : false, "suffix" : "" } ], "container-title" : "Optica", "id" : "ITEM-2", "issue" : "12", "issued" : { "date-parts" : [ [ "2015" ] ] }, "page" : "1078-1085", "title" : "Soliton frequency comb at microwave rates in a high-Q silica microresonator", "type" : "article-journal", "volume" : "2" }, "uris" : [ "http://www.mendeley.com/documents/?uuid=85c6cc04-6df0-4bf4-9609-2c11115d3358" ] }, { "id" : "ITEM-3", "itemData" : { "DOI" : "10.1038/s41566-017-0009-z", "ISBN" : "9781943580149", "ISSN" : "17494893", "abstract" : "Strongly interacting solitons confined to an optical resonator would offer unique capabilities for experiments in communication, computation, and sensing with light. Here we report on the discovery of soliton crystals in monolithic Kerr microresonators-spontaneously and collectively ordered ensembles of co-propagating solitons whose interactions discretize their allowed temporal separations. We unambiguously identify and characterize soliton crystals through analysis of their 'fingerprint' optical spectra, which arise from spectral interference between the solitons. We identify a rich space of soliton crystals exhibiting crystallographic defects, and time-domain measurements directly confirm our inference of their crystal structure. The crystallization we observe is explained by long-range soliton interactions mediated by resonator mode degeneracies, and we probe the qualitative difference between soliton crystals and a soliton liquid that forms in the absence of these interactions. Our work explores the rich physics of monolithic Kerr resonators in a new regime of dense soliton occupation and offers a way to greatly increase the efficiency of Kerr combs; further, the extreme degeneracy of the configuration space of soliton crystals suggests an implementation for a robust on-chip optical buffer.", "author" : [ { "dropping-particle" : "", "family" : "Cole", "given" : "Daniel C.", "non-dropping-particle" : "", "parse-names" : false, "suffix" : "" }, { "dropping-particle" : "", "family" : "Lamb", "given" : "Erin S.", "non-dropping-particle" : "", "parse-names" : false, "suffix" : "" }, { "dropping-particle" : "", "family" : "Del'Haye", "given" : "Pascal", "non-dropping-particle" : "", "parse-names" : false, "suffix" : "" }, { "dropping-particle" : "", "family" : "Diddams", "given" : "Scott A.", "non-dropping-particle" : "", "parse-names" : false, "suffix" : "" }, { "dropping-particle" : "", "family" : "Papp", "given" : "Scott B.", "non-dropping-particle" : "", "parse-names" : false, "suffix" : "" } ], "container-title" : "Nature Photonics", "id" : "ITEM-3", "issue" : "10", "issued" : { "date-parts" : [ [ "2017" ] ] }, "page" : "671-676", "publisher" : "Springer US", "title" : "Soliton crystals in Kerr resonators", "type" : "article-journal", "volume" : "11" }, "uris" : [ "http://www.mendeley.com/documents/?uuid=6b6515ec-1562-4c6d-b3e3-64cee6771dae" ] } ], "mendeley" : { "formattedCitation" : "\u00a0[1\u20133]", "plainTextFormattedCitation" : "\u00a0[1\u20133]", "previouslyFormattedCitation" : "\u00a0[1\u20133]" }, "properties" : {  }, "schema" : "https://github.com/citation-style-language/schema/raw/master/csl-citation.json" }</w:instrText>
      </w:r>
      <w:r w:rsidR="004E0A6F" w:rsidRPr="008D7E0C">
        <w:rPr>
          <w:rFonts w:asciiTheme="majorHAnsi" w:hAnsiTheme="majorHAnsi"/>
          <w:sz w:val="18"/>
          <w:szCs w:val="18"/>
        </w:rPr>
        <w:fldChar w:fldCharType="separate"/>
      </w:r>
      <w:r w:rsidR="00E74D26" w:rsidRPr="008D7E0C">
        <w:rPr>
          <w:rFonts w:asciiTheme="majorHAnsi" w:hAnsiTheme="majorHAnsi"/>
          <w:noProof/>
          <w:sz w:val="18"/>
          <w:szCs w:val="18"/>
        </w:rPr>
        <w:t> </w:t>
      </w:r>
      <w:r w:rsidR="00E74D26" w:rsidRPr="008D7E0C">
        <w:rPr>
          <w:rFonts w:asciiTheme="majorHAnsi" w:hAnsiTheme="majorHAnsi"/>
          <w:noProof/>
          <w:color w:val="0000FF"/>
          <w:sz w:val="18"/>
          <w:szCs w:val="18"/>
        </w:rPr>
        <w:t>[1–3]</w:t>
      </w:r>
      <w:r w:rsidR="004E0A6F" w:rsidRPr="008D7E0C">
        <w:rPr>
          <w:rFonts w:asciiTheme="majorHAnsi" w:hAnsiTheme="majorHAnsi"/>
          <w:sz w:val="18"/>
          <w:szCs w:val="18"/>
        </w:rPr>
        <w:fldChar w:fldCharType="end"/>
      </w:r>
      <w:r w:rsidRPr="008D7E0C">
        <w:rPr>
          <w:rFonts w:asciiTheme="majorHAnsi" w:hAnsiTheme="majorHAnsi"/>
          <w:sz w:val="18"/>
          <w:szCs w:val="18"/>
        </w:rPr>
        <w:t xml:space="preserve"> have the potential to provide the revolutionary capabilities of frequency combs in a chip-integrable platform</w:t>
      </w:r>
      <w:r w:rsidR="00A945F8" w:rsidRPr="008D7E0C">
        <w:rPr>
          <w:rFonts w:asciiTheme="majorHAnsi" w:hAnsiTheme="majorHAnsi"/>
          <w:sz w:val="18"/>
          <w:szCs w:val="18"/>
        </w:rPr>
        <w:t xml:space="preserve">. This </w:t>
      </w:r>
      <w:r w:rsidRPr="008D7E0C">
        <w:rPr>
          <w:rFonts w:asciiTheme="majorHAnsi" w:hAnsiTheme="majorHAnsi"/>
          <w:sz w:val="18"/>
          <w:szCs w:val="18"/>
        </w:rPr>
        <w:t>would extend the reach of</w:t>
      </w:r>
      <w:r w:rsidR="00A945F8" w:rsidRPr="008D7E0C">
        <w:rPr>
          <w:rFonts w:asciiTheme="majorHAnsi" w:hAnsiTheme="majorHAnsi"/>
          <w:sz w:val="18"/>
          <w:szCs w:val="18"/>
        </w:rPr>
        <w:t xml:space="preserve"> frequency</w:t>
      </w:r>
      <w:r w:rsidRPr="008D7E0C">
        <w:rPr>
          <w:rFonts w:asciiTheme="majorHAnsi" w:hAnsiTheme="majorHAnsi"/>
          <w:sz w:val="18"/>
          <w:szCs w:val="18"/>
        </w:rPr>
        <w:t xml:space="preserve"> </w:t>
      </w:r>
      <w:r w:rsidR="00232B56" w:rsidRPr="008D7E0C">
        <w:rPr>
          <w:rFonts w:asciiTheme="majorHAnsi" w:hAnsiTheme="majorHAnsi"/>
          <w:sz w:val="18"/>
          <w:szCs w:val="18"/>
        </w:rPr>
        <w:t>combs</w:t>
      </w:r>
      <w:r w:rsidRPr="008D7E0C">
        <w:rPr>
          <w:rFonts w:asciiTheme="majorHAnsi" w:hAnsiTheme="majorHAnsi"/>
          <w:sz w:val="18"/>
          <w:szCs w:val="18"/>
        </w:rPr>
        <w:t xml:space="preserve"> to</w:t>
      </w:r>
      <w:r w:rsidR="00E176B5" w:rsidRPr="008D7E0C">
        <w:rPr>
          <w:rFonts w:asciiTheme="majorHAnsi" w:hAnsiTheme="majorHAnsi"/>
          <w:sz w:val="18"/>
          <w:szCs w:val="18"/>
        </w:rPr>
        <w:t xml:space="preserve"> applications in communicati</w:t>
      </w:r>
      <w:r w:rsidR="00B6663C" w:rsidRPr="008D7E0C">
        <w:rPr>
          <w:rFonts w:asciiTheme="majorHAnsi" w:hAnsiTheme="majorHAnsi"/>
          <w:sz w:val="18"/>
          <w:szCs w:val="18"/>
        </w:rPr>
        <w:t>ons,  computation, and sensing with low size, weight, and power</w:t>
      </w:r>
      <w:r w:rsidRPr="008D7E0C">
        <w:rPr>
          <w:rFonts w:asciiTheme="majorHAnsi" w:hAnsiTheme="majorHAnsi"/>
          <w:sz w:val="18"/>
          <w:szCs w:val="18"/>
        </w:rPr>
        <w:t>. Progress has come rapidly</w:t>
      </w:r>
      <w:r w:rsidR="004D0EE3" w:rsidRPr="008D7E0C">
        <w:rPr>
          <w:rFonts w:asciiTheme="majorHAnsi" w:hAnsiTheme="majorHAnsi"/>
          <w:sz w:val="18"/>
          <w:szCs w:val="18"/>
        </w:rPr>
        <w:t xml:space="preserve"> in the field of microresonator</w:t>
      </w:r>
      <w:r w:rsidR="00930F0C">
        <w:rPr>
          <w:rFonts w:asciiTheme="majorHAnsi" w:hAnsiTheme="majorHAnsi"/>
          <w:sz w:val="18"/>
          <w:szCs w:val="18"/>
        </w:rPr>
        <w:t>-soliton</w:t>
      </w:r>
      <w:r w:rsidR="004D0EE3" w:rsidRPr="008D7E0C">
        <w:rPr>
          <w:rFonts w:asciiTheme="majorHAnsi" w:hAnsiTheme="majorHAnsi"/>
          <w:sz w:val="18"/>
          <w:szCs w:val="18"/>
        </w:rPr>
        <w:t>-based frequency combs</w:t>
      </w:r>
      <w:r w:rsidR="00BA53D6" w:rsidRPr="008D7E0C">
        <w:rPr>
          <w:rFonts w:asciiTheme="majorHAnsi" w:hAnsiTheme="majorHAnsi"/>
          <w:sz w:val="18"/>
          <w:szCs w:val="18"/>
        </w:rPr>
        <w:t>,</w:t>
      </w:r>
      <w:r w:rsidRPr="008D7E0C">
        <w:rPr>
          <w:rFonts w:asciiTheme="majorHAnsi" w:hAnsiTheme="majorHAnsi"/>
          <w:sz w:val="18"/>
          <w:szCs w:val="18"/>
        </w:rPr>
        <w:t xml:space="preserve"> </w:t>
      </w:r>
      <w:r w:rsidR="00AA660C" w:rsidRPr="008D7E0C">
        <w:rPr>
          <w:rFonts w:asciiTheme="majorHAnsi" w:hAnsiTheme="majorHAnsi"/>
          <w:sz w:val="18"/>
          <w:szCs w:val="18"/>
        </w:rPr>
        <w:t xml:space="preserve">but for these combs to reach </w:t>
      </w:r>
      <w:r w:rsidR="00966982" w:rsidRPr="008D7E0C">
        <w:rPr>
          <w:rFonts w:asciiTheme="majorHAnsi" w:hAnsiTheme="majorHAnsi"/>
          <w:sz w:val="18"/>
          <w:szCs w:val="18"/>
        </w:rPr>
        <w:t>applications</w:t>
      </w:r>
      <w:r w:rsidR="004D0EE3" w:rsidRPr="008D7E0C">
        <w:rPr>
          <w:rFonts w:asciiTheme="majorHAnsi" w:hAnsiTheme="majorHAnsi"/>
          <w:sz w:val="18"/>
          <w:szCs w:val="18"/>
        </w:rPr>
        <w:t>,</w:t>
      </w:r>
      <w:r w:rsidR="00656E49" w:rsidRPr="008D7E0C">
        <w:rPr>
          <w:rFonts w:asciiTheme="majorHAnsi" w:hAnsiTheme="majorHAnsi"/>
          <w:sz w:val="18"/>
          <w:szCs w:val="18"/>
        </w:rPr>
        <w:t xml:space="preserve"> simple, </w:t>
      </w:r>
      <w:r w:rsidR="006103DD" w:rsidRPr="008D7E0C">
        <w:rPr>
          <w:rFonts w:asciiTheme="majorHAnsi" w:hAnsiTheme="majorHAnsi"/>
          <w:sz w:val="18"/>
          <w:szCs w:val="18"/>
        </w:rPr>
        <w:t>repeatable</w:t>
      </w:r>
      <w:r w:rsidR="00656E49" w:rsidRPr="008D7E0C">
        <w:rPr>
          <w:rFonts w:asciiTheme="majorHAnsi" w:hAnsiTheme="majorHAnsi"/>
          <w:sz w:val="18"/>
          <w:szCs w:val="18"/>
        </w:rPr>
        <w:t xml:space="preserve">, and </w:t>
      </w:r>
      <w:r w:rsidR="006103DD" w:rsidRPr="008D7E0C">
        <w:rPr>
          <w:rFonts w:asciiTheme="majorHAnsi" w:hAnsiTheme="majorHAnsi"/>
          <w:sz w:val="18"/>
          <w:szCs w:val="18"/>
        </w:rPr>
        <w:t>platform-independent</w:t>
      </w:r>
      <w:r w:rsidR="00AA660C" w:rsidRPr="008D7E0C">
        <w:rPr>
          <w:rFonts w:asciiTheme="majorHAnsi" w:hAnsiTheme="majorHAnsi"/>
          <w:sz w:val="18"/>
          <w:szCs w:val="18"/>
        </w:rPr>
        <w:t xml:space="preserve"> method</w:t>
      </w:r>
      <w:r w:rsidR="00A945F8" w:rsidRPr="008D7E0C">
        <w:rPr>
          <w:rFonts w:asciiTheme="majorHAnsi" w:hAnsiTheme="majorHAnsi"/>
          <w:sz w:val="18"/>
          <w:szCs w:val="18"/>
        </w:rPr>
        <w:t>s</w:t>
      </w:r>
      <w:r w:rsidR="00AA660C" w:rsidRPr="008D7E0C">
        <w:rPr>
          <w:rFonts w:asciiTheme="majorHAnsi" w:hAnsiTheme="majorHAnsi"/>
          <w:sz w:val="18"/>
          <w:szCs w:val="18"/>
        </w:rPr>
        <w:t xml:space="preserve"> of soliton generation </w:t>
      </w:r>
      <w:r w:rsidR="00A945F8" w:rsidRPr="008D7E0C">
        <w:rPr>
          <w:rFonts w:asciiTheme="majorHAnsi" w:hAnsiTheme="majorHAnsi"/>
          <w:sz w:val="18"/>
          <w:szCs w:val="18"/>
        </w:rPr>
        <w:t xml:space="preserve">and control </w:t>
      </w:r>
      <w:r w:rsidR="004D0EE3" w:rsidRPr="008D7E0C">
        <w:rPr>
          <w:rFonts w:asciiTheme="majorHAnsi" w:hAnsiTheme="majorHAnsi"/>
          <w:sz w:val="18"/>
          <w:szCs w:val="18"/>
        </w:rPr>
        <w:t>are needed</w:t>
      </w:r>
      <w:r w:rsidR="00AA660C" w:rsidRPr="008D7E0C">
        <w:rPr>
          <w:rFonts w:asciiTheme="majorHAnsi" w:hAnsiTheme="majorHAnsi"/>
          <w:sz w:val="18"/>
          <w:szCs w:val="18"/>
        </w:rPr>
        <w:t xml:space="preserve">. </w:t>
      </w:r>
      <w:r w:rsidR="00A43811" w:rsidRPr="008D7E0C">
        <w:rPr>
          <w:rFonts w:asciiTheme="majorHAnsi" w:hAnsiTheme="majorHAnsi"/>
          <w:sz w:val="18"/>
          <w:szCs w:val="18"/>
        </w:rPr>
        <w:t xml:space="preserve">The </w:t>
      </w:r>
      <w:r w:rsidR="00870BDD" w:rsidRPr="008D7E0C">
        <w:rPr>
          <w:rFonts w:asciiTheme="majorHAnsi" w:hAnsiTheme="majorHAnsi"/>
          <w:sz w:val="18"/>
          <w:szCs w:val="18"/>
        </w:rPr>
        <w:t>basic</w:t>
      </w:r>
      <w:r w:rsidR="00A43811" w:rsidRPr="008D7E0C">
        <w:rPr>
          <w:rFonts w:asciiTheme="majorHAnsi" w:hAnsiTheme="majorHAnsi"/>
          <w:sz w:val="18"/>
          <w:szCs w:val="18"/>
        </w:rPr>
        <w:t xml:space="preserve"> challenge is that</w:t>
      </w:r>
      <w:r w:rsidR="00451228" w:rsidRPr="008D7E0C">
        <w:rPr>
          <w:rFonts w:asciiTheme="majorHAnsi" w:hAnsiTheme="majorHAnsi"/>
          <w:sz w:val="18"/>
          <w:szCs w:val="18"/>
        </w:rPr>
        <w:t xml:space="preserve"> </w:t>
      </w:r>
      <w:r w:rsidR="00A43811" w:rsidRPr="008D7E0C">
        <w:rPr>
          <w:rFonts w:asciiTheme="majorHAnsi" w:hAnsiTheme="majorHAnsi"/>
          <w:sz w:val="18"/>
          <w:szCs w:val="18"/>
        </w:rPr>
        <w:t>solitons in microresonators are</w:t>
      </w:r>
      <w:r w:rsidR="00451228" w:rsidRPr="008D7E0C">
        <w:rPr>
          <w:rFonts w:asciiTheme="majorHAnsi" w:hAnsiTheme="majorHAnsi"/>
          <w:sz w:val="18"/>
          <w:szCs w:val="18"/>
        </w:rPr>
        <w:t xml:space="preserve"> </w:t>
      </w:r>
      <w:r w:rsidR="00A43811" w:rsidRPr="008D7E0C">
        <w:rPr>
          <w:rFonts w:asciiTheme="majorHAnsi" w:hAnsiTheme="majorHAnsi"/>
          <w:sz w:val="18"/>
          <w:szCs w:val="18"/>
        </w:rPr>
        <w:t xml:space="preserve">independent excitations, and a resonator can host zero, one, or many </w:t>
      </w:r>
      <w:r w:rsidR="004D0EE3" w:rsidRPr="008D7E0C">
        <w:rPr>
          <w:rFonts w:asciiTheme="majorHAnsi" w:hAnsiTheme="majorHAnsi"/>
          <w:sz w:val="18"/>
          <w:szCs w:val="18"/>
        </w:rPr>
        <w:t xml:space="preserve">co-circulating solitons </w:t>
      </w:r>
      <w:r w:rsidR="007D6EB5" w:rsidRPr="008D7E0C">
        <w:rPr>
          <w:rFonts w:asciiTheme="majorHAnsi" w:hAnsiTheme="majorHAnsi"/>
          <w:sz w:val="18"/>
          <w:szCs w:val="18"/>
        </w:rPr>
        <w:t>at a</w:t>
      </w:r>
      <w:r w:rsidR="00BA53D6" w:rsidRPr="008D7E0C">
        <w:rPr>
          <w:rFonts w:asciiTheme="majorHAnsi" w:hAnsiTheme="majorHAnsi"/>
          <w:sz w:val="18"/>
          <w:szCs w:val="18"/>
        </w:rPr>
        <w:t xml:space="preserve"> given</w:t>
      </w:r>
      <w:r w:rsidR="00A43811" w:rsidRPr="008D7E0C">
        <w:rPr>
          <w:rFonts w:asciiTheme="majorHAnsi" w:hAnsiTheme="majorHAnsi"/>
          <w:sz w:val="18"/>
          <w:szCs w:val="18"/>
        </w:rPr>
        <w:t xml:space="preserve"> </w:t>
      </w:r>
      <w:r w:rsidR="003F1073" w:rsidRPr="008D7E0C">
        <w:rPr>
          <w:rFonts w:asciiTheme="majorHAnsi" w:hAnsiTheme="majorHAnsi"/>
          <w:sz w:val="18"/>
          <w:szCs w:val="18"/>
        </w:rPr>
        <w:t>pump-laser power and frequency</w:t>
      </w:r>
      <w:r w:rsidR="004D0EE3" w:rsidRPr="008D7E0C">
        <w:rPr>
          <w:rFonts w:asciiTheme="majorHAnsi" w:hAnsiTheme="majorHAnsi"/>
          <w:sz w:val="18"/>
          <w:szCs w:val="18"/>
        </w:rPr>
        <w:t xml:space="preserve">, with </w:t>
      </w:r>
      <w:r w:rsidR="00ED068F" w:rsidRPr="008D7E0C">
        <w:rPr>
          <w:rFonts w:asciiTheme="majorHAnsi" w:hAnsiTheme="majorHAnsi"/>
          <w:sz w:val="18"/>
          <w:szCs w:val="18"/>
        </w:rPr>
        <w:t>e</w:t>
      </w:r>
      <w:r w:rsidR="00A43811" w:rsidRPr="008D7E0C">
        <w:rPr>
          <w:rFonts w:asciiTheme="majorHAnsi" w:hAnsiTheme="majorHAnsi"/>
          <w:sz w:val="18"/>
          <w:szCs w:val="18"/>
        </w:rPr>
        <w:t>ach soliton giv</w:t>
      </w:r>
      <w:r w:rsidR="004D0EE3" w:rsidRPr="008D7E0C">
        <w:rPr>
          <w:rFonts w:asciiTheme="majorHAnsi" w:hAnsiTheme="majorHAnsi"/>
          <w:sz w:val="18"/>
          <w:szCs w:val="18"/>
        </w:rPr>
        <w:t>ing</w:t>
      </w:r>
      <w:r w:rsidR="00A43811" w:rsidRPr="008D7E0C">
        <w:rPr>
          <w:rFonts w:asciiTheme="majorHAnsi" w:hAnsiTheme="majorHAnsi"/>
          <w:sz w:val="18"/>
          <w:szCs w:val="18"/>
        </w:rPr>
        <w:t xml:space="preserve"> rise to </w:t>
      </w:r>
      <w:r w:rsidR="00656E49" w:rsidRPr="008D7E0C">
        <w:rPr>
          <w:rFonts w:asciiTheme="majorHAnsi" w:hAnsiTheme="majorHAnsi"/>
          <w:sz w:val="18"/>
          <w:szCs w:val="18"/>
        </w:rPr>
        <w:t>its own</w:t>
      </w:r>
      <w:r w:rsidR="00BA53D6" w:rsidRPr="008D7E0C">
        <w:rPr>
          <w:rFonts w:asciiTheme="majorHAnsi" w:hAnsiTheme="majorHAnsi"/>
          <w:sz w:val="18"/>
          <w:szCs w:val="18"/>
        </w:rPr>
        <w:t xml:space="preserve"> out-</w:t>
      </w:r>
      <w:r w:rsidR="00A43811" w:rsidRPr="008D7E0C">
        <w:rPr>
          <w:rFonts w:asciiTheme="majorHAnsi" w:hAnsiTheme="majorHAnsi"/>
          <w:sz w:val="18"/>
          <w:szCs w:val="18"/>
        </w:rPr>
        <w:t xml:space="preserve">coupled pulse train. </w:t>
      </w:r>
      <w:r w:rsidR="006A4D46" w:rsidRPr="008D7E0C">
        <w:rPr>
          <w:rFonts w:asciiTheme="majorHAnsi" w:hAnsiTheme="majorHAnsi"/>
          <w:sz w:val="18"/>
          <w:szCs w:val="18"/>
        </w:rPr>
        <w:t>Further</w:t>
      </w:r>
      <w:r w:rsidR="00870BDD" w:rsidRPr="008D7E0C">
        <w:rPr>
          <w:rFonts w:asciiTheme="majorHAnsi" w:hAnsiTheme="majorHAnsi"/>
          <w:sz w:val="18"/>
          <w:szCs w:val="18"/>
        </w:rPr>
        <w:t xml:space="preserve">, </w:t>
      </w:r>
      <w:r w:rsidR="004D0EE3" w:rsidRPr="008D7E0C">
        <w:rPr>
          <w:rFonts w:asciiTheme="majorHAnsi" w:hAnsiTheme="majorHAnsi"/>
          <w:sz w:val="18"/>
          <w:szCs w:val="18"/>
        </w:rPr>
        <w:t xml:space="preserve">under normal conditions </w:t>
      </w:r>
      <w:r w:rsidR="00AA660C" w:rsidRPr="008D7E0C">
        <w:rPr>
          <w:rFonts w:asciiTheme="majorHAnsi" w:hAnsiTheme="majorHAnsi"/>
          <w:sz w:val="18"/>
          <w:szCs w:val="18"/>
        </w:rPr>
        <w:t xml:space="preserve">solitons </w:t>
      </w:r>
      <w:r w:rsidR="004D0EE3" w:rsidRPr="008D7E0C">
        <w:rPr>
          <w:rFonts w:asciiTheme="majorHAnsi" w:hAnsiTheme="majorHAnsi"/>
          <w:sz w:val="18"/>
          <w:szCs w:val="18"/>
        </w:rPr>
        <w:t>can only</w:t>
      </w:r>
      <w:r w:rsidR="00BA53D6" w:rsidRPr="008D7E0C">
        <w:rPr>
          <w:rFonts w:asciiTheme="majorHAnsi" w:hAnsiTheme="majorHAnsi"/>
          <w:sz w:val="18"/>
          <w:szCs w:val="18"/>
        </w:rPr>
        <w:t xml:space="preserve"> be generated by</w:t>
      </w:r>
      <w:r w:rsidR="00AA660C" w:rsidRPr="008D7E0C">
        <w:rPr>
          <w:rFonts w:asciiTheme="majorHAnsi" w:hAnsiTheme="majorHAnsi"/>
          <w:sz w:val="18"/>
          <w:szCs w:val="18"/>
        </w:rPr>
        <w:t xml:space="preserve"> condensation from extended</w:t>
      </w:r>
      <w:r w:rsidR="00C916AC" w:rsidRPr="008D7E0C">
        <w:rPr>
          <w:rFonts w:asciiTheme="majorHAnsi" w:hAnsiTheme="majorHAnsi"/>
          <w:sz w:val="18"/>
          <w:szCs w:val="18"/>
        </w:rPr>
        <w:t xml:space="preserve"> modulation-</w:t>
      </w:r>
      <w:r w:rsidR="0058791B" w:rsidRPr="008D7E0C">
        <w:rPr>
          <w:rFonts w:asciiTheme="majorHAnsi" w:hAnsiTheme="majorHAnsi"/>
          <w:sz w:val="18"/>
          <w:szCs w:val="18"/>
        </w:rPr>
        <w:t>instability</w:t>
      </w:r>
      <w:r w:rsidR="00505E2C">
        <w:rPr>
          <w:rFonts w:asciiTheme="majorHAnsi" w:hAnsiTheme="majorHAnsi"/>
          <w:sz w:val="18"/>
          <w:szCs w:val="18"/>
        </w:rPr>
        <w:t xml:space="preserve"> (MI)</w:t>
      </w:r>
      <w:r w:rsidR="00AA660C" w:rsidRPr="008D7E0C">
        <w:rPr>
          <w:rFonts w:asciiTheme="majorHAnsi" w:hAnsiTheme="majorHAnsi"/>
          <w:sz w:val="18"/>
          <w:szCs w:val="18"/>
        </w:rPr>
        <w:t xml:space="preserve"> pattern</w:t>
      </w:r>
      <w:r w:rsidR="0058791B" w:rsidRPr="008D7E0C">
        <w:rPr>
          <w:rFonts w:asciiTheme="majorHAnsi" w:hAnsiTheme="majorHAnsi"/>
          <w:sz w:val="18"/>
          <w:szCs w:val="18"/>
        </w:rPr>
        <w:t>s</w:t>
      </w:r>
      <w:r w:rsidR="00D110E3">
        <w:rPr>
          <w:rFonts w:asciiTheme="majorHAnsi" w:hAnsiTheme="majorHAnsi"/>
          <w:sz w:val="18"/>
          <w:szCs w:val="18"/>
        </w:rPr>
        <w:t xml:space="preserve"> (primary comb/</w:t>
      </w:r>
      <w:r w:rsidR="00505E2C">
        <w:rPr>
          <w:rFonts w:asciiTheme="majorHAnsi" w:hAnsiTheme="majorHAnsi"/>
          <w:sz w:val="18"/>
          <w:szCs w:val="18"/>
        </w:rPr>
        <w:t xml:space="preserve">Turing patterns, or </w:t>
      </w:r>
      <w:r w:rsidR="00D110E3">
        <w:rPr>
          <w:rFonts w:asciiTheme="majorHAnsi" w:hAnsiTheme="majorHAnsi"/>
          <w:sz w:val="18"/>
          <w:szCs w:val="18"/>
        </w:rPr>
        <w:t>noisy comb/</w:t>
      </w:r>
      <w:r w:rsidR="00505E2C">
        <w:rPr>
          <w:rFonts w:asciiTheme="majorHAnsi" w:hAnsiTheme="majorHAnsi"/>
          <w:sz w:val="18"/>
          <w:szCs w:val="18"/>
        </w:rPr>
        <w:t>spatiotemporal chaos)</w:t>
      </w:r>
      <w:r w:rsidR="00930F0C">
        <w:rPr>
          <w:rFonts w:asciiTheme="majorHAnsi" w:hAnsiTheme="majorHAnsi"/>
          <w:sz w:val="18"/>
          <w:szCs w:val="18"/>
        </w:rPr>
        <w:t xml:space="preserve"> that provide appropriate initial conditions</w:t>
      </w:r>
      <w:r w:rsidR="00505E2C">
        <w:rPr>
          <w:rFonts w:asciiTheme="majorHAnsi" w:hAnsiTheme="majorHAnsi"/>
          <w:sz w:val="18"/>
          <w:szCs w:val="18"/>
        </w:rPr>
        <w:t xml:space="preserve">. </w:t>
      </w:r>
      <w:r w:rsidR="00930F0C">
        <w:rPr>
          <w:rFonts w:asciiTheme="majorHAnsi" w:hAnsiTheme="majorHAnsi"/>
          <w:sz w:val="18"/>
          <w:szCs w:val="18"/>
        </w:rPr>
        <w:t>T</w:t>
      </w:r>
      <w:r w:rsidR="00C471A1" w:rsidRPr="008D7E0C">
        <w:rPr>
          <w:rFonts w:asciiTheme="majorHAnsi" w:hAnsiTheme="majorHAnsi"/>
          <w:sz w:val="18"/>
          <w:szCs w:val="18"/>
        </w:rPr>
        <w:t>hermal stability</w:t>
      </w:r>
      <w:r w:rsidR="00505E2C">
        <w:rPr>
          <w:rFonts w:asciiTheme="majorHAnsi" w:hAnsiTheme="majorHAnsi"/>
          <w:sz w:val="18"/>
          <w:szCs w:val="18"/>
        </w:rPr>
        <w:t xml:space="preserve"> </w:t>
      </w:r>
      <w:r w:rsidR="00930F0C">
        <w:rPr>
          <w:rFonts w:asciiTheme="majorHAnsi" w:hAnsiTheme="majorHAnsi"/>
          <w:sz w:val="18"/>
          <w:szCs w:val="18"/>
        </w:rPr>
        <w:t xml:space="preserve">must be maintained </w:t>
      </w:r>
      <w:r w:rsidR="00505E2C">
        <w:rPr>
          <w:rFonts w:asciiTheme="majorHAnsi" w:hAnsiTheme="majorHAnsi"/>
          <w:sz w:val="18"/>
          <w:szCs w:val="18"/>
        </w:rPr>
        <w:t xml:space="preserve">during the drop in </w:t>
      </w:r>
      <w:r w:rsidR="00930F0C">
        <w:rPr>
          <w:rFonts w:asciiTheme="majorHAnsi" w:hAnsiTheme="majorHAnsi"/>
          <w:sz w:val="18"/>
          <w:szCs w:val="18"/>
        </w:rPr>
        <w:t xml:space="preserve">intracavity </w:t>
      </w:r>
      <w:r w:rsidR="00505E2C">
        <w:rPr>
          <w:rFonts w:asciiTheme="majorHAnsi" w:hAnsiTheme="majorHAnsi"/>
          <w:sz w:val="18"/>
          <w:szCs w:val="18"/>
        </w:rPr>
        <w:t xml:space="preserve">power associated with the transition from a </w:t>
      </w:r>
      <w:r w:rsidR="004B732D">
        <w:rPr>
          <w:rFonts w:asciiTheme="majorHAnsi" w:hAnsiTheme="majorHAnsi"/>
          <w:sz w:val="18"/>
          <w:szCs w:val="18"/>
        </w:rPr>
        <w:t>high</w:t>
      </w:r>
      <w:r w:rsidR="00505E2C">
        <w:rPr>
          <w:rFonts w:asciiTheme="majorHAnsi" w:hAnsiTheme="majorHAnsi"/>
          <w:sz w:val="18"/>
          <w:szCs w:val="18"/>
        </w:rPr>
        <w:t xml:space="preserve"> duty-cycle MI pattern to a low duty-cycle soliton</w:t>
      </w:r>
      <w:r w:rsidR="00AA660C" w:rsidRPr="008D7E0C">
        <w:rPr>
          <w:rFonts w:asciiTheme="majorHAnsi" w:hAnsiTheme="majorHAnsi"/>
          <w:sz w:val="18"/>
          <w:szCs w:val="18"/>
        </w:rPr>
        <w:t xml:space="preserve">. </w:t>
      </w:r>
      <w:r w:rsidR="004D0EE3" w:rsidRPr="008D7E0C">
        <w:rPr>
          <w:rFonts w:asciiTheme="majorHAnsi" w:hAnsiTheme="majorHAnsi"/>
          <w:sz w:val="18"/>
          <w:szCs w:val="18"/>
        </w:rPr>
        <w:t>A variety of schemes have been demonstrated to address these challenges and obtain single solitons</w:t>
      </w:r>
      <w:r w:rsidR="00FD1EEC">
        <w:rPr>
          <w:rFonts w:asciiTheme="majorHAnsi" w:hAnsiTheme="majorHAnsi"/>
          <w:sz w:val="18"/>
          <w:szCs w:val="18"/>
        </w:rPr>
        <w:fldChar w:fldCharType="begin" w:fldLock="1"/>
      </w:r>
      <w:r w:rsidR="00FD1EEC">
        <w:rPr>
          <w:rFonts w:asciiTheme="majorHAnsi" w:hAnsiTheme="majorHAnsi"/>
          <w:sz w:val="18"/>
          <w:szCs w:val="18"/>
        </w:rPr>
        <w:instrText>ADDIN CSL_CITATION { "citationItems" : [ { "id" : "ITEM-1", "itemData" : { "DOI" : "10.1038/nphoton.2015.137", "ISBN" : "1749-4893", "ISSN" : "1749-4885", "abstract" : "The generation of Kerr frequency combs in a coherently driven nonlinear microresonator is now extensively investigated more generally by the research community as a potentially portable technology for a variety of applications. Here, we report experiments in which dark pulse combs are formed in normal-dispersion microresonators with mode-interaction-assisted excitation, and mode-locking transitions are observed in the normal-dispersion regime. The mode-interaction-aided excitation of dark pulses appears to occur through a deterministic pathway, in sharp contrast to the situation for bright pulses in the anomalous dispersion region. The ability to mode-lock in the normal-dispersion regime increases the freedom in the microresonator design and may make it possible to extend Kerr comb generation into the visible, where material dispersion is likely to dominate.", "author" : [ { "dropping-particle" : "", "family" : "Xue", "given" : "Xiaoxiao", "non-dropping-particle" : "", "parse-names" : false, "suffix" : "" }, { "dropping-particle" : "", "family" : "Xuan", "given" : "Yi", "non-dropping-particle" : "", "parse-names" : false, "suffix" : "" }, { "dropping-particle" : "", "family" : "Liu", "given" : "Yang", "non-dropping-particle" : "", "parse-names" : false, "suffix" : "" }, { "dropping-particle" : "", "family" : "Wang", "given" : "Pei-Hsun", "non-dropping-particle" : "", "parse-names" : false, "suffix" : "" }, { "dropping-particle" : "", "family" : "Chen", "given" : "Steven", "non-dropping-particle" : "", "parse-names" : false, "suffix" : "" }, { "dropping-particle" : "", "family" : "Wang", "given" : "Jian", "non-dropping-particle" : "", "parse-names" : false, "suffix" : "" }, { "dropping-particle" : "", "family" : "Leaird", "given" : "Dan E", "non-dropping-particle" : "", "parse-names" : false, "suffix" : "" }, { "dropping-particle" : "", "family" : "Qi", "given" : "Minghao", "non-dropping-particle" : "", "parse-names" : false, "suffix" : "" }, { "dropping-particle" : "", "family" : "Weiner", "given" : "Andrew M", "non-dropping-particle" : "", "parse-names" : false, "suffix" : "" } ], "container-title" : "Nat Photon", "id" : "ITEM-1", "issue" : "9", "issued" : { "date-parts" : [ [ "2015" ] ] }, "page" : "594-600", "publisher" : "Nature Publishing Group", "title" : "Mode-locked dark pulse Kerr combs in normal-dispersion microresonators", "type" : "article-journal", "volume" : "9" }, "uris" : [ "http://www.mendeley.com/documents/?uuid=4b1f6699-ab58-4ce8-9fdc-13fd73c3de7a" ] }, { "id" : "ITEM-2", "itemData" : { "DOI" : "10.1364/ol.40.003735", "ISBN" : "0146-9592", "ISSN" : "0146-9592", "PMID" : "26274647", "abstract" : "We report on the experimental observation of spontaneous creation and annihilation of temporal cavity solitons (CSs) in a coherently driven, macroscopic optical fiber resonator. Specifically, we show that CSs are spontaneously created when the frequency of the cavity driving field is tuned across a resonance, and that they can individually disappear at different stages of the scan. In contrast to previous experiments in monolithic microresonators, we are able to identify these dynamics in real time, thanks to the macroscopic dimensions of our resonator. Our experimental observations are in excellent agreement with numerical simulations. We also discuss the mechanisms responsible for the one-by-one disappearance of CSs. (C) 2015 Optical Society of America", "author" : [ { "dropping-particle" : "", "family" : "Luo", "given" : "K", "non-dropping-particle" : "", "parse-names" : false, "suffix" : "" }, { "dropping-particle" : "", "family" : "Jang", "given" : "J K", "non-dropping-particle" : "", "parse-names" : false, "suffix" : "" }, { "dropping-particle" : "", "family" : "Coen", "given" : "S", "non-dropping-particle" : "", "parse-names" : false, "suffix" : "" }, { "dropping-particle" : "", "family" : "Murdoch", "given" : "S G", "non-dropping-particle" : "", "parse-names" : false, "suffix" : "" }, { "dropping-particle" : "", "family" : "Erkintalo", "given" : "M", "non-dropping-particle" : "", "parse-names" : false, "suffix" : "" } ], "container-title" : "Optics Letters", "id" : "ITEM-2", "issue" : "16", "issued" : { "date-parts" : [ [ "2015" ] ] }, "page" : "3735-3738", "title" : "Spontaneous creation and annihilation of temporal cavity solitons in a coherently driven passive fiber resonator", "type" : "article-journal", "volume" : "40" }, "uris" : [ "http://www.mendeley.com/documents/?uuid=5a4c6df0-e2f0-4640-a6fc-bd25a7f8344f" ] }, { "id" : "ITEM-3", "itemData" : { "DOI" : "10.1364/OL.41.002565", "ISSN" : "0146-9592", "abstract" : "We report the first demonstration of thermally controlled soliton modelocked frequency comb generation in microresonators. By controlling the electric current through heaters integrated with silicon nitride microresonators, we demonstrate a systematic and repeatable pathway to single- and multi-soliton modelocked states without adjusting the pump laser wavelength. Such an approach could greatly simplify the generation of modelocked frequency combs and facilitate applications such as chip-based dual-comb spectroscopy.", "author" : [ { "dropping-particle" : "", "family" : "Joshi", "given" : "Chaitanya", "non-dropping-particle" : "", "parse-names" : false, "suffix" : "" }, { "dropping-particle" : "", "family" : "Jang", "given" : "Jae K.", "non-dropping-particle" : "", "parse-names" : false, "suffix" : "" }, { "dropping-particle" : "", "family" : "Luke", "given" : "Kevin", "non-dropping-particle" : "", "parse-names" : false, "suffix" : "" }, { "dropping-particle" : "", "family" : "Ji", "given" : "Xingchen", "non-dropping-particle" : "", "parse-names" : false, "suffix" : "" }, { "dropping-particle" : "", "family" : "Miller", "given" : "Steven A.", "non-dropping-particle" : "", "parse-names" : false, "suffix" : "" }, { "dropping-particle" : "", "family" : "Klenner", "given" : "Alexander", "non-dropping-particle" : "", "parse-names" : false, "suffix" : "" }, { "dropping-particle" : "", "family" : "Okawachi", "given" : "Yoshitomo", "non-dropping-particle" : "", "parse-names" : false, "suffix" : "" }, { "dropping-particle" : "", "family" : "Lipson", "given" : "Michal", "non-dropping-particle" : "", "parse-names" : false, "suffix" : "" }, { "dropping-particle" : "", "family" : "Gaeta", "given" : "Alexander L.", "non-dropping-particle" : "", "parse-names" : false, "suffix" : "" } ], "container-title" : "Optics Letters", "id" : "ITEM-3", "issue" : "11", "issued" : { "date-parts" : [ [ "2016" ] ] }, "page" : "2565-2568", "title" : "Thermally controlled comb generation and soliton modelocking in microresonators", "type" : "article-journal", "volume" : "41" }, "uris" : [ "http://www.mendeley.com/documents/?uuid=09096d53-6e17-4b50-92b9-6c51aaa7abad" ] }, { "id" : "ITEM-4", "itemData" : { "DOI" : "10.1038/nphys3893", "ISBN" : "978-0-9600380-6-0", "ISSN" : "17452481", "abstract" : "Dissipative temporal Kerr solitons in optical microresonators enable to convert a continuous wave laser into a train of femtosecond pulses. Of particular interest are single soliton states, whose $\\mathrm{sech}^{2}$ spectral envelope provides a spectrally smooth and low noise optical frequency comb, and that recently have been generated in crystalline, silica, and silicon-nitride resonators. Here, we study the dynamics of multiple soliton states containing ${N}$ solitons and report the discovery of a novel, yet simple mechanism which makes it possible to reduce deterministically the number of solitons, one by one, i.e. ${N\\! \\to\\! N\\!-\\!1\\! \\to\\! \\dots \\!\\to\\! 1}$. By applying weak phase modulation, we directly characterize the soliton state via a double-resonance response. The dynamical probing demonstrates that transitions occur in a predictable way, and thereby enables us to map experimentally the underlying multi-stability diagram of dissipative Kerr solitons. These measurements reveal the \"lifted\" degeneracy of soliton states as a result of the power-dependent thermal shift of the cavity resonance (i.e. the thermal nonlinearity). The experimental results are in agreement with theoretical and numerical analysis that incorporate the thermal nonlinearity. By studying two different microresonator platforms (integrated $\\mathrm{Si_{3}N_{4}}$ microresonators and crystalline $\\mathrm{MgF_{2}}$ resonators) we confirm that these effects have a universal nature. Beyond elucidating the fundamental dynamical properties of dissipative Kerr solitons the observed phenomena are also of practical relevance, providing a manipulation toolbox which enables to sequentially reduce, monitor and stabilize the number ${N}$ of solitons, preventing it from decay. Achieving reliable single soliton operation and stabilization in this manner in optical resonators is imperative to applications.", "author" : [ { "dropping-particle" : "", "family" : "Guo", "given" : "H.", "non-dropping-particle" : "", "parse-names" : false, "suffix" : "" }, { "dropping-particle" : "", "family" : "Karpov", "given" : "M.", "non-dropping-particle" : "", "parse-names" : false, "suffix" : "" }, { "dropping-particle" : "", "family" : "Lucas", "given" : "E.", "non-dropping-particle" : "", "parse-names" : false, "suffix" : "" }, { "dropping-particle" : "", "family" : "Kordts", "given" : "A.", "non-dropping-particle" : "", "parse-names" : false, "suffix" : "" }, { "dropping-particle" : "", "family" : "Pfeiffer", "given" : "M. H.P.", "non-dropping-particle" : "", "parse-names" : false, "suffix" : "" }, { "dropping-particle" : "", "family" : "Brasch", "given" : "V.", "non-dropping-particle" : "", "parse-names" : false, "suffix" : "" }, { "dropping-particle" : "", "family" : "Lihachev", "given" : "G.", "non-dropping-particle" : "", "parse-names" : false, "suffix" : "" }, { "dropping-particle" : "", "family" : "Lobanov", "given" : "V. E.", "non-dropping-particle" : "", "parse-names" : false, "suffix" : "" }, { "dropping-particle" : "", "family" : "Gorodetsky", "given" : "M. L.", "non-dropping-particle" : "", "parse-names" : false, "suffix" : "" }, { "dropping-particle" : "", "family" : "Kippenberg", "given" : "T. J.", "non-dropping-particle" : "", "parse-names" : false, "suffix" : "" } ], "container-title" : "Nature Physics", "id" : "ITEM-4", "issue" : "1", "issued" : { "date-parts" : [ [ "2017" ] ] }, "page" : "94-102", "title" : "Universal dynamics and deterministic switching of dissipative Kerr solitons in optical microresonators", "type" : "article-journal", "volume" : "13" }, "uris" : [ "http://www.mendeley.com/documents/?uuid=f176b589-c396-41c6-9796-4f22f4d6a550" ] } ], "mendeley" : { "formattedCitation" : "\u00a0[4\u20137]", "plainTextFormattedCitation" : "\u00a0[4\u20137]", "previouslyFormattedCitation" : "\u00a0[4\u20137]" }, "properties" : {  }, "schema" : "https://github.com/citation-style-language/schema/raw/master/csl-citation.json" }</w:instrText>
      </w:r>
      <w:r w:rsidR="00FD1EEC">
        <w:rPr>
          <w:rFonts w:asciiTheme="majorHAnsi" w:hAnsiTheme="majorHAnsi"/>
          <w:sz w:val="18"/>
          <w:szCs w:val="18"/>
        </w:rPr>
        <w:fldChar w:fldCharType="separate"/>
      </w:r>
      <w:r w:rsidR="00FD1EEC" w:rsidRPr="00FD1EEC">
        <w:rPr>
          <w:rFonts w:asciiTheme="majorHAnsi" w:hAnsiTheme="majorHAnsi"/>
          <w:noProof/>
          <w:sz w:val="18"/>
          <w:szCs w:val="18"/>
        </w:rPr>
        <w:t> </w:t>
      </w:r>
      <w:r w:rsidR="00FD1EEC" w:rsidRPr="004956D1">
        <w:rPr>
          <w:rFonts w:asciiTheme="majorHAnsi" w:hAnsiTheme="majorHAnsi"/>
          <w:noProof/>
          <w:color w:val="0000FF"/>
          <w:sz w:val="18"/>
          <w:szCs w:val="18"/>
        </w:rPr>
        <w:t>[4–7]</w:t>
      </w:r>
      <w:r w:rsidR="00FD1EEC">
        <w:rPr>
          <w:rFonts w:asciiTheme="majorHAnsi" w:hAnsiTheme="majorHAnsi"/>
          <w:sz w:val="18"/>
          <w:szCs w:val="18"/>
        </w:rPr>
        <w:fldChar w:fldCharType="end"/>
      </w:r>
      <w:r w:rsidR="004D0EE3" w:rsidRPr="008D7E0C">
        <w:rPr>
          <w:rFonts w:asciiTheme="majorHAnsi" w:hAnsiTheme="majorHAnsi"/>
          <w:sz w:val="18"/>
          <w:szCs w:val="18"/>
        </w:rPr>
        <w:t>,</w:t>
      </w:r>
      <w:r w:rsidR="00505E2C">
        <w:rPr>
          <w:rFonts w:asciiTheme="majorHAnsi" w:hAnsiTheme="majorHAnsi"/>
          <w:sz w:val="18"/>
          <w:szCs w:val="18"/>
        </w:rPr>
        <w:t xml:space="preserve"> and many </w:t>
      </w:r>
      <w:r w:rsidR="00D110E3">
        <w:rPr>
          <w:rFonts w:asciiTheme="majorHAnsi" w:hAnsiTheme="majorHAnsi"/>
          <w:sz w:val="18"/>
          <w:szCs w:val="18"/>
        </w:rPr>
        <w:t>achieve</w:t>
      </w:r>
      <w:r w:rsidR="00505E2C">
        <w:rPr>
          <w:rFonts w:asciiTheme="majorHAnsi" w:hAnsiTheme="majorHAnsi"/>
          <w:sz w:val="18"/>
          <w:szCs w:val="18"/>
        </w:rPr>
        <w:t xml:space="preserve"> excellent performance. In general these schemes increase experimental complexity</w:t>
      </w:r>
      <w:r w:rsidR="004B732D">
        <w:rPr>
          <w:rFonts w:asciiTheme="majorHAnsi" w:hAnsiTheme="majorHAnsi"/>
          <w:sz w:val="18"/>
          <w:szCs w:val="18"/>
        </w:rPr>
        <w:t xml:space="preserve">, exploiting non-adiabatic </w:t>
      </w:r>
      <w:r w:rsidR="004B732D">
        <w:rPr>
          <w:rFonts w:asciiTheme="majorHAnsi" w:hAnsiTheme="majorHAnsi"/>
          <w:sz w:val="18"/>
          <w:szCs w:val="18"/>
        </w:rPr>
        <w:t>variations in pump-laser power and frequency,</w:t>
      </w:r>
      <w:r w:rsidR="00505E2C">
        <w:rPr>
          <w:rFonts w:asciiTheme="majorHAnsi" w:hAnsiTheme="majorHAnsi"/>
          <w:sz w:val="18"/>
          <w:szCs w:val="18"/>
        </w:rPr>
        <w:t xml:space="preserve"> </w:t>
      </w:r>
      <w:r w:rsidR="004D0EE3" w:rsidRPr="008D7E0C">
        <w:rPr>
          <w:rFonts w:asciiTheme="majorHAnsi" w:hAnsiTheme="majorHAnsi"/>
          <w:sz w:val="18"/>
          <w:szCs w:val="18"/>
        </w:rPr>
        <w:t>and involve</w:t>
      </w:r>
      <w:r w:rsidR="00505E2C">
        <w:rPr>
          <w:rFonts w:asciiTheme="majorHAnsi" w:hAnsiTheme="majorHAnsi"/>
          <w:sz w:val="18"/>
          <w:szCs w:val="18"/>
        </w:rPr>
        <w:t xml:space="preserve"> at least</w:t>
      </w:r>
      <w:r w:rsidR="004D0EE3" w:rsidRPr="008D7E0C">
        <w:rPr>
          <w:rFonts w:asciiTheme="majorHAnsi" w:hAnsiTheme="majorHAnsi"/>
          <w:sz w:val="18"/>
          <w:szCs w:val="18"/>
        </w:rPr>
        <w:t xml:space="preserve"> some amount of stochastic fluctuation in the output from run to run.</w:t>
      </w:r>
      <w:r w:rsidR="004B732D">
        <w:rPr>
          <w:rFonts w:asciiTheme="majorHAnsi" w:hAnsiTheme="majorHAnsi"/>
          <w:sz w:val="18"/>
          <w:szCs w:val="18"/>
        </w:rPr>
        <w:t xml:space="preserve"> </w:t>
      </w:r>
    </w:p>
    <w:p w14:paraId="5AF173D9" w14:textId="13FF3302" w:rsidR="003F1073" w:rsidRPr="008D7E0C" w:rsidRDefault="00560C37" w:rsidP="00AE7D48">
      <w:pPr>
        <w:pStyle w:val="09Body"/>
        <w:ind w:firstLine="288"/>
        <w:rPr>
          <w:rFonts w:asciiTheme="majorHAnsi" w:hAnsiTheme="majorHAnsi"/>
          <w:sz w:val="18"/>
          <w:szCs w:val="18"/>
        </w:rPr>
      </w:pPr>
      <w:r w:rsidRPr="008D7E0C">
        <w:rPr>
          <w:rFonts w:asciiTheme="majorHAnsi" w:hAnsiTheme="majorHAnsi"/>
          <w:sz w:val="18"/>
          <w:szCs w:val="18"/>
        </w:rPr>
        <w:t xml:space="preserve">One notable </w:t>
      </w:r>
      <w:r w:rsidR="001A0F5F" w:rsidRPr="008D7E0C">
        <w:rPr>
          <w:rFonts w:asciiTheme="majorHAnsi" w:hAnsiTheme="majorHAnsi"/>
          <w:sz w:val="18"/>
          <w:szCs w:val="18"/>
        </w:rPr>
        <w:t xml:space="preserve">possibility </w:t>
      </w:r>
      <w:r w:rsidRPr="008D7E0C">
        <w:rPr>
          <w:rFonts w:asciiTheme="majorHAnsi" w:hAnsiTheme="majorHAnsi"/>
          <w:sz w:val="18"/>
          <w:szCs w:val="18"/>
        </w:rPr>
        <w:t>is</w:t>
      </w:r>
      <w:r w:rsidR="004C42BD" w:rsidRPr="008D7E0C">
        <w:rPr>
          <w:rFonts w:asciiTheme="majorHAnsi" w:hAnsiTheme="majorHAnsi"/>
          <w:sz w:val="18"/>
          <w:szCs w:val="18"/>
        </w:rPr>
        <w:t xml:space="preserve"> modulation </w:t>
      </w:r>
      <w:r w:rsidRPr="008D7E0C">
        <w:rPr>
          <w:rFonts w:asciiTheme="majorHAnsi" w:hAnsiTheme="majorHAnsi"/>
          <w:sz w:val="18"/>
          <w:szCs w:val="18"/>
        </w:rPr>
        <w:t>of the pump laser</w:t>
      </w:r>
      <w:r w:rsidR="004B732D">
        <w:rPr>
          <w:rFonts w:asciiTheme="majorHAnsi" w:hAnsiTheme="majorHAnsi"/>
          <w:sz w:val="18"/>
          <w:szCs w:val="18"/>
        </w:rPr>
        <w:t xml:space="preserve"> at a frequency near the resonator free-spectral range (FSR)</w:t>
      </w:r>
      <w:r w:rsidR="00A544A8" w:rsidRPr="008D7E0C">
        <w:rPr>
          <w:rFonts w:asciiTheme="majorHAnsi" w:hAnsiTheme="majorHAnsi"/>
          <w:sz w:val="18"/>
          <w:szCs w:val="18"/>
        </w:rPr>
        <w:fldChar w:fldCharType="begin" w:fldLock="1"/>
      </w:r>
      <w:r w:rsidR="00FD1EEC">
        <w:rPr>
          <w:rFonts w:asciiTheme="majorHAnsi" w:hAnsiTheme="majorHAnsi"/>
          <w:sz w:val="18"/>
          <w:szCs w:val="18"/>
        </w:rPr>
        <w:instrText>ADDIN CSL_CITATION { "citationItems" : [ { "id" : "ITEM-1", "itemData" : { "DOI" : "10.1126/science.aah4243", "ISBN" : "1095-9203 (Electronic) 0036-8075 (Linking)", "ISSN" : "10959203", "PMID" : "27811271", "author" : [ { "dropping-particle" : "", "family" : "Lobanov", "given" : "V. E.", "non-dropping-particle" : "", "parse-names" : false, "suffix" : "" }, { "dropping-particle" : "V.", "family" : "Lihachev", "given" : "G.", "non-dropping-particle" : "", "parse-names" : false, "suffix" : "" }, { "dropping-particle" : "", "family" : "Pavlov", "given" : "N. G.", "non-dropping-particle" : "", "parse-names" : false, "suffix" : "" }, { "dropping-particle" : "V.", "family" : "Cherenkov", "given" : "A.", "non-dropping-particle" : "", "parse-names" : false, "suffix" : "" }, { "dropping-particle" : "", "family" : "Kippenberg", "given" : "T. J.", "non-dropping-particle" : "", "parse-names" : false, "suffix" : "" }, { "dropping-particle" : "", "family" : "Gorodetsky", "given" : "M. L.", "non-dropping-particle" : "", "parse-names" : false, "suffix" : "" } ], "container-title" : "Optics Express", "id" : "ITEM-1", "issue" : "24", "issued" : { "date-parts" : [ [ "2016" ] ] }, "page" : "27382", "title" : "Harmonization of chaos into a soliton in Kerr frequency combs", "type" : "article-journal", "volume" : "24" }, "uris" : [ "http://www.mendeley.com/documents/?uuid=8d5c9fca-846e-4126-ae34-0585d04dfdd6" ] }, { "id" : "ITEM-2", "itemData" : { "DOI" : "10.1364/OPTICA.1.000010", "ISSN" : "2334-2536", "abstract" : "Optical frequency combs serve as the clockwork of optical clocks, which are now the best time-keeping systems in existence. The use of precise optical time and frequency technology in various applications beyond the research lab remains a significant challenge, but one that integrated microresonator technology is poised to address. Here, we report a silicon-chip-based microresonator comb optical clock that converts an optical frequency reference to a microwave signal. A comb spectrum with a 25 THz span is generated with a 2 mm diameter silica disk and broadening in nonlinear fiber. This spectrum is stabilized to rubidium frequency references separated by 3.5 THz by controlling two teeth 108 modes apart. The optical clock\u2019s output is the electronically countable 33 GHz microcomb line spacing, which features stability better than the rubidium transitions by the expected factor of 108. Our work demonstrates the comprehensive set of tools needed for interfacing microcombs to state-of-the-art optical clocks.", "author" : [ { "dropping-particle" : "", "family" : "Papp", "given" : "Scott B.", "non-dropping-particle" : "", "parse-names" : false, "suffix" : "" }, { "dropping-particle" : "", "family" : "Beha", "given" : "Katja", "non-dropping-particle" : "", "parse-names" : false, "suffix" : "" }, { "dropping-particle" : "", "family" : "Del\u2019Haye", "given" : "Pascal", "non-dropping-particle" : "", "parse-names" : false, "suffix" : "" }, { "dropping-particle" : "", "family" : "Quinlan", "given" : "Franklyn", "non-dropping-particle" : "", "parse-names" : false, "suffix" : "" }, { "dropping-particle" : "", "family" : "Lee", "given" : "Hansuek", "non-dropping-particle" : "", "parse-names" : false, "suffix" : "" }, { "dropping-particle" : "", "family" : "Vahala", "given" : "Kerry J.", "non-dropping-particle" : "", "parse-names" : false, "suffix" : "" }, { "dropping-particle" : "", "family" : "Diddams", "given" : "Scott A.", "non-dropping-particle" : "", "parse-names" : false, "suffix" : "" } ], "container-title" : "Optica", "id" : "ITEM-2", "issue" : "1", "issued" : { "date-parts" : [ [ "2014" ] ] }, "page" : "10-14", "title" : "Microresonator frequency comb optical clock", "type" : "article-journal", "volume" : "1" }, "uris" : [ "http://www.mendeley.com/documents/?uuid=6fb2523d-c74b-4457-afcc-4d21422b7bfe" ] } ], "mendeley" : { "formattedCitation" : "\u00a0[8,9]", "plainTextFormattedCitation" : "\u00a0[8,9]", "previouslyFormattedCitation" : "\u00a0[8,9]" }, "properties" : {  }, "schema" : "https://github.com/citation-style-language/schema/raw/master/csl-citation.json" }</w:instrText>
      </w:r>
      <w:r w:rsidR="00A544A8" w:rsidRPr="008D7E0C">
        <w:rPr>
          <w:rFonts w:asciiTheme="majorHAnsi" w:hAnsiTheme="majorHAnsi"/>
          <w:sz w:val="18"/>
          <w:szCs w:val="18"/>
        </w:rPr>
        <w:fldChar w:fldCharType="separate"/>
      </w:r>
      <w:r w:rsidR="00FD1EEC" w:rsidRPr="00FD1EEC">
        <w:rPr>
          <w:rFonts w:asciiTheme="majorHAnsi" w:hAnsiTheme="majorHAnsi"/>
          <w:noProof/>
          <w:sz w:val="18"/>
          <w:szCs w:val="18"/>
        </w:rPr>
        <w:t> </w:t>
      </w:r>
      <w:r w:rsidR="00FD1EEC" w:rsidRPr="004956D1">
        <w:rPr>
          <w:rFonts w:asciiTheme="majorHAnsi" w:hAnsiTheme="majorHAnsi"/>
          <w:noProof/>
          <w:color w:val="0000FF"/>
          <w:sz w:val="18"/>
          <w:szCs w:val="18"/>
        </w:rPr>
        <w:t>[8,9]</w:t>
      </w:r>
      <w:r w:rsidR="00A544A8" w:rsidRPr="008D7E0C">
        <w:rPr>
          <w:rFonts w:asciiTheme="majorHAnsi" w:hAnsiTheme="majorHAnsi"/>
          <w:sz w:val="18"/>
          <w:szCs w:val="18"/>
        </w:rPr>
        <w:fldChar w:fldCharType="end"/>
      </w:r>
      <w:r w:rsidRPr="008D7E0C">
        <w:rPr>
          <w:rFonts w:asciiTheme="majorHAnsi" w:hAnsiTheme="majorHAnsi"/>
          <w:sz w:val="18"/>
          <w:szCs w:val="18"/>
        </w:rPr>
        <w:t xml:space="preserve">, which </w:t>
      </w:r>
      <w:r w:rsidR="001A0F5F" w:rsidRPr="008D7E0C">
        <w:rPr>
          <w:rFonts w:asciiTheme="majorHAnsi" w:hAnsiTheme="majorHAnsi"/>
          <w:sz w:val="18"/>
          <w:szCs w:val="18"/>
        </w:rPr>
        <w:t xml:space="preserve">can enable </w:t>
      </w:r>
      <w:r w:rsidRPr="008D7E0C">
        <w:rPr>
          <w:rFonts w:asciiTheme="majorHAnsi" w:hAnsiTheme="majorHAnsi"/>
          <w:sz w:val="18"/>
          <w:szCs w:val="18"/>
        </w:rPr>
        <w:t>deterministic condensation of</w:t>
      </w:r>
      <w:r w:rsidR="00B430FF" w:rsidRPr="008D7E0C">
        <w:rPr>
          <w:rFonts w:asciiTheme="majorHAnsi" w:hAnsiTheme="majorHAnsi"/>
          <w:sz w:val="18"/>
          <w:szCs w:val="18"/>
        </w:rPr>
        <w:t xml:space="preserve"> </w:t>
      </w:r>
      <w:r w:rsidR="007E3997">
        <w:rPr>
          <w:rFonts w:asciiTheme="majorHAnsi" w:hAnsiTheme="majorHAnsi"/>
          <w:sz w:val="18"/>
          <w:szCs w:val="18"/>
        </w:rPr>
        <w:t xml:space="preserve">either </w:t>
      </w:r>
      <w:r w:rsidRPr="008D7E0C">
        <w:rPr>
          <w:rFonts w:asciiTheme="majorHAnsi" w:hAnsiTheme="majorHAnsi"/>
          <w:sz w:val="18"/>
          <w:szCs w:val="18"/>
        </w:rPr>
        <w:t xml:space="preserve">one or zero solitons from an </w:t>
      </w:r>
      <w:r w:rsidR="007E3997">
        <w:rPr>
          <w:rFonts w:asciiTheme="majorHAnsi" w:hAnsiTheme="majorHAnsi"/>
          <w:sz w:val="18"/>
          <w:szCs w:val="18"/>
        </w:rPr>
        <w:t>MI</w:t>
      </w:r>
      <w:r w:rsidRPr="008D7E0C">
        <w:rPr>
          <w:rFonts w:asciiTheme="majorHAnsi" w:hAnsiTheme="majorHAnsi"/>
          <w:sz w:val="18"/>
          <w:szCs w:val="18"/>
        </w:rPr>
        <w:t xml:space="preserve"> pattern</w:t>
      </w:r>
      <w:r w:rsidR="00B97975" w:rsidRPr="008D7E0C">
        <w:rPr>
          <w:rFonts w:asciiTheme="majorHAnsi" w:hAnsiTheme="majorHAnsi"/>
          <w:sz w:val="18"/>
          <w:szCs w:val="18"/>
        </w:rPr>
        <w:t xml:space="preserve">. </w:t>
      </w:r>
      <w:r w:rsidR="00B17640" w:rsidRPr="008D7E0C">
        <w:rPr>
          <w:rFonts w:asciiTheme="majorHAnsi" w:hAnsiTheme="majorHAnsi"/>
          <w:sz w:val="18"/>
          <w:szCs w:val="18"/>
        </w:rPr>
        <w:t>Further, i</w:t>
      </w:r>
      <w:r w:rsidR="000B70A3" w:rsidRPr="008D7E0C">
        <w:rPr>
          <w:rFonts w:asciiTheme="majorHAnsi" w:hAnsiTheme="majorHAnsi"/>
          <w:sz w:val="18"/>
          <w:szCs w:val="18"/>
        </w:rPr>
        <w:t>t</w:t>
      </w:r>
      <w:r w:rsidRPr="008D7E0C">
        <w:rPr>
          <w:rFonts w:asciiTheme="majorHAnsi" w:hAnsiTheme="majorHAnsi"/>
          <w:sz w:val="18"/>
          <w:szCs w:val="18"/>
        </w:rPr>
        <w:t xml:space="preserve"> has been </w:t>
      </w:r>
      <w:r w:rsidR="005E1FF5" w:rsidRPr="008D7E0C">
        <w:rPr>
          <w:rFonts w:asciiTheme="majorHAnsi" w:hAnsiTheme="majorHAnsi"/>
          <w:sz w:val="18"/>
          <w:szCs w:val="18"/>
        </w:rPr>
        <w:t xml:space="preserve">demonstrated </w:t>
      </w:r>
      <w:r w:rsidRPr="008D7E0C">
        <w:rPr>
          <w:rFonts w:asciiTheme="majorHAnsi" w:hAnsiTheme="majorHAnsi"/>
          <w:sz w:val="18"/>
          <w:szCs w:val="18"/>
        </w:rPr>
        <w:t xml:space="preserve">that </w:t>
      </w:r>
      <w:r w:rsidR="00A544A8" w:rsidRPr="008D7E0C">
        <w:rPr>
          <w:rFonts w:asciiTheme="majorHAnsi" w:hAnsiTheme="majorHAnsi"/>
          <w:sz w:val="18"/>
          <w:szCs w:val="18"/>
        </w:rPr>
        <w:t>phase modulation</w:t>
      </w:r>
      <w:r w:rsidR="00B97975" w:rsidRPr="008D7E0C">
        <w:rPr>
          <w:rFonts w:asciiTheme="majorHAnsi" w:hAnsiTheme="majorHAnsi"/>
          <w:sz w:val="18"/>
          <w:szCs w:val="18"/>
        </w:rPr>
        <w:t xml:space="preserve"> </w:t>
      </w:r>
      <w:r w:rsidR="00B17640" w:rsidRPr="008D7E0C">
        <w:rPr>
          <w:rFonts w:asciiTheme="majorHAnsi" w:hAnsiTheme="majorHAnsi"/>
          <w:sz w:val="18"/>
          <w:szCs w:val="18"/>
        </w:rPr>
        <w:t xml:space="preserve">(PM) </w:t>
      </w:r>
      <w:r w:rsidR="00B14355" w:rsidRPr="008D7E0C">
        <w:rPr>
          <w:rFonts w:asciiTheme="majorHAnsi" w:hAnsiTheme="majorHAnsi"/>
          <w:sz w:val="18"/>
          <w:szCs w:val="18"/>
        </w:rPr>
        <w:t xml:space="preserve">can facilitate </w:t>
      </w:r>
      <w:r w:rsidRPr="008D7E0C">
        <w:rPr>
          <w:rFonts w:asciiTheme="majorHAnsi" w:hAnsiTheme="majorHAnsi"/>
          <w:sz w:val="18"/>
          <w:szCs w:val="18"/>
        </w:rPr>
        <w:t>generation of single solitons</w:t>
      </w:r>
      <w:r w:rsidR="008D0254" w:rsidRPr="008D7E0C">
        <w:rPr>
          <w:rFonts w:asciiTheme="majorHAnsi" w:hAnsiTheme="majorHAnsi"/>
          <w:color w:val="0000FF"/>
          <w:sz w:val="18"/>
          <w:szCs w:val="18"/>
        </w:rPr>
        <w:fldChar w:fldCharType="begin" w:fldLock="1"/>
      </w:r>
      <w:r w:rsidR="00FD1EEC">
        <w:rPr>
          <w:rFonts w:asciiTheme="majorHAnsi" w:hAnsiTheme="majorHAnsi"/>
          <w:color w:val="0000FF"/>
          <w:sz w:val="18"/>
          <w:szCs w:val="18"/>
        </w:rPr>
        <w:instrText>ADDIN CSL_CITATION { "citationItems" : [ { "id" : "ITEM-1", "itemData" : { "DOI" : "10.1109/JPHOT.2015.2416121", "ISBN" : "1943-0655", "ISSN" : "19430655", "abstract" : "We propose a systematic method for soliton formation in whispering-gallery-mode (WGM) resonators through input phase modulation. Our numerical simulations of a variant of the Lugiato-Lefever equation (LLE) suggest that modulating the input phase at a frequency equal to the resonator free spectral range and at modest modulation depths provides a deterministic route toward soliton formation in WGM resonators without undergoing a chaotic phase. We show that the generated solitonic state is sustained when the modulation is turned off adiabatically. Our results support parametric seeding as a powerful means of control, in addition to input pump power and pump-resonance detuning, over frequency comb generation in WGM resonators. Our findings also help pave the way toward ultrashort pulse formation on a chip.", "author" : [ { "dropping-particle" : "", "family" : "Taheri", "given" : "Hossein", "non-dropping-particle" : "", "parse-names" : false, "suffix" : "" }, { "dropping-particle" : "", "family" : "Eftekhar", "given" : "Ali A.", "non-dropping-particle" : "", "parse-names" : false, "suffix" : "" }, { "dropping-particle" : "", "family" : "Wiesenfeld", "given" : "Kurt", "non-dropping-particle" : "", "parse-names" : false, "suffix" : "" }, { "dropping-particle" : "", "family" : "Adibi", "given" : "Ali", "non-dropping-particle" : "", "parse-names" : false, "suffix" : "" } ], "container-title" : "IEEE Photonics Journal", "id" : "ITEM-1", "issue" : "2", "issued" : { "date-parts" : [ [ "2015" ] ] }, "page" : "2200309", "title" : "Soliton formation in whispering-gallery-mode resonators via input phase modulation", "type" : "article-journal", "volume" : "7" }, "uris" : [ "http://www.mendeley.com/documents/?uuid=1eda29e1-1815-4bc2-a0e9-fe54c92a3e1d" ] }, { "id" : "ITEM-2", "itemData" : { "DOI" : "10.1364/OL.40.004755", "ISSN" : "0146-9592", "abstract" : "Temporal cavity solitons (CSs) are persisting pulses of light that can manifest themselves in continuously driven passive resonators, such as macroscopic fiber ring cavities and monolithic microresonators. Experiments so far have demonstrated two techniques for their excitation, yet both possess drawbacks in the form of system complexity or lack of control over soliton positioning. Here we experimentally demonstrate a new CS writing scheme that alleviates these deficiencies. Specifically, we show that temporal CSs can be excited at arbitrary positions through direct phase modulation of the cavity driving field, and that this technique also allows existing CSs to be selectively erased. Our results constitute the first experimental demonstration of temporal CS excitation via direct phase modulation, as well as their selective erasure (by any means). These advances reduce the complexity of CS excitation and could lead to controlled pulse generation in monolithic microresonators.", "author" : [ { "dropping-particle" : "", "family" : "Jang", "given" : "Jae K", "non-dropping-particle" : "", "parse-names" : false, "suffix" : "" }, { "dropping-particle" : "", "family" : "Erkintalo", "given" : "Miro", "non-dropping-particle" : "", "parse-names" : false, "suffix" : "" }, { "dropping-particle" : "", "family" : "Murdoch", "given" : "Stuart G", "non-dropping-particle" : "", "parse-names" : false, "suffix" : "" }, { "dropping-particle" : "", "family" : "Coen", "given" : "St\u00e9phane", "non-dropping-particle" : "", "parse-names" : false, "suffix" : "" } ], "container-title" : "Optics Letters", "id" : "ITEM-2", "issue" : "20", "issued" : { "date-parts" : [ [ "2015" ] ] }, "page" : "4755-4758", "title" : "Writing and erasing of temporal cavity solitons by direct phase modulation of the cavity driving field", "type" : "article-journal", "volume" : "40" }, "uris" : [ "http://www.mendeley.com/documents/?uuid=bd317730-6765-49e3-bc19-e5d5f4dfa2b9" ] } ], "mendeley" : { "formattedCitation" : "\u00a0[10,11]", "plainTextFormattedCitation" : "\u00a0[10,11]", "previouslyFormattedCitation" : "\u00a0[10,11]" }, "properties" : {  }, "schema" : "https://github.com/citation-style-language/schema/raw/master/csl-citation.json" }</w:instrText>
      </w:r>
      <w:r w:rsidR="008D0254" w:rsidRPr="008D7E0C">
        <w:rPr>
          <w:rFonts w:asciiTheme="majorHAnsi" w:hAnsiTheme="majorHAnsi"/>
          <w:color w:val="0000FF"/>
          <w:sz w:val="18"/>
          <w:szCs w:val="18"/>
        </w:rPr>
        <w:fldChar w:fldCharType="separate"/>
      </w:r>
      <w:r w:rsidR="00FD1EEC" w:rsidRPr="00FD1EEC">
        <w:rPr>
          <w:rFonts w:asciiTheme="majorHAnsi" w:hAnsiTheme="majorHAnsi"/>
          <w:noProof/>
          <w:color w:val="0000FF"/>
          <w:sz w:val="18"/>
          <w:szCs w:val="18"/>
        </w:rPr>
        <w:t> [10,11]</w:t>
      </w:r>
      <w:r w:rsidR="008D0254" w:rsidRPr="008D7E0C">
        <w:rPr>
          <w:rFonts w:asciiTheme="majorHAnsi" w:hAnsiTheme="majorHAnsi"/>
          <w:color w:val="0000FF"/>
          <w:sz w:val="18"/>
          <w:szCs w:val="18"/>
        </w:rPr>
        <w:fldChar w:fldCharType="end"/>
      </w:r>
      <w:r w:rsidR="00A70AD6" w:rsidRPr="008D7E0C">
        <w:rPr>
          <w:rFonts w:asciiTheme="majorHAnsi" w:hAnsiTheme="majorHAnsi"/>
          <w:sz w:val="18"/>
          <w:szCs w:val="18"/>
        </w:rPr>
        <w:t xml:space="preserve">. </w:t>
      </w:r>
      <w:r w:rsidR="00AA660C" w:rsidRPr="008D7E0C">
        <w:rPr>
          <w:rFonts w:asciiTheme="majorHAnsi" w:hAnsiTheme="majorHAnsi"/>
          <w:sz w:val="18"/>
          <w:szCs w:val="18"/>
        </w:rPr>
        <w:t>Here</w:t>
      </w:r>
      <w:r w:rsidR="008D0254" w:rsidRPr="008D7E0C">
        <w:rPr>
          <w:rFonts w:asciiTheme="majorHAnsi" w:hAnsiTheme="majorHAnsi"/>
          <w:sz w:val="18"/>
          <w:szCs w:val="18"/>
        </w:rPr>
        <w:t xml:space="preserve"> </w:t>
      </w:r>
      <w:r w:rsidR="00B14355" w:rsidRPr="008D7E0C">
        <w:rPr>
          <w:rFonts w:asciiTheme="majorHAnsi" w:hAnsiTheme="majorHAnsi"/>
          <w:sz w:val="18"/>
          <w:szCs w:val="18"/>
        </w:rPr>
        <w:t>we use PM</w:t>
      </w:r>
      <w:r w:rsidR="004B732D">
        <w:rPr>
          <w:rFonts w:asciiTheme="majorHAnsi" w:hAnsiTheme="majorHAnsi"/>
          <w:sz w:val="18"/>
          <w:szCs w:val="18"/>
        </w:rPr>
        <w:t xml:space="preserve"> at the FSR</w:t>
      </w:r>
      <w:r w:rsidR="00B14355" w:rsidRPr="008D7E0C">
        <w:rPr>
          <w:rFonts w:asciiTheme="majorHAnsi" w:hAnsiTheme="majorHAnsi"/>
          <w:sz w:val="18"/>
          <w:szCs w:val="18"/>
        </w:rPr>
        <w:t xml:space="preserve"> to</w:t>
      </w:r>
      <w:r w:rsidR="008D0254" w:rsidRPr="008D7E0C">
        <w:rPr>
          <w:rFonts w:asciiTheme="majorHAnsi" w:hAnsiTheme="majorHAnsi"/>
          <w:sz w:val="18"/>
          <w:szCs w:val="18"/>
        </w:rPr>
        <w:t xml:space="preserve"> excit</w:t>
      </w:r>
      <w:r w:rsidR="00B14355" w:rsidRPr="008D7E0C">
        <w:rPr>
          <w:rFonts w:asciiTheme="majorHAnsi" w:hAnsiTheme="majorHAnsi"/>
          <w:sz w:val="18"/>
          <w:szCs w:val="18"/>
        </w:rPr>
        <w:t>e</w:t>
      </w:r>
      <w:r w:rsidR="008D0254" w:rsidRPr="008D7E0C">
        <w:rPr>
          <w:rFonts w:asciiTheme="majorHAnsi" w:hAnsiTheme="majorHAnsi"/>
          <w:sz w:val="18"/>
          <w:szCs w:val="18"/>
        </w:rPr>
        <w:t xml:space="preserve"> </w:t>
      </w:r>
      <w:r w:rsidR="00A43811" w:rsidRPr="008D7E0C">
        <w:rPr>
          <w:rFonts w:asciiTheme="majorHAnsi" w:hAnsiTheme="majorHAnsi"/>
          <w:sz w:val="18"/>
          <w:szCs w:val="18"/>
        </w:rPr>
        <w:t>single</w:t>
      </w:r>
      <w:r w:rsidR="00B14355" w:rsidRPr="008D7E0C">
        <w:rPr>
          <w:rFonts w:asciiTheme="majorHAnsi" w:hAnsiTheme="majorHAnsi"/>
          <w:sz w:val="18"/>
          <w:szCs w:val="18"/>
        </w:rPr>
        <w:t xml:space="preserve"> </w:t>
      </w:r>
      <w:r w:rsidR="00A43811" w:rsidRPr="008D7E0C">
        <w:rPr>
          <w:rFonts w:asciiTheme="majorHAnsi" w:hAnsiTheme="majorHAnsi"/>
          <w:sz w:val="18"/>
          <w:szCs w:val="18"/>
        </w:rPr>
        <w:t>soliton</w:t>
      </w:r>
      <w:r w:rsidR="008D0254" w:rsidRPr="008D7E0C">
        <w:rPr>
          <w:rFonts w:asciiTheme="majorHAnsi" w:hAnsiTheme="majorHAnsi"/>
          <w:sz w:val="18"/>
          <w:szCs w:val="18"/>
        </w:rPr>
        <w:t>s</w:t>
      </w:r>
      <w:r w:rsidR="00B14355" w:rsidRPr="008D7E0C">
        <w:rPr>
          <w:rFonts w:asciiTheme="majorHAnsi" w:hAnsiTheme="majorHAnsi"/>
          <w:sz w:val="18"/>
          <w:szCs w:val="18"/>
        </w:rPr>
        <w:t xml:space="preserve"> directly</w:t>
      </w:r>
      <w:r w:rsidR="00AA660C" w:rsidRPr="008D7E0C">
        <w:rPr>
          <w:rFonts w:asciiTheme="majorHAnsi" w:hAnsiTheme="majorHAnsi"/>
          <w:sz w:val="18"/>
          <w:szCs w:val="18"/>
        </w:rPr>
        <w:t xml:space="preserve"> from</w:t>
      </w:r>
      <w:r w:rsidR="001C6A74" w:rsidRPr="008D7E0C">
        <w:rPr>
          <w:rFonts w:asciiTheme="majorHAnsi" w:hAnsiTheme="majorHAnsi"/>
          <w:sz w:val="18"/>
          <w:szCs w:val="18"/>
        </w:rPr>
        <w:t xml:space="preserve"> </w:t>
      </w:r>
      <w:r w:rsidR="004D7FCA" w:rsidRPr="008D7E0C">
        <w:rPr>
          <w:rFonts w:asciiTheme="majorHAnsi" w:hAnsiTheme="majorHAnsi"/>
          <w:sz w:val="18"/>
          <w:szCs w:val="18"/>
        </w:rPr>
        <w:t xml:space="preserve">a </w:t>
      </w:r>
      <w:r w:rsidR="001C6A74" w:rsidRPr="008D7E0C">
        <w:rPr>
          <w:rFonts w:asciiTheme="majorHAnsi" w:hAnsiTheme="majorHAnsi"/>
          <w:sz w:val="18"/>
          <w:szCs w:val="18"/>
        </w:rPr>
        <w:t xml:space="preserve">chirped background that </w:t>
      </w:r>
      <w:r w:rsidR="00B14355" w:rsidRPr="008D7E0C">
        <w:rPr>
          <w:rFonts w:asciiTheme="majorHAnsi" w:hAnsiTheme="majorHAnsi"/>
          <w:sz w:val="18"/>
          <w:szCs w:val="18"/>
        </w:rPr>
        <w:t xml:space="preserve">is </w:t>
      </w:r>
      <w:r w:rsidR="001C6A74" w:rsidRPr="008D7E0C">
        <w:rPr>
          <w:rFonts w:asciiTheme="majorHAnsi" w:hAnsiTheme="majorHAnsi"/>
          <w:sz w:val="18"/>
          <w:szCs w:val="18"/>
        </w:rPr>
        <w:t>stable elsewhere</w:t>
      </w:r>
      <w:r w:rsidR="00F955EE" w:rsidRPr="008D7E0C">
        <w:rPr>
          <w:rFonts w:asciiTheme="majorHAnsi" w:hAnsiTheme="majorHAnsi"/>
          <w:sz w:val="18"/>
          <w:szCs w:val="18"/>
        </w:rPr>
        <w:t xml:space="preserve">. </w:t>
      </w:r>
      <w:r w:rsidR="000B2319" w:rsidRPr="008D7E0C">
        <w:rPr>
          <w:rFonts w:asciiTheme="majorHAnsi" w:hAnsiTheme="majorHAnsi"/>
          <w:sz w:val="18"/>
          <w:szCs w:val="18"/>
        </w:rPr>
        <w:t>Exiting</w:t>
      </w:r>
      <w:r w:rsidR="00A867EC" w:rsidRPr="008D7E0C">
        <w:rPr>
          <w:rFonts w:asciiTheme="majorHAnsi" w:hAnsiTheme="majorHAnsi"/>
          <w:sz w:val="18"/>
          <w:szCs w:val="18"/>
        </w:rPr>
        <w:t xml:space="preserve"> </w:t>
      </w:r>
      <w:r w:rsidR="00F955EE" w:rsidRPr="008D7E0C">
        <w:rPr>
          <w:rFonts w:asciiTheme="majorHAnsi" w:hAnsiTheme="majorHAnsi"/>
          <w:sz w:val="18"/>
          <w:szCs w:val="18"/>
        </w:rPr>
        <w:t>the resonator is a train of solitons spaced by the round-trip time</w:t>
      </w:r>
      <w:r w:rsidR="006A4D46" w:rsidRPr="008D7E0C">
        <w:rPr>
          <w:rFonts w:asciiTheme="majorHAnsi" w:hAnsiTheme="majorHAnsi"/>
          <w:sz w:val="18"/>
          <w:szCs w:val="18"/>
        </w:rPr>
        <w:t>,</w:t>
      </w:r>
      <w:r w:rsidR="003F1073" w:rsidRPr="008D7E0C">
        <w:rPr>
          <w:rFonts w:asciiTheme="majorHAnsi" w:hAnsiTheme="majorHAnsi"/>
          <w:sz w:val="18"/>
          <w:szCs w:val="18"/>
        </w:rPr>
        <w:t xml:space="preserve"> as</w:t>
      </w:r>
      <w:r w:rsidR="006E4F1E" w:rsidRPr="008D7E0C">
        <w:rPr>
          <w:rFonts w:asciiTheme="majorHAnsi" w:hAnsiTheme="majorHAnsi"/>
          <w:sz w:val="18"/>
          <w:szCs w:val="18"/>
        </w:rPr>
        <w:t xml:space="preserve"> </w:t>
      </w:r>
      <w:r w:rsidR="004D09C8" w:rsidRPr="008D7E0C">
        <w:rPr>
          <w:rFonts w:asciiTheme="majorHAnsi" w:hAnsiTheme="majorHAnsi"/>
          <w:sz w:val="18"/>
          <w:szCs w:val="18"/>
        </w:rPr>
        <w:t>shown</w:t>
      </w:r>
      <w:r w:rsidR="00610AD9" w:rsidRPr="008D7E0C">
        <w:rPr>
          <w:rFonts w:asciiTheme="majorHAnsi" w:hAnsiTheme="majorHAnsi"/>
          <w:sz w:val="18"/>
          <w:szCs w:val="18"/>
        </w:rPr>
        <w:t xml:space="preserve"> in Fig. 1a.</w:t>
      </w:r>
      <w:r w:rsidR="003F1073" w:rsidRPr="008D7E0C">
        <w:rPr>
          <w:rFonts w:asciiTheme="majorHAnsi" w:hAnsiTheme="majorHAnsi"/>
          <w:sz w:val="18"/>
          <w:szCs w:val="18"/>
        </w:rPr>
        <w:t xml:space="preserve"> </w:t>
      </w:r>
      <w:r w:rsidR="00D33206" w:rsidRPr="008D7E0C">
        <w:rPr>
          <w:rFonts w:asciiTheme="majorHAnsi" w:hAnsiTheme="majorHAnsi"/>
          <w:sz w:val="18"/>
          <w:szCs w:val="18"/>
        </w:rPr>
        <w:t xml:space="preserve"> </w:t>
      </w:r>
      <w:r w:rsidR="00B14355" w:rsidRPr="008D7E0C">
        <w:rPr>
          <w:rFonts w:asciiTheme="majorHAnsi" w:hAnsiTheme="majorHAnsi"/>
          <w:sz w:val="18"/>
          <w:szCs w:val="18"/>
        </w:rPr>
        <w:t>Importantly, no transient perturbation to the system</w:t>
      </w:r>
      <w:r w:rsidR="00BD46D2" w:rsidRPr="008D7E0C">
        <w:rPr>
          <w:rFonts w:asciiTheme="majorHAnsi" w:hAnsiTheme="majorHAnsi"/>
          <w:sz w:val="18"/>
          <w:szCs w:val="18"/>
        </w:rPr>
        <w:t xml:space="preserve"> parameters</w:t>
      </w:r>
      <w:r w:rsidR="00B14355" w:rsidRPr="008D7E0C">
        <w:rPr>
          <w:rFonts w:asciiTheme="majorHAnsi" w:hAnsiTheme="majorHAnsi"/>
          <w:sz w:val="18"/>
          <w:szCs w:val="18"/>
        </w:rPr>
        <w:t xml:space="preserve"> is required.</w:t>
      </w:r>
    </w:p>
    <w:p w14:paraId="01E3E788" w14:textId="359AB647" w:rsidR="00930F0C" w:rsidRDefault="00B430FF" w:rsidP="00930F0C">
      <w:pPr>
        <w:pStyle w:val="10BodyIndent"/>
      </w:pPr>
      <w:r w:rsidRPr="008D7E0C">
        <w:t xml:space="preserve">Our results demonstrate a regime in which single-soliton operation is </w:t>
      </w:r>
      <w:r w:rsidR="00F41653" w:rsidRPr="008D7E0C">
        <w:t>fundamentally protected</w:t>
      </w:r>
      <w:r w:rsidR="00505E2C">
        <w:t>. We perform preliminary explorations of this regime using the Lugiato-Lefever equation</w:t>
      </w:r>
      <w:r w:rsidR="00E174DB">
        <w:t xml:space="preserve"> (LLE)</w:t>
      </w:r>
      <w:r w:rsidR="00505E2C">
        <w:fldChar w:fldCharType="begin" w:fldLock="1"/>
      </w:r>
      <w:r w:rsidR="00505E2C">
        <w:instrText>ADDIN CSL_CITATION { "citationItems" : [ { "id" : "ITEM-1", "itemData" : { "DOI" : "10.1109/CLEOE-IQEC.2013.6801769", "ISBN" : "978-1-55752-972-5", "ISSN" : "21622701", "abstract" : "We demonstrate soliton mode-locking in continuously pumped, non-linear optical MgF2 microresonators, resulting in low noise frequency comb spectra and ultra-short pulses of 200 fs duration with a repetition rate of 35.2 GHz.",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"Wang", "given" : "C. Y.", "non-dropping-particle" : "", "parse-names" : false, "suffix" : "" }, { "dropping-particle" : "", "family" : "Kondratiev", "given" : "N. M.", "non-dropping-particle" : "", "parse-names" : false, "suffix" : "" }, { "dropping-particle" : "", "family" : "Gorodetsky", "given" : "M. L.", "non-dropping-particle" : "", "parse-names" : false, "suffix" : "" }, { "dropping-particle" : "", "family" : "Kippenberg", "given" : "T. J.", "non-dropping-particle" : "", "parse-names" : false, "suffix" : "" } ], "container-title" : "Nature Photonics", "id" : "ITEM-1", "issue" : "2", "issued" : { "date-parts" : [ [ "2014" ] ] }, "page" : "145-152", "publisher" : "Nature Publishing Group", "title" : "Temporal solitons in optical microresonators", "type" : "article-journal", "volume" : "8" }, "uris" : [ "http://www.mendeley.com/documents/?uuid=2f86d71c-06cf-46a0-82d8-6b50673bbb91" ] }, { "id" : "ITEM-2", "itemData" : { "DOI" : "10.1109/JPHOT.2015.2416121", "ISBN" : "1943-0655", "ISSN" : "19430655", "abstract" : "We propose a systematic method for soliton formation in whispering-gallery-mode (WGM) resonators through input phase modulation. Our numerical simulations of a variant of the Lugiato-Lefever equation (LLE) suggest that modulating the input phase at a frequency equal to the resonator free spectral range and at modest modulation depths provides a deterministic route toward soliton formation in WGM resonators without undergoing a chaotic phase. We show that the generated solitonic state is sustained when the modulation is turned off adiabatically. Our results support parametric seeding as a powerful means of control, in addition to input pump power and pump-resonance detuning, over frequency comb generation in WGM resonators. Our findings also help pave the way toward ultrashort pulse formation on a chip.", "author" : [ { "dropping-particle" : "", "family" : "Taheri", "given" : "Hossein", "non-dropping-particle" : "", "parse-names" : false, "suffix" : "" }, { "dropping-particle" : "", "family" : "Eftekhar", "given" : "Ali A.", "non-dropping-particle" : "", "parse-names" : false, "suffix" : "" }, { "dropping-particle" : "", "family" : "Wiesenfeld", "given" : "Kurt", "non-dropping-particle" : "", "parse-names" : false, "suffix" : "" }, { "dropping-particle" : "", "family" : "Adibi", "given" : "Ali", "non-dropping-particle" : "", "parse-names" : false, "suffix" : "" } ], "container-title" : "IEEE Photonics Journal", "id" : "ITEM-2", "issue" : "2", "issued" : { "date-parts" : [ [ "2015" ] ] }, "page" : "2200309", "title" : "Soliton formation in whispering-gallery-mode resonators via input phase modulation", "type" : "article-journal", "volume" : "7" }, "uris" : [ "http://www.mendeley.com/documents/?uuid=1eda29e1-1815-4bc2-a0e9-fe54c92a3e1d" ] }, { "id" : "ITEM-3", "itemData" : { "DOI" : "10.1103/PhysRevA.87.053852", "ISBN" : "1050-2947", "ISSN" : "10502947", "abstract" : "We demonstrate that frequency (Kerr) comb generation in whispering-gallery-mode resonators can be modeled by a variant of the Lugiato-Lefever equation that includes higher-order dispersion and nonlinearity. This spatiotemporal model allows us to explore pulse formation in which a large number of modes interact cooperatively. Pulse formation is shown to play a critical role in comb generation, and we find conditions under which single pulses (dissipative solitons) and multiple pulses (rolls) form. We show that a broadband comb is the spectral signature of a dissipative soliton, and we also show that these solitons can be obtained by using a weak anomalous dispersion and subcritical pumping.", "author" : [ { "dropping-particle" : "", "family" : "Chembo", "given" : "Yanne K.", "non-dropping-particle" : "", "parse-names" : false, "suffix" : "" }, { "dropping-particle" : "", "family" : "Menyuk", "given" : "Curtis R.", "non-dropping-particle" : "", "parse-names" : false, "suffix" : "" } ], "container-title" : "Physical Review A", "id" : "ITEM-3", "issued" : { "date-parts" : [ [ "2013" ] ] }, "page" : "053852", "title" : "Spatiotemporal Lugiato-Lefever formalism for Kerr-comb generation in whispering-gallery-mode resonators", "type" : "article-journal", "volume" : "87" }, "uris" : [ "http://www.mendeley.com/documents/?uuid=563762f3-c9a5-423f-a604-dbc3fc4b44a5" ] }, { "id" : "ITEM-4", "itemData" : { "ISSN" : "1539-4794", "PMID" : "23282830", "abstract" : "A generalized Lugiato-Lefever equation is numerically solved with a Newton-Raphson method to model Kerr frequency combs. We obtain excellent agreement with past experiments, even for an octave-spanning comb. Simulations are much faster than with any other technique despite including more modes than ever before. Our study reveals that Kerr combs are associated with temporal cavity solitons and dispersive waves, and opens up new avenues for the understanding of Kerr-comb formation.", "author" : [ { "dropping-particle" : "", "family" : "Coen", "given" : "St\u00e9phane", "non-dropping-particle" : "", "parse-names" : false, "suffix" : "" }, { "dropping-particle" : "", "family" : "Randle", "given" : "Hamish G", "non-dropping-particle" : "", "parse-names" : false, "suffix" : "" }, { "dropping-particle" : "", "family" : "Sylvestre", "given" : "Thibaut", "non-dropping-particle" : "", "parse-names" : false, "suffix" : "" }, { "dropping-particle" : "", "family" : "Erkintalo", "given" : "Miro", "non-dropping-particle" : "", "parse-names" : false, "suffix" : "" } ], "container-title" : "Optics letters", "id" : "ITEM-4", "issue" : "1", "issued" : { "date-parts" : [ [ "2013", "1", "1" ] ] }, "page" : "37-39", "title" : "Modeling of octave-spanning Kerr frequency combs using a generalized mean-field Lugiato-Lefever model", "type" : "article-journal", "volume" : "38" }, "uris" : [ "http://www.mendeley.com/documents/?uuid=b5a8bcf9-f8d4-4291-a69d-738fba6509df" ] }, { "id" : "ITEM-5",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"ITEM-5",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"mendeley" : { "formattedCitation" : "\u00a0[1,10,12\u201314]", "plainTextFormattedCitation" : "\u00a0[1,10,12\u201314]", "previouslyFormattedCitation" : "\u00a0[1,10,12\u201314]" }, "properties" : {  }, "schema" : "https://github.com/citation-style-language/schema/raw/master/csl-citation.json" }</w:instrText>
      </w:r>
      <w:r w:rsidR="00505E2C">
        <w:fldChar w:fldCharType="separate"/>
      </w:r>
      <w:r w:rsidR="00505E2C" w:rsidRPr="00505E2C">
        <w:rPr>
          <w:noProof/>
        </w:rPr>
        <w:t> </w:t>
      </w:r>
      <w:r w:rsidR="00505E2C" w:rsidRPr="004956D1">
        <w:rPr>
          <w:noProof/>
          <w:color w:val="0000FF"/>
        </w:rPr>
        <w:t>[1,10,12–14]</w:t>
      </w:r>
      <w:r w:rsidR="00505E2C">
        <w:fldChar w:fldCharType="end"/>
      </w:r>
      <w:r w:rsidR="00505E2C">
        <w:t xml:space="preserve">, as explained below. We find that the </w:t>
      </w:r>
      <w:r w:rsidR="003E3C63" w:rsidRPr="008D7E0C">
        <w:t>background chi</w:t>
      </w:r>
      <w:r w:rsidR="00880553" w:rsidRPr="008D7E0C">
        <w:t>r</w:t>
      </w:r>
      <w:r w:rsidR="003E3C63" w:rsidRPr="008D7E0C">
        <w:t>p resulting from PM</w:t>
      </w:r>
      <w:r w:rsidR="00656FFF" w:rsidRPr="008D7E0C">
        <w:t xml:space="preserve"> transforms the </w:t>
      </w:r>
      <w:r w:rsidR="003E3C63" w:rsidRPr="008D7E0C">
        <w:t>resonator</w:t>
      </w:r>
      <w:r w:rsidR="00656FFF" w:rsidRPr="008D7E0C">
        <w:t xml:space="preserve"> excitation spectrum, shown in Fig. 1b, from a series of </w:t>
      </w:r>
      <m:oMath>
        <m:r>
          <w:rPr>
            <w:rFonts w:ascii="Cambria Math" w:hAnsi="Cambria Math"/>
          </w:rPr>
          <m:t>N=0, 1, 2,…,</m:t>
        </m:r>
        <m:sSub>
          <m:sSubPr>
            <m:ctrlPr>
              <w:rPr>
                <w:rFonts w:ascii="Cambria Math" w:hAnsi="Cambria Math"/>
                <w:i/>
              </w:rPr>
            </m:ctrlPr>
          </m:sSubPr>
          <m:e>
            <m:r>
              <w:rPr>
                <w:rFonts w:ascii="Cambria Math" w:hAnsi="Cambria Math"/>
              </w:rPr>
              <m:t>N</m:t>
            </m:r>
          </m:e>
          <m:sub>
            <m:r>
              <w:rPr>
                <w:rFonts w:ascii="Cambria Math" w:hAnsi="Cambria Math"/>
              </w:rPr>
              <m:t>max</m:t>
            </m:r>
          </m:sub>
        </m:sSub>
      </m:oMath>
      <w:r w:rsidR="00656FFF" w:rsidRPr="008D7E0C">
        <w:t xml:space="preserve"> solitons to a single level </w:t>
      </w:r>
      <m:oMath>
        <m:r>
          <w:rPr>
            <w:rFonts w:ascii="Cambria Math" w:hAnsi="Cambria Math"/>
          </w:rPr>
          <m:t>N=1</m:t>
        </m:r>
      </m:oMath>
      <w:r w:rsidR="00294F6D" w:rsidRPr="008D7E0C">
        <w:t xml:space="preserve"> </w:t>
      </w:r>
      <w:r w:rsidR="00656FFF" w:rsidRPr="008D7E0C">
        <w:t>near the four-wave mixing (FWM) threshold</w:t>
      </w:r>
      <w:r w:rsidRPr="008D7E0C">
        <w:t>, eliminating degeneracy between these states.</w:t>
      </w:r>
      <w:r w:rsidR="00656FFF" w:rsidRPr="008D7E0C">
        <w:t xml:space="preserve">  </w:t>
      </w:r>
      <w:r w:rsidR="004D09C8" w:rsidRPr="008D7E0C">
        <w:t xml:space="preserve">This occurs </w:t>
      </w:r>
      <w:r w:rsidR="009B1E5F" w:rsidRPr="008D7E0C">
        <w:t xml:space="preserve">due to amplitude variations </w:t>
      </w:r>
      <w:r w:rsidR="00505E2C">
        <w:t>resulting from</w:t>
      </w:r>
      <w:r w:rsidR="009B1E5F" w:rsidRPr="008D7E0C">
        <w:t xml:space="preserve"> the background chirp, with dispersion and nonlinearity providing </w:t>
      </w:r>
      <w:r w:rsidR="008D7E0C" w:rsidRPr="008D7E0C">
        <w:t>the PM-to-AM conversion. The background intensity acquires two</w:t>
      </w:r>
      <w:r w:rsidR="008D7E0C">
        <w:t xml:space="preserve"> </w:t>
      </w:r>
      <w:r w:rsidR="008D7E0C" w:rsidRPr="008D7E0C">
        <w:t>peaks per round trip, as shown in Fig. 1c. Near threshold, the larger peak</w:t>
      </w:r>
      <w:r w:rsidR="008D7E0C">
        <w:t xml:space="preserve"> </w:t>
      </w:r>
      <w:r w:rsidR="008D7E0C" w:rsidRPr="008D7E0C">
        <w:t>becomes locally unstable, and a soliton forms. Moreover, if solitons</w:t>
      </w:r>
      <w:r w:rsidR="008D7E0C">
        <w:t xml:space="preserve"> </w:t>
      </w:r>
      <w:r w:rsidR="008D7E0C" w:rsidRPr="008D7E0C">
        <w:t>do exist elsewhe</w:t>
      </w:r>
      <w:r w:rsidR="00450C02">
        <w:t>re, they are pushed towards the</w:t>
      </w:r>
      <w:r w:rsidR="00930F0C">
        <w:t xml:space="preserve"> </w:t>
      </w:r>
      <w:r w:rsidR="00930F0C" w:rsidRPr="008D7E0C">
        <w:t>larger intensity peak by the background’s modulated phase</w:t>
      </w:r>
      <w:r w:rsidR="00930F0C" w:rsidRPr="008D7E0C">
        <w:fldChar w:fldCharType="begin" w:fldLock="1"/>
      </w:r>
      <w:r w:rsidR="00930F0C">
        <w:instrText>ADDIN CSL_CITATION { "citationItems" : [ { "id" : "ITEM-1", "itemData" : { "DOI" : "10.1038/ncomms8370", "ISBN" : "9781467374750", "ISSN" : "2041-1723", "abstract" : "Optical tweezers use laser light to trap and move microscopic particles in space. Here we demonstrate a similar control over ultrashort light pulses, but in time. Our experiment involves temporal cavity solitons that are stored in a passive loop of optical fibre pumped by a continuous wave /`holding/' laser beam. The cavity solitons are trapped into specific time slots through a phase modulation of the holding beam, and moved around in time by manipulating the phase profile. We report both continuous and discrete manipulations of the temporal positions of picosecond light pulses, with the ability to simultaneously and independently control several pulses within a train. We also study the transient drifting dynamics and show complete agreement with theoretical predictions. Our study demonstrates how the unique particle-like characteristics of cavity solitons can be leveraged to achieve unprecedented control over light. These results could have significant ramifications for optical information processing.", "author" : [ { "dropping-particle" : "", "family" : "Jang", "given" : "Jae K", "non-dropping-particle" : "", "parse-names" : false, "suffix" : "" }, { "dropping-particle" : "", "family" : "Erkintalo", "given" : "Miro", "non-dropping-particle" : "", "parse-names" : false, "suffix" : "" }, { "dropping-particle" : "", "family" : "Coen", "given" : "Stephane", "non-dropping-particle" : "", "parse-names" : false, "suffix" : "" }, { "dropping-particle" : "", "family" : "Murdoch", "given" : "Stuart G", "non-dropping-particle" : "", "parse-names" : false, "suffix" : "" } ], "container-title" : "Nature Communications", "id" : "ITEM-1", "issued" : { "date-parts" : [ [ "2015" ] ] }, "page" : "7370", "title" : "Temporal tweezing of light through the trapping and manipulation of temporal cavity solitons", "type" : "article-journal", "volume" : "6" }, "uris" : [ "http://www.mendeley.com/documents/?uuid=6796e59a-700c-415b-a474-e3fe1fe6c5fc" ] } ], "mendeley" : { "formattedCitation" : "\u00a0[15]", "plainTextFormattedCitation" : "\u00a0[15]", "previouslyFormattedCitation" : "\u00a0[15]" }, "properties" : {  }, "schema" : "https://github.com/citation-style-language/schema/raw/master/csl-citation.json" }</w:instrText>
      </w:r>
      <w:r w:rsidR="00930F0C" w:rsidRPr="008D7E0C">
        <w:fldChar w:fldCharType="separate"/>
      </w:r>
      <w:r w:rsidR="00930F0C" w:rsidRPr="00505E2C">
        <w:rPr>
          <w:noProof/>
        </w:rPr>
        <w:t> </w:t>
      </w:r>
      <w:r w:rsidR="00930F0C" w:rsidRPr="004956D1">
        <w:rPr>
          <w:noProof/>
          <w:color w:val="0000FF"/>
        </w:rPr>
        <w:t>[15]</w:t>
      </w:r>
      <w:r w:rsidR="00930F0C" w:rsidRPr="008D7E0C">
        <w:fldChar w:fldCharType="end"/>
      </w:r>
      <w:r w:rsidR="00930F0C" w:rsidRPr="008D7E0C">
        <w:t xml:space="preserve">. This makes superpositions of </w:t>
      </w:r>
      <m:oMath>
        <m:r>
          <w:rPr>
            <w:rFonts w:ascii="Cambria Math" w:hAnsi="Cambria Math"/>
          </w:rPr>
          <m:t>N&gt;1</m:t>
        </m:r>
      </m:oMath>
      <w:r w:rsidR="00930F0C" w:rsidRPr="008D7E0C">
        <w:t xml:space="preserve"> solitons unstable and practically forbidden. Generation of single solitons then simply requires tuning the pump power and frequency to appropriate values, regardless of initial conditions.</w:t>
      </w:r>
    </w:p>
    <w:p w14:paraId="3886D426" w14:textId="21A01C1C" w:rsidR="008D7E0C" w:rsidRPr="008D7E0C" w:rsidRDefault="00930F0C" w:rsidP="008B4454">
      <w:pPr>
        <w:pStyle w:val="10BodyIndent"/>
        <w:jc w:val="distribute"/>
      </w:pPr>
      <w:r w:rsidRPr="008D7E0C">
        <w:t xml:space="preserve">We generate solitons in a 22 GHz-FSR ring resonator with </w:t>
      </w:r>
      <m:oMath>
        <m:r>
          <m:rPr>
            <m:sty m:val="p"/>
          </m:rPr>
          <w:rPr>
            <w:rFonts w:ascii="Cambria Math" w:hAnsi="Cambria Math"/>
          </w:rPr>
          <m:t>Δ</m:t>
        </m:r>
        <m:r>
          <w:rPr>
            <w:rFonts w:ascii="Cambria Math" w:hAnsi="Cambria Math"/>
          </w:rPr>
          <m:t>f</m:t>
        </m:r>
        <m:r>
          <w:rPr>
            <w:rFonts w:ascii="Cambria Math" w:hAnsi="Cambria Math"/>
          </w:rPr>
          <m:t>~</m:t>
        </m:r>
      </m:oMath>
      <w:r w:rsidRPr="008D7E0C">
        <w:t>1.5 MHz linewidth</w:t>
      </w:r>
      <w:r w:rsidRPr="008D7E0C">
        <w:fldChar w:fldCharType="begin" w:fldLock="1"/>
      </w:r>
      <w:r>
        <w:instrText>ADDIN CSL_CITATION { "citationItems" : [ { "id" : "ITEM-1", "itemData" : { "DOI" : "10.1038/nphoton.2012.109", "ISBN" : "1749-4885", "ISSN" : "1749-4885", "PMID" : "22643894", "abstract" : "Ultrahigh-Q optical resonators are being studied across a wide range of fields, including quantum information, nonlinear optics, cavity optomechanics and telecommunications1, 2, 3, 4, 5, 6, 7. Here, we demonstrate a new resonator with a record Q-factor of 875 million for on-chip devices. The fabrication of our device avoids the requirement for a specialized processing step, which in microtoroid resonators8 has made it difficult to control their size and achieve millimetre- and centimetre-scale diameters. Attaining these sizes is important in applications such as microcombs and potentially also in rotation sensing. As an application of size control, stimulated Brillouin lasers incorporating our device are demonstrated. The resonators not only set a new benchmark for the Q-factor on a chip, but also provide, for the first time, full compatibility of this important device class with conventional semiconductor processing. This feature will greatly expand the range of possible \u2018system on a chip\u2019 functions enabled by ultrahigh-Q devices.", "author" : [ { "dropping-particle" : "", "family" : "Lee", "given" : "Hansuek", "non-dropping-particle" : "", "parse-names" : false, "suffix" : "" }, { "dropping-particle" : "", "family" : "Chen", "given" : "Tong", "non-dropping-particle" : "", "parse-names" : false, "suffix" : "" }, { "dropping-particle" : "", "family" : "Li", "given" : "Jiang", "non-dropping-particle" : "", "parse-names" : false, "suffix" : "" }, { "dropping-particle" : "", "family" : "Yang", "given" : "Ki Youl", "non-dropping-particle" : "", "parse-names" : false, "suffix" : "" }, { "dropping-particle" : "", "family" : "Jeon", "given" : "Seokmin", "non-dropping-particle" : "", "parse-names" : false, "suffix" : "" }, { "dropping-particle" : "", "family" : "Painter", "given" : "Oskar", "non-dropping-particle" : "", "parse-names" : false, "suffix" : "" }, { "dropping-particle" : "", "family" : "Vahala", "given" : "Kerry J.", "non-dropping-particle" : "", "parse-names" : false, "suffix" : "" } ], "container-title" : "Nature Photonics", "id" : "ITEM-1", "issue" : "6", "issued" : { "date-parts" : [ [ "2012" ] ] }, "page" : "369-373", "publisher" : "Nature Publishing Group", "title" : "Chemically etched ultrahigh-Q wedge-resonator on a silicon chip", "type" : "article-journal", "volume" : "6" }, "uris" : [ "http://www.mendeley.com/documents/?uuid=52820e8b-6b83-43ab-8725-2a1b20f9888c" ] } ], "mendeley" : { "formattedCitation" : "\u00a0[16]", "plainTextFormattedCitation" : "\u00a0[16]", "previouslyFormattedCitation" : "\u00a0[16]" }, "properties" : {  }, "schema" : "https://github.com/citation-style-language/schema/raw/master/csl-citation.json" }</w:instrText>
      </w:r>
      <w:r w:rsidRPr="008D7E0C">
        <w:fldChar w:fldCharType="separate"/>
      </w:r>
      <w:r w:rsidRPr="00505E2C">
        <w:rPr>
          <w:noProof/>
        </w:rPr>
        <w:t> </w:t>
      </w:r>
      <w:r w:rsidRPr="004956D1">
        <w:rPr>
          <w:noProof/>
          <w:color w:val="0000FF"/>
        </w:rPr>
        <w:t>[16]</w:t>
      </w:r>
      <w:r w:rsidRPr="008D7E0C">
        <w:fldChar w:fldCharType="end"/>
      </w:r>
      <w:r w:rsidRPr="008D7E0C">
        <w:t xml:space="preserve">, using a laser that is modulated at a rate </w:t>
      </w:r>
      <m:oMath>
        <m:sSub>
          <m:sSubPr>
            <m:ctrlPr>
              <w:rPr>
                <w:rFonts w:ascii="Cambria Math" w:hAnsi="Cambria Math"/>
                <w:i/>
              </w:rPr>
            </m:ctrlPr>
          </m:sSubPr>
          <m:e>
            <m:r>
              <w:rPr>
                <w:rFonts w:ascii="Cambria Math" w:hAnsi="Cambria Math"/>
              </w:rPr>
              <m:t>f</m:t>
            </m:r>
          </m:e>
          <m:sub>
            <m:r>
              <w:rPr>
                <w:rFonts w:ascii="Cambria Math" w:hAnsi="Cambria Math"/>
                <w:vertAlign w:val="subscript"/>
              </w:rPr>
              <m:t>PM</m:t>
            </m:r>
          </m:sub>
        </m:sSub>
        <m:r>
          <w:rPr>
            <w:rFonts w:ascii="Cambria Math" w:hAnsi="Cambria Math"/>
          </w:rPr>
          <m:t xml:space="preserve"> </m:t>
        </m:r>
      </m:oMath>
      <w:r w:rsidRPr="008D7E0C">
        <w:t xml:space="preserve">near 22 GHz with relatively small depth </w:t>
      </w:r>
      <m:oMath>
        <m:sSub>
          <m:sSubPr>
            <m:ctrlPr>
              <w:rPr>
                <w:rFonts w:ascii="Cambria Math" w:hAnsi="Cambria Math"/>
                <w:i/>
              </w:rPr>
            </m:ctrlPr>
          </m:sSubPr>
          <m:e>
            <m:r>
              <w:rPr>
                <w:rFonts w:ascii="Cambria Math" w:hAnsi="Cambria Math"/>
              </w:rPr>
              <m:t>δ</m:t>
            </m:r>
          </m:e>
          <m:sub>
            <m:r>
              <w:rPr>
                <w:rFonts w:ascii="Cambria Math" w:hAnsi="Cambria Math"/>
                <w:vertAlign w:val="subscript"/>
              </w:rPr>
              <m:t>PM</m:t>
            </m:r>
          </m:sub>
        </m:sSub>
        <m:r>
          <w:rPr>
            <w:rFonts w:ascii="Cambria Math" w:hAnsi="Cambria Math"/>
          </w:rPr>
          <m:t>≈π</m:t>
        </m:r>
      </m:oMath>
      <w:r w:rsidR="004956D1">
        <w:t xml:space="preserve">, and that has power ~2-6 </w:t>
      </w:r>
      <w:r w:rsidRPr="008D7E0C">
        <w:t>times the absolute FWM</w:t>
      </w:r>
      <w:r w:rsidR="004956D1">
        <w:t xml:space="preserve"> threshold. We overcome thermal </w:t>
      </w:r>
      <w:r w:rsidRPr="008D7E0C">
        <w:t>instabilities</w:t>
      </w:r>
      <w:r w:rsidRPr="008D7E0C">
        <w:fldChar w:fldCharType="begin" w:fldLock="1"/>
      </w:r>
      <w:r>
        <w:instrText>ADDIN CSL_CITATION { "citationItems" : [ { "id" : "ITEM-1", "itemData" : { "ISSN" : "1094-4087", "PMID" : "19484026", "abstract" : "As stability and continuous operation are important for almost any use of a microcavity, we demonstrate here experimentally and theoretically a self-stable equilibrium solution for a pump-microcavity system. In this stable equilibrium, intensity- and wavelength-perturbations cause a small thermal resonant-drift that is enough to compensate for the perturbation (noises); consequently the cavity stays warm and loaded as perturbations are self compensated. We also compare here, our theoretical prediction for the thermal line broadening (and for the wavelength hysteretic response) to experimental results.", "author" : [ { "dropping-particle" : "", "family" : "Carmon", "given" : "Tal", "non-dropping-particle" : "", "parse-names" : false, "suffix" : "" }, { "dropping-particle" : "", "family" : "Yang", "given" : "Lan", "non-dropping-particle" : "", "parse-names" : false, "suffix" : "" }, { "dropping-particle" : "", "family" : "Vahala", "given" : "Kerry J", "non-dropping-particle" : "", "parse-names" : false, "suffix" : "" } ], "container-title" : "Optics Express", "id" : "ITEM-1", "issue" : "20", "issued" : { "date-parts" : [ [ "2004", "10", "4" ] ] }, "page" : "4742-4750", "title" : "Dynamical thermal behavior and thermal self-stability of microcavities", "type" : "article-journal", "volume" : "12" }, "uris" : [ "http://www.mendeley.com/documents/?uuid=c03004d5-99a2-4185-8ef4-a0f2839be2c6" ] } ], "mendeley" : { "formattedCitation" : "\u00a0[17]", "plainTextFormattedCitation" : "\u00a0[17]", "previouslyFormattedCitation" : "\u00a0[17]" }, "properties" : {  }, "schema" : "https://github.com/citation-style-language/schema/raw/master/csl-citation.json" }</w:instrText>
      </w:r>
      <w:r w:rsidRPr="008D7E0C">
        <w:fldChar w:fldCharType="separate"/>
      </w:r>
      <w:r w:rsidRPr="00505E2C">
        <w:rPr>
          <w:noProof/>
        </w:rPr>
        <w:t> </w:t>
      </w:r>
      <w:r w:rsidRPr="004956D1">
        <w:rPr>
          <w:noProof/>
          <w:color w:val="0000FF"/>
        </w:rPr>
        <w:t>[17]</w:t>
      </w:r>
      <w:r w:rsidRPr="008D7E0C">
        <w:fldChar w:fldCharType="end"/>
      </w:r>
      <w:r w:rsidRPr="008D7E0C">
        <w:t xml:space="preserve"> and control the detuning </w:t>
      </w:r>
      <m:oMath>
        <m:r>
          <m:rPr>
            <m:sty m:val="p"/>
          </m:rP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pump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res</m:t>
            </m:r>
          </m:sub>
        </m:sSub>
      </m:oMath>
      <w:r w:rsidRPr="008D7E0C">
        <w:t xml:space="preserve"> in real time using a frequency-agile pump</w:t>
      </w:r>
      <w:r w:rsidRPr="008D7E0C">
        <w:fldChar w:fldCharType="begin" w:fldLock="1"/>
      </w:r>
      <w:r>
        <w:instrText>ADDIN CSL_CITATION { "citationItems" : [ { "id" : "ITEM-1", "itemData" : { "abstract" : "We report on radiofrequency techniques to generate and control dissipative-Kerr-soliton microresonator frequency combs on demand. Since the relative detuning of the pump laser and resonator primarily determines soliton dynamics, we devise an offset Pound-Drever-Hall (PDH) frequency-locking system to directly stabilize and tune it with radiofrequency precision. PDH locking not only guides Kerr-soliton formation from a cold resonator, but it enables systematic exploration of the detuning-dependent thermal and nonlinear processes that govern the frequency comb and opens a path to decouple the repetition and carrier-envelope-offset frequencies of the comb. In particular, we demonstrate phase stabilization of both these degrees-of-freedom with a single-soliton Kerr comb to a fractional frequency precision below 10^-16, to be compatible with optical-timekeeping technology. Moreover, we investigate the fundamental role that residual detuning noise plays in the spectral purity of Kerr-comb microwave generation.", "author" : [ { "dropping-particle" : "", "family" : "Stone", "given" : "Jordan R", "non-dropping-particle" : "", "parse-names" : false, "suffix" : "" }, { "dropping-particle" : "", "family" : "Briles", "given" : "Travis C", "non-dropping-particle" : "", "parse-names" : false, "suffix" : "" }, { "dropping-particle" : "", "family" : "Drake", "given" : "Tara E", "non-dropping-particle" : "", "parse-names" : false, "suffix" : "" }, { "dropping-particle" : "", "family" : "Spencer", "given" : "Daryl T", "non-dropping-particle" : "", "parse-names" : false, "suffix" : "" }, { "dropping-particle" : "", "family" : "Carlson", "given" : "David R", "non-dropping-particle" : "", "parse-names" : false, "suffix" : "" }, { "dropping-particle" : "", "family" : "Diddams", "given" : "Scott A", "non-dropping-particle" : "", "parse-names" : false, "suffix" : "" }, { "dropping-particle" : "", "family" : "Papp", "given" : "Scott B", "non-dropping-particle" : "", "parse-names" : false, "suffix" : "" } ], "container-title" : "arXiv", "id" : "ITEM-1", "issued" : { "date-parts" : [ [ "2017" ] ] }, "page" : "1708.08405", "title" : "Thermal and Nonlinear Dissipative-Soliton Dynamics in Kerr Microresonator Frequency Combs", "type" : "article-journal" }, "uris" : [ "http://www.mendeley.com/documents/?uuid=2c304b98-ab5b-476f-a446-39ad91c627f8" ] } ], "mendeley" : { "formattedCitation" : "\u00a0[18]", "plainTextFormattedCitation" : "\u00a0[18]", "previouslyFormattedCitation" : "\u00a0[18]" }, "properties" : {  }, "schema" : "https://github.com/citation-style-language/schema/raw/master/csl-citation.json" }</w:instrText>
      </w:r>
      <w:r w:rsidRPr="008D7E0C">
        <w:fldChar w:fldCharType="separate"/>
      </w:r>
      <w:r w:rsidRPr="00505E2C">
        <w:rPr>
          <w:noProof/>
        </w:rPr>
        <w:t> </w:t>
      </w:r>
      <w:r w:rsidRPr="004956D1">
        <w:rPr>
          <w:noProof/>
          <w:color w:val="0000FF"/>
        </w:rPr>
        <w:t>[18]</w:t>
      </w:r>
      <w:r w:rsidRPr="008D7E0C">
        <w:fldChar w:fldCharType="end"/>
      </w:r>
      <w:r w:rsidRPr="008D7E0C">
        <w:t xml:space="preserve">, with an AOM-shifted probe </w:t>
      </w:r>
      <w:r w:rsidR="00A2170B">
        <w:t>that enables continuous monitoring of</w:t>
      </w:r>
      <w:r w:rsidRPr="008D7E0C">
        <w:t xml:space="preserve">  </w:t>
      </w:r>
      <m:oMath>
        <m:r>
          <w:rPr>
            <w:rFonts w:ascii="Cambria Math" w:hAnsi="Cambria Math"/>
          </w:rPr>
          <m:t>σ</m:t>
        </m:r>
      </m:oMath>
      <w:r w:rsidRPr="008D7E0C">
        <w:t xml:space="preserve">. We increase </w:t>
      </w:r>
      <m:oMath>
        <m:r>
          <w:rPr>
            <w:rFonts w:ascii="Cambria Math" w:hAnsi="Cambria Math"/>
          </w:rPr>
          <m:t>σ</m:t>
        </m:r>
      </m:oMath>
      <w:r w:rsidRPr="008D7E0C">
        <w:t xml:space="preserve"> from large negative detuning (</w:t>
      </w:r>
      <m:oMath>
        <m:r>
          <m:rPr>
            <m:sty m:val="p"/>
          </m:rPr>
          <w:rPr>
            <w:rFonts w:ascii="Cambria Math" w:hAnsi="Cambria Math"/>
          </w:rPr>
          <m:t>σ</m:t>
        </m:r>
        <m:r>
          <w:rPr>
            <w:rFonts w:ascii="Cambria Math" w:hAnsi="Cambria Math"/>
          </w:rPr>
          <m:t>~-</m:t>
        </m:r>
      </m:oMath>
      <w:r w:rsidRPr="008D7E0C">
        <w:t xml:space="preserve">40 MHz), and a soliton is generated near </w:t>
      </w:r>
      <m:oMath>
        <m:r>
          <m:rPr>
            <m:sty m:val="p"/>
          </m:rPr>
          <w:rPr>
            <w:rFonts w:ascii="Cambria Math" w:hAnsi="Cambria Math"/>
          </w:rPr>
          <m:t>σ</m:t>
        </m:r>
        <m:r>
          <m:rPr>
            <m:sty m:val="p"/>
          </m:rPr>
          <w:rPr>
            <w:rFonts w:ascii="Cambria Math" w:hAnsi="Cambria Math"/>
          </w:rPr>
          <m:t>=</m:t>
        </m:r>
        <m:r>
          <w:rPr>
            <w:rFonts w:ascii="Cambria Math" w:hAnsi="Cambria Math"/>
          </w:rPr>
          <m:t>-</m:t>
        </m:r>
      </m:oMath>
      <w:r w:rsidRPr="008D7E0C">
        <w:t>5 MHz</w:t>
      </w:r>
      <w:r>
        <w:t xml:space="preserve"> (the exact detuning is dependent upon the pump power and the coupling condition)</w:t>
      </w:r>
      <w:r w:rsidRPr="008D7E0C">
        <w:t xml:space="preserve">. Measuring the power converted through FWM to new frequencies, the ‘comb power,’ reveals a step upon soliton </w:t>
      </w:r>
    </w:p>
    <w:p w14:paraId="560FF83D" w14:textId="4142DEE2" w:rsidR="008D7E0C" w:rsidRDefault="008D7E0C" w:rsidP="00930F0C">
      <w:pPr>
        <w:pStyle w:val="10BodyIndent"/>
        <w:jc w:val="center"/>
      </w:pPr>
    </w:p>
    <w:p w14:paraId="3327CDC9" w14:textId="77777777" w:rsidR="001C1344" w:rsidRDefault="001C1344" w:rsidP="00D57745">
      <w:pPr>
        <w:pStyle w:val="10BodyIndent"/>
        <w:pBdr>
          <w:bottom w:val="single" w:sz="4" w:space="1" w:color="auto"/>
        </w:pBdr>
        <w:spacing w:before="120" w:after="120"/>
        <w:ind w:firstLine="0"/>
      </w:pPr>
      <w:r>
        <w:rPr>
          <w:noProof/>
        </w:rPr>
        <w:drawing>
          <wp:inline distT="0" distB="0" distL="0" distR="0" wp14:anchorId="19F4D7B0" wp14:editId="5CE8D9CA">
            <wp:extent cx="2950210" cy="3890645"/>
            <wp:effectExtent l="0" t="0" r="2540" b="0"/>
            <wp:docPr id="15" name="Picture 15" descr="O:\OFM\Cole\DATA\figs for Optica memo\figs for Optica PM pumping letter\Fig 1\Fig1_v1_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OFM\Cole\DATA\figs for Optica memo\figs for Optica PM pumping letter\Fig 1\Fig1_v1_sig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0210" cy="3890645"/>
                    </a:xfrm>
                    <a:prstGeom prst="rect">
                      <a:avLst/>
                    </a:prstGeom>
                    <a:noFill/>
                    <a:ln>
                      <a:noFill/>
                    </a:ln>
                  </pic:spPr>
                </pic:pic>
              </a:graphicData>
            </a:graphic>
          </wp:inline>
        </w:drawing>
      </w:r>
    </w:p>
    <w:p w14:paraId="0ECA3167" w14:textId="606313D6" w:rsidR="008D7E0C" w:rsidRDefault="00861CEA" w:rsidP="00D57745">
      <w:pPr>
        <w:pStyle w:val="10BodyIndent"/>
        <w:pBdr>
          <w:bottom w:val="single" w:sz="4" w:space="1" w:color="auto"/>
        </w:pBdr>
        <w:spacing w:before="120" w:after="120"/>
        <w:ind w:firstLine="0"/>
      </w:pPr>
      <w:r>
        <w:t>Fig</w:t>
      </w:r>
      <w:r w:rsidR="008D7E0C" w:rsidRPr="008D7E0C">
        <w:t xml:space="preserve"> </w:t>
      </w:r>
      <w:r w:rsidR="00672F35">
        <w:fldChar w:fldCharType="begin"/>
      </w:r>
      <w:r w:rsidR="00672F35">
        <w:instrText xml:space="preserve"> SEQ Figure \* ARABIC </w:instrText>
      </w:r>
      <w:r w:rsidR="00672F35">
        <w:fldChar w:fldCharType="separate"/>
      </w:r>
      <w:r w:rsidR="00394DFF">
        <w:rPr>
          <w:noProof/>
        </w:rPr>
        <w:t>1</w:t>
      </w:r>
      <w:r w:rsidR="00672F35">
        <w:rPr>
          <w:noProof/>
        </w:rPr>
        <w:fldChar w:fldCharType="end"/>
      </w:r>
      <w:r w:rsidR="008D7E0C" w:rsidRPr="008D7E0C">
        <w:t xml:space="preserve">. (a) Schematic for soliton generation in a PM-pumped resonator (neglecting interference of the </w:t>
      </w:r>
      <w:r w:rsidR="00D57745">
        <w:t xml:space="preserve">out-coupled </w:t>
      </w:r>
      <w:r w:rsidR="008D7E0C" w:rsidRPr="008D7E0C">
        <w:t>pulse train with transmitted pump</w:t>
      </w:r>
      <w:r w:rsidR="00D57745">
        <w:t xml:space="preserve"> light</w:t>
      </w:r>
      <w:r w:rsidR="008D7E0C" w:rsidRPr="008D7E0C">
        <w:t xml:space="preserve">). (b) </w:t>
      </w:r>
      <w:r w:rsidR="003C7D3B">
        <w:t>Simulated e</w:t>
      </w:r>
      <w:r w:rsidR="00D57745">
        <w:t>nergy-l</w:t>
      </w:r>
      <w:r w:rsidR="008D7E0C" w:rsidRPr="008D7E0C">
        <w:t xml:space="preserve">evel diagrams for the c.w.- (orange) and PM-pumped (blue) resonator. </w:t>
      </w:r>
      <w:r w:rsidR="00D57745">
        <w:t xml:space="preserve">In the presence of </w:t>
      </w:r>
      <w:r w:rsidR="008D7E0C" w:rsidRPr="008D7E0C">
        <w:t xml:space="preserve">PM, an interval in </w:t>
      </w:r>
      <m:oMath>
        <m:r>
          <m:rPr>
            <m:sty m:val="p"/>
          </m:rPr>
          <w:rPr>
            <w:rFonts w:ascii="Cambria Math" w:hAnsi="Cambria Math"/>
          </w:rPr>
          <m:t>σ</m:t>
        </m:r>
      </m:oMath>
      <w:r w:rsidR="008D7E0C" w:rsidRPr="008D7E0C">
        <w:t xml:space="preserve"> exists for which the single soliton is the only available </w:t>
      </w:r>
      <w:r w:rsidR="00D57745">
        <w:t xml:space="preserve">energy </w:t>
      </w:r>
      <w:r w:rsidR="008D7E0C" w:rsidRPr="008D7E0C">
        <w:t>level.</w:t>
      </w:r>
      <w:r w:rsidR="00D57745">
        <w:t xml:space="preserve"> For smaller </w:t>
      </w:r>
      <m:oMath>
        <m:r>
          <w:rPr>
            <w:rFonts w:ascii="Cambria Math" w:hAnsi="Cambria Math"/>
          </w:rPr>
          <m:t>|</m:t>
        </m:r>
        <m:r>
          <m:rPr>
            <m:sty m:val="p"/>
          </m:rPr>
          <w:rPr>
            <w:rFonts w:ascii="Cambria Math" w:hAnsi="Cambria Math"/>
          </w:rPr>
          <m:t>σ</m:t>
        </m:r>
        <m:r>
          <w:rPr>
            <w:rFonts w:ascii="Cambria Math" w:hAnsi="Cambria Math"/>
          </w:rPr>
          <m:t>|</m:t>
        </m:r>
      </m:oMath>
      <w:r w:rsidR="008A59F3">
        <w:t xml:space="preserve"> (higher laser frequency)</w:t>
      </w:r>
      <w:r w:rsidR="00D57745">
        <w:t xml:space="preserve">, a soliton also forms at the smaller intensity peak, but this second soliton </w:t>
      </w:r>
      <w:r w:rsidR="008A59F3">
        <w:t>vanishes</w:t>
      </w:r>
      <w:r w:rsidR="00D57745">
        <w:t xml:space="preserve"> if </w:t>
      </w:r>
      <m:oMath>
        <m:r>
          <w:rPr>
            <w:rFonts w:ascii="Cambria Math" w:hAnsi="Cambria Math"/>
          </w:rPr>
          <m:t>|</m:t>
        </m:r>
        <m:r>
          <m:rPr>
            <m:sty m:val="p"/>
          </m:rPr>
          <w:rPr>
            <w:rFonts w:ascii="Cambria Math" w:hAnsi="Cambria Math"/>
          </w:rPr>
          <m:t>σ</m:t>
        </m:r>
        <m:r>
          <w:rPr>
            <w:rFonts w:ascii="Cambria Math" w:hAnsi="Cambria Math"/>
          </w:rPr>
          <m:t>|</m:t>
        </m:r>
      </m:oMath>
      <w:r w:rsidR="00D57745">
        <w:t xml:space="preserve"> is subsequently increased. For </w:t>
      </w:r>
      <m:oMath>
        <m:d>
          <m:dPr>
            <m:begChr m:val="|"/>
            <m:endChr m:val="|"/>
            <m:ctrlPr>
              <w:rPr>
                <w:rFonts w:ascii="Cambria Math" w:hAnsi="Cambria Math"/>
                <w:i/>
              </w:rPr>
            </m:ctrlPr>
          </m:dPr>
          <m:e>
            <m:r>
              <m:rPr>
                <m:sty m:val="p"/>
              </m:rPr>
              <w:rPr>
                <w:rFonts w:ascii="Cambria Math" w:hAnsi="Cambria Math"/>
              </w:rPr>
              <m:t>σ</m:t>
            </m:r>
          </m:e>
        </m:d>
      </m:oMath>
      <w:r w:rsidR="00D57745">
        <w:t xml:space="preserve"> smaller than the band over which </w:t>
      </w:r>
      <m:oMath>
        <m:r>
          <w:rPr>
            <w:rFonts w:ascii="Cambria Math" w:hAnsi="Cambria Math"/>
          </w:rPr>
          <m:t>N=2</m:t>
        </m:r>
      </m:oMath>
      <w:r w:rsidR="008A59F3">
        <w:t xml:space="preserve"> is possible</w:t>
      </w:r>
      <w:r w:rsidR="00D57745">
        <w:t>, the state becomes non-stationary and the energy is ill-defined.</w:t>
      </w:r>
      <w:r w:rsidR="008D7E0C" w:rsidRPr="008D7E0C">
        <w:t xml:space="preserve"> (c) </w:t>
      </w:r>
      <w:r w:rsidR="00116ABC">
        <w:t>Simulated i</w:t>
      </w:r>
      <w:r w:rsidR="00E174DB">
        <w:t>ntensity of the</w:t>
      </w:r>
      <w:r w:rsidR="008D7E0C" w:rsidRPr="008D7E0C">
        <w:t xml:space="preserve"> background </w:t>
      </w:r>
      <w:r w:rsidR="00E174DB">
        <w:t xml:space="preserve">in the resonator </w:t>
      </w:r>
      <w:r w:rsidR="008D7E0C" w:rsidRPr="008D7E0C">
        <w:t xml:space="preserve">without (orange) and with PM of depth </w:t>
      </w:r>
      <m:oMath>
        <m:r>
          <w:rPr>
            <w:rFonts w:ascii="Cambria Math" w:hAnsi="Cambria Math"/>
          </w:rPr>
          <m:t>π/2</m:t>
        </m:r>
      </m:oMath>
      <w:r w:rsidR="008D7E0C" w:rsidRPr="008D7E0C">
        <w:t xml:space="preserve"> (blue) and </w:t>
      </w:r>
      <m:oMath>
        <m:r>
          <w:rPr>
            <w:rFonts w:ascii="Cambria Math" w:hAnsi="Cambria Math"/>
          </w:rPr>
          <m:t>6π</m:t>
        </m:r>
      </m:oMath>
      <w:r w:rsidR="008D7E0C" w:rsidRPr="008D7E0C">
        <w:t xml:space="preserve"> (purple). Here </w:t>
      </w:r>
      <m:oMath>
        <m:r>
          <m:rPr>
            <m:sty m:val="p"/>
          </m:rPr>
          <w:rPr>
            <w:rFonts w:ascii="Cambria Math" w:hAnsi="Cambria Math"/>
          </w:rPr>
          <m:t>Δ</m:t>
        </m:r>
      </m:oMath>
      <w:r w:rsidR="008D7E0C" w:rsidRPr="008D7E0C">
        <w:t xml:space="preserve"> is slightly less than the critical value for soliton formation. </w:t>
      </w:r>
    </w:p>
    <w:p w14:paraId="2C3592FD" w14:textId="6424995F" w:rsidR="00E35F8C" w:rsidRPr="008D7E0C" w:rsidRDefault="008B4454" w:rsidP="00930F0C">
      <w:pPr>
        <w:pStyle w:val="10BodyIndent"/>
        <w:ind w:firstLine="0"/>
      </w:pPr>
      <w:r w:rsidRPr="008D7E0C">
        <w:t>formation</w:t>
      </w:r>
      <w:r>
        <w:t>, shown in Fig. 2a. This represents</w:t>
      </w:r>
      <w:r w:rsidRPr="008D7E0C">
        <w:t xml:space="preserve"> a reversal of the</w:t>
      </w:r>
      <w:r>
        <w:t xml:space="preserve"> characteristic</w:t>
      </w:r>
      <w:r w:rsidRPr="008D7E0C">
        <w:t xml:space="preserve"> ‘soliton step’ that</w:t>
      </w:r>
      <w:r>
        <w:t xml:space="preserve"> </w:t>
      </w:r>
      <w:r w:rsidR="00D57745">
        <w:t>typically signals</w:t>
      </w:r>
      <w:r w:rsidR="00E35F8C" w:rsidRPr="008D7E0C">
        <w:t xml:space="preserve"> condensation of solitons from an extended pattern</w:t>
      </w:r>
      <w:r w:rsidR="00A2170B">
        <w:t xml:space="preserve"> and indicates direct generation of a soliton from the background</w:t>
      </w:r>
      <w:r w:rsidR="00E35F8C" w:rsidRPr="008D7E0C">
        <w:t xml:space="preserve">. </w:t>
      </w:r>
      <w:r w:rsidR="001A0F5F" w:rsidRPr="008D7E0C">
        <w:t>After soliton generation</w:t>
      </w:r>
      <w:r w:rsidR="00E35F8C" w:rsidRPr="008D7E0C">
        <w:t xml:space="preserve">, </w:t>
      </w:r>
      <m:oMath>
        <m:r>
          <m:rPr>
            <m:sty m:val="p"/>
          </m:rPr>
          <w:rPr>
            <w:rFonts w:ascii="Cambria Math" w:hAnsi="Cambria Math"/>
          </w:rPr>
          <m:t>σ</m:t>
        </m:r>
      </m:oMath>
      <w:r w:rsidR="00E35F8C" w:rsidRPr="008D7E0C">
        <w:t xml:space="preserve"> may be decreased </w:t>
      </w:r>
      <w:r w:rsidR="00D57745">
        <w:t xml:space="preserve">again </w:t>
      </w:r>
      <w:r w:rsidR="00E35F8C" w:rsidRPr="008D7E0C">
        <w:t xml:space="preserve">without loss of the soliton, consistent </w:t>
      </w:r>
      <w:r w:rsidR="00294F6D" w:rsidRPr="008D7E0C">
        <w:t xml:space="preserve">with </w:t>
      </w:r>
      <w:r w:rsidR="00E35F8C" w:rsidRPr="008D7E0C">
        <w:t>Fig. 1b</w:t>
      </w:r>
      <w:r w:rsidR="00A2170B">
        <w:t>. W</w:t>
      </w:r>
      <w:r w:rsidR="00880553" w:rsidRPr="008D7E0C">
        <w:t>e</w:t>
      </w:r>
      <w:r w:rsidR="00A2170B">
        <w:t xml:space="preserve"> have verified</w:t>
      </w:r>
      <w:r w:rsidR="00701D13">
        <w:t xml:space="preserve"> that it is possible</w:t>
      </w:r>
      <w:r w:rsidR="00880553" w:rsidRPr="008D7E0C">
        <w:t xml:space="preserve"> </w:t>
      </w:r>
      <w:r w:rsidR="00701D13">
        <w:t xml:space="preserve">to </w:t>
      </w:r>
      <w:r w:rsidR="00880553" w:rsidRPr="008D7E0C">
        <w:t>turn off the PM while preserving the soliton</w:t>
      </w:r>
      <w:r w:rsidR="005E1FF5" w:rsidRPr="008D7E0C">
        <w:t xml:space="preserve"> (see also</w:t>
      </w:r>
      <w:r w:rsidR="005B571C" w:rsidRPr="008D7E0C">
        <w:t xml:space="preserve"> Ref.</w:t>
      </w:r>
      <w:r w:rsidR="005E1FF5" w:rsidRPr="008D7E0C">
        <w:t xml:space="preserve"> </w:t>
      </w:r>
      <w:r w:rsidR="005E1FF5" w:rsidRPr="008D7E0C">
        <w:fldChar w:fldCharType="begin" w:fldLock="1"/>
      </w:r>
      <w:r w:rsidR="00FD1EEC">
        <w:instrText>ADDIN CSL_CITATION { "citationItems" : [ { "id" : "ITEM-1", "itemData" : { "DOI" : "10.1109/JPHOT.2015.2416121", "ISBN" : "1943-0655", "ISSN" : "19430655", "abstract" : "We propose a systematic method for soliton formation in whispering-gallery-mode (WGM) resonators through input phase modulation. Our numerical simulations of a variant of the Lugiato-Lefever equation (LLE) suggest that modulating the input phase at a frequency equal to the resonator free spectral range and at modest modulation depths provides a deterministic route toward soliton formation in WGM resonators without undergoing a chaotic phase. We show that the generated solitonic state is sustained when the modulation is turned off adiabatically. Our results support parametric seeding as a powerful means of control, in addition to input pump power and pump-resonance detuning, over frequency comb generation in WGM resonators. Our findings also help pave the way toward ultrashort pulse formation on a chip.", "author" : [ { "dropping-particle" : "", "family" : "Taheri", "given" : "Hossein", "non-dropping-particle" : "", "parse-names" : false, "suffix" : "" }, { "dropping-particle" : "", "family" : "Eftekhar", "given" : "Ali A.", "non-dropping-particle" : "", "parse-names" : false, "suffix" : "" }, { "dropping-particle" : "", "family" : "Wiesenfeld", "given" : "Kurt", "non-dropping-particle" : "", "parse-names" : false, "suffix" : "" }, { "dropping-particle" : "", "family" : "Adibi", "given" : "Ali", "non-dropping-particle" : "", "parse-names" : false, "suffix" : "" } ], "container-title" : "IEEE Photonics Journal", "id" : "ITEM-1", "issue" : "2", "issued" : { "date-parts" : [ [ "2015" ] ] }, "page" : "2200309", "title" : "Soliton formation in whispering-gallery-mode resonators via input phase modulation", "type" : "article-journal", "volume" : "7" }, "uris" : [ "http://www.mendeley.com/documents/?uuid=1eda29e1-1815-4bc2-a0e9-fe54c92a3e1d" ] } ], "mendeley" : { "formattedCitation" : "\u00a0[10]", "plainTextFormattedCitation" : "\u00a0[10]", "previouslyFormattedCitation" : "\u00a0[10]" }, "properties" : {  }, "schema" : "https://github.com/citation-style-language/schema/raw/master/csl-citation.json" }</w:instrText>
      </w:r>
      <w:r w:rsidR="005E1FF5" w:rsidRPr="008D7E0C">
        <w:fldChar w:fldCharType="separate"/>
      </w:r>
      <w:r w:rsidR="00FD1EEC" w:rsidRPr="00FD1EEC">
        <w:rPr>
          <w:noProof/>
        </w:rPr>
        <w:t> </w:t>
      </w:r>
      <w:r w:rsidR="00FD1EEC" w:rsidRPr="004956D1">
        <w:rPr>
          <w:noProof/>
          <w:color w:val="0000FF"/>
        </w:rPr>
        <w:t>[10]</w:t>
      </w:r>
      <w:r w:rsidR="005E1FF5" w:rsidRPr="008D7E0C">
        <w:fldChar w:fldCharType="end"/>
      </w:r>
      <w:r w:rsidR="005E1FF5" w:rsidRPr="008D7E0C">
        <w:t>)</w:t>
      </w:r>
      <w:r w:rsidR="00E35F8C" w:rsidRPr="008D7E0C">
        <w:t>.</w:t>
      </w:r>
    </w:p>
    <w:p w14:paraId="1E54AD62" w14:textId="2917479F" w:rsidR="0083070A" w:rsidRDefault="0083070A" w:rsidP="00861CEA">
      <w:pPr>
        <w:pStyle w:val="10BodyIndent"/>
      </w:pPr>
      <w:r w:rsidRPr="008D7E0C">
        <w:t xml:space="preserve">Automating </w:t>
      </w:r>
      <w:r w:rsidR="00DA0912" w:rsidRPr="008D7E0C">
        <w:t>soliton generation by repeatedly scanning the laser</w:t>
      </w:r>
      <w:r w:rsidRPr="008D7E0C">
        <w:t xml:space="preserve"> into resonance (</w:t>
      </w:r>
      <m:oMath>
        <m:r>
          <m:rPr>
            <m:sty m:val="p"/>
          </m:rPr>
          <w:rPr>
            <w:rFonts w:ascii="Cambria Math" w:hAnsi="Cambria Math"/>
          </w:rPr>
          <m:t>σ</m:t>
        </m:r>
        <m:r>
          <w:rPr>
            <w:rFonts w:ascii="Cambria Math" w:hAnsi="Cambria Math"/>
          </w:rPr>
          <m:t>~-</m:t>
        </m:r>
      </m:oMath>
      <w:r w:rsidRPr="008D7E0C">
        <w:t>5 MHz) and back out again (</w:t>
      </w:r>
      <m:oMath>
        <m:r>
          <m:rPr>
            <m:sty m:val="p"/>
          </m:rPr>
          <w:rPr>
            <w:rFonts w:ascii="Cambria Math" w:hAnsi="Cambria Math"/>
          </w:rPr>
          <m:t>σ</m:t>
        </m:r>
        <m:r>
          <w:rPr>
            <w:rFonts w:ascii="Cambria Math" w:hAnsi="Cambria Math"/>
          </w:rPr>
          <m:t>~-</m:t>
        </m:r>
      </m:oMath>
      <w:r w:rsidRPr="008D7E0C">
        <w:t>20 MHz</w:t>
      </w:r>
      <w:r w:rsidR="009B1E5F" w:rsidRPr="008D7E0C">
        <w:t>, far</w:t>
      </w:r>
      <w:r w:rsidR="00A2170B">
        <w:t xml:space="preserve"> </w:t>
      </w:r>
      <w:r w:rsidR="009B1E5F" w:rsidRPr="008D7E0C">
        <w:t>enough that the soliton is lost</w:t>
      </w:r>
      <w:r w:rsidRPr="008D7E0C">
        <w:t xml:space="preserve">) </w:t>
      </w:r>
      <w:r w:rsidR="00A702FE" w:rsidRPr="008D7E0C">
        <w:t xml:space="preserve">has </w:t>
      </w:r>
      <w:r w:rsidRPr="008D7E0C">
        <w:t>enable</w:t>
      </w:r>
      <w:r w:rsidR="00A702FE" w:rsidRPr="008D7E0C">
        <w:t>d</w:t>
      </w:r>
      <w:r w:rsidR="003F36FB" w:rsidRPr="008D7E0C">
        <w:t xml:space="preserve"> reversible</w:t>
      </w:r>
      <w:r w:rsidRPr="008D7E0C">
        <w:t xml:space="preserve"> generation of 1000 solitons in 1000 trials over 100 seconds, with a 100 % measured success rate. Our </w:t>
      </w:r>
      <m:oMath>
        <m:r>
          <m:rPr>
            <m:sty m:val="p"/>
          </m:rPr>
          <w:rPr>
            <w:rFonts w:ascii="Cambria Math" w:hAnsi="Cambria Math"/>
          </w:rPr>
          <m:t>σ</m:t>
        </m:r>
      </m:oMath>
      <w:r w:rsidRPr="008D7E0C">
        <w:t>-</w:t>
      </w:r>
      <w:r w:rsidR="00DA0912" w:rsidRPr="008D7E0C">
        <w:t>lock</w:t>
      </w:r>
      <w:r w:rsidR="009B1E5F" w:rsidRPr="008D7E0C">
        <w:t>ing scheme</w:t>
      </w:r>
      <w:r w:rsidRPr="008D7E0C">
        <w:t xml:space="preserve"> enables measurement of the detuning at which soliton generation occurs</w:t>
      </w:r>
      <w:r w:rsidR="00DA0912" w:rsidRPr="008D7E0C">
        <w:t xml:space="preserve">, which </w:t>
      </w:r>
      <w:r w:rsidRPr="008D7E0C">
        <w:t xml:space="preserve">changes little from run to run. </w:t>
      </w:r>
      <w:r w:rsidR="00DA0912" w:rsidRPr="008D7E0C">
        <w:t xml:space="preserve">Fig. 1e </w:t>
      </w:r>
      <w:r w:rsidRPr="008D7E0C">
        <w:t>present</w:t>
      </w:r>
      <w:r w:rsidR="00DA0912" w:rsidRPr="008D7E0C">
        <w:t>s</w:t>
      </w:r>
      <w:r w:rsidRPr="008D7E0C">
        <w:t xml:space="preserve"> a histogram of </w:t>
      </w:r>
      <w:r w:rsidR="00294F6D" w:rsidRPr="008D7E0C">
        <w:t>measurements</w:t>
      </w:r>
      <w:r w:rsidRPr="008D7E0C">
        <w:t xml:space="preserve"> for the generation of 160 solitons</w:t>
      </w:r>
      <w:r w:rsidR="00DA0912" w:rsidRPr="008D7E0C">
        <w:t>.</w:t>
      </w:r>
    </w:p>
    <w:p w14:paraId="66451208" w14:textId="523DFD15" w:rsidR="00861CEA" w:rsidRDefault="00861CEA" w:rsidP="008B4454">
      <w:pPr>
        <w:pStyle w:val="10BodyIndent"/>
        <w:jc w:val="distribute"/>
      </w:pPr>
      <w:r w:rsidRPr="008D7E0C">
        <w:t>Besides enabling protected single-soliton operation, PM-pumping  also naturally provides timing and repetition-rate control, because the solitons are pushed towards the larger background peak. This is illustrated in Fig. 2. In our experiments, the repetition rate of the out-</w:t>
      </w:r>
      <w:r w:rsidR="008B4454" w:rsidRPr="008B4454">
        <w:t xml:space="preserve"> </w:t>
      </w:r>
      <w:r w:rsidR="008B4454" w:rsidRPr="008D7E0C">
        <w:t>coupled pulse train (</w:t>
      </w:r>
      <m:oMath>
        <m:sSub>
          <m:sSubPr>
            <m:ctrlPr>
              <w:rPr>
                <w:rFonts w:ascii="Cambria Math" w:hAnsi="Cambria Math"/>
                <w:i/>
              </w:rPr>
            </m:ctrlPr>
          </m:sSubPr>
          <m:e>
            <m:r>
              <w:rPr>
                <w:rFonts w:ascii="Cambria Math" w:hAnsi="Cambria Math"/>
              </w:rPr>
              <m:t>f</m:t>
            </m:r>
          </m:e>
          <m:sub>
            <m:r>
              <w:rPr>
                <w:rFonts w:ascii="Cambria Math" w:hAnsi="Cambria Math"/>
              </w:rPr>
              <m:t>rep</m:t>
            </m:r>
          </m:sub>
        </m:sSub>
        <m:r>
          <w:rPr>
            <w:rFonts w:ascii="Cambria Math" w:hAnsi="Cambria Math"/>
          </w:rPr>
          <m:t>)</m:t>
        </m:r>
      </m:oMath>
      <w:r w:rsidR="008B4454" w:rsidRPr="008D7E0C">
        <w:t xml:space="preserve"> remains locked to </w:t>
      </w:r>
      <m:oMath>
        <m:sSub>
          <m:sSubPr>
            <m:ctrlPr>
              <w:rPr>
                <w:rFonts w:ascii="Cambria Math" w:hAnsi="Cambria Math"/>
                <w:i/>
              </w:rPr>
            </m:ctrlPr>
          </m:sSubPr>
          <m:e>
            <m:r>
              <w:rPr>
                <w:rFonts w:ascii="Cambria Math" w:hAnsi="Cambria Math"/>
              </w:rPr>
              <m:t>f</m:t>
            </m:r>
          </m:e>
          <m:sub>
            <m:r>
              <w:rPr>
                <w:rFonts w:ascii="Cambria Math" w:hAnsi="Cambria Math"/>
              </w:rPr>
              <m:t>PM</m:t>
            </m:r>
          </m:sub>
        </m:sSub>
      </m:oMath>
      <w:r w:rsidR="008B4454" w:rsidRPr="008D7E0C">
        <w:t xml:space="preserve"> over a bandwidth of</w:t>
      </w:r>
    </w:p>
    <w:p w14:paraId="1123C5CC" w14:textId="2C845439" w:rsidR="008D7E0C" w:rsidRDefault="00E761C3" w:rsidP="00861CEA">
      <w:pPr>
        <w:pStyle w:val="10BodyIndent"/>
      </w:pPr>
      <w:r>
        <w:rPr>
          <w:noProof/>
        </w:rPr>
        <w:drawing>
          <wp:inline distT="0" distB="0" distL="0" distR="0" wp14:anchorId="2E4087EE" wp14:editId="488B8BF0">
            <wp:extent cx="2950210" cy="3243580"/>
            <wp:effectExtent l="0" t="0" r="2540" b="0"/>
            <wp:docPr id="16" name="Picture 16" descr="O:\OFM\Cole\DATA\figs for Optica memo\figs for Optica PM pumping letter\Fig 2\Fig2_v1_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FM\Cole\DATA\figs for Optica memo\figs for Optica PM pumping letter\Fig 2\Fig2_v1_sigm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0210" cy="3243580"/>
                    </a:xfrm>
                    <a:prstGeom prst="rect">
                      <a:avLst/>
                    </a:prstGeom>
                    <a:noFill/>
                    <a:ln>
                      <a:noFill/>
                    </a:ln>
                  </pic:spPr>
                </pic:pic>
              </a:graphicData>
            </a:graphic>
          </wp:inline>
        </w:drawing>
      </w:r>
    </w:p>
    <w:p w14:paraId="45EB5E1C" w14:textId="75E71022" w:rsidR="008D7E0C" w:rsidRDefault="00861CEA" w:rsidP="00E174DB">
      <w:pPr>
        <w:pStyle w:val="10BodyIndent"/>
        <w:pBdr>
          <w:bottom w:val="single" w:sz="4" w:space="1" w:color="auto"/>
        </w:pBdr>
        <w:spacing w:before="120" w:after="120"/>
        <w:ind w:firstLine="0"/>
      </w:pPr>
      <w:r>
        <w:t xml:space="preserve">Fig. 2. </w:t>
      </w:r>
      <w:r w:rsidR="008D7E0C">
        <w:t xml:space="preserve">(a) </w:t>
      </w:r>
      <w:r w:rsidR="004F42DE">
        <w:t>Measurement of a</w:t>
      </w:r>
      <w:r w:rsidR="008D7E0C">
        <w:t xml:space="preserve"> ‘reversed’ soliton step in the comb power associated with direct soliton generation from the background.  </w:t>
      </w:r>
      <w:r>
        <w:t xml:space="preserve">(b) </w:t>
      </w:r>
      <w:r w:rsidR="008348D2">
        <w:t>Measured o</w:t>
      </w:r>
      <w:r>
        <w:t>ptical spectrum of the soliton generated with a phase-modulated pump laser.</w:t>
      </w:r>
      <w:r w:rsidR="00E174DB">
        <w:t xml:space="preserve"> The spectrum of the chirped pump laser is visible in the center.</w:t>
      </w:r>
      <w:r>
        <w:t xml:space="preserve"> </w:t>
      </w:r>
      <w:r w:rsidR="008D7E0C">
        <w:t>(e) Histogram of measured</w:t>
      </w:r>
      <w:r>
        <w:t xml:space="preserve"> normalized</w:t>
      </w:r>
      <w:r w:rsidR="008D7E0C">
        <w:t xml:space="preserve"> detuning at which a soliton is generated over 160 successive trials.</w:t>
      </w:r>
      <w:r w:rsidR="008D7E0C" w:rsidRPr="008D7E0C">
        <w:t xml:space="preserve"> </w:t>
      </w:r>
    </w:p>
    <w:p w14:paraId="5DF1D955" w14:textId="3A08C0FB" w:rsidR="00E174DB" w:rsidRPr="008D7E0C" w:rsidRDefault="008B4454" w:rsidP="00E174DB">
      <w:pPr>
        <w:pStyle w:val="10BodyIndent"/>
        <w:ind w:firstLine="0"/>
      </w:pPr>
      <w:r w:rsidRPr="008D7E0C">
        <w:t xml:space="preserve">~±40 kHz. In Fig. 2a, we show a measured spectrogram of </w:t>
      </w:r>
      <m:oMath>
        <m:sSub>
          <m:sSubPr>
            <m:ctrlPr>
              <w:rPr>
                <w:rFonts w:ascii="Cambria Math" w:hAnsi="Cambria Math"/>
                <w:i/>
              </w:rPr>
            </m:ctrlPr>
          </m:sSubPr>
          <m:e>
            <m:r>
              <w:rPr>
                <w:rFonts w:ascii="Cambria Math" w:hAnsi="Cambria Math"/>
              </w:rPr>
              <m:t>f</m:t>
            </m:r>
          </m:e>
          <m:sub>
            <m:r>
              <w:rPr>
                <w:rFonts w:ascii="Cambria Math" w:hAnsi="Cambria Math"/>
              </w:rPr>
              <m:t>rep</m:t>
            </m:r>
          </m:sub>
        </m:sSub>
      </m:oMath>
      <w:r w:rsidRPr="008D7E0C">
        <w:t xml:space="preserve"> as </w:t>
      </w:r>
      <m:oMath>
        <m:sSub>
          <m:sSubPr>
            <m:ctrlPr>
              <w:rPr>
                <w:rFonts w:ascii="Cambria Math" w:hAnsi="Cambria Math"/>
                <w:i/>
              </w:rPr>
            </m:ctrlPr>
          </m:sSubPr>
          <m:e>
            <m:r>
              <w:rPr>
                <w:rFonts w:ascii="Cambria Math" w:hAnsi="Cambria Math"/>
              </w:rPr>
              <m:t>f</m:t>
            </m:r>
          </m:e>
          <m:sub>
            <m:r>
              <w:rPr>
                <w:rFonts w:ascii="Cambria Math" w:hAnsi="Cambria Math"/>
              </w:rPr>
              <m:t>PM</m:t>
            </m:r>
          </m:sub>
        </m:sSub>
      </m:oMath>
      <w:r w:rsidRPr="008D7E0C">
        <w:t xml:space="preserve">  </w:t>
      </w:r>
      <w:r w:rsidR="00E174DB" w:rsidRPr="008D7E0C">
        <w:t>is swept sinusoidally over ±50 kHz. The repetition rate follows the PM except for glitches near the peaks of the sweep.</w:t>
      </w:r>
      <w:r w:rsidR="008A5337">
        <w:t xml:space="preserve"> In the inset of Fig. 2a we overlay the results of LLE simulations, as described below</w:t>
      </w:r>
      <w:r>
        <w:t>, which qualitatively match the observed behavior</w:t>
      </w:r>
      <w:r w:rsidR="008A5337">
        <w:t xml:space="preserve">. These simulations indicate that the periodic nature of the glitches is due to the residual pulling of the phase modulation on the soliton when </w:t>
      </w:r>
      <w:r>
        <w:t xml:space="preserve">the latter </w:t>
      </w:r>
      <w:r w:rsidR="008A5337">
        <w:t xml:space="preserve">periodically approaches the </w:t>
      </w:r>
      <w:r w:rsidR="00DF2DA0">
        <w:t xml:space="preserve">favored </w:t>
      </w:r>
      <w:r w:rsidR="008A5337">
        <w:t>cusp of the pump’s phase profile.</w:t>
      </w:r>
    </w:p>
    <w:p w14:paraId="70731453" w14:textId="60B3810E" w:rsidR="00930F0C" w:rsidRDefault="00E174DB" w:rsidP="00E174DB">
      <w:pPr>
        <w:pStyle w:val="10BodyIndent"/>
      </w:pPr>
      <w:r w:rsidRPr="008D7E0C">
        <w:t xml:space="preserve">In Figs. 2b and 2c we present measured eye diagrams illustrating the switching capability of </w:t>
      </w:r>
      <m:oMath>
        <m:sSub>
          <m:sSubPr>
            <m:ctrlPr>
              <w:rPr>
                <w:rFonts w:ascii="Cambria Math" w:hAnsi="Cambria Math"/>
                <w:i/>
              </w:rPr>
            </m:ctrlPr>
          </m:sSubPr>
          <m:e>
            <m:r>
              <w:rPr>
                <w:rFonts w:ascii="Cambria Math" w:hAnsi="Cambria Math"/>
              </w:rPr>
              <m:t>f</m:t>
            </m:r>
          </m:e>
          <m:sub>
            <m:r>
              <w:rPr>
                <w:rFonts w:ascii="Cambria Math" w:hAnsi="Cambria Math"/>
              </w:rPr>
              <m:t>rep</m:t>
            </m:r>
          </m:sub>
        </m:sSub>
      </m:oMath>
      <w:r w:rsidRPr="008D7E0C">
        <w:t xml:space="preserve"> as </w:t>
      </w:r>
      <m:oMath>
        <m:sSub>
          <m:sSubPr>
            <m:ctrlPr>
              <w:rPr>
                <w:rFonts w:ascii="Cambria Math" w:hAnsi="Cambria Math"/>
                <w:i/>
              </w:rPr>
            </m:ctrlPr>
          </m:sSubPr>
          <m:e>
            <m:r>
              <w:rPr>
                <w:rFonts w:ascii="Cambria Math" w:hAnsi="Cambria Math"/>
              </w:rPr>
              <m:t>f</m:t>
            </m:r>
          </m:e>
          <m:sub>
            <m:r>
              <w:rPr>
                <w:rFonts w:ascii="Cambria Math" w:hAnsi="Cambria Math"/>
              </w:rPr>
              <m:t>PM</m:t>
            </m:r>
          </m:sub>
        </m:sSub>
      </m:oMath>
      <w:r w:rsidRPr="008D7E0C">
        <w:t xml:space="preserve"> is switched by 80 kHz around the soliton’s natural repetition rate.</w:t>
      </w:r>
      <w:r w:rsidR="009F1E11">
        <w:t xml:space="preserve"> </w:t>
      </w:r>
      <w:r w:rsidR="009F1E11" w:rsidRPr="008D7E0C">
        <w:t xml:space="preserve">In Fig. 2b, </w:t>
      </w:r>
      <m:oMath>
        <m:sSub>
          <m:sSubPr>
            <m:ctrlPr>
              <w:rPr>
                <w:rFonts w:ascii="Cambria Math" w:hAnsi="Cambria Math"/>
                <w:i/>
              </w:rPr>
            </m:ctrlPr>
          </m:sSubPr>
          <m:e>
            <m:r>
              <w:rPr>
                <w:rFonts w:ascii="Cambria Math" w:hAnsi="Cambria Math"/>
              </w:rPr>
              <m:t>f</m:t>
            </m:r>
          </m:e>
          <m:sub>
            <m:r>
              <w:rPr>
                <w:rFonts w:ascii="Cambria Math" w:hAnsi="Cambria Math"/>
              </w:rPr>
              <m:t>PM</m:t>
            </m:r>
          </m:sub>
        </m:sSub>
      </m:oMath>
      <w:r w:rsidR="009F1E11" w:rsidRPr="008D7E0C">
        <w:t xml:space="preserve"> is switched with 200 μs  period and 10 μs transition time; in Fig. 2c it is switched with 100 μs period and 60 ns transition time. </w:t>
      </w:r>
      <w:r w:rsidR="009F1E11">
        <w:t xml:space="preserve">This data is obtained by detecting </w:t>
      </w:r>
      <m:oMath>
        <m:sSub>
          <m:sSubPr>
            <m:ctrlPr>
              <w:rPr>
                <w:rFonts w:ascii="Cambria Math" w:hAnsi="Cambria Math"/>
                <w:i/>
              </w:rPr>
            </m:ctrlPr>
          </m:sSubPr>
          <m:e>
            <m:r>
              <w:rPr>
                <w:rFonts w:ascii="Cambria Math" w:hAnsi="Cambria Math"/>
              </w:rPr>
              <m:t>f</m:t>
            </m:r>
          </m:e>
          <m:sub>
            <m:r>
              <w:rPr>
                <w:rFonts w:ascii="Cambria Math" w:hAnsi="Cambria Math"/>
              </w:rPr>
              <m:t>rep</m:t>
            </m:r>
          </m:sub>
        </m:sSub>
      </m:oMath>
      <w:r w:rsidR="009F1E11">
        <w:t xml:space="preserve"> and passing the signal through two paths, one of which contains an element that induces a frequency-dependent phase shift. From the resulting phase difference between the two paths the repetition rate can be measured in real time.</w:t>
      </w:r>
      <w:r w:rsidRPr="008D7E0C">
        <w:t xml:space="preserve"> </w:t>
      </w:r>
      <w:r w:rsidR="00930F0C" w:rsidRPr="008D7E0C">
        <w:t>These eye diagrams indicate that the PM enables exquisite control of the soliton pulse train.</w:t>
      </w:r>
    </w:p>
    <w:p w14:paraId="543CBD77" w14:textId="1A54520A" w:rsidR="00B9164D" w:rsidRDefault="00A2170B" w:rsidP="00B9164D">
      <w:pPr>
        <w:pStyle w:val="10BodyIndent"/>
      </w:pPr>
      <w:r>
        <w:t>We further explore the dynamics of</w:t>
      </w:r>
      <w:r w:rsidR="00B551D1" w:rsidRPr="008D7E0C">
        <w:t xml:space="preserve"> </w:t>
      </w:r>
      <w:r w:rsidR="00DA0912" w:rsidRPr="008D7E0C">
        <w:t>repetition-rate switching</w:t>
      </w:r>
      <w:r w:rsidR="00697FCB" w:rsidRPr="008D7E0C">
        <w:t xml:space="preserve"> </w:t>
      </w:r>
      <w:r>
        <w:t>by performing simulations of</w:t>
      </w:r>
      <w:r w:rsidR="00DA0912" w:rsidRPr="008D7E0C">
        <w:t xml:space="preserve"> </w:t>
      </w:r>
      <w:r w:rsidR="00B551D1" w:rsidRPr="008D7E0C">
        <w:t>the</w:t>
      </w:r>
      <w:r w:rsidR="00E174DB">
        <w:t xml:space="preserve"> LLE</w:t>
      </w:r>
      <w:r w:rsidR="004E0A6F" w:rsidRPr="008D7E0C">
        <w:fldChar w:fldCharType="begin" w:fldLock="1"/>
      </w:r>
      <w:r w:rsidR="00E174DB">
        <w:instrText>ADDIN CSL_CITATION { "citationItems" : [ { "id" : "ITEM-1", "itemData" : { "DOI" : "10.1109/CLEOE-IQEC.2013.6801769", "ISBN" : "978-1-55752-972-5", "ISSN" : "21622701", "abstract" : "We demonstrate soliton mode-locking in continuously pumped, non-linear optical MgF2 microresonators, resulting in low noise frequency comb spectra and ultra-short pulses of 200 fs duration with a repetition rate of 35.2 GHz.", "author" : [ { "dropping-particle" : "", "family" : "Herr", "given" : "T.", "non-dropping-particle" : "", "parse-names" : false, "suffix" : "" }, { "dropping-particle" : "", "family" : "Brasch", "given" : "V.", "non-dropping-particle" : "", "parse-names" : false, "suffix" : "" }, { "dropping-particle" : "", "family" : "Jost", "given" : "J. D.", "non-dropping-particle" : "", "parse-names" : false, "suffix" : "" }, { "dropping-particle" : "", "family" : "Wang", "given" : "C. Y.", "non-dropping-particle" : "", "parse-names" : false, "suffix" : "" }, { "dropping-particle" : "", "family" : "Kondratiev", "given" : "N. M.", "non-dropping-particle" : "", "parse-names" : false, "suffix" : "" }, { "dropping-particle" : "", "family" : "Gorodetsky", "given" : "M. L.", "non-dropping-particle" : "", "parse-names" : false, "suffix" : "" }, { "dropping-particle" : "", "family" : "Kippenberg", "given" : "T. J.", "non-dropping-particle" : "", "parse-names" : false, "suffix" : "" } ], "container-title" : "Nature Photonics", "id" : "ITEM-1", "issue" : "2", "issued" : { "date-parts" : [ [ "2014" ] ] }, "page" : "145-152", "publisher" : "Nature Publishing Group", "title" : "Temporal solitons in optical microresonators", "type" : "article-journal", "volume" : "8" }, "uris" : [ "http://www.mendeley.com/documents/?uuid=2f86d71c-06cf-46a0-82d8-6b50673bbb91" ] }, { "id" : "ITEM-2", "itemData" : { "DOI" : "10.1109/JPHOT.2015.2416121", "ISBN" : "1943-0655", "ISSN" : "19430655", "abstract" : "We propose a systematic method for soliton formation in whispering-gallery-mode (WGM) resonators through input phase modulation. Our numerical simulations of a variant of the Lugiato-Lefever equation (LLE) suggest that modulating the input phase at a frequency equal to the resonator free spectral range and at modest modulation depths provides a deterministic route toward soliton formation in WGM resonators without undergoing a chaotic phase. We show that the generated solitonic state is sustained when the modulation is turned off adiabatically. Our results support parametric seeding as a powerful means of control, in addition to input pump power and pump-resonance detuning, over frequency comb generation in WGM resonators. Our findings also help pave the way toward ultrashort pulse formation on a chip.", "author" : [ { "dropping-particle" : "", "family" : "Taheri", "given" : "Hossein", "non-dropping-particle" : "", "parse-names" : false, "suffix" : "" }, { "dropping-particle" : "", "family" : "Eftekhar", "given" : "Ali A.", "non-dropping-particle" : "", "parse-names" : false, "suffix" : "" }, { "dropping-particle" : "", "family" : "Wiesenfeld", "given" : "Kurt", "non-dropping-particle" : "", "parse-names" : false, "suffix" : "" }, { "dropping-particle" : "", "family" : "Adibi", "given" : "Ali", "non-dropping-particle" : "", "parse-names" : false, "suffix" : "" } ], "container-title" : "IEEE Photonics Journal", "id" : "ITEM-2", "issue" : "2", "issued" : { "date-parts" : [ [ "2015" ] ] }, "page" : "2200309", "title" : "Soliton formation in whispering-gallery-mode resonators via input phase modulation", "type" : "article-journal", "volume" : "7" }, "uris" : [ "http://www.mendeley.com/documents/?uuid=1eda29e1-1815-4bc2-a0e9-fe54c92a3e1d" ] }, { "id" : "ITEM-3", "itemData" : { "DOI" : "10.1103/PhysRevA.87.053852", "ISBN" : "1050-2947", "ISSN" : "10502947", "abstract" : "We demonstrate that frequency (Kerr) comb generation in whispering-gallery-mode resonators can be modeled by a variant of the Lugiato-Lefever equation that includes higher-order dispersion and nonlinearity. This spatiotemporal model allows us to explore pulse formation in which a large number of modes interact cooperatively. Pulse formation is shown to play a critical role in comb generation, and we find conditions under which single pulses (dissipative solitons) and multiple pulses (rolls) form. We show that a broadband comb is the spectral signature of a dissipative soliton, and we also show that these solitons can be obtained by using a weak anomalous dispersion and subcritical pumping.", "author" : [ { "dropping-particle" : "", "family" : "Chembo", "given" : "Yanne K.", "non-dropping-particle" : "", "parse-names" : false, "suffix" : "" }, { "dropping-particle" : "", "family" : "Menyuk", "given" : "Curtis R.", "non-dropping-particle" : "", "parse-names" : false, "suffix" : "" } ], "container-title" : "Physical Review A", "id" : "ITEM-3", "issued" : { "date-parts" : [ [ "2013" ] ] }, "page" : "053852", "title" : "Spatiotemporal Lugiato-Lefever formalism for Kerr-comb generation in whispering-gallery-mode resonators", "type" : "article-journal", "volume" : "87" }, "uris" : [ "http://www.mendeley.com/documents/?uuid=563762f3-c9a5-423f-a604-dbc3fc4b44a5" ] }, { "id" : "ITEM-4", "itemData" : { "ISSN" : "1539-4794", "PMID" : "23282830", "abstract" : "A generalized Lugiato-Lefever equation is numerically solved with a Newton-Raphson method to model Kerr frequency combs. We obtain excellent agreement with past experiments, even for an octave-spanning comb. Simulations are much faster than with any other technique despite including more modes than ever before. Our study reveals that Kerr combs are associated with temporal cavity solitons and dispersive waves, and opens up new avenues for the understanding of Kerr-comb formation.", "author" : [ { "dropping-particle" : "", "family" : "Coen", "given" : "St\u00e9phane", "non-dropping-particle" : "", "parse-names" : false, "suffix" : "" }, { "dropping-particle" : "", "family" : "Randle", "given" : "Hamish G", "non-dropping-particle" : "", "parse-names" : false, "suffix" : "" }, { "dropping-particle" : "", "family" : "Sylvestre", "given" : "Thibaut", "non-dropping-particle" : "", "parse-names" : false, "suffix" : "" }, { "dropping-particle" : "", "family" : "Erkintalo", "given" : "Miro", "non-dropping-particle" : "", "parse-names" : false, "suffix" : "" } ], "container-title" : "Optics letters", "id" : "ITEM-4", "issue" : "1", "issued" : { "date-parts" : [ [ "2013", "1", "1" ] ] }, "page" : "37-39", "title" : "Modeling of octave-spanning Kerr frequency combs using a generalized mean-field Lugiato-Lefever model", "type" : "article-journal", "volume" : "38" }, "uris" : [ "http://www.mendeley.com/documents/?uuid=b5a8bcf9-f8d4-4291-a69d-738fba6509df" ] }, { "id" : "ITEM-5",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"ITEM-5",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"mendeley" : { "formattedCitation" : "\u00a0[1,10,12\u201314]", "plainTextFormattedCitation" : "\u00a0[1,10,12\u201314]", "previouslyFormattedCitation" : "\u00a0[1,10,12\u201314]" }, "properties" : {  }, "schema" : "https://github.com/citation-style-language/schema/raw/master/csl-citation.json" }</w:instrText>
      </w:r>
      <w:r w:rsidR="004E0A6F" w:rsidRPr="008D7E0C">
        <w:fldChar w:fldCharType="separate"/>
      </w:r>
      <w:r w:rsidR="00E174DB" w:rsidRPr="00E174DB">
        <w:rPr>
          <w:noProof/>
        </w:rPr>
        <w:t> </w:t>
      </w:r>
      <w:r w:rsidR="00E174DB" w:rsidRPr="004956D1">
        <w:rPr>
          <w:noProof/>
          <w:color w:val="0000FF"/>
        </w:rPr>
        <w:t>[1,10,12–14]</w:t>
      </w:r>
      <w:r w:rsidR="004E0A6F" w:rsidRPr="008D7E0C">
        <w:fldChar w:fldCharType="end"/>
      </w:r>
      <w:r w:rsidR="00E174DB">
        <w:t xml:space="preserve">, </w:t>
      </w:r>
      <w:r>
        <w:t>a</w:t>
      </w:r>
      <w:r w:rsidR="00E174DB">
        <w:t xml:space="preserve"> nonlinear partial-differential equation used to model nonlinear dynamics in Kerr ring resonators</w:t>
      </w:r>
      <w:r w:rsidR="008A59F3">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5"/>
        <w:gridCol w:w="4172"/>
        <w:gridCol w:w="446"/>
      </w:tblGrid>
      <w:tr w:rsidR="00B9164D" w14:paraId="4CA2CB5E" w14:textId="77777777" w:rsidTr="00791E90">
        <w:tc>
          <w:tcPr>
            <w:tcW w:w="288" w:type="dxa"/>
          </w:tcPr>
          <w:p w14:paraId="1A9E33B6" w14:textId="77777777" w:rsidR="00B9164D" w:rsidRPr="00B9164D" w:rsidRDefault="00B9164D" w:rsidP="00683E70">
            <w:pPr>
              <w:pStyle w:val="10BodyIndent"/>
              <w:ind w:firstLine="0"/>
            </w:pPr>
          </w:p>
        </w:tc>
        <w:tc>
          <w:tcPr>
            <w:tcW w:w="4306" w:type="dxa"/>
          </w:tcPr>
          <w:p w14:paraId="11E73995" w14:textId="6A2969F8" w:rsidR="00B9164D" w:rsidRPr="00B9164D" w:rsidRDefault="00791E90" w:rsidP="00683E70">
            <w:pPr>
              <w:pStyle w:val="10BodyIndent"/>
              <w:spacing w:before="120" w:after="120"/>
              <w:ind w:firstLine="0"/>
            </w:pPr>
            <m:oMathPara>
              <m:oMathParaPr>
                <m:jc m:val="left"/>
              </m:oMathParaPr>
              <m:oMath>
                <m:f>
                  <m:fPr>
                    <m:ctrlPr>
                      <w:rPr>
                        <w:rFonts w:ascii="Cambria Math" w:hAnsi="Cambria Math"/>
                        <w:i/>
                      </w:rPr>
                    </m:ctrlPr>
                  </m:fPr>
                  <m:num>
                    <m:r>
                      <w:rPr>
                        <w:rFonts w:ascii="Cambria Math" w:hAnsi="Cambria Math"/>
                      </w:rPr>
                      <m:t>∂</m:t>
                    </m:r>
                    <m:r>
                      <w:rPr>
                        <w:rFonts w:ascii="Cambria Math" w:hAnsi="Cambria Math"/>
                      </w:rPr>
                      <m:t>ψ</m:t>
                    </m:r>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1+iα</m:t>
                    </m:r>
                  </m:e>
                </m:d>
                <m:r>
                  <w:rPr>
                    <w:rFonts w:ascii="Cambria Math" w:hAnsi="Cambria Math"/>
                  </w:rPr>
                  <m:t>ψ+i</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e>
                    </m:d>
                  </m:e>
                  <m:sup>
                    <m:r>
                      <w:rPr>
                        <w:rFonts w:ascii="Cambria Math" w:hAnsi="Cambria Math"/>
                      </w:rPr>
                      <m:t>2</m:t>
                    </m:r>
                  </m:sup>
                </m:sSup>
                <m:r>
                  <w:rPr>
                    <w:rFonts w:ascii="Cambria Math" w:hAnsi="Cambria Math"/>
                  </w:rPr>
                  <m:t>ψ+</m:t>
                </m:r>
                <m:sSub>
                  <m:sSubPr>
                    <m:ctrlPr>
                      <w:rPr>
                        <w:rFonts w:ascii="Cambria Math" w:hAnsi="Cambria Math"/>
                        <w:i/>
                      </w:rPr>
                    </m:ctrlPr>
                  </m:sSubPr>
                  <m:e>
                    <m:r>
                      <w:rPr>
                        <w:rFonts w:ascii="Cambria Math" w:hAnsi="Cambria Math"/>
                      </w:rPr>
                      <m:t>β</m:t>
                    </m:r>
                  </m:e>
                  <m:sub>
                    <m:r>
                      <w:rPr>
                        <w:rFonts w:ascii="Cambria Math" w:hAnsi="Cambria Math"/>
                      </w:rPr>
                      <m:t>1</m:t>
                    </m:r>
                  </m:sub>
                </m:sSub>
                <m:f>
                  <m:fPr>
                    <m:ctrlPr>
                      <w:rPr>
                        <w:rFonts w:ascii="Cambria Math" w:hAnsi="Cambria Math"/>
                        <w:i/>
                      </w:rPr>
                    </m:ctrlPr>
                  </m:fPr>
                  <m:num>
                    <m:r>
                      <w:rPr>
                        <w:rFonts w:ascii="Cambria Math" w:hAnsi="Cambria Math"/>
                      </w:rPr>
                      <m:t>∂</m:t>
                    </m:r>
                    <m:r>
                      <w:rPr>
                        <w:rFonts w:ascii="Cambria Math" w:hAnsi="Cambria Math"/>
                      </w:rPr>
                      <m:t>ψ</m:t>
                    </m:r>
                  </m:num>
                  <m:den>
                    <m:r>
                      <w:rPr>
                        <w:rFonts w:ascii="Cambria Math" w:hAnsi="Cambria Math"/>
                      </w:rPr>
                      <m:t>∂θ</m:t>
                    </m:r>
                  </m:den>
                </m:f>
              </m:oMath>
            </m:oMathPara>
          </w:p>
          <w:p w14:paraId="42328B3C" w14:textId="5B12308A" w:rsidR="00B9164D" w:rsidRPr="00B9164D" w:rsidRDefault="00791E90" w:rsidP="00683E70">
            <w:pPr>
              <w:pStyle w:val="10BodyIndent"/>
              <w:spacing w:before="120" w:after="120"/>
              <w:ind w:firstLine="0"/>
            </w:pPr>
            <m:oMathPara>
              <m:oMathParaPr>
                <m:jc m:val="right"/>
              </m:oMathPara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w:rPr>
                            <w:rFonts w:ascii="Cambria Math" w:hAnsi="Cambria Math"/>
                          </w:rPr>
                          <m:t>PM</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sup>
                </m:sSup>
                <m:r>
                  <w:rPr>
                    <w:rFonts w:ascii="Cambria Math" w:hAnsi="Cambria Math"/>
                  </w:rPr>
                  <m:t>.</m:t>
                </m:r>
              </m:oMath>
            </m:oMathPara>
          </w:p>
        </w:tc>
        <w:tc>
          <w:tcPr>
            <w:tcW w:w="288" w:type="dxa"/>
          </w:tcPr>
          <w:p w14:paraId="28145208" w14:textId="77777777" w:rsidR="00B9164D" w:rsidRPr="00B9164D" w:rsidRDefault="00B9164D" w:rsidP="00683E70">
            <w:pPr>
              <w:pStyle w:val="10BodyIndent"/>
              <w:ind w:firstLine="0"/>
            </w:pPr>
          </w:p>
          <w:p w14:paraId="2E9BB4CE" w14:textId="77777777" w:rsidR="00B9164D" w:rsidRPr="00B9164D" w:rsidRDefault="00B9164D" w:rsidP="00683E70">
            <w:pPr>
              <w:pStyle w:val="10BodyIndent"/>
              <w:ind w:firstLine="0"/>
            </w:pPr>
          </w:p>
          <w:p w14:paraId="267409A5" w14:textId="77777777" w:rsidR="00B9164D" w:rsidRPr="004D2D77" w:rsidRDefault="00B9164D" w:rsidP="00683E70">
            <w:pPr>
              <w:pStyle w:val="10BodyIndent"/>
              <w:ind w:firstLine="0"/>
              <w:rPr>
                <w:rFonts w:asciiTheme="majorHAnsi" w:hAnsiTheme="majorHAnsi" w:cs="Arial"/>
                <w:b/>
              </w:rPr>
            </w:pPr>
            <w:r w:rsidRPr="004D2D77">
              <w:rPr>
                <w:rFonts w:asciiTheme="majorHAnsi" w:hAnsiTheme="majorHAnsi" w:cs="Arial"/>
                <w:b/>
              </w:rPr>
              <w:t>(1)</w:t>
            </w:r>
          </w:p>
        </w:tc>
      </w:tr>
    </w:tbl>
    <w:p w14:paraId="70564B30" w14:textId="1254D4E6" w:rsidR="006A0D48" w:rsidRDefault="008A59F3" w:rsidP="009F1E11">
      <w:pPr>
        <w:pStyle w:val="10BodyIndent"/>
        <w:ind w:firstLine="0"/>
        <w:jc w:val="distribute"/>
      </w:pPr>
      <w:r>
        <w:t xml:space="preserve">Here </w:t>
      </w:r>
      <m:oMath>
        <m:r>
          <w:rPr>
            <w:rFonts w:ascii="Cambria Math" w:hAnsi="Cambria Math"/>
          </w:rPr>
          <m:t>ψ</m:t>
        </m:r>
      </m:oMath>
      <w:r>
        <w:t xml:space="preserve">, </w:t>
      </w:r>
      <m:oMath>
        <m:r>
          <w:rPr>
            <w:rFonts w:ascii="Cambria Math" w:hAnsi="Cambria Math"/>
          </w:rPr>
          <m:t>τ</m:t>
        </m:r>
      </m:oMath>
      <w:r>
        <w:t xml:space="preserve">, </w:t>
      </w:r>
      <m:oMath>
        <m:r>
          <w:rPr>
            <w:rFonts w:ascii="Cambria Math" w:hAnsi="Cambria Math"/>
          </w:rPr>
          <m:t>α</m:t>
        </m:r>
      </m:oMath>
      <w:r>
        <w:t xml:space="preserve">, </w:t>
      </w:r>
      <m:oMath>
        <m:r>
          <w:rPr>
            <w:rFonts w:ascii="Cambria Math" w:hAnsi="Cambria Math"/>
          </w:rPr>
          <m:t>F</m:t>
        </m:r>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are normalized quantities representing the field, time, detuning, pump field, and</w:t>
      </w:r>
      <w:r w:rsidR="00524C41">
        <w:t xml:space="preserve"> resonator</w:t>
      </w:r>
      <w:r>
        <w:t xml:space="preserve"> dispersion, respectively </w:t>
      </w:r>
      <w:r>
        <w:fldChar w:fldCharType="begin" w:fldLock="1"/>
      </w:r>
      <w:r>
        <w:instrText>ADDIN CSL_CITATION { "citationItems" : [ { "id" : "ITEM-1", "itemData" : { "DOI" : "10.1103/PhysRevA.87.053852", "ISBN" : "1050-2947", "ISSN" : "10502947", "abstract" : "We demonstrate that frequency (Kerr) comb generation in whispering-gallery-mode resonators can be modeled by a variant of the Lugiato-Lefever equation that includes higher-order dispersion and nonlinearity. This spatiotemporal model allows us to explore pulse formation in which a large number of modes interact cooperatively. Pulse formation is shown to play a critical role in comb generation, and we find conditions under which single pulses (dissipative solitons) and multiple pulses (rolls) form. We show that a broadband comb is the spectral signature of a dissipative soliton, and we also show that these solitons can be obtained by using a weak anomalous dispersion and subcritical pumping.", "author" : [ { "dropping-particle" : "", "family" : "Chembo", "given" : "Yanne K.", "non-dropping-particle" : "", "parse-names" : false, "suffix" : "" }, { "dropping-particle" : "", "family" : "Menyuk", "given" : "Curtis R.", "non-dropping-particle" : "", "parse-names" : false, "suffix" : "" } ], "container-title" : "Physical Review A", "id" : "ITEM-1", "issued" : { "date-parts" : [ [ "2013" ] ] }, "page" : "053852", "title" : "Spatiotemporal Lugiato-Lefever formalism for Kerr-comb generation in whispering-gallery-mode resonators", "type" : "article-journal", "volume" : "87" }, "uris" : [ "http://www.mendeley.com/documents/?uuid=563762f3-c9a5-423f-a604-dbc3fc4b44a5" ] } ], "mendeley" : { "formattedCitation" : "\u00a0[12]", "plainTextFormattedCitation" : "\u00a0[12]", "previouslyFormattedCitation" : "\u00a0[12]" }, "properties" : {  }, "schema" : "https://github.com/citation-style-language/schema/raw/master/csl-citation.json" }</w:instrText>
      </w:r>
      <w:r>
        <w:fldChar w:fldCharType="separate"/>
      </w:r>
      <w:r w:rsidRPr="008A59F3">
        <w:rPr>
          <w:noProof/>
        </w:rPr>
        <w:t> </w:t>
      </w:r>
      <w:r w:rsidRPr="004956D1">
        <w:rPr>
          <w:noProof/>
          <w:color w:val="0000FF"/>
        </w:rPr>
        <w:t>[12]</w:t>
      </w:r>
      <w:r>
        <w:fldChar w:fldCharType="end"/>
      </w:r>
      <w:r>
        <w:t xml:space="preserve">, and </w:t>
      </w:r>
      <m:oMath>
        <m:r>
          <w:rPr>
            <w:rFonts w:ascii="Cambria Math" w:hAnsi="Cambria Math"/>
          </w:rPr>
          <m:t>θ</m:t>
        </m:r>
      </m:oMath>
      <w:r>
        <w:t xml:space="preserve"> is the resonator azimuthal angle</w:t>
      </w:r>
      <w:r w:rsidR="006770C4">
        <w:t xml:space="preserve"> in a frame </w:t>
      </w:r>
      <w:r w:rsidR="00C813A2">
        <w:t>co-</w:t>
      </w:r>
      <w:r w:rsidR="006770C4">
        <w:t xml:space="preserve">moving at the </w:t>
      </w:r>
    </w:p>
    <w:p w14:paraId="4411B9FA" w14:textId="1AA28525" w:rsidR="00861CEA" w:rsidRDefault="008A5337" w:rsidP="004D2D77">
      <w:pPr>
        <w:pStyle w:val="10BodyIndent"/>
        <w:keepNext/>
        <w:ind w:firstLine="0"/>
        <w:jc w:val="center"/>
      </w:pPr>
      <w:r>
        <w:rPr>
          <w:noProof/>
        </w:rPr>
        <w:lastRenderedPageBreak/>
        <w:drawing>
          <wp:inline distT="0" distB="0" distL="0" distR="0" wp14:anchorId="524007D9" wp14:editId="2312931D">
            <wp:extent cx="2717165" cy="5512435"/>
            <wp:effectExtent l="0" t="0" r="6985" b="0"/>
            <wp:docPr id="14" name="Picture 14" descr="O:\OFM\Cole\DATA\figs for Optica memo\figs for Optica PM pumping letter\Fig 3\Fig3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FM\Cole\DATA\figs for Optica memo\figs for Optica PM pumping letter\Fig 3\Fig3_v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7165" cy="5512435"/>
                    </a:xfrm>
                    <a:prstGeom prst="rect">
                      <a:avLst/>
                    </a:prstGeom>
                    <a:noFill/>
                    <a:ln>
                      <a:noFill/>
                    </a:ln>
                  </pic:spPr>
                </pic:pic>
              </a:graphicData>
            </a:graphic>
          </wp:inline>
        </w:drawing>
      </w:r>
    </w:p>
    <w:p w14:paraId="1CB040E1" w14:textId="40B736BC" w:rsidR="00861CEA" w:rsidRDefault="00861CEA" w:rsidP="004D2D77">
      <w:pPr>
        <w:pStyle w:val="10BodyIndent"/>
        <w:pBdr>
          <w:bottom w:val="single" w:sz="4" w:space="1" w:color="000000"/>
        </w:pBdr>
        <w:spacing w:before="120" w:after="120"/>
        <w:ind w:firstLine="0"/>
      </w:pPr>
      <w:r>
        <w:t xml:space="preserve">Fig. 3. (a) Measured spectrogram of </w:t>
      </w:r>
      <m:oMath>
        <m:sSub>
          <m:sSubPr>
            <m:ctrlPr>
              <w:rPr>
                <w:rFonts w:ascii="Cambria Math" w:hAnsi="Cambria Math"/>
                <w:i/>
              </w:rPr>
            </m:ctrlPr>
          </m:sSubPr>
          <m:e>
            <m:r>
              <w:rPr>
                <w:rFonts w:ascii="Cambria Math" w:hAnsi="Cambria Math"/>
              </w:rPr>
              <m:t>f</m:t>
            </m:r>
          </m:e>
          <m:sub>
            <m:r>
              <w:rPr>
                <w:rFonts w:ascii="Cambria Math" w:hAnsi="Cambria Math"/>
              </w:rPr>
              <m:t>rep</m:t>
            </m:r>
          </m:sub>
        </m:sSub>
      </m:oMath>
      <w:r>
        <w:t xml:space="preserve"> as </w:t>
      </w:r>
      <m:oMath>
        <m:sSub>
          <m:sSubPr>
            <m:ctrlPr>
              <w:rPr>
                <w:rFonts w:ascii="Cambria Math" w:hAnsi="Cambria Math"/>
                <w:i/>
              </w:rPr>
            </m:ctrlPr>
          </m:sSubPr>
          <m:e>
            <m:r>
              <w:rPr>
                <w:rFonts w:ascii="Cambria Math" w:hAnsi="Cambria Math"/>
              </w:rPr>
              <m:t>f</m:t>
            </m:r>
          </m:e>
          <m:sub>
            <m:r>
              <w:rPr>
                <w:rFonts w:ascii="Cambria Math" w:hAnsi="Cambria Math"/>
              </w:rPr>
              <m:t>PM</m:t>
            </m:r>
          </m:sub>
        </m:sSub>
      </m:oMath>
      <w:r>
        <w:t xml:space="preserve"> is swept over </w:t>
      </w:r>
      <m:oMath>
        <m:r>
          <w:rPr>
            <w:rFonts w:ascii="Cambria Math" w:hAnsi="Cambria Math"/>
          </w:rPr>
          <m:t>±</m:t>
        </m:r>
      </m:oMath>
      <w:r>
        <w:t>50 kHz, with glitches where the locking range is exceeded.</w:t>
      </w:r>
      <w:r w:rsidR="008B4454">
        <w:t xml:space="preserve"> Inset: The periodic nature of the glitches agrees qualitatively with simulations of the soliton when </w:t>
      </w:r>
      <m:oMath>
        <m:sSub>
          <m:sSubPr>
            <m:ctrlPr>
              <w:rPr>
                <w:rFonts w:ascii="Cambria Math" w:hAnsi="Cambria Math"/>
                <w:i/>
              </w:rPr>
            </m:ctrlPr>
          </m:sSubPr>
          <m:e>
            <m:r>
              <w:rPr>
                <w:rFonts w:ascii="Cambria Math" w:hAnsi="Cambria Math"/>
              </w:rPr>
              <m:t>f</m:t>
            </m:r>
          </m:e>
          <m:sub>
            <m:r>
              <w:rPr>
                <w:rFonts w:ascii="Cambria Math" w:hAnsi="Cambria Math"/>
              </w:rPr>
              <m:t>PM</m:t>
            </m:r>
          </m:sub>
        </m:sSub>
      </m:oMath>
      <w:r w:rsidR="008B4454">
        <w:t xml:space="preserve"> </w:t>
      </w:r>
      <w:r w:rsidR="008B4454">
        <w:t>is outside of the locking bandwidth</w:t>
      </w:r>
      <w:r w:rsidR="009F1E11">
        <w:t>, shown in red</w:t>
      </w:r>
      <w:r w:rsidR="008B4454">
        <w:t xml:space="preserve">. As the soliton and the phase profile of the pump evolve at different frequencies </w:t>
      </w:r>
      <m:oMath>
        <m:sSub>
          <m:sSubPr>
            <m:ctrlPr>
              <w:rPr>
                <w:rFonts w:ascii="Cambria Math" w:hAnsi="Cambria Math"/>
                <w:i/>
              </w:rPr>
            </m:ctrlPr>
          </m:sSubPr>
          <m:e>
            <m:r>
              <w:rPr>
                <w:rFonts w:ascii="Cambria Math" w:hAnsi="Cambria Math"/>
              </w:rPr>
              <m:t>f</m:t>
            </m:r>
          </m:e>
          <m:sub>
            <m:r>
              <w:rPr>
                <w:rFonts w:ascii="Cambria Math" w:hAnsi="Cambria Math"/>
              </w:rPr>
              <m:t>rep</m:t>
            </m:r>
          </m:sub>
        </m:sSub>
      </m:oMath>
      <w:r w:rsidR="008B4454">
        <w:t xml:space="preserve"> and </w:t>
      </w:r>
      <m:oMath>
        <m:sSub>
          <m:sSubPr>
            <m:ctrlPr>
              <w:rPr>
                <w:rFonts w:ascii="Cambria Math" w:hAnsi="Cambria Math"/>
                <w:i/>
              </w:rPr>
            </m:ctrlPr>
          </m:sSubPr>
          <m:e>
            <m:r>
              <w:rPr>
                <w:rFonts w:ascii="Cambria Math" w:hAnsi="Cambria Math"/>
              </w:rPr>
              <m:t>f</m:t>
            </m:r>
          </m:e>
          <m:sub>
            <m:r>
              <w:rPr>
                <w:rFonts w:ascii="Cambria Math" w:hAnsi="Cambria Math"/>
              </w:rPr>
              <m:t>PM</m:t>
            </m:r>
          </m:sub>
        </m:sSub>
      </m:oMath>
      <w:r w:rsidR="008B4454">
        <w:t>, the soliton periodically approaches the preferred cusp of the phase profile. The solitons group velocity changes, nearly ‘catching’ the phase modulation, before becoming clearly unlocked again.</w:t>
      </w:r>
      <w:r>
        <w:t xml:space="preserve"> (b) </w:t>
      </w:r>
      <w:r w:rsidR="004F42DE">
        <w:t>Measured e</w:t>
      </w:r>
      <w:r>
        <w:t xml:space="preserve">ye diagram of </w:t>
      </w:r>
      <m:oMath>
        <m:sSub>
          <m:sSubPr>
            <m:ctrlPr>
              <w:rPr>
                <w:rFonts w:ascii="Cambria Math" w:hAnsi="Cambria Math"/>
                <w:i/>
              </w:rPr>
            </m:ctrlPr>
          </m:sSubPr>
          <m:e>
            <m:r>
              <w:rPr>
                <w:rFonts w:ascii="Cambria Math" w:hAnsi="Cambria Math"/>
              </w:rPr>
              <m:t>f</m:t>
            </m:r>
          </m:e>
          <m:sub>
            <m:r>
              <w:rPr>
                <w:rFonts w:ascii="Cambria Math" w:hAnsi="Cambria Math"/>
              </w:rPr>
              <m:t>rep</m:t>
            </m:r>
          </m:sub>
        </m:sSub>
      </m:oMath>
      <w:r>
        <w:t xml:space="preserve"> as </w:t>
      </w:r>
      <m:oMath>
        <m:sSub>
          <m:sSubPr>
            <m:ctrlPr>
              <w:rPr>
                <w:rFonts w:ascii="Cambria Math" w:hAnsi="Cambria Math"/>
                <w:i/>
              </w:rPr>
            </m:ctrlPr>
          </m:sSubPr>
          <m:e>
            <m:r>
              <w:rPr>
                <w:rFonts w:ascii="Cambria Math" w:hAnsi="Cambria Math"/>
              </w:rPr>
              <m:t>f</m:t>
            </m:r>
          </m:e>
          <m:sub>
            <m:r>
              <w:rPr>
                <w:rFonts w:ascii="Cambria Math" w:hAnsi="Cambria Math"/>
              </w:rPr>
              <m:t>PM</m:t>
            </m:r>
          </m:sub>
        </m:sSub>
      </m:oMath>
      <w:r>
        <w:t xml:space="preserve"> is switched ±40 kHz with 10 μs transition time. (c) The same with 60 ns transition time, and an LLE simulation of the dynamics (red) with depth </w:t>
      </w:r>
      <m:oMath>
        <m:sSub>
          <m:sSubPr>
            <m:ctrlPr>
              <w:rPr>
                <w:rFonts w:ascii="Cambria Math" w:hAnsi="Cambria Math"/>
                <w:i/>
              </w:rPr>
            </m:ctrlPr>
          </m:sSubPr>
          <m:e>
            <m:r>
              <w:rPr>
                <w:rFonts w:ascii="Cambria Math" w:hAnsi="Cambria Math"/>
              </w:rPr>
              <m:t>δ</m:t>
            </m:r>
          </m:e>
          <m:sub>
            <m:r>
              <w:rPr>
                <w:rFonts w:ascii="Cambria Math" w:hAnsi="Cambria Math"/>
              </w:rPr>
              <m:t>PM</m:t>
            </m:r>
          </m:sub>
        </m:sSub>
        <m:r>
          <w:rPr>
            <w:rFonts w:ascii="Cambria Math" w:hAnsi="Cambria Math"/>
          </w:rPr>
          <m:t>=</m:t>
        </m:r>
      </m:oMath>
      <w:r>
        <w:t>0.9</w:t>
      </w:r>
      <m:oMath>
        <m:r>
          <w:rPr>
            <w:rFonts w:ascii="Cambria Math" w:hAnsi="Cambria Math"/>
          </w:rPr>
          <m:t>π</m:t>
        </m:r>
      </m:oMath>
      <w:r>
        <w:t xml:space="preserve"> and resonator linewidth </w:t>
      </w:r>
      <m:oMath>
        <m:r>
          <m:rPr>
            <m:sty m:val="p"/>
          </m:rPr>
          <w:rPr>
            <w:rFonts w:ascii="Cambria Math" w:hAnsi="Cambria Math"/>
          </w:rPr>
          <m:t>Δ</m:t>
        </m:r>
        <m:r>
          <w:rPr>
            <w:rFonts w:ascii="Cambria Math" w:hAnsi="Cambria Math"/>
          </w:rPr>
          <m:t>f=</m:t>
        </m:r>
      </m:oMath>
      <w:r>
        <w:t xml:space="preserve">1.5 MHz. (d) Simulated switching dynamics for various linewidths and modulation depths. Top: </w:t>
      </w:r>
      <m:oMath>
        <m:r>
          <m:rPr>
            <m:sty m:val="p"/>
          </m:rPr>
          <w:rPr>
            <w:rFonts w:ascii="Cambria Math" w:hAnsi="Cambria Math"/>
          </w:rPr>
          <m:t>Δ</m:t>
        </m:r>
        <m:r>
          <w:rPr>
            <w:rFonts w:ascii="Cambria Math" w:hAnsi="Cambria Math"/>
          </w:rPr>
          <m:t>f=</m:t>
        </m:r>
      </m:oMath>
      <w:r>
        <w:t>10 MHz (fastest, left), 3 MHz, and 1.4 MHz (solid black). Bottom: depths of 2</w:t>
      </w:r>
      <m:oMath>
        <m:r>
          <w:rPr>
            <w:rFonts w:ascii="Cambria Math" w:hAnsi="Cambria Math"/>
          </w:rPr>
          <m:t>π</m:t>
        </m:r>
      </m:oMath>
      <w:r>
        <w:t xml:space="preserve"> and 6</w:t>
      </w:r>
      <m:oMath>
        <m:r>
          <w:rPr>
            <w:rFonts w:ascii="Cambria Math" w:hAnsi="Cambria Math"/>
          </w:rPr>
          <m:t>π</m:t>
        </m:r>
      </m:oMath>
      <w:r>
        <w:t xml:space="preserve"> (dashed red, curves nearly overlap). In each, the other parameter matches (c).</w:t>
      </w:r>
    </w:p>
    <w:p w14:paraId="7E906348" w14:textId="42314D6B" w:rsidR="009F1E11" w:rsidRDefault="009F1E11" w:rsidP="009F1E11">
      <w:pPr>
        <w:pStyle w:val="10BodyIndent"/>
        <w:ind w:firstLine="0"/>
        <w:jc w:val="distribute"/>
      </w:pPr>
      <w:r>
        <w:t xml:space="preserve">frequency </w:t>
      </w:r>
      <m:oMath>
        <m:sSub>
          <m:sSubPr>
            <m:ctrlPr>
              <w:rPr>
                <w:rFonts w:ascii="Cambria Math" w:hAnsi="Cambria Math"/>
                <w:i/>
              </w:rPr>
            </m:ctrlPr>
          </m:sSubPr>
          <m:e>
            <m:r>
              <w:rPr>
                <w:rFonts w:ascii="Cambria Math" w:hAnsi="Cambria Math"/>
              </w:rPr>
              <m:t>f</m:t>
            </m:r>
          </m:e>
          <m:sub>
            <m:r>
              <w:rPr>
                <w:rFonts w:ascii="Cambria Math" w:hAnsi="Cambria Math"/>
              </w:rPr>
              <m:t>PM</m:t>
            </m:r>
          </m:sub>
        </m:sSub>
      </m:oMath>
      <w:r>
        <w:t xml:space="preserve">. We implement the switching of </w:t>
      </w:r>
      <m:oMath>
        <m:sSub>
          <m:sSubPr>
            <m:ctrlPr>
              <w:rPr>
                <w:rFonts w:ascii="Cambria Math" w:hAnsi="Cambria Math"/>
                <w:i/>
              </w:rPr>
            </m:ctrlPr>
          </m:sSubPr>
          <m:e>
            <m:r>
              <w:rPr>
                <w:rFonts w:ascii="Cambria Math" w:hAnsi="Cambria Math"/>
              </w:rPr>
              <m:t>f</m:t>
            </m:r>
          </m:e>
          <m:sub>
            <m:r>
              <w:rPr>
                <w:rFonts w:ascii="Cambria Math" w:hAnsi="Cambria Math"/>
              </w:rPr>
              <m:t>PM</m:t>
            </m:r>
          </m:sub>
        </m:sSub>
      </m:oMath>
      <w:r>
        <w:t xml:space="preserve"> by introducing a</w:t>
      </w:r>
      <w:r w:rsidRPr="008D7E0C">
        <w:t xml:space="preserve"> time-varying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=-2(FSR-</m:t>
        </m:r>
        <m:sSub>
          <m:sSubPr>
            <m:ctrlPr>
              <w:rPr>
                <w:rFonts w:ascii="Cambria Math" w:hAnsi="Cambria Math"/>
                <w:i/>
              </w:rPr>
            </m:ctrlPr>
          </m:sSubPr>
          <m:e>
            <m:r>
              <w:rPr>
                <w:rFonts w:ascii="Cambria Math" w:hAnsi="Cambria Math"/>
              </w:rPr>
              <m:t>f</m:t>
            </m:r>
          </m:e>
          <m:sub>
            <m:r>
              <w:rPr>
                <w:rFonts w:ascii="Cambria Math" w:hAnsi="Cambria Math"/>
              </w:rPr>
              <m:t>PM</m:t>
            </m:r>
          </m:sub>
        </m:sSub>
        <m:r>
          <w:rPr>
            <w:rFonts w:ascii="Cambria Math" w:hAnsi="Cambria Math"/>
          </w:rPr>
          <m:t>)/</m:t>
        </m:r>
        <m:r>
          <m:rPr>
            <m:sty m:val="p"/>
          </m:rPr>
          <w:rPr>
            <w:rFonts w:ascii="Cambria Math" w:hAnsi="Cambria Math"/>
          </w:rPr>
          <m:t>Δ</m:t>
        </m:r>
        <m:r>
          <w:rPr>
            <w:rFonts w:ascii="Cambria Math" w:hAnsi="Cambria Math"/>
          </w:rPr>
          <m:t>f</m:t>
        </m:r>
      </m:oMath>
      <w:r w:rsidRPr="008D7E0C">
        <w:t xml:space="preserve"> term, representing a time-varying difference between the </w:t>
      </w:r>
      <w:r>
        <w:t>modulation frequency</w:t>
      </w:r>
      <w:r w:rsidRPr="008D7E0C">
        <w:t xml:space="preserve"> and the FSR of the resonator near the pump wavelength</w:t>
      </w:r>
      <w:r>
        <w:fldChar w:fldCharType="begin" w:fldLock="1"/>
      </w:r>
      <w:r>
        <w:instrText>ADDIN CSL_CITATION { "citationItems" : [ { "id" : "ITEM-1", "itemData" : { "DOI" : "10.1109/JPHOT.2015.2416121", "ISBN" : "1943-0655", "ISSN" : "19430655", "abstract" : "We propose a systematic method for soliton formation in whispering-gallery-mode (WGM) resonators through input phase modulation. Our numerical simulations of a variant of the Lugiato-Lefever equation (LLE) suggest that modulating the input phase at a frequency equal to the resonator free spectral range and at modest modulation depths provides a deterministic route toward soliton formation in WGM resonators without undergoing a chaotic phase. We show that the generated solitonic state is sustained when the modulation is turned off adiabatically. Our results support parametric seeding as a powerful means of control, in addition to input pump power and pump-resonance detuning, over frequency comb generation in WGM resonators. Our findings also help pave the way toward ultrashort pulse formation on a chip.", "author" : [ { "dropping-particle" : "", "family" : "Taheri", "given" : "Hossein", "non-dropping-particle" : "", "parse-names" : false, "suffix" : "" }, { "dropping-particle" : "", "family" : "Eftekhar", "given" : "Ali A.", "non-dropping-particle" : "", "parse-names" : false, "suffix" : "" }, { "dropping-particle" : "", "family" : "Wiesenfeld", "given" : "Kurt", "non-dropping-particle" : "", "parse-names" : false, "suffix" : "" }, { "dropping-particle" : "", "family" : "Adibi", "given" : "Ali", "non-dropping-particle" : "", "parse-names" : false, "suffix" : "" } ], "container-title" : "IEEE Photonics Journal", "id" : "ITEM-1", "issue" : "2", "issued" : { "date-parts" : [ [ "2015" ] ] }, "page" : "2200309", "title" : "Soliton formation in whispering-gallery-mode resonators via input phase modulation", "type" : "article-journal", "volume" : "7" }, "uris" : [ "http://www.mendeley.com/documents/?uuid=1eda29e1-1815-4bc2-a0e9-fe54c92a3e1d" ] } ], "mendeley" : { "formattedCitation" : "\u00a0[10]", "plainTextFormattedCitation" : "\u00a0[10]", "previouslyFormattedCitation" : "\u00a0[10]" }, "properties" : {  }, "schema" : "https://github.com/citation-style-language/schema/raw/master/csl-citation.json" }</w:instrText>
      </w:r>
      <w:r>
        <w:fldChar w:fldCharType="separate"/>
      </w:r>
      <w:r w:rsidRPr="00C813A2">
        <w:rPr>
          <w:noProof/>
        </w:rPr>
        <w:t> </w:t>
      </w:r>
      <w:r w:rsidRPr="004956D1">
        <w:rPr>
          <w:noProof/>
          <w:color w:val="0000FF"/>
        </w:rPr>
        <w:t>[10]</w:t>
      </w:r>
      <w:r>
        <w:fldChar w:fldCharType="end"/>
      </w:r>
      <w:r w:rsidRPr="008D7E0C">
        <w:t xml:space="preserve">. </w:t>
      </w:r>
      <w:r>
        <w:t xml:space="preserve">These simulations are </w:t>
      </w:r>
      <w:r w:rsidR="004A5085">
        <w:t xml:space="preserve">performed using a fourth-order Runge-Kutta algorithm in the </w:t>
      </w:r>
    </w:p>
    <w:p w14:paraId="67DC19C0" w14:textId="4B87D564" w:rsidR="009F1E11" w:rsidRDefault="0015050B" w:rsidP="009F1E11">
      <w:pPr>
        <w:pStyle w:val="10BodyIndent"/>
        <w:keepNext/>
        <w:ind w:firstLine="0"/>
      </w:pPr>
      <w:r>
        <w:rPr>
          <w:noProof/>
        </w:rPr>
        <w:drawing>
          <wp:inline distT="0" distB="0" distL="0" distR="0" wp14:anchorId="01EF60E8" wp14:editId="0BCCD158">
            <wp:extent cx="2950210" cy="3243580"/>
            <wp:effectExtent l="0" t="0" r="2540" b="0"/>
            <wp:docPr id="19" name="Picture 19" descr="O:\OFM\Cole\DATA\figs for Optica memo\figs for Optica PM pumping letter\Fig 4 subharmonic pumping\Fig4_v2_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FM\Cole\DATA\figs for Optica memo\figs for Optica PM pumping letter\Fig 4 subharmonic pumping\Fig4_v2_sigm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0210" cy="3243580"/>
                    </a:xfrm>
                    <a:prstGeom prst="rect">
                      <a:avLst/>
                    </a:prstGeom>
                    <a:noFill/>
                    <a:ln>
                      <a:noFill/>
                    </a:ln>
                  </pic:spPr>
                </pic:pic>
              </a:graphicData>
            </a:graphic>
          </wp:inline>
        </w:drawing>
      </w:r>
    </w:p>
    <w:p w14:paraId="4D559904" w14:textId="185C5C1A" w:rsidR="009F1E11" w:rsidRDefault="009F1E11" w:rsidP="009F1E11">
      <w:pPr>
        <w:pStyle w:val="10BodyIndent"/>
        <w:pBdr>
          <w:bottom w:val="single" w:sz="4" w:space="1" w:color="000000"/>
        </w:pBdr>
        <w:spacing w:before="120" w:after="120"/>
        <w:ind w:firstLine="0"/>
      </w:pPr>
      <w:r>
        <w:t xml:space="preserve">Fig. 4. (a) Spectra of phase modulation at </w:t>
      </w:r>
      <m:oMath>
        <m:sSub>
          <m:sSubPr>
            <m:ctrlPr>
              <w:rPr>
                <w:rFonts w:ascii="Cambria Math" w:hAnsi="Cambria Math"/>
                <w:i/>
              </w:rPr>
            </m:ctrlPr>
          </m:sSubPr>
          <m:e>
            <m:r>
              <w:rPr>
                <w:rFonts w:ascii="Cambria Math" w:hAnsi="Cambria Math"/>
              </w:rPr>
              <m:t>f</m:t>
            </m:r>
          </m:e>
          <m:sub>
            <m:r>
              <w:rPr>
                <w:rFonts w:ascii="Cambria Math" w:hAnsi="Cambria Math"/>
              </w:rPr>
              <m:t>FSR</m:t>
            </m:r>
          </m:sub>
        </m:sSub>
      </m:oMath>
      <w:r>
        <w:t xml:space="preserve"> with depth </w:t>
      </w:r>
      <m:oMath>
        <m:r>
          <w:rPr>
            <w:rFonts w:ascii="Cambria Math" w:hAnsi="Cambria Math"/>
          </w:rPr>
          <m:t>0.15π</m:t>
        </m:r>
      </m:oMath>
      <w:r>
        <w:t xml:space="preserve"> (blue) and at </w:t>
      </w:r>
      <m:oMath>
        <m:sSub>
          <m:sSubPr>
            <m:ctrlPr>
              <w:rPr>
                <w:rFonts w:ascii="Cambria Math" w:hAnsi="Cambria Math"/>
                <w:i/>
              </w:rPr>
            </m:ctrlPr>
          </m:sSubPr>
          <m:e>
            <m:r>
              <w:rPr>
                <w:rFonts w:ascii="Cambria Math" w:hAnsi="Cambria Math"/>
              </w:rPr>
              <m:t>f</m:t>
            </m:r>
          </m:e>
          <m:sub>
            <m:r>
              <w:rPr>
                <w:rFonts w:ascii="Cambria Math" w:hAnsi="Cambria Math"/>
              </w:rPr>
              <m:t>FSR</m:t>
            </m:r>
          </m:sub>
        </m:sSub>
        <m:r>
          <w:rPr>
            <w:rFonts w:ascii="Cambria Math" w:hAnsi="Cambria Math"/>
          </w:rPr>
          <m:t>/21</m:t>
        </m:r>
      </m:oMath>
      <w:r>
        <w:t xml:space="preserve"> with depth </w:t>
      </w:r>
      <m:oMath>
        <m:r>
          <w:rPr>
            <w:rFonts w:ascii="Cambria Math" w:hAnsi="Cambria Math"/>
          </w:rPr>
          <m:t>~8.3π</m:t>
        </m:r>
      </m:oMath>
      <w:r w:rsidR="004956D1">
        <w:t xml:space="preserve"> (red)</w:t>
      </w:r>
      <w:r>
        <w:t xml:space="preserve">. The phase and amplitude relationship between the PM sidebands that address resonator mode numbers -1, 0, and 1 (as indicated by the gray Lorentzian curves) are the </w:t>
      </w:r>
      <w:bookmarkStart w:id="0" w:name="_GoBack"/>
      <w:bookmarkEnd w:id="0"/>
      <w:r>
        <w:t xml:space="preserve">same in both cases. (b) LLE simulation of single-soliton generation using the subharmonic phase-modulation spectrum shown in red in panel (a). </w:t>
      </w:r>
      <w:r w:rsidR="00E761C3">
        <w:t xml:space="preserve">Time is normalized to the resonator photon lifetime. </w:t>
      </w:r>
      <w:r>
        <w:t xml:space="preserve">Only modes </w:t>
      </w:r>
      <m:oMath>
        <m:r>
          <w:rPr>
            <w:rFonts w:ascii="Cambria Math" w:hAnsi="Cambria Math"/>
          </w:rPr>
          <m:t>μ=0,±21,±42,…</m:t>
        </m:r>
      </m:oMath>
      <w:r>
        <w:t xml:space="preserve"> are coupled into the resonator and affect the LLE dynamics, with modes </w:t>
      </w:r>
      <m:oMath>
        <m:d>
          <m:dPr>
            <m:begChr m:val="|"/>
            <m:endChr m:val="|"/>
            <m:ctrlPr>
              <w:rPr>
                <w:rFonts w:ascii="Cambria Math" w:hAnsi="Cambria Math"/>
                <w:i/>
              </w:rPr>
            </m:ctrlPr>
          </m:dPr>
          <m:e>
            <m:r>
              <w:rPr>
                <w:rFonts w:ascii="Cambria Math" w:hAnsi="Cambria Math"/>
              </w:rPr>
              <m:t>μ</m:t>
            </m:r>
          </m:e>
        </m:d>
        <m:r>
          <w:rPr>
            <w:rFonts w:ascii="Cambria Math" w:hAnsi="Cambria Math"/>
          </w:rPr>
          <m:t>&gt;21</m:t>
        </m:r>
      </m:oMath>
      <w:r>
        <w:t xml:space="preserve"> having negligible power. As </w:t>
      </w:r>
      <m:oMath>
        <m:r>
          <m:rPr>
            <m:sty m:val="p"/>
          </m:rPr>
          <w:rPr>
            <w:rFonts w:ascii="Cambria Math" w:hAnsi="Cambria Math"/>
          </w:rPr>
          <m:t>Δ</m:t>
        </m:r>
      </m:oMath>
      <w:r>
        <w:t xml:space="preserve"> is increased from large negative detuning, a soliton is spontaneously generated, exactly as in the case of phase modulation near the FSR.  </w:t>
      </w:r>
    </w:p>
    <w:p w14:paraId="58407840" w14:textId="0E4537DD" w:rsidR="002C1EB4" w:rsidRDefault="004956D1" w:rsidP="008B4454">
      <w:pPr>
        <w:pStyle w:val="10BodyIndent"/>
        <w:ind w:firstLine="0"/>
      </w:pPr>
      <w:r>
        <w:t>interaction picture</w:t>
      </w:r>
      <w:r w:rsidR="004A5085">
        <w:fldChar w:fldCharType="begin" w:fldLock="1"/>
      </w:r>
      <w:r w:rsidR="004A5085">
        <w:instrText>ADDIN CSL_CITATION { "citationItems" : [ { "id" : "ITEM-1", "itemData" : { "DOI" : "10.1109/JLT.2007.909373", "ISSN" : "0733-8724", "abstract" : "An efficient algorithm, which exhibits a fourth-order global accuracy, for the numerical solution of the normal and generalized nonlinear Schrodinger equations is presented. It has applications for studies of nonlinear pulse propagation and spectral broadening in optical fibers. Simulation of supercontinuum generation processes, in particular, places high demands on numerical accuracy, which makes efficient high-order schemes attractive. The algorithm that is presented here is an adaptation for use in the nonlinear optics field of the fourth-order Runge-Kutta in the Interaction Picture (RK4IP) method, which was originally developed for studies on Bose-Einstein condensates. The performance of the RK4IP method is validated and compared to a number of conventional methods by modeling both the propagation of a second-order soliton and the generation of supercontinuum radiation. It exhibits the expected global fourth-order accuracy for both problems studied and is the most accurate and efficient of the methods tested.", "author" : [ { "dropping-particle" : "", "family" : "Hult", "given" : "J.", "non-dropping-particle" : "", "parse-names" : false, "suffix" : "" } ], "container-title" : "Journal of Lightwave Technology", "id" : "ITEM-1", "issue" : "12", "issued" : { "date-parts" : [ [ "2007" ] ] }, "page" : "3770-3775", "title" : "A Fourth-Order Runge-Kutta in the Interaction Picture Method for Simulating Supercontinuum Generation in Optical Fibers", "type" : "article-journal", "volume" : "25" }, "uris" : [ "http://www.mendeley.com/documents/?uuid=129f90a2-729e-40ec-a14f-6ea424a23d97" ] } ], "mendeley" : { "formattedCitation" : "\u00a0[19]", "plainTextFormattedCitation" : "\u00a0[19]", "previouslyFormattedCitation" : "\u00a0[19]" }, "properties" : {  }, "schema" : "https://github.com/citation-style-language/schema/raw/master/csl-citation.json" }</w:instrText>
      </w:r>
      <w:r w:rsidR="004A5085">
        <w:fldChar w:fldCharType="separate"/>
      </w:r>
      <w:r w:rsidR="004A5085" w:rsidRPr="00E174DB">
        <w:rPr>
          <w:noProof/>
        </w:rPr>
        <w:t> </w:t>
      </w:r>
      <w:r w:rsidR="004A5085" w:rsidRPr="004956D1">
        <w:rPr>
          <w:noProof/>
          <w:color w:val="0000FF"/>
        </w:rPr>
        <w:t>[19]</w:t>
      </w:r>
      <w:r w:rsidR="004A5085">
        <w:fldChar w:fldCharType="end"/>
      </w:r>
      <w:r w:rsidR="004A5085">
        <w:t xml:space="preserve"> with adaptive step size</w:t>
      </w:r>
      <w:r w:rsidR="004A5085">
        <w:fldChar w:fldCharType="begin" w:fldLock="1"/>
      </w:r>
      <w:r w:rsidR="004A5085">
        <w:instrText>ADDIN CSL_CITATION { "citationItems" : [ { "id" : "ITEM-1", "itemData" : { "author" : [ { "dropping-particle" : "", "family" : "Heidt", "given" : "Alexander M", "non-dropping-particle" : "", "parse-names" : false, "suffix" : "" } ], "container-title" : "Journal of Lightwave Technology", "id" : "ITEM-1", "issue" : "18", "issued" : { "date-parts" : [ [ "2009" ] ] }, "page" : "3984-3991", "title" : "Efficient Adaptive Step Size Method for the Simulation of Supercontinuum Generation in Optical Fibers", "type" : "article-journal", "volume" : "27" }, "uris" : [ "http://www.mendeley.com/documents/?uuid=48dd2a7d-315d-42a1-b222-94c4fe43fcc6" ] } ], "mendeley" : { "formattedCitation" : "\u00a0[20]", "plainTextFormattedCitation" : "\u00a0[20]", "previouslyFormattedCitation" : "\u00a0[20]" }, "properties" : {  }, "schema" : "https://github.com/citation-style-language/schema/raw/master/csl-citation.json" }</w:instrText>
      </w:r>
      <w:r w:rsidR="004A5085">
        <w:fldChar w:fldCharType="separate"/>
      </w:r>
      <w:r w:rsidR="004A5085" w:rsidRPr="00E174DB">
        <w:rPr>
          <w:noProof/>
        </w:rPr>
        <w:t> </w:t>
      </w:r>
      <w:r w:rsidR="004A5085" w:rsidRPr="004956D1">
        <w:rPr>
          <w:noProof/>
          <w:color w:val="0000FF"/>
        </w:rPr>
        <w:t>[20]</w:t>
      </w:r>
      <w:r w:rsidR="004A5085">
        <w:fldChar w:fldCharType="end"/>
      </w:r>
      <w:r w:rsidR="004A5085">
        <w:t>.</w:t>
      </w:r>
      <w:r w:rsidR="004A5085" w:rsidRPr="008D7E0C">
        <w:t xml:space="preserve"> </w:t>
      </w:r>
      <w:r w:rsidR="004A5085">
        <w:t>In Fig. 2c we overlay a simulation of switching conducted for parameters</w:t>
      </w:r>
      <w:r w:rsidR="009F1E11">
        <w:t xml:space="preserve"> </w:t>
      </w:r>
      <w:r w:rsidR="009F1E11">
        <w:t>(</w:t>
      </w:r>
      <m:oMath>
        <m:r>
          <m:rPr>
            <m:sty m:val="p"/>
          </m:rPr>
          <w:rPr>
            <w:rFonts w:ascii="Cambria Math" w:hAnsi="Cambria Math"/>
          </w:rPr>
          <m:t>Δ</m:t>
        </m:r>
        <m:r>
          <w:rPr>
            <w:rFonts w:ascii="Cambria Math" w:hAnsi="Cambria Math"/>
          </w:rPr>
          <m:t>f=</m:t>
        </m:r>
      </m:oMath>
      <w:r w:rsidR="009F1E11">
        <w:t xml:space="preserve">1.5 MHz, </w:t>
      </w:r>
      <m:oMath>
        <m:sSub>
          <m:sSubPr>
            <m:ctrlPr>
              <w:rPr>
                <w:rFonts w:ascii="Cambria Math" w:hAnsi="Cambria Math"/>
                <w:i/>
              </w:rPr>
            </m:ctrlPr>
          </m:sSubPr>
          <m:e>
            <m:r>
              <w:rPr>
                <w:rFonts w:ascii="Cambria Math" w:hAnsi="Cambria Math"/>
              </w:rPr>
              <m:t>δ</m:t>
            </m:r>
          </m:e>
          <m:sub>
            <m:r>
              <w:rPr>
                <w:rFonts w:ascii="Cambria Math" w:hAnsi="Cambria Math"/>
              </w:rPr>
              <m:t>PM</m:t>
            </m:r>
          </m:sub>
        </m:sSub>
        <m:r>
          <w:rPr>
            <w:rFonts w:ascii="Cambria Math" w:hAnsi="Cambria Math"/>
          </w:rPr>
          <m:t>=</m:t>
        </m:r>
      </m:oMath>
      <w:r w:rsidR="009F1E11">
        <w:t>0.9</w:t>
      </w:r>
      <m:oMath>
        <m:r>
          <w:rPr>
            <w:rFonts w:ascii="Cambria Math" w:hAnsi="Cambria Math"/>
          </w:rPr>
          <m:t xml:space="preserve"> </m:t>
        </m:r>
        <m:r>
          <w:rPr>
            <w:rFonts w:ascii="Cambria Math" w:hAnsi="Cambria Math"/>
          </w:rPr>
          <m:t>π</m:t>
        </m:r>
      </m:oMath>
      <w:r w:rsidR="009F1E11">
        <w:t>)</w:t>
      </w:r>
      <w:r w:rsidR="004A5085">
        <w:t xml:space="preserve"> near the experimental values, and t</w:t>
      </w:r>
      <w:r w:rsidR="004A5085" w:rsidRPr="008D7E0C">
        <w:t xml:space="preserve">he agreement between measurements and simulation indicates that the measurements are </w:t>
      </w:r>
      <w:r w:rsidR="008B4454" w:rsidRPr="008D7E0C">
        <w:t xml:space="preserve">consistent with fundamental LLE dynamics. We present </w:t>
      </w:r>
      <w:r w:rsidR="008B4454">
        <w:t xml:space="preserve">the results of </w:t>
      </w:r>
      <w:r w:rsidR="008B4454" w:rsidRPr="008D7E0C">
        <w:t xml:space="preserve">additional simulations in Fig. 2d; the basic </w:t>
      </w:r>
      <w:r w:rsidR="008B4454">
        <w:t>observation</w:t>
      </w:r>
      <w:r w:rsidR="008B4454" w:rsidRPr="008D7E0C">
        <w:t xml:space="preserve"> is that the switching speed of </w:t>
      </w:r>
      <m:oMath>
        <m:sSub>
          <m:sSubPr>
            <m:ctrlPr>
              <w:rPr>
                <w:rFonts w:ascii="Cambria Math" w:hAnsi="Cambria Math"/>
                <w:i/>
              </w:rPr>
            </m:ctrlPr>
          </m:sSubPr>
          <m:e>
            <m:r>
              <w:rPr>
                <w:rFonts w:ascii="Cambria Math" w:hAnsi="Cambria Math"/>
              </w:rPr>
              <m:t>f</m:t>
            </m:r>
          </m:e>
          <m:sub>
            <m:r>
              <w:rPr>
                <w:rFonts w:ascii="Cambria Math" w:hAnsi="Cambria Math"/>
              </w:rPr>
              <m:t>rep</m:t>
            </m:r>
          </m:sub>
        </m:sSub>
      </m:oMath>
      <w:r w:rsidR="008B4454" w:rsidRPr="008D7E0C">
        <w:t xml:space="preserve"> is limited by the resonator linewidth, and ca</w:t>
      </w:r>
      <w:r w:rsidR="008B4454">
        <w:t xml:space="preserve">n be </w:t>
      </w:r>
      <w:r w:rsidR="008B4454" w:rsidRPr="008D7E0C">
        <w:t xml:space="preserve">modestly improved by increasing </w:t>
      </w:r>
      <m:oMath>
        <m:sSub>
          <m:sSubPr>
            <m:ctrlPr>
              <w:rPr>
                <w:rFonts w:ascii="Cambria Math" w:hAnsi="Cambria Math"/>
                <w:i/>
              </w:rPr>
            </m:ctrlPr>
          </m:sSubPr>
          <m:e>
            <m:r>
              <w:rPr>
                <w:rFonts w:ascii="Cambria Math" w:hAnsi="Cambria Math"/>
              </w:rPr>
              <m:t>δ</m:t>
            </m:r>
          </m:e>
          <m:sub>
            <m:r>
              <w:rPr>
                <w:rFonts w:ascii="Cambria Math" w:hAnsi="Cambria Math"/>
              </w:rPr>
              <m:t>PM</m:t>
            </m:r>
          </m:sub>
        </m:sSub>
      </m:oMath>
      <w:r w:rsidR="008B4454" w:rsidRPr="008D7E0C">
        <w:t>.</w:t>
      </w:r>
    </w:p>
    <w:p w14:paraId="5D3C6E9F" w14:textId="72394C39" w:rsidR="00885DB6" w:rsidRDefault="008B4454" w:rsidP="004956D1">
      <w:pPr>
        <w:pStyle w:val="10BodyIndent"/>
      </w:pPr>
      <w:r>
        <w:t>One apparent barrier to the use of a phase-modulated pump laser for protected single-soliton generation and manipulation is the fact that man</w:t>
      </w:r>
      <w:r w:rsidR="006010FD">
        <w:t>y microcomb resonators have FSR</w:t>
      </w:r>
      <w:r>
        <w:t xml:space="preserve"> too high to address directly with phase modulation because of frequency limits on present electronics systems.  However, it is possible to overcome this challenge by phase modulating at a subharmonic of the FSR.  Our simulations indicate that </w:t>
      </w:r>
      <w:r w:rsidR="002C1EB4">
        <w:t>PM can directly excite single solitons</w:t>
      </w:r>
      <w:r>
        <w:t xml:space="preserve"> with low modulation depth, e.g. </w:t>
      </w:r>
      <m:oMath>
        <m:sSub>
          <m:sSubPr>
            <m:ctrlPr>
              <w:rPr>
                <w:rFonts w:ascii="Cambria Math" w:hAnsi="Cambria Math"/>
                <w:i/>
              </w:rPr>
            </m:ctrlPr>
          </m:sSubPr>
          <m:e>
            <m:r>
              <w:rPr>
                <w:rFonts w:ascii="Cambria Math" w:hAnsi="Cambria Math"/>
              </w:rPr>
              <m:t>δ</m:t>
            </m:r>
          </m:e>
          <m:sub>
            <m:r>
              <w:rPr>
                <w:rFonts w:ascii="Cambria Math" w:hAnsi="Cambria Math"/>
                <w:vertAlign w:val="subscript"/>
              </w:rPr>
              <m:t>PM</m:t>
            </m:r>
          </m:sub>
        </m:sSub>
        <m:r>
          <w:rPr>
            <w:rFonts w:ascii="Cambria Math" w:hAnsi="Cambria Math"/>
          </w:rPr>
          <m:t>=0.15π</m:t>
        </m:r>
      </m:oMath>
      <w:r>
        <w:t xml:space="preserve">. In this limit, only the first-order PM sidebands are </w:t>
      </w:r>
      <w:r w:rsidR="006A0D48">
        <w:t xml:space="preserve">relevant, and their amplitude and phase relative to the carrier control the dynamics. For a small desired modulation depth defined by the relationship between the first-order sidebands and the carrier, it is possible to modulate at a frequency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FSR</m:t>
            </m:r>
          </m:sub>
        </m:sSub>
        <m:r>
          <w:rPr>
            <w:rFonts w:ascii="Cambria Math" w:hAnsi="Cambria Math"/>
          </w:rPr>
          <m:t>/N</m:t>
        </m:r>
      </m:oMath>
      <w:r w:rsidR="006A0D48">
        <w:t xml:space="preserve"> so that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6A0D48">
        <w:t xml:space="preserve">-order PM sidebands and the carrier address resonator modes with relative mode numbers -1, 0, and 1. The depth of modulation at the frequency </w:t>
      </w:r>
      <m:oMath>
        <m:sSub>
          <m:sSubPr>
            <m:ctrlPr>
              <w:rPr>
                <w:rFonts w:ascii="Cambria Math" w:hAnsi="Cambria Math"/>
                <w:i/>
              </w:rPr>
            </m:ctrlPr>
          </m:sSubPr>
          <m:e>
            <m:r>
              <w:rPr>
                <w:rFonts w:ascii="Cambria Math" w:hAnsi="Cambria Math"/>
              </w:rPr>
              <m:t>f</m:t>
            </m:r>
          </m:e>
          <m:sub>
            <m:r>
              <w:rPr>
                <w:rFonts w:ascii="Cambria Math" w:hAnsi="Cambria Math"/>
              </w:rPr>
              <m:t>FSR</m:t>
            </m:r>
          </m:sub>
        </m:sSub>
        <m:r>
          <w:rPr>
            <w:rFonts w:ascii="Cambria Math" w:hAnsi="Cambria Math"/>
          </w:rPr>
          <m:t>/N</m:t>
        </m:r>
      </m:oMath>
      <w:r w:rsidR="006A0D48">
        <w:t xml:space="preserve"> can be chosen to fix the amplitudes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6A0D48">
        <w:t>-order PM sidebands relative to the carrier</w:t>
      </w:r>
      <w:r w:rsidR="003C7D7C">
        <w:t xml:space="preserve"> and target</w:t>
      </w:r>
      <w:r w:rsidR="006A0D48">
        <w:t xml:space="preserve"> a desired effective modulation depth.  In order to recover phase modulation when the PM sidebands of order </w:t>
      </w:r>
      <m:oMath>
        <m:r>
          <w:rPr>
            <w:rFonts w:ascii="Cambria Math" w:hAnsi="Cambria Math"/>
          </w:rPr>
          <m:t>-N</m:t>
        </m:r>
      </m:oMath>
      <w:r w:rsidR="006A0D48">
        <w:t xml:space="preserve">, 0, and </w:t>
      </w:r>
      <m:oMath>
        <m:r>
          <w:rPr>
            <w:rFonts w:ascii="Cambria Math" w:hAnsi="Cambria Math"/>
          </w:rPr>
          <m:t>N</m:t>
        </m:r>
      </m:oMath>
      <w:r w:rsidR="006A0D48">
        <w:t xml:space="preserve"> address resonator modes -1, 0, and 1, </w:t>
      </w:r>
      <w:r w:rsidR="006A0D48">
        <w:lastRenderedPageBreak/>
        <w:t xml:space="preserve">it is important that </w:t>
      </w:r>
      <m:oMath>
        <m:r>
          <w:rPr>
            <w:rFonts w:ascii="Cambria Math" w:hAnsi="Cambria Math"/>
          </w:rPr>
          <m:t>N</m:t>
        </m:r>
      </m:oMath>
      <w:r w:rsidR="006A0D48">
        <w:t xml:space="preserve"> is odd; otherwise, the phase relationship between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6A0D48">
        <w:t xml:space="preserve">-order PM sidebands and the </w:t>
      </w:r>
      <w:r w:rsidR="004A0F01">
        <w:t xml:space="preserve">carrier </w:t>
      </w:r>
      <w:r w:rsidR="006A0D48">
        <w:t xml:space="preserve">will yield pure amplitude modulation. </w:t>
      </w:r>
    </w:p>
    <w:p w14:paraId="2E576FB8" w14:textId="04C6FF14" w:rsidR="006A0D48" w:rsidRDefault="00885DB6" w:rsidP="009F1E11">
      <w:pPr>
        <w:pStyle w:val="10BodyIndent"/>
      </w:pPr>
      <w:r>
        <w:t xml:space="preserve">In </w:t>
      </w:r>
      <w:r w:rsidR="00450C02">
        <w:t xml:space="preserve">Fig. 4 we present an example of this technique. We simulate protected single-soliton generation using a pump laser modulated at </w:t>
      </w:r>
      <m:oMath>
        <m:sSub>
          <m:sSubPr>
            <m:ctrlPr>
              <w:rPr>
                <w:rFonts w:ascii="Cambria Math" w:hAnsi="Cambria Math"/>
                <w:i/>
              </w:rPr>
            </m:ctrlPr>
          </m:sSubPr>
          <m:e>
            <m:r>
              <w:rPr>
                <w:rFonts w:ascii="Cambria Math" w:hAnsi="Cambria Math"/>
              </w:rPr>
              <m:t>f</m:t>
            </m:r>
          </m:e>
          <m:sub>
            <m:r>
              <w:rPr>
                <w:rFonts w:ascii="Cambria Math" w:hAnsi="Cambria Math"/>
              </w:rPr>
              <m:t>mod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rep</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rep</m:t>
            </m:r>
          </m:sub>
        </m:sSub>
        <m:r>
          <w:rPr>
            <w:rFonts w:ascii="Cambria Math" w:hAnsi="Cambria Math"/>
          </w:rPr>
          <m:t>/21</m:t>
        </m:r>
      </m:oMath>
      <w:r w:rsidR="008B4454">
        <w:t>. The effective phase-modulation depth (defined by the relationship between the 21</w:t>
      </w:r>
      <w:r w:rsidR="008B4454" w:rsidRPr="00450C02">
        <w:rPr>
          <w:vertAlign w:val="superscript"/>
        </w:rPr>
        <w:t>st</w:t>
      </w:r>
      <w:r w:rsidR="008B4454">
        <w:t xml:space="preserve"> order PM sidebands and the carrier) is </w:t>
      </w:r>
      <m:oMath>
        <m:r>
          <w:rPr>
            <w:rFonts w:ascii="Cambria Math" w:hAnsi="Cambria Math"/>
          </w:rPr>
          <m:t>0.15π</m:t>
        </m:r>
      </m:oMath>
      <w:r w:rsidR="008B4454">
        <w:t xml:space="preserve">, and the real modulation depth at the frequency </w:t>
      </w:r>
      <m:oMath>
        <m:sSub>
          <m:sSubPr>
            <m:ctrlPr>
              <w:rPr>
                <w:rFonts w:ascii="Cambria Math" w:hAnsi="Cambria Math"/>
                <w:i/>
              </w:rPr>
            </m:ctrlPr>
          </m:sSubPr>
          <m:e>
            <m:r>
              <w:rPr>
                <w:rFonts w:ascii="Cambria Math" w:hAnsi="Cambria Math"/>
              </w:rPr>
              <m:t>f</m:t>
            </m:r>
          </m:e>
          <m:sub>
            <m:r>
              <w:rPr>
                <w:rFonts w:ascii="Cambria Math" w:hAnsi="Cambria Math"/>
              </w:rPr>
              <m:t>mod</m:t>
            </m:r>
          </m:sub>
        </m:sSub>
      </m:oMath>
      <w:r w:rsidR="008B4454">
        <w:t xml:space="preserve"> required to achieve this value is </w:t>
      </w:r>
      <m:oMath>
        <m:sSub>
          <m:sSubPr>
            <m:ctrlPr>
              <w:rPr>
                <w:rFonts w:ascii="Cambria Math" w:hAnsi="Cambria Math"/>
                <w:i/>
              </w:rPr>
            </m:ctrlPr>
          </m:sSubPr>
          <m:e>
            <m:r>
              <w:rPr>
                <w:rFonts w:ascii="Cambria Math" w:hAnsi="Cambria Math"/>
              </w:rPr>
              <m:t>δ</m:t>
            </m:r>
          </m:e>
          <m:sub>
            <m:r>
              <w:rPr>
                <w:rFonts w:ascii="Cambria Math" w:hAnsi="Cambria Math"/>
              </w:rPr>
              <m:t>PM</m:t>
            </m:r>
          </m:sub>
        </m:sSub>
        <m:r>
          <w:rPr>
            <w:rFonts w:ascii="Cambria Math" w:hAnsi="Cambria Math"/>
          </w:rPr>
          <m:t>~8.3π</m:t>
        </m:r>
      </m:oMath>
      <w:r w:rsidR="008B4454">
        <w:t xml:space="preserve">.  Because the phase modulation spreads the optical power into the PM sidebands, use of this technique requires higher optical power to achieve the same effective pumping strength; for this specific example the optical power must be increased by ~15.6 dB. While the required modulation depth and pump power are higher with subharmonic phase modulation, neither of these numbers is impractical. This technique could be used for protected single-soliton generation in high-repetition rate systems; </w:t>
      </w:r>
      <w:r w:rsidR="003068E3">
        <w:t>the example above indicates that it</w:t>
      </w:r>
      <w:r w:rsidR="008B4454">
        <w:t xml:space="preserve"> could be </w:t>
      </w:r>
      <w:r w:rsidR="003375DD">
        <w:t>immediately applied to deterministic single-soliton generation in a 630 GHz-FSR resonator with 30 GHz phase modulation. Applying the technique with even higher repetition rates will require larger modulation depth and more optical amplification, both of which are possible and will become more practical as technology continues to develop.</w:t>
      </w:r>
    </w:p>
    <w:p w14:paraId="6230074B" w14:textId="3139FCD3" w:rsidR="00861CEA" w:rsidRDefault="00861CEA" w:rsidP="008B4454">
      <w:pPr>
        <w:pStyle w:val="10BodyIndent"/>
      </w:pPr>
      <w:r w:rsidRPr="008D7E0C">
        <w:t xml:space="preserve">In this work, we have shown that PM-pumping fundamentally changes a resonator’s excitation spectrum and accesses a new regime of protected single-soliton operation. The technique is applicable to resonators with electronically-accessible </w:t>
      </w:r>
      <m:oMath>
        <m:sSub>
          <m:sSubPr>
            <m:ctrlPr>
              <w:rPr>
                <w:rFonts w:ascii="Cambria Math" w:hAnsi="Cambria Math"/>
                <w:i/>
              </w:rPr>
            </m:ctrlPr>
          </m:sSubPr>
          <m:e>
            <m:r>
              <w:rPr>
                <w:rFonts w:ascii="Cambria Math" w:hAnsi="Cambria Math"/>
              </w:rPr>
              <m:t>f</m:t>
            </m:r>
          </m:e>
          <m:sub>
            <m:r>
              <w:rPr>
                <w:rFonts w:ascii="Cambria Math" w:hAnsi="Cambria Math"/>
              </w:rPr>
              <m:t>rep</m:t>
            </m:r>
          </m:sub>
        </m:sSub>
      </m:oMath>
      <w:r w:rsidRPr="008D7E0C">
        <w:t xml:space="preserve">, which are important components of proposals for photonic integration of Kerr-solitons </w:t>
      </w:r>
      <w:r w:rsidRPr="008D7E0C">
        <w:fldChar w:fldCharType="begin" w:fldLock="1"/>
      </w:r>
      <w:r w:rsidR="00E174DB">
        <w:instrText>ADDIN CSL_CITATION { "citationItems" : [ { "id" : "ITEM-1", "itemData" : { "author" : [ { "dropping-particle" : "", "family" : "Spencer", "given" : "Daryl T", "non-dropping-particle" : "", "parse-names" : false, "suffix" : "" }, { "dropping-particle" : "", "family" : "Drake", "given" : "Tara", "non-dropping-particle" : "", "parse-names" : false, "suffix" : "" }, { "dropping-particle" : "", "family" : "Briles", "given" : "Travis C", "non-dropping-particle" : "", "parse-names" : false, "suffix" : "" }, { "dropping-particle" : "", "family" : "Stone", "given" : "Jordan", "non-dropping-particle" : "", "parse-names" : false, "suffix" : "" }, { "dropping-particle" : "", "family" : "Sinclair", "given" : "Laura C", "non-dropping-particle" : "", "parse-names" : false, "suffix" : "" }, { "dropping-particle" : "", "family" : "Fredrick", "given" : "Connor", "non-dropping-particle" : "", "parse-names" : false, "suffix" : "" }, { "dropping-particle" : "", "family" : "Li", "given" : "Qing", "non-dropping-particle" : "", "parse-names" : false, "suffix" : "" }, { "dropping-particle" : "", "family" : "Westly", "given" : "Daron", "non-dropping-particle" : "", "parse-names" : false, "suffix" : "" }, { "dropping-particle" : "", "family" : "Ilic", "given" : "B Robert", "non-dropping-particle" : "", "parse-names" : false, "suffix" : "" }, { "dropping-particle" : "", "family" : "Bluestone", "given" : "Aaron", "non-dropping-particle" : "", "parse-names" : false, "suffix" : "" }, { "dropping-particle" : "", "family" : "Volet", "given" : "Nicolas", "non-dropping-particle" : "", "parse-names" : false, "suffix" : "" }, { "dropping-particle" : "", "family" : "Komljenovic", "given" : "Tin", "non-dropping-particle" : "", "parse-names" : false, "suffix" : "" }, { "dropping-particle" : "", "family" : "Chang", "given" : "Lin", "non-dropping-particle" : "", "parse-names" : false, "suffix" : "" }, { "dropping-particle" : "", "family" : "Lee", "given" : "Seung Hoon", "non-dropping-particle" : "", "parse-names" : false, "suffix" : "" }, { "dropping-particle" : "", "family" : "Oh", "given" : "Dong Yoon", "non-dropping-particle" : "", "parse-names" : false, "suffix" : "" }, { "dropping-particle" : "", "family" : "Suh", "given" : "Myoung-gyun", "non-dropping-particle" : "", "parse-names" : false, "suffix" : "" }, { "dropping-particle" : "", "family" : "Yang", "given" : "Ki Youl", "non-dropping-particle" : "", "parse-names" : false, "suffix" : "" }, { "dropping-particle" : "", "family" : "Pfeiffer", "given" : "Martin H P", "non-dropping-particle" : "", "parse-names" : false, "suffix" : "" }, { "dropping-particle" : "", "family" : "Tobias", "given" : "J", "non-dropping-particle" : "", "parse-names" : false, "suffix" : "" }, { "dropping-particle" : "", "family" : "Norberg", "given" : "Erik", "non-dropping-particle" : "", "parse-names" : false, "suffix" : "" }, { "dropping-particle" : "", "family" : "Theogarajan", "given" : "Luke", "non-dropping-particle" : "", "parse-names" : false, "suffix" : "" }, { "dropping-particle" : "", "family" : "Vahala", "given" : "Kerry", "non-dropping-particle" : "", "parse-names" : false, "suffix" : "" }, { "dropping-particle" : "", "family" : "Newbury", "given" : "Nathan R", "non-dropping-particle" : "", "parse-names" : false, "suffix" : "" }, { "dropping-particle" : "", "family" : "Srinivasan", "given" : "Kartik", "non-dropping-particle" : "", "parse-names" : false, "suffix" : "" }, { "dropping-particle" : "", "family" : "Bowers", "given" : "John E", "non-dropping-particle" : "", "parse-names" : false, "suffix" : "" }, { "dropping-particle" : "", "family" : "Diddams", "given" : "Scott A", "non-dropping-particle" : "", "parse-names" : false, "suffix" : "" }, { "dropping-particle" : "", "family" : "Papp", "given" : "Scott B", "non-dropping-particle" : "", "parse-names" : false, "suffix" : "" } ], "container-title" : "arXiv", "id" : "ITEM-1", "issued" : { "date-parts" : [ [ "2017" ] ] }, "page" : "1708.05228", "title" : "An Integrated-Photonics Optical-Frequency Synthesizer", "type" : "article-journal" }, "uris" : [ "http://www.mendeley.com/documents/?uuid=d2e7aaad-a71a-46c6-a63b-066c692e1056" ] }, { "id" : "ITEM-2", "itemData" : { "ISBN" : "2012203566", "ISSN" : "17356865", "PMID" : "28746801", "abstract" : "Carrier-envelope phase stabilization of optical pulses enables exquisitely precise measurements by way of direct optical-frequency synthesis, absolute optical-to-microwave phase conversion, and control of ultrafast waveforms. We report such phase stabilization for Kerr-microresonator frequency combs integrated on silicon chips, and verify their fractional-frequency inaccuracy at &lt;3x10-16. Our work introduces an interlocked Kerr-comb configuration comprised of one silicon-nitride and one silica microresonator, which feature nearly harmonic repetition frequencies and can be generated with one laser. These frequency combs support an ultrafast-laser regime with few-optical-cycle, 1-picosecond-period soliton pulses and a total dispersive-wave-enhanced bandwidth of 170 THz, while providing a stable phase-link between the optical and microwave domains. To accommodate low-power and mobile application platforms, our phase-locked frequency-comb system operates with &lt;250 mW of chip-coupled power. Our work establishes Kerr-microresonator combs as a viable technology for applications like optical-atomic timekeeping, optical synthesis, and related directions.", "author" : [ { "dropping-particle" : "", "family" : "Briles", "given" : "Travis C.", "non-dropping-particle" : "", "parse-names" : false, "suffix" : "" }, { "dropping-particle" : "", "family" : "Stone", "given" : "Jordan R.", "non-dropping-particle" : "", "parse-names" : false, "suffix" : "" }, { "dropping-particle" : "", "family" : "Drake", "given" : "Tara E.", "non-dropping-particle" : "", "parse-names" : false, "suffix" : "" }, { "dropping-particle" : "", "family" : "Spencer", "given" : "Daryl T.", "non-dropping-particle" : "", "parse-names" : false, "suffix" : "" }, { "dropping-particle" : "", "family" : "Frederick", "given" : "Connor", "non-dropping-particle" : "", "parse-names" : false, "suffix" : "" }, { "dropping-particle" : "", "family" : "Li", "given" : "Qing", "non-dropping-particle" : "", "parse-names" : false, "suffix" : "" }, { "dropping-particle" : "", "family" : "Westly", "given" : "Daron A.", "non-dropping-particle" : "", "parse-names" : false, "suffix" : "" }, { "dropping-particle" : "", "family" : "Illic", "given" : "B. Robert", "non-dropping-particle" : "", "parse-names" : false, "suffix" : "" }, { "dropping-particle" : "", "family" : "Srinivasan", "given" : "Kartik", "non-dropping-particle" : "", "parse-names" : false, "suffix" : "" }, { "dropping-particle" : "", "family" : "Diddams", "given" : "Scott A.", "non-dropping-particle" : "", "parse-names" : false, "suffix" : "" }, { "dropping-particle" : "", "family" : "Papp", "given" : "Scott B.", "non-dropping-particle" : "", "parse-names" : false, "suffix" : "" } ], "container-title" : "arXiv", "id" : "ITEM-2", "issued" : { "date-parts" : [ [ "2017" ] ] }, "page" : "1711.06251", "title" : "Kerr-microresonator solitons for accurate carrier-envelope-frequency stabilization", "type" : "article-journal" }, "uris" : [ "http://www.mendeley.com/documents/?uuid=23068f73-2492-4c72-a512-3ec1bd9d9691" ] } ], "mendeley" : { "formattedCitation" : "\u00a0[21,22]", "plainTextFormattedCitation" : "\u00a0[21,22]", "previouslyFormattedCitation" : "\u00a0[21,22]" }, "properties" : {  }, "schema" : "https://github.com/citation-style-language/schema/raw/master/csl-citation.json" }</w:instrText>
      </w:r>
      <w:r w:rsidRPr="008D7E0C">
        <w:fldChar w:fldCharType="separate"/>
      </w:r>
      <w:r w:rsidR="00E174DB" w:rsidRPr="00E174DB">
        <w:rPr>
          <w:noProof/>
        </w:rPr>
        <w:t> </w:t>
      </w:r>
      <w:r w:rsidR="00E174DB" w:rsidRPr="004956D1">
        <w:rPr>
          <w:noProof/>
          <w:color w:val="0000FF"/>
        </w:rPr>
        <w:t>[21,22]</w:t>
      </w:r>
      <w:r w:rsidRPr="008D7E0C">
        <w:fldChar w:fldCharType="end"/>
      </w:r>
      <w:r w:rsidR="00701D13">
        <w:t>, and can be extended to higher repetition-rate systems via subharmonic phase modulation</w:t>
      </w:r>
      <w:r w:rsidRPr="008D7E0C">
        <w:t>. After soliton generation, the PM can optionally be turned off, recovering the properties of the non-PM soliton. We expect this technique to enable new experiments. For example, PM-pumped solitons are generated with known absolute timing, enabling immediate transduction of the modulation phase onto the optical pulse train; this is impossible with solitons stochastically condensed from an extended pattern. Our work brings microresonator solitons closer to applications outside the lab.</w:t>
      </w:r>
    </w:p>
    <w:p w14:paraId="1683354C" w14:textId="1E7B2FFF" w:rsidR="00B551D1" w:rsidRDefault="00B551D1" w:rsidP="00861CEA">
      <w:pPr>
        <w:pStyle w:val="10BodyIndent"/>
      </w:pPr>
    </w:p>
    <w:p w14:paraId="25E51578" w14:textId="44CA1E11" w:rsidR="004E0A6F" w:rsidRDefault="004E0A6F" w:rsidP="00861CEA">
      <w:pPr>
        <w:pStyle w:val="10BodyIndent"/>
        <w:rPr>
          <w:b/>
        </w:rPr>
      </w:pPr>
      <w:r>
        <w:rPr>
          <w:b/>
        </w:rPr>
        <w:t xml:space="preserve">Funding. </w:t>
      </w:r>
      <w:r w:rsidR="00A945F8" w:rsidRPr="00D9793A">
        <w:t xml:space="preserve">NASA, DARPA DODOS, </w:t>
      </w:r>
      <w:r w:rsidR="00D9793A">
        <w:t>NSF</w:t>
      </w:r>
      <w:r w:rsidR="002C03FC">
        <w:t xml:space="preserve"> DGE 1144083</w:t>
      </w:r>
      <w:r w:rsidR="00D9793A">
        <w:t xml:space="preserve">, </w:t>
      </w:r>
      <w:r w:rsidR="002C03FC" w:rsidRPr="00D9793A">
        <w:t>AFOSR</w:t>
      </w:r>
      <w:r w:rsidR="002C03FC">
        <w:t xml:space="preserve"> FA9550-16-1-0016</w:t>
      </w:r>
      <w:r w:rsidR="002C03FC" w:rsidRPr="00D9793A">
        <w:t xml:space="preserve">, </w:t>
      </w:r>
      <w:r w:rsidR="00D9793A">
        <w:t xml:space="preserve">and </w:t>
      </w:r>
      <w:r w:rsidR="00A945F8" w:rsidRPr="00D9793A">
        <w:t>NIST</w:t>
      </w:r>
      <w:r w:rsidR="00D9793A">
        <w:t>.</w:t>
      </w:r>
    </w:p>
    <w:p w14:paraId="25311471" w14:textId="6AC4C578" w:rsidR="00B551D1" w:rsidRDefault="004E0A6F" w:rsidP="00861CEA">
      <w:pPr>
        <w:pStyle w:val="10BodyIndent"/>
      </w:pPr>
      <w:r>
        <w:rPr>
          <w:b/>
        </w:rPr>
        <w:t>Acknowledgement.</w:t>
      </w:r>
      <w:r w:rsidR="00870BDD">
        <w:t xml:space="preserve"> We thank Su-Peng Yu</w:t>
      </w:r>
      <w:r>
        <w:t xml:space="preserve"> and </w:t>
      </w:r>
      <w:r w:rsidR="00870BDD">
        <w:t>Hojoong Jung</w:t>
      </w:r>
      <w:r>
        <w:t xml:space="preserve"> for </w:t>
      </w:r>
      <w:r w:rsidR="00870BDD">
        <w:t>comments on the manuscript.</w:t>
      </w:r>
      <w:r w:rsidR="003375DD">
        <w:t xml:space="preserve"> This work is a contribution of the US government and is not subject to copyright in the United States.</w:t>
      </w:r>
    </w:p>
    <w:p w14:paraId="68E9D201" w14:textId="64BDDDB7" w:rsidR="00970D1E" w:rsidRDefault="00970D1E" w:rsidP="00970D1E">
      <w:pPr>
        <w:pStyle w:val="12Head1"/>
      </w:pPr>
      <w:r w:rsidRPr="0072182A">
        <w:t>REFERENCES</w:t>
      </w:r>
    </w:p>
    <w:p w14:paraId="7AF80A52" w14:textId="77777777" w:rsidR="009F1E11" w:rsidRPr="008B4454" w:rsidRDefault="009F1E11" w:rsidP="009F1E11">
      <w:pPr>
        <w:pStyle w:val="20Reference"/>
        <w:rPr>
          <w:noProof/>
        </w:rPr>
      </w:pPr>
      <w:r w:rsidRPr="008B4454">
        <w:rPr>
          <w:noProof/>
        </w:rPr>
        <w:t xml:space="preserve">T. Herr, V. Brasch, J. D. Jost, C. Y. Wang, N. M. Kondratiev, M. L. Gorodetsky, and T. J. Kippenberg, Nat. Photonics </w:t>
      </w:r>
      <w:r w:rsidRPr="008B4454">
        <w:rPr>
          <w:b/>
          <w:bCs/>
          <w:noProof/>
        </w:rPr>
        <w:t>8</w:t>
      </w:r>
      <w:r w:rsidRPr="008B4454">
        <w:rPr>
          <w:noProof/>
        </w:rPr>
        <w:t>, 145 (2014).</w:t>
      </w:r>
    </w:p>
    <w:p w14:paraId="18B0F656" w14:textId="77777777" w:rsidR="009F1E11" w:rsidRPr="008B4454" w:rsidRDefault="009F1E11" w:rsidP="009F1E11">
      <w:pPr>
        <w:pStyle w:val="20Reference"/>
        <w:rPr>
          <w:noProof/>
        </w:rPr>
      </w:pPr>
      <w:r w:rsidRPr="008B4454">
        <w:rPr>
          <w:noProof/>
        </w:rPr>
        <w:t xml:space="preserve">X. Yi, Q.-F. Yang, K. Y. Yang, M.-G. Suh, and K. Vahala, Optica </w:t>
      </w:r>
      <w:r w:rsidRPr="008B4454">
        <w:rPr>
          <w:b/>
          <w:bCs/>
          <w:noProof/>
        </w:rPr>
        <w:t>2</w:t>
      </w:r>
      <w:r w:rsidRPr="008B4454">
        <w:rPr>
          <w:noProof/>
        </w:rPr>
        <w:t>, 1078 (2015).</w:t>
      </w:r>
    </w:p>
    <w:p w14:paraId="57E6EF2C" w14:textId="77777777" w:rsidR="009F1E11" w:rsidRPr="008B4454" w:rsidRDefault="009F1E11" w:rsidP="009F1E11">
      <w:pPr>
        <w:pStyle w:val="20Reference"/>
        <w:rPr>
          <w:noProof/>
        </w:rPr>
      </w:pPr>
      <w:r w:rsidRPr="008B4454">
        <w:rPr>
          <w:noProof/>
        </w:rPr>
        <w:t xml:space="preserve">D. C. Cole, E. S. Lamb, P. Del’Haye, S. A. Diddams, and S. B. Papp, Nat. Photonics </w:t>
      </w:r>
      <w:r w:rsidRPr="008B4454">
        <w:rPr>
          <w:b/>
          <w:bCs/>
          <w:noProof/>
        </w:rPr>
        <w:t>11</w:t>
      </w:r>
      <w:r w:rsidRPr="008B4454">
        <w:rPr>
          <w:noProof/>
        </w:rPr>
        <w:t>, 671 (2017).</w:t>
      </w:r>
    </w:p>
    <w:p w14:paraId="51725216" w14:textId="77777777" w:rsidR="009F1E11" w:rsidRPr="008B4454" w:rsidRDefault="009F1E11" w:rsidP="009F1E11">
      <w:pPr>
        <w:pStyle w:val="20Reference"/>
        <w:rPr>
          <w:noProof/>
        </w:rPr>
      </w:pPr>
      <w:r w:rsidRPr="008B4454">
        <w:rPr>
          <w:noProof/>
        </w:rPr>
        <w:t xml:space="preserve">X. Xue, Y. Xuan, Y. Liu, P.-H. Wang, S. Chen, J. Wang, D. E. Leaird, M. Qi, and A. M. Weiner, Nat Phot. </w:t>
      </w:r>
      <w:r w:rsidRPr="008B4454">
        <w:rPr>
          <w:b/>
          <w:bCs/>
          <w:noProof/>
        </w:rPr>
        <w:t>9</w:t>
      </w:r>
      <w:r w:rsidRPr="008B4454">
        <w:rPr>
          <w:noProof/>
        </w:rPr>
        <w:t>, 594 (2015).</w:t>
      </w:r>
    </w:p>
    <w:p w14:paraId="29C3ED6F" w14:textId="77777777" w:rsidR="009F1E11" w:rsidRPr="008B4454" w:rsidRDefault="009F1E11" w:rsidP="009F1E11">
      <w:pPr>
        <w:pStyle w:val="20Reference"/>
        <w:rPr>
          <w:noProof/>
        </w:rPr>
      </w:pPr>
      <w:r w:rsidRPr="008B4454">
        <w:rPr>
          <w:noProof/>
        </w:rPr>
        <w:t xml:space="preserve">K. Luo, J. K. Jang, S. Coen, S. G. Murdoch, and M. Erkintalo, Opt. Lett. </w:t>
      </w:r>
      <w:r w:rsidRPr="008B4454">
        <w:rPr>
          <w:b/>
          <w:bCs/>
          <w:noProof/>
        </w:rPr>
        <w:t>40</w:t>
      </w:r>
      <w:r w:rsidRPr="008B4454">
        <w:rPr>
          <w:noProof/>
        </w:rPr>
        <w:t>, 3735 (2015).</w:t>
      </w:r>
    </w:p>
    <w:p w14:paraId="5C789430" w14:textId="77777777" w:rsidR="009F1E11" w:rsidRPr="008B4454" w:rsidRDefault="009F1E11" w:rsidP="009F1E11">
      <w:pPr>
        <w:pStyle w:val="20Reference"/>
        <w:rPr>
          <w:noProof/>
        </w:rPr>
      </w:pPr>
      <w:r w:rsidRPr="008B4454">
        <w:rPr>
          <w:noProof/>
        </w:rPr>
        <w:t>C. Joshi, J. K. Jang, K. Luke, X. Ji, S. A. Miller, A. Klenner, Y. Okawachi, M. Lipson, and A. L. Gaeta</w:t>
      </w:r>
      <w:r>
        <w:rPr>
          <w:noProof/>
        </w:rPr>
        <w:t xml:space="preserve">, </w:t>
      </w:r>
      <w:r w:rsidRPr="008B4454">
        <w:rPr>
          <w:noProof/>
        </w:rPr>
        <w:t xml:space="preserve">Opt. Lett. </w:t>
      </w:r>
      <w:r w:rsidRPr="008B4454">
        <w:rPr>
          <w:b/>
          <w:bCs/>
          <w:noProof/>
        </w:rPr>
        <w:t>41</w:t>
      </w:r>
      <w:r w:rsidRPr="008B4454">
        <w:rPr>
          <w:noProof/>
        </w:rPr>
        <w:t>, 2565 (2016).</w:t>
      </w:r>
    </w:p>
    <w:p w14:paraId="18D9DF9D" w14:textId="77777777" w:rsidR="009F1E11" w:rsidRPr="008B4454" w:rsidRDefault="009F1E11" w:rsidP="009F1E11">
      <w:pPr>
        <w:pStyle w:val="20Reference"/>
        <w:rPr>
          <w:noProof/>
        </w:rPr>
      </w:pPr>
      <w:r w:rsidRPr="008B4454">
        <w:rPr>
          <w:noProof/>
        </w:rPr>
        <w:t xml:space="preserve">H. Guo, M. Karpov, E. Lucas, A. Kordts, M. H. P. Pfeiffer, V. Brasch, G. Lihachev, V. E. Lobanov, M. L. Gorodetsky, and T. J. Kippenberg, Nat. Phys. </w:t>
      </w:r>
      <w:r w:rsidRPr="008B4454">
        <w:rPr>
          <w:b/>
          <w:bCs/>
          <w:noProof/>
        </w:rPr>
        <w:t>13</w:t>
      </w:r>
      <w:r w:rsidRPr="008B4454">
        <w:rPr>
          <w:noProof/>
        </w:rPr>
        <w:t>, 94 (2017).</w:t>
      </w:r>
    </w:p>
    <w:p w14:paraId="79644C45" w14:textId="77777777" w:rsidR="009F1E11" w:rsidRPr="008B4454" w:rsidRDefault="009F1E11" w:rsidP="009F1E11">
      <w:pPr>
        <w:pStyle w:val="20Reference"/>
        <w:rPr>
          <w:noProof/>
        </w:rPr>
      </w:pPr>
      <w:r w:rsidRPr="008B4454">
        <w:rPr>
          <w:noProof/>
        </w:rPr>
        <w:t xml:space="preserve">V. E. Lobanov, G. V. Lihachev, N. G. Pavlov, A. V. Cherenkov, T. J. Kippenberg, and M. L. Gorodetsky, Opt. Express </w:t>
      </w:r>
      <w:r w:rsidRPr="008B4454">
        <w:rPr>
          <w:b/>
          <w:bCs/>
          <w:noProof/>
        </w:rPr>
        <w:t>24</w:t>
      </w:r>
      <w:r w:rsidRPr="008B4454">
        <w:rPr>
          <w:noProof/>
        </w:rPr>
        <w:t>, 27382 (2016).</w:t>
      </w:r>
    </w:p>
    <w:p w14:paraId="17CEE2CA" w14:textId="77777777" w:rsidR="009F1E11" w:rsidRPr="008B4454" w:rsidRDefault="009F1E11" w:rsidP="009F1E11">
      <w:pPr>
        <w:pStyle w:val="20Reference"/>
        <w:rPr>
          <w:noProof/>
        </w:rPr>
      </w:pPr>
      <w:r w:rsidRPr="008B4454">
        <w:rPr>
          <w:noProof/>
        </w:rPr>
        <w:t>S. B. Papp, K. Beha, P. Del’Haye, F. Quinlan, H. Lee, K.</w:t>
      </w:r>
      <w:r>
        <w:rPr>
          <w:noProof/>
        </w:rPr>
        <w:t xml:space="preserve"> J. Vahala, and S. A. Diddams,</w:t>
      </w:r>
      <w:r w:rsidRPr="008B4454">
        <w:rPr>
          <w:noProof/>
        </w:rPr>
        <w:t xml:space="preserve"> Optica </w:t>
      </w:r>
      <w:r w:rsidRPr="008B4454">
        <w:rPr>
          <w:b/>
          <w:bCs/>
          <w:noProof/>
        </w:rPr>
        <w:t>1</w:t>
      </w:r>
      <w:r>
        <w:rPr>
          <w:noProof/>
        </w:rPr>
        <w:t>, 10</w:t>
      </w:r>
      <w:r w:rsidRPr="008B4454">
        <w:rPr>
          <w:noProof/>
        </w:rPr>
        <w:t xml:space="preserve"> (2014).</w:t>
      </w:r>
    </w:p>
    <w:p w14:paraId="76DF0C43" w14:textId="77777777" w:rsidR="009F1E11" w:rsidRPr="008B4454" w:rsidRDefault="009F1E11" w:rsidP="009F1E11">
      <w:pPr>
        <w:pStyle w:val="20Reference"/>
        <w:rPr>
          <w:noProof/>
        </w:rPr>
      </w:pPr>
      <w:r w:rsidRPr="008B4454">
        <w:rPr>
          <w:noProof/>
        </w:rPr>
        <w:t xml:space="preserve">H. Taheri, A. A. Eftekhar, K. Wiesenfeld, and A. Adibi, IEEE Photonics J. </w:t>
      </w:r>
      <w:r w:rsidRPr="008B4454">
        <w:rPr>
          <w:b/>
          <w:bCs/>
          <w:noProof/>
        </w:rPr>
        <w:t>7</w:t>
      </w:r>
      <w:r w:rsidRPr="008B4454">
        <w:rPr>
          <w:noProof/>
        </w:rPr>
        <w:t>, 2200309 (2015).</w:t>
      </w:r>
    </w:p>
    <w:p w14:paraId="65E65EF9" w14:textId="77777777" w:rsidR="009F1E11" w:rsidRPr="008B4454" w:rsidRDefault="009F1E11" w:rsidP="009F1E11">
      <w:pPr>
        <w:pStyle w:val="20Reference"/>
        <w:rPr>
          <w:noProof/>
        </w:rPr>
      </w:pPr>
      <w:r w:rsidRPr="008B4454">
        <w:rPr>
          <w:noProof/>
        </w:rPr>
        <w:t xml:space="preserve">J. K. Jang, M. Erkintalo, S. G. Murdoch, and S. Coen, Opt. Lett. </w:t>
      </w:r>
      <w:r w:rsidRPr="008B4454">
        <w:rPr>
          <w:b/>
          <w:bCs/>
          <w:noProof/>
        </w:rPr>
        <w:t>40</w:t>
      </w:r>
      <w:r w:rsidRPr="008B4454">
        <w:rPr>
          <w:noProof/>
        </w:rPr>
        <w:t>, 4755–4758 (2015).</w:t>
      </w:r>
    </w:p>
    <w:p w14:paraId="51D66161" w14:textId="77777777" w:rsidR="009F1E11" w:rsidRPr="008B4454" w:rsidRDefault="009F1E11" w:rsidP="009F1E11">
      <w:pPr>
        <w:pStyle w:val="20Reference"/>
        <w:rPr>
          <w:noProof/>
        </w:rPr>
      </w:pPr>
      <w:r w:rsidRPr="008B4454">
        <w:rPr>
          <w:noProof/>
        </w:rPr>
        <w:t xml:space="preserve">Y. K. Chembo and C. R. Menyuk, Phys. Rev. A </w:t>
      </w:r>
      <w:r w:rsidRPr="008B4454">
        <w:rPr>
          <w:b/>
          <w:bCs/>
          <w:noProof/>
        </w:rPr>
        <w:t>87</w:t>
      </w:r>
      <w:r w:rsidRPr="008B4454">
        <w:rPr>
          <w:noProof/>
        </w:rPr>
        <w:t>, 53852 (2013).</w:t>
      </w:r>
    </w:p>
    <w:p w14:paraId="2862A7CC" w14:textId="77777777" w:rsidR="009F1E11" w:rsidRPr="008B4454" w:rsidRDefault="009F1E11" w:rsidP="009F1E11">
      <w:pPr>
        <w:pStyle w:val="20Reference"/>
        <w:rPr>
          <w:noProof/>
        </w:rPr>
      </w:pPr>
      <w:r w:rsidRPr="008B4454">
        <w:rPr>
          <w:noProof/>
        </w:rPr>
        <w:t xml:space="preserve">S. Coen, H. G. Randle, T. Sylvestre, and M. Erkintalo, Opt. Lett. </w:t>
      </w:r>
      <w:r w:rsidRPr="008B4454">
        <w:rPr>
          <w:b/>
          <w:bCs/>
          <w:noProof/>
        </w:rPr>
        <w:t>38</w:t>
      </w:r>
      <w:r w:rsidRPr="008B4454">
        <w:rPr>
          <w:noProof/>
        </w:rPr>
        <w:t>, 37–39 (2013).</w:t>
      </w:r>
    </w:p>
    <w:p w14:paraId="6BCC039D" w14:textId="77777777" w:rsidR="009F1E11" w:rsidRPr="008B4454" w:rsidRDefault="009F1E11" w:rsidP="009F1E11">
      <w:pPr>
        <w:pStyle w:val="20Reference"/>
        <w:rPr>
          <w:noProof/>
        </w:rPr>
      </w:pPr>
      <w:r w:rsidRPr="008B4454">
        <w:rPr>
          <w:noProof/>
        </w:rPr>
        <w:t>C. Godey, I. V. Balakireva, A. Coillet, and Y. K. Chembo</w:t>
      </w:r>
      <w:r>
        <w:rPr>
          <w:noProof/>
        </w:rPr>
        <w:t>,</w:t>
      </w:r>
      <w:r w:rsidRPr="008B4454">
        <w:rPr>
          <w:noProof/>
        </w:rPr>
        <w:t xml:space="preserve"> Phys. Rev. A </w:t>
      </w:r>
      <w:r w:rsidRPr="008B4454">
        <w:rPr>
          <w:b/>
          <w:bCs/>
          <w:noProof/>
        </w:rPr>
        <w:t>89</w:t>
      </w:r>
      <w:r w:rsidRPr="008B4454">
        <w:rPr>
          <w:noProof/>
        </w:rPr>
        <w:t>, 63814 (2014).</w:t>
      </w:r>
    </w:p>
    <w:p w14:paraId="0CB39B52" w14:textId="77777777" w:rsidR="009F1E11" w:rsidRPr="008B4454" w:rsidRDefault="009F1E11" w:rsidP="009F1E11">
      <w:pPr>
        <w:pStyle w:val="20Reference"/>
        <w:rPr>
          <w:noProof/>
        </w:rPr>
      </w:pPr>
      <w:r w:rsidRPr="008B4454">
        <w:rPr>
          <w:noProof/>
        </w:rPr>
        <w:t xml:space="preserve">J. K. Jang, M. Erkintalo, S. Coen, and S. G. Murdoch, Nat. Commun. </w:t>
      </w:r>
      <w:r w:rsidRPr="008B4454">
        <w:rPr>
          <w:b/>
          <w:bCs/>
          <w:noProof/>
        </w:rPr>
        <w:t>6</w:t>
      </w:r>
      <w:r w:rsidRPr="008B4454">
        <w:rPr>
          <w:noProof/>
        </w:rPr>
        <w:t>, 7370 (2015).</w:t>
      </w:r>
    </w:p>
    <w:p w14:paraId="615A40E0" w14:textId="77777777" w:rsidR="009F1E11" w:rsidRPr="008B4454" w:rsidRDefault="009F1E11" w:rsidP="009F1E11">
      <w:pPr>
        <w:pStyle w:val="20Reference"/>
        <w:rPr>
          <w:noProof/>
        </w:rPr>
      </w:pPr>
      <w:r w:rsidRPr="008B4454">
        <w:rPr>
          <w:noProof/>
        </w:rPr>
        <w:t xml:space="preserve">H. Lee, T. Chen, J. Li, K. Y. Yang, S. Jeon, O. Painter, and K. J. Vahala, Nat. Photonics </w:t>
      </w:r>
      <w:r w:rsidRPr="008B4454">
        <w:rPr>
          <w:b/>
          <w:bCs/>
          <w:noProof/>
        </w:rPr>
        <w:t>6</w:t>
      </w:r>
      <w:r w:rsidRPr="008B4454">
        <w:rPr>
          <w:noProof/>
        </w:rPr>
        <w:t>, 369 (2012).</w:t>
      </w:r>
    </w:p>
    <w:p w14:paraId="5E77B208" w14:textId="77777777" w:rsidR="009F1E11" w:rsidRPr="008B4454" w:rsidRDefault="009F1E11" w:rsidP="009F1E11">
      <w:pPr>
        <w:pStyle w:val="20Reference"/>
        <w:rPr>
          <w:noProof/>
        </w:rPr>
      </w:pPr>
      <w:r w:rsidRPr="008B4454">
        <w:rPr>
          <w:noProof/>
        </w:rPr>
        <w:t xml:space="preserve">T. Carmon, L. Yang, and K. J. Vahala, Opt. Express </w:t>
      </w:r>
      <w:r w:rsidRPr="008B4454">
        <w:rPr>
          <w:b/>
          <w:bCs/>
          <w:noProof/>
        </w:rPr>
        <w:t>12</w:t>
      </w:r>
      <w:r w:rsidRPr="008B4454">
        <w:rPr>
          <w:noProof/>
        </w:rPr>
        <w:t>, 4742 (2004).</w:t>
      </w:r>
    </w:p>
    <w:p w14:paraId="30F5C2E3" w14:textId="77777777" w:rsidR="009F1E11" w:rsidRPr="008B4454" w:rsidRDefault="009F1E11" w:rsidP="009F1E11">
      <w:pPr>
        <w:pStyle w:val="20Reference"/>
        <w:rPr>
          <w:noProof/>
        </w:rPr>
      </w:pPr>
      <w:r w:rsidRPr="008B4454">
        <w:rPr>
          <w:noProof/>
        </w:rPr>
        <w:t>J. R. Stone, T. C. Briles, T. E. Drake, D. T. Spencer, D. R. Carlson, S. A. Diddams, and S. B. Papp, arXiv 1708.08405 (2017).</w:t>
      </w:r>
    </w:p>
    <w:p w14:paraId="5F423A1B" w14:textId="77777777" w:rsidR="009F1E11" w:rsidRPr="008B4454" w:rsidRDefault="009F1E11" w:rsidP="009F1E11">
      <w:pPr>
        <w:pStyle w:val="20Reference"/>
        <w:rPr>
          <w:noProof/>
        </w:rPr>
      </w:pPr>
      <w:r w:rsidRPr="008B4454">
        <w:rPr>
          <w:noProof/>
        </w:rPr>
        <w:t xml:space="preserve">J. Hult, J. Light. Technol. </w:t>
      </w:r>
      <w:r w:rsidRPr="008B4454">
        <w:rPr>
          <w:b/>
          <w:bCs/>
          <w:noProof/>
        </w:rPr>
        <w:t>25</w:t>
      </w:r>
      <w:r w:rsidRPr="008B4454">
        <w:rPr>
          <w:noProof/>
        </w:rPr>
        <w:t>, 3770 (2007).</w:t>
      </w:r>
    </w:p>
    <w:p w14:paraId="0ABC0E21" w14:textId="77777777" w:rsidR="009F1E11" w:rsidRPr="008B4454" w:rsidRDefault="009F1E11" w:rsidP="009F1E11">
      <w:pPr>
        <w:pStyle w:val="20Reference"/>
        <w:rPr>
          <w:noProof/>
        </w:rPr>
      </w:pPr>
      <w:r w:rsidRPr="008B4454">
        <w:rPr>
          <w:noProof/>
        </w:rPr>
        <w:t xml:space="preserve">A. M. Heidt, J. Light. Technol. </w:t>
      </w:r>
      <w:r w:rsidRPr="008B4454">
        <w:rPr>
          <w:b/>
          <w:bCs/>
          <w:noProof/>
        </w:rPr>
        <w:t>27</w:t>
      </w:r>
      <w:r w:rsidRPr="008B4454">
        <w:rPr>
          <w:noProof/>
        </w:rPr>
        <w:t>, 3984 (2009).</w:t>
      </w:r>
    </w:p>
    <w:p w14:paraId="6B76C62D" w14:textId="77777777" w:rsidR="009F1E11" w:rsidRPr="008B4454" w:rsidRDefault="009F1E11" w:rsidP="009F1E11">
      <w:pPr>
        <w:pStyle w:val="20Reference"/>
        <w:rPr>
          <w:noProof/>
        </w:rPr>
      </w:pPr>
      <w:r w:rsidRPr="008B4454">
        <w:rPr>
          <w:noProof/>
        </w:rPr>
        <w:t>D. T. Spencer, T. Drake, T. C. Briles, J. Stone, L. C. Sinclair, C. Fredrick, Q. Li, D. Westly, B. R. Ilic, A. Bluestone, N. Volet, T. Komljenovic, L. Chang, S. H. Lee, D. Y. Oh, M. Suh, K. Y. Yang, M. H. P. Pfeiffer, J. Tobias, E. Norberg, L. Theogarajan, K. Vahala, N. R. Newbury, K. Srinivasan, J. E. Bowers,</w:t>
      </w:r>
      <w:r>
        <w:rPr>
          <w:noProof/>
        </w:rPr>
        <w:t xml:space="preserve"> S. A. Diddams, and S. B. Papp,</w:t>
      </w:r>
      <w:r w:rsidRPr="008B4454">
        <w:rPr>
          <w:noProof/>
        </w:rPr>
        <w:t xml:space="preserve"> arXiv 1708.05228 (2017).</w:t>
      </w:r>
    </w:p>
    <w:p w14:paraId="469DA369" w14:textId="77777777" w:rsidR="009F1E11" w:rsidRPr="008B4454" w:rsidRDefault="009F1E11" w:rsidP="009F1E11">
      <w:pPr>
        <w:pStyle w:val="20Reference"/>
        <w:rPr>
          <w:noProof/>
        </w:rPr>
      </w:pPr>
      <w:r w:rsidRPr="008B4454">
        <w:rPr>
          <w:noProof/>
        </w:rPr>
        <w:t>T. C. Briles, J. R. Stone, T. E. Drake, D. T. Spencer, C. Frederick, Q. Li, D. A. Westly, B. R. Illic, K. Srinivasan, S. A. Diddams, and S. B. Papp, arXiv 1711.06251 (2017).</w:t>
      </w:r>
    </w:p>
    <w:p w14:paraId="4F2F2214" w14:textId="77777777" w:rsidR="009F1E11" w:rsidRDefault="009F1E11">
      <w:pPr>
        <w:rPr>
          <w:sz w:val="20"/>
          <w:szCs w:val="20"/>
        </w:rPr>
      </w:pPr>
      <w:r>
        <w:rPr>
          <w:sz w:val="20"/>
          <w:szCs w:val="20"/>
        </w:rPr>
        <w:br w:type="page"/>
      </w:r>
    </w:p>
    <w:p w14:paraId="74985610" w14:textId="22C73453" w:rsidR="00970D1E" w:rsidRPr="00512225" w:rsidRDefault="004D7FCA" w:rsidP="00512225">
      <w:pPr>
        <w:spacing w:after="120"/>
        <w:rPr>
          <w:rFonts w:asciiTheme="majorHAnsi" w:eastAsia="Malgun Gothic" w:hAnsiTheme="majorHAnsi"/>
          <w:spacing w:val="-8"/>
          <w:sz w:val="24"/>
          <w:szCs w:val="24"/>
        </w:rPr>
      </w:pPr>
      <w:r w:rsidRPr="00512225">
        <w:rPr>
          <w:rFonts w:asciiTheme="majorHAnsi" w:hAnsiTheme="majorHAnsi"/>
          <w:sz w:val="24"/>
          <w:szCs w:val="24"/>
        </w:rPr>
        <w:lastRenderedPageBreak/>
        <w:t xml:space="preserve">Full reference list </w:t>
      </w:r>
    </w:p>
    <w:bookmarkStart w:id="1" w:name="_Hlk508298800"/>
    <w:p w14:paraId="484D9C51" w14:textId="7EB755AF" w:rsidR="00C813A2" w:rsidRPr="00C813A2" w:rsidRDefault="00970D1E" w:rsidP="00C813A2">
      <w:pPr>
        <w:widowControl w:val="0"/>
        <w:autoSpaceDE w:val="0"/>
        <w:autoSpaceDN w:val="0"/>
        <w:adjustRightInd w:val="0"/>
        <w:spacing w:after="120"/>
        <w:ind w:left="640" w:hanging="640"/>
        <w:rPr>
          <w:rFonts w:ascii="Cambria" w:hAnsi="Cambria"/>
          <w:noProof/>
          <w:sz w:val="24"/>
          <w:szCs w:val="24"/>
        </w:rPr>
      </w:pPr>
      <w:r w:rsidRPr="00512225">
        <w:rPr>
          <w:rFonts w:asciiTheme="majorHAnsi" w:hAnsiTheme="majorHAnsi" w:cs="AdvOT9cb306be.B"/>
          <w:spacing w:val="-6"/>
          <w:sz w:val="24"/>
          <w:szCs w:val="24"/>
        </w:rPr>
        <w:fldChar w:fldCharType="begin" w:fldLock="1"/>
      </w:r>
      <w:r w:rsidRPr="00512225">
        <w:rPr>
          <w:rFonts w:asciiTheme="majorHAnsi" w:hAnsiTheme="majorHAnsi" w:cs="AdvOT9cb306be.B"/>
          <w:spacing w:val="-6"/>
          <w:sz w:val="24"/>
          <w:szCs w:val="24"/>
        </w:rPr>
        <w:instrText xml:space="preserve">ADDIN Mendeley Bibliography CSL_BIBLIOGRAPHY </w:instrText>
      </w:r>
      <w:r w:rsidRPr="00512225">
        <w:rPr>
          <w:rFonts w:asciiTheme="majorHAnsi" w:hAnsiTheme="majorHAnsi" w:cs="AdvOT9cb306be.B"/>
          <w:spacing w:val="-6"/>
          <w:sz w:val="24"/>
          <w:szCs w:val="24"/>
        </w:rPr>
        <w:fldChar w:fldCharType="separate"/>
      </w:r>
      <w:bookmarkStart w:id="2" w:name="_Hlk505335426"/>
      <w:r w:rsidR="00C813A2" w:rsidRPr="00C813A2">
        <w:rPr>
          <w:rFonts w:ascii="Cambria" w:hAnsi="Cambria"/>
          <w:noProof/>
          <w:sz w:val="24"/>
          <w:szCs w:val="24"/>
        </w:rPr>
        <w:t xml:space="preserve">1. </w:t>
      </w:r>
      <w:r w:rsidR="00C813A2" w:rsidRPr="00C813A2">
        <w:rPr>
          <w:rFonts w:ascii="Cambria" w:hAnsi="Cambria"/>
          <w:noProof/>
          <w:sz w:val="24"/>
          <w:szCs w:val="24"/>
        </w:rPr>
        <w:tab/>
        <w:t xml:space="preserve">T. Herr, V. Brasch, J. D. Jost, C. Y. Wang, N. M. Kondratiev, M. L. Gorodetsky, and T. J. Kippenberg, "Temporal solitons in optical microresonators," Nat. Photonics </w:t>
      </w:r>
      <w:r w:rsidR="00C813A2" w:rsidRPr="00C813A2">
        <w:rPr>
          <w:rFonts w:ascii="Cambria" w:hAnsi="Cambria"/>
          <w:b/>
          <w:bCs/>
          <w:noProof/>
          <w:sz w:val="24"/>
          <w:szCs w:val="24"/>
        </w:rPr>
        <w:t>8</w:t>
      </w:r>
      <w:r w:rsidR="00C813A2" w:rsidRPr="00C813A2">
        <w:rPr>
          <w:rFonts w:ascii="Cambria" w:hAnsi="Cambria"/>
          <w:noProof/>
          <w:sz w:val="24"/>
          <w:szCs w:val="24"/>
        </w:rPr>
        <w:t>, 145–152 (2014).</w:t>
      </w:r>
    </w:p>
    <w:p w14:paraId="647299E8"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2. </w:t>
      </w:r>
      <w:r w:rsidRPr="00C813A2">
        <w:rPr>
          <w:rFonts w:ascii="Cambria" w:hAnsi="Cambria"/>
          <w:noProof/>
          <w:sz w:val="24"/>
          <w:szCs w:val="24"/>
        </w:rPr>
        <w:tab/>
        <w:t xml:space="preserve">X. Yi, Q.-F. Yang, K. Y. Yang, M.-G. Suh, and K. Vahala, "Soliton frequency comb at microwave rates in a high-Q silica microresonator," Optica </w:t>
      </w:r>
      <w:r w:rsidRPr="00C813A2">
        <w:rPr>
          <w:rFonts w:ascii="Cambria" w:hAnsi="Cambria"/>
          <w:b/>
          <w:bCs/>
          <w:noProof/>
          <w:sz w:val="24"/>
          <w:szCs w:val="24"/>
        </w:rPr>
        <w:t>2</w:t>
      </w:r>
      <w:r w:rsidRPr="00C813A2">
        <w:rPr>
          <w:rFonts w:ascii="Cambria" w:hAnsi="Cambria"/>
          <w:noProof/>
          <w:sz w:val="24"/>
          <w:szCs w:val="24"/>
        </w:rPr>
        <w:t>, 1078–1085 (2015).</w:t>
      </w:r>
    </w:p>
    <w:p w14:paraId="1B8738E4"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3. </w:t>
      </w:r>
      <w:r w:rsidRPr="00C813A2">
        <w:rPr>
          <w:rFonts w:ascii="Cambria" w:hAnsi="Cambria"/>
          <w:noProof/>
          <w:sz w:val="24"/>
          <w:szCs w:val="24"/>
        </w:rPr>
        <w:tab/>
        <w:t xml:space="preserve">D. C. Cole, E. S. Lamb, P. Del’Haye, S. A. Diddams, and S. B. Papp, "Soliton crystals in Kerr resonators," Nat. Photonics </w:t>
      </w:r>
      <w:r w:rsidRPr="00C813A2">
        <w:rPr>
          <w:rFonts w:ascii="Cambria" w:hAnsi="Cambria"/>
          <w:b/>
          <w:bCs/>
          <w:noProof/>
          <w:sz w:val="24"/>
          <w:szCs w:val="24"/>
        </w:rPr>
        <w:t>11</w:t>
      </w:r>
      <w:r w:rsidRPr="00C813A2">
        <w:rPr>
          <w:rFonts w:ascii="Cambria" w:hAnsi="Cambria"/>
          <w:noProof/>
          <w:sz w:val="24"/>
          <w:szCs w:val="24"/>
        </w:rPr>
        <w:t>, 671–676 (2017).</w:t>
      </w:r>
    </w:p>
    <w:p w14:paraId="2D9E53FA"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4. </w:t>
      </w:r>
      <w:r w:rsidRPr="00C813A2">
        <w:rPr>
          <w:rFonts w:ascii="Cambria" w:hAnsi="Cambria"/>
          <w:noProof/>
          <w:sz w:val="24"/>
          <w:szCs w:val="24"/>
        </w:rPr>
        <w:tab/>
        <w:t xml:space="preserve">X. Xue, Y. Xuan, Y. Liu, P.-H. Wang, S. Chen, J. Wang, D. E. Leaird, M. Qi, and A. M. Weiner, "Mode-locked dark pulse Kerr combs in normal-dispersion microresonators," Nat Phot. </w:t>
      </w:r>
      <w:r w:rsidRPr="00C813A2">
        <w:rPr>
          <w:rFonts w:ascii="Cambria" w:hAnsi="Cambria"/>
          <w:b/>
          <w:bCs/>
          <w:noProof/>
          <w:sz w:val="24"/>
          <w:szCs w:val="24"/>
        </w:rPr>
        <w:t>9</w:t>
      </w:r>
      <w:r w:rsidRPr="00C813A2">
        <w:rPr>
          <w:rFonts w:ascii="Cambria" w:hAnsi="Cambria"/>
          <w:noProof/>
          <w:sz w:val="24"/>
          <w:szCs w:val="24"/>
        </w:rPr>
        <w:t>, 594–600 (2015).</w:t>
      </w:r>
    </w:p>
    <w:p w14:paraId="2E086CCC"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5. </w:t>
      </w:r>
      <w:r w:rsidRPr="00C813A2">
        <w:rPr>
          <w:rFonts w:ascii="Cambria" w:hAnsi="Cambria"/>
          <w:noProof/>
          <w:sz w:val="24"/>
          <w:szCs w:val="24"/>
        </w:rPr>
        <w:tab/>
        <w:t xml:space="preserve">K. Luo, J. K. Jang, S. Coen, S. G. Murdoch, and M. Erkintalo, "Spontaneous creation and annihilation of temporal cavity solitons in a coherently driven passive fiber resonator," Opt. Lett. </w:t>
      </w:r>
      <w:r w:rsidRPr="00C813A2">
        <w:rPr>
          <w:rFonts w:ascii="Cambria" w:hAnsi="Cambria"/>
          <w:b/>
          <w:bCs/>
          <w:noProof/>
          <w:sz w:val="24"/>
          <w:szCs w:val="24"/>
        </w:rPr>
        <w:t>40</w:t>
      </w:r>
      <w:r w:rsidRPr="00C813A2">
        <w:rPr>
          <w:rFonts w:ascii="Cambria" w:hAnsi="Cambria"/>
          <w:noProof/>
          <w:sz w:val="24"/>
          <w:szCs w:val="24"/>
        </w:rPr>
        <w:t>, 3735–3738 (2015).</w:t>
      </w:r>
    </w:p>
    <w:p w14:paraId="144292D2"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6. </w:t>
      </w:r>
      <w:r w:rsidRPr="00C813A2">
        <w:rPr>
          <w:rFonts w:ascii="Cambria" w:hAnsi="Cambria"/>
          <w:noProof/>
          <w:sz w:val="24"/>
          <w:szCs w:val="24"/>
        </w:rPr>
        <w:tab/>
        <w:t xml:space="preserve">C. Joshi, J. K. Jang, K. Luke, X. Ji, S. A. Miller, A. Klenner, Y. Okawachi, M. Lipson, and A. L. Gaeta, "Thermally controlled comb generation and soliton modelocking in microresonators," Opt. Lett. </w:t>
      </w:r>
      <w:r w:rsidRPr="00C813A2">
        <w:rPr>
          <w:rFonts w:ascii="Cambria" w:hAnsi="Cambria"/>
          <w:b/>
          <w:bCs/>
          <w:noProof/>
          <w:sz w:val="24"/>
          <w:szCs w:val="24"/>
        </w:rPr>
        <w:t>41</w:t>
      </w:r>
      <w:r w:rsidRPr="00C813A2">
        <w:rPr>
          <w:rFonts w:ascii="Cambria" w:hAnsi="Cambria"/>
          <w:noProof/>
          <w:sz w:val="24"/>
          <w:szCs w:val="24"/>
        </w:rPr>
        <w:t>, 2565–2568 (2016).</w:t>
      </w:r>
    </w:p>
    <w:p w14:paraId="59074B6B"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7. </w:t>
      </w:r>
      <w:r w:rsidRPr="00C813A2">
        <w:rPr>
          <w:rFonts w:ascii="Cambria" w:hAnsi="Cambria"/>
          <w:noProof/>
          <w:sz w:val="24"/>
          <w:szCs w:val="24"/>
        </w:rPr>
        <w:tab/>
        <w:t xml:space="preserve">H. Guo, M. Karpov, E. Lucas, A. Kordts, M. H. P. Pfeiffer, V. Brasch, G. Lihachev, V. E. Lobanov, M. L. Gorodetsky, and T. J. Kippenberg, "Universal dynamics and deterministic switching of dissipative Kerr solitons in optical microresonators," Nat. Phys. </w:t>
      </w:r>
      <w:r w:rsidRPr="00C813A2">
        <w:rPr>
          <w:rFonts w:ascii="Cambria" w:hAnsi="Cambria"/>
          <w:b/>
          <w:bCs/>
          <w:noProof/>
          <w:sz w:val="24"/>
          <w:szCs w:val="24"/>
        </w:rPr>
        <w:t>13</w:t>
      </w:r>
      <w:r w:rsidRPr="00C813A2">
        <w:rPr>
          <w:rFonts w:ascii="Cambria" w:hAnsi="Cambria"/>
          <w:noProof/>
          <w:sz w:val="24"/>
          <w:szCs w:val="24"/>
        </w:rPr>
        <w:t>, 94–102 (2017).</w:t>
      </w:r>
    </w:p>
    <w:p w14:paraId="07E52C81"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8. </w:t>
      </w:r>
      <w:r w:rsidRPr="00C813A2">
        <w:rPr>
          <w:rFonts w:ascii="Cambria" w:hAnsi="Cambria"/>
          <w:noProof/>
          <w:sz w:val="24"/>
          <w:szCs w:val="24"/>
        </w:rPr>
        <w:tab/>
        <w:t xml:space="preserve">V. E. Lobanov, G. V. Lihachev, N. G. Pavlov, A. V. Cherenkov, T. J. Kippenberg, and M. L. Gorodetsky, "Harmonization of chaos </w:t>
      </w:r>
      <w:r w:rsidRPr="00C813A2">
        <w:rPr>
          <w:rFonts w:ascii="Cambria" w:hAnsi="Cambria"/>
          <w:noProof/>
          <w:sz w:val="24"/>
          <w:szCs w:val="24"/>
        </w:rPr>
        <w:t xml:space="preserve">into a soliton in Kerr frequency combs," Opt. Express </w:t>
      </w:r>
      <w:r w:rsidRPr="00C813A2">
        <w:rPr>
          <w:rFonts w:ascii="Cambria" w:hAnsi="Cambria"/>
          <w:b/>
          <w:bCs/>
          <w:noProof/>
          <w:sz w:val="24"/>
          <w:szCs w:val="24"/>
        </w:rPr>
        <w:t>24</w:t>
      </w:r>
      <w:r w:rsidRPr="00C813A2">
        <w:rPr>
          <w:rFonts w:ascii="Cambria" w:hAnsi="Cambria"/>
          <w:noProof/>
          <w:sz w:val="24"/>
          <w:szCs w:val="24"/>
        </w:rPr>
        <w:t>, 27382 (2016).</w:t>
      </w:r>
    </w:p>
    <w:p w14:paraId="7DE9022A"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9. </w:t>
      </w:r>
      <w:r w:rsidRPr="00C813A2">
        <w:rPr>
          <w:rFonts w:ascii="Cambria" w:hAnsi="Cambria"/>
          <w:noProof/>
          <w:sz w:val="24"/>
          <w:szCs w:val="24"/>
        </w:rPr>
        <w:tab/>
        <w:t xml:space="preserve">S. B. Papp, K. Beha, P. Del’Haye, F. Quinlan, H. Lee, K. J. Vahala, and S. A. Diddams, "Microresonator frequency comb optical clock," Optica </w:t>
      </w:r>
      <w:r w:rsidRPr="00C813A2">
        <w:rPr>
          <w:rFonts w:ascii="Cambria" w:hAnsi="Cambria"/>
          <w:b/>
          <w:bCs/>
          <w:noProof/>
          <w:sz w:val="24"/>
          <w:szCs w:val="24"/>
        </w:rPr>
        <w:t>1</w:t>
      </w:r>
      <w:r w:rsidRPr="00C813A2">
        <w:rPr>
          <w:rFonts w:ascii="Cambria" w:hAnsi="Cambria"/>
          <w:noProof/>
          <w:sz w:val="24"/>
          <w:szCs w:val="24"/>
        </w:rPr>
        <w:t>, 10–14 (2014).</w:t>
      </w:r>
    </w:p>
    <w:p w14:paraId="6F04F306"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10. </w:t>
      </w:r>
      <w:r w:rsidRPr="00C813A2">
        <w:rPr>
          <w:rFonts w:ascii="Cambria" w:hAnsi="Cambria"/>
          <w:noProof/>
          <w:sz w:val="24"/>
          <w:szCs w:val="24"/>
        </w:rPr>
        <w:tab/>
        <w:t xml:space="preserve">H. Taheri, A. A. Eftekhar, K. Wiesenfeld, and A. Adibi, "Soliton formation in whispering-gallery-mode resonators via input phase modulation," IEEE Photonics J. </w:t>
      </w:r>
      <w:r w:rsidRPr="00C813A2">
        <w:rPr>
          <w:rFonts w:ascii="Cambria" w:hAnsi="Cambria"/>
          <w:b/>
          <w:bCs/>
          <w:noProof/>
          <w:sz w:val="24"/>
          <w:szCs w:val="24"/>
        </w:rPr>
        <w:t>7</w:t>
      </w:r>
      <w:r w:rsidRPr="00C813A2">
        <w:rPr>
          <w:rFonts w:ascii="Cambria" w:hAnsi="Cambria"/>
          <w:noProof/>
          <w:sz w:val="24"/>
          <w:szCs w:val="24"/>
        </w:rPr>
        <w:t>, 2200309 (2015).</w:t>
      </w:r>
    </w:p>
    <w:p w14:paraId="2BEC316E"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11. </w:t>
      </w:r>
      <w:r w:rsidRPr="00C813A2">
        <w:rPr>
          <w:rFonts w:ascii="Cambria" w:hAnsi="Cambria"/>
          <w:noProof/>
          <w:sz w:val="24"/>
          <w:szCs w:val="24"/>
        </w:rPr>
        <w:tab/>
        <w:t xml:space="preserve">J. K. Jang, M. Erkintalo, S. G. Murdoch, and S. Coen, "Writing and erasing of temporal cavity solitons by direct phase modulation of the cavity driving field," Opt. Lett. </w:t>
      </w:r>
      <w:r w:rsidRPr="00C813A2">
        <w:rPr>
          <w:rFonts w:ascii="Cambria" w:hAnsi="Cambria"/>
          <w:b/>
          <w:bCs/>
          <w:noProof/>
          <w:sz w:val="24"/>
          <w:szCs w:val="24"/>
        </w:rPr>
        <w:t>40</w:t>
      </w:r>
      <w:r w:rsidRPr="00C813A2">
        <w:rPr>
          <w:rFonts w:ascii="Cambria" w:hAnsi="Cambria"/>
          <w:noProof/>
          <w:sz w:val="24"/>
          <w:szCs w:val="24"/>
        </w:rPr>
        <w:t>, 4755–4758 (2015).</w:t>
      </w:r>
    </w:p>
    <w:p w14:paraId="1F31135E"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12. </w:t>
      </w:r>
      <w:r w:rsidRPr="00C813A2">
        <w:rPr>
          <w:rFonts w:ascii="Cambria" w:hAnsi="Cambria"/>
          <w:noProof/>
          <w:sz w:val="24"/>
          <w:szCs w:val="24"/>
        </w:rPr>
        <w:tab/>
        <w:t xml:space="preserve">Y. K. Chembo and C. R. Menyuk, "Spatiotemporal Lugiato-Lefever formalism for Kerr-comb generation in whispering-gallery-mode resonators," Phys. Rev. A </w:t>
      </w:r>
      <w:r w:rsidRPr="00C813A2">
        <w:rPr>
          <w:rFonts w:ascii="Cambria" w:hAnsi="Cambria"/>
          <w:b/>
          <w:bCs/>
          <w:noProof/>
          <w:sz w:val="24"/>
          <w:szCs w:val="24"/>
        </w:rPr>
        <w:t>87</w:t>
      </w:r>
      <w:r w:rsidRPr="00C813A2">
        <w:rPr>
          <w:rFonts w:ascii="Cambria" w:hAnsi="Cambria"/>
          <w:noProof/>
          <w:sz w:val="24"/>
          <w:szCs w:val="24"/>
        </w:rPr>
        <w:t>, 53852 (2013).</w:t>
      </w:r>
    </w:p>
    <w:p w14:paraId="38C0BEC9"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13. </w:t>
      </w:r>
      <w:r w:rsidRPr="00C813A2">
        <w:rPr>
          <w:rFonts w:ascii="Cambria" w:hAnsi="Cambria"/>
          <w:noProof/>
          <w:sz w:val="24"/>
          <w:szCs w:val="24"/>
        </w:rPr>
        <w:tab/>
        <w:t xml:space="preserve">S. Coen, H. G. Randle, T. Sylvestre, and M. Erkintalo, "Modeling of octave-spanning Kerr frequency combs using a generalized mean-field Lugiato-Lefever model," Opt. Lett. </w:t>
      </w:r>
      <w:r w:rsidRPr="00C813A2">
        <w:rPr>
          <w:rFonts w:ascii="Cambria" w:hAnsi="Cambria"/>
          <w:b/>
          <w:bCs/>
          <w:noProof/>
          <w:sz w:val="24"/>
          <w:szCs w:val="24"/>
        </w:rPr>
        <w:t>38</w:t>
      </w:r>
      <w:r w:rsidRPr="00C813A2">
        <w:rPr>
          <w:rFonts w:ascii="Cambria" w:hAnsi="Cambria"/>
          <w:noProof/>
          <w:sz w:val="24"/>
          <w:szCs w:val="24"/>
        </w:rPr>
        <w:t>, 37–39 (2013).</w:t>
      </w:r>
    </w:p>
    <w:p w14:paraId="5564035A"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14. </w:t>
      </w:r>
      <w:r w:rsidRPr="00C813A2">
        <w:rPr>
          <w:rFonts w:ascii="Cambria" w:hAnsi="Cambria"/>
          <w:noProof/>
          <w:sz w:val="24"/>
          <w:szCs w:val="24"/>
        </w:rPr>
        <w:tab/>
        <w:t xml:space="preserve">C. Godey, I. V. Balakireva, A. Coillet, and Y. K. Chembo, "Stability analysis of the spatiotemporal Lugiato-Lefever model for Kerr optical frequency combs in the anomalous and normal dispersion regimes," Phys. Rev. A </w:t>
      </w:r>
      <w:r w:rsidRPr="00C813A2">
        <w:rPr>
          <w:rFonts w:ascii="Cambria" w:hAnsi="Cambria"/>
          <w:b/>
          <w:bCs/>
          <w:noProof/>
          <w:sz w:val="24"/>
          <w:szCs w:val="24"/>
        </w:rPr>
        <w:t>89</w:t>
      </w:r>
      <w:r w:rsidRPr="00C813A2">
        <w:rPr>
          <w:rFonts w:ascii="Cambria" w:hAnsi="Cambria"/>
          <w:noProof/>
          <w:sz w:val="24"/>
          <w:szCs w:val="24"/>
        </w:rPr>
        <w:t>, 63814 (2014).</w:t>
      </w:r>
    </w:p>
    <w:p w14:paraId="78E187D5"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15. </w:t>
      </w:r>
      <w:r w:rsidRPr="00C813A2">
        <w:rPr>
          <w:rFonts w:ascii="Cambria" w:hAnsi="Cambria"/>
          <w:noProof/>
          <w:sz w:val="24"/>
          <w:szCs w:val="24"/>
        </w:rPr>
        <w:tab/>
        <w:t xml:space="preserve">J. K. Jang, M. Erkintalo, S. Coen, and S. G. Murdoch, "Temporal tweezing of light through the trapping and manipulation of temporal cavity solitons," Nat. Commun. </w:t>
      </w:r>
      <w:r w:rsidRPr="00C813A2">
        <w:rPr>
          <w:rFonts w:ascii="Cambria" w:hAnsi="Cambria"/>
          <w:b/>
          <w:bCs/>
          <w:noProof/>
          <w:sz w:val="24"/>
          <w:szCs w:val="24"/>
        </w:rPr>
        <w:t>6</w:t>
      </w:r>
      <w:r w:rsidRPr="00C813A2">
        <w:rPr>
          <w:rFonts w:ascii="Cambria" w:hAnsi="Cambria"/>
          <w:noProof/>
          <w:sz w:val="24"/>
          <w:szCs w:val="24"/>
        </w:rPr>
        <w:t>, 7370 (2015).</w:t>
      </w:r>
    </w:p>
    <w:p w14:paraId="7F24E50B"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16. </w:t>
      </w:r>
      <w:r w:rsidRPr="00C813A2">
        <w:rPr>
          <w:rFonts w:ascii="Cambria" w:hAnsi="Cambria"/>
          <w:noProof/>
          <w:sz w:val="24"/>
          <w:szCs w:val="24"/>
        </w:rPr>
        <w:tab/>
        <w:t xml:space="preserve">H. Lee, T. Chen, J. Li, K. Y. Yang, S. Jeon, O. Painter, and K. J. Vahala, "Chemically etched ultrahigh-Q wedge-resonator on a silicon chip," Nat. Photonics </w:t>
      </w:r>
      <w:r w:rsidRPr="00C813A2">
        <w:rPr>
          <w:rFonts w:ascii="Cambria" w:hAnsi="Cambria"/>
          <w:b/>
          <w:bCs/>
          <w:noProof/>
          <w:sz w:val="24"/>
          <w:szCs w:val="24"/>
        </w:rPr>
        <w:t>6</w:t>
      </w:r>
      <w:r w:rsidRPr="00C813A2">
        <w:rPr>
          <w:rFonts w:ascii="Cambria" w:hAnsi="Cambria"/>
          <w:noProof/>
          <w:sz w:val="24"/>
          <w:szCs w:val="24"/>
        </w:rPr>
        <w:t>, 369–373 (2012).</w:t>
      </w:r>
    </w:p>
    <w:p w14:paraId="4573E223"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lastRenderedPageBreak/>
        <w:t xml:space="preserve">17. </w:t>
      </w:r>
      <w:r w:rsidRPr="00C813A2">
        <w:rPr>
          <w:rFonts w:ascii="Cambria" w:hAnsi="Cambria"/>
          <w:noProof/>
          <w:sz w:val="24"/>
          <w:szCs w:val="24"/>
        </w:rPr>
        <w:tab/>
        <w:t xml:space="preserve">T. Carmon, L. Yang, and K. J. Vahala, "Dynamical thermal behavior and thermal self-stability of microcavities," Opt. Express </w:t>
      </w:r>
      <w:r w:rsidRPr="00C813A2">
        <w:rPr>
          <w:rFonts w:ascii="Cambria" w:hAnsi="Cambria"/>
          <w:b/>
          <w:bCs/>
          <w:noProof/>
          <w:sz w:val="24"/>
          <w:szCs w:val="24"/>
        </w:rPr>
        <w:t>12</w:t>
      </w:r>
      <w:r w:rsidRPr="00C813A2">
        <w:rPr>
          <w:rFonts w:ascii="Cambria" w:hAnsi="Cambria"/>
          <w:noProof/>
          <w:sz w:val="24"/>
          <w:szCs w:val="24"/>
        </w:rPr>
        <w:t>, 4742–4750 (2004).</w:t>
      </w:r>
    </w:p>
    <w:p w14:paraId="09B73E65"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18. </w:t>
      </w:r>
      <w:r w:rsidRPr="00C813A2">
        <w:rPr>
          <w:rFonts w:ascii="Cambria" w:hAnsi="Cambria"/>
          <w:noProof/>
          <w:sz w:val="24"/>
          <w:szCs w:val="24"/>
        </w:rPr>
        <w:tab/>
        <w:t>J. R. Stone, T. C. Briles, T. E. Drake, D. T. Spencer, D. R. Carlson, S. A. Diddams, and S. B. Papp, "Thermal and Nonlinear Dissipative-Soliton Dynamics in Kerr Microresonator Frequency Combs," arXiv 1708.08405 (2017).</w:t>
      </w:r>
    </w:p>
    <w:p w14:paraId="55E16ED3"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19. </w:t>
      </w:r>
      <w:r w:rsidRPr="00C813A2">
        <w:rPr>
          <w:rFonts w:ascii="Cambria" w:hAnsi="Cambria"/>
          <w:noProof/>
          <w:sz w:val="24"/>
          <w:szCs w:val="24"/>
        </w:rPr>
        <w:tab/>
        <w:t xml:space="preserve">J. Hult, "A Fourth-Order Runge-Kutta in the Interaction Picture Method for Simulating Supercontinuum Generation in Optical Fibers," J. Light. Technol. </w:t>
      </w:r>
      <w:r w:rsidRPr="00C813A2">
        <w:rPr>
          <w:rFonts w:ascii="Cambria" w:hAnsi="Cambria"/>
          <w:b/>
          <w:bCs/>
          <w:noProof/>
          <w:sz w:val="24"/>
          <w:szCs w:val="24"/>
        </w:rPr>
        <w:t>25</w:t>
      </w:r>
      <w:r w:rsidRPr="00C813A2">
        <w:rPr>
          <w:rFonts w:ascii="Cambria" w:hAnsi="Cambria"/>
          <w:noProof/>
          <w:sz w:val="24"/>
          <w:szCs w:val="24"/>
        </w:rPr>
        <w:t>, 3770–3775 (2007).</w:t>
      </w:r>
    </w:p>
    <w:p w14:paraId="44656F17"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20. </w:t>
      </w:r>
      <w:r w:rsidRPr="00C813A2">
        <w:rPr>
          <w:rFonts w:ascii="Cambria" w:hAnsi="Cambria"/>
          <w:noProof/>
          <w:sz w:val="24"/>
          <w:szCs w:val="24"/>
        </w:rPr>
        <w:tab/>
        <w:t xml:space="preserve">A. M. Heidt, "Efficient Adaptive Step Size Method for the Simulation of Supercontinuum Generation in Optical Fibers," J. Light. Technol. </w:t>
      </w:r>
      <w:r w:rsidRPr="00C813A2">
        <w:rPr>
          <w:rFonts w:ascii="Cambria" w:hAnsi="Cambria"/>
          <w:b/>
          <w:bCs/>
          <w:noProof/>
          <w:sz w:val="24"/>
          <w:szCs w:val="24"/>
        </w:rPr>
        <w:t>27</w:t>
      </w:r>
      <w:r w:rsidRPr="00C813A2">
        <w:rPr>
          <w:rFonts w:ascii="Cambria" w:hAnsi="Cambria"/>
          <w:noProof/>
          <w:sz w:val="24"/>
          <w:szCs w:val="24"/>
        </w:rPr>
        <w:t>, 3984–3991 (2009).</w:t>
      </w:r>
    </w:p>
    <w:p w14:paraId="0263A86A"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szCs w:val="24"/>
        </w:rPr>
      </w:pPr>
      <w:r w:rsidRPr="00C813A2">
        <w:rPr>
          <w:rFonts w:ascii="Cambria" w:hAnsi="Cambria"/>
          <w:noProof/>
          <w:sz w:val="24"/>
          <w:szCs w:val="24"/>
        </w:rPr>
        <w:t xml:space="preserve">21. </w:t>
      </w:r>
      <w:r w:rsidRPr="00C813A2">
        <w:rPr>
          <w:rFonts w:ascii="Cambria" w:hAnsi="Cambria"/>
          <w:noProof/>
          <w:sz w:val="24"/>
          <w:szCs w:val="24"/>
        </w:rPr>
        <w:tab/>
        <w:t>D. T. Spencer, T. Drake, T. C. Briles, J. Stone, L. C. Sinclair, C. Fredrick, Q. Li, D. Westly, B. R. Ilic, A. Bluestone, N. Volet, T. Komljenovic, L. Chang, S. H. Lee, D. Y. Oh, M. Suh, K. Y. Yang, M. H. P. Pfeiffer, J. Tobias, E. Norberg, L. Theogarajan, K. Vahala, N. R. Newbury, K. Srinivasan, J. E. Bowers, S. A. Diddams, and S. B. Papp, "An Integrated-Photonics Optical-Frequency Synthesizer," arXiv 1708.05228 (2017).</w:t>
      </w:r>
    </w:p>
    <w:p w14:paraId="4440A2EE" w14:textId="77777777" w:rsidR="00C813A2" w:rsidRPr="00C813A2" w:rsidRDefault="00C813A2" w:rsidP="00C813A2">
      <w:pPr>
        <w:widowControl w:val="0"/>
        <w:autoSpaceDE w:val="0"/>
        <w:autoSpaceDN w:val="0"/>
        <w:adjustRightInd w:val="0"/>
        <w:spacing w:after="120"/>
        <w:ind w:left="640" w:hanging="640"/>
        <w:rPr>
          <w:rFonts w:ascii="Cambria" w:hAnsi="Cambria"/>
          <w:noProof/>
          <w:sz w:val="24"/>
        </w:rPr>
      </w:pPr>
      <w:r w:rsidRPr="00C813A2">
        <w:rPr>
          <w:rFonts w:ascii="Cambria" w:hAnsi="Cambria"/>
          <w:noProof/>
          <w:sz w:val="24"/>
          <w:szCs w:val="24"/>
        </w:rPr>
        <w:t xml:space="preserve">22. </w:t>
      </w:r>
      <w:r w:rsidRPr="00C813A2">
        <w:rPr>
          <w:rFonts w:ascii="Cambria" w:hAnsi="Cambria"/>
          <w:noProof/>
          <w:sz w:val="24"/>
          <w:szCs w:val="24"/>
        </w:rPr>
        <w:tab/>
        <w:t>T. C. Briles, J. R. Stone, T. E. Drake, D. T. Spencer, C. Frederick, Q. Li, D. A. Westly, B. R. Illic, K. Srinivasan, S. A. Diddams, and S. B. Papp, "Kerr-microresonator solitons for accurate carrier-envelope-frequency stabilization," arXiv 1711.06251 (2017).</w:t>
      </w:r>
    </w:p>
    <w:bookmarkEnd w:id="2"/>
    <w:p w14:paraId="0491D94B" w14:textId="4930BB2D" w:rsidR="00512225" w:rsidRDefault="00970D1E" w:rsidP="00512225">
      <w:pPr>
        <w:autoSpaceDE w:val="0"/>
        <w:autoSpaceDN w:val="0"/>
        <w:adjustRightInd w:val="0"/>
        <w:spacing w:after="120"/>
        <w:rPr>
          <w:rFonts w:asciiTheme="majorHAnsi" w:hAnsiTheme="majorHAnsi" w:cs="AdvOT9cb306be.B"/>
          <w:spacing w:val="-6"/>
          <w:sz w:val="24"/>
          <w:szCs w:val="24"/>
        </w:rPr>
      </w:pPr>
      <w:r w:rsidRPr="00512225">
        <w:rPr>
          <w:rFonts w:asciiTheme="majorHAnsi" w:hAnsiTheme="majorHAnsi" w:cs="AdvOT9cb306be.B"/>
          <w:spacing w:val="-6"/>
          <w:sz w:val="24"/>
          <w:szCs w:val="24"/>
        </w:rPr>
        <w:fldChar w:fldCharType="end"/>
      </w:r>
      <w:bookmarkEnd w:id="1"/>
    </w:p>
    <w:p w14:paraId="3790CB75" w14:textId="12EC0BEA" w:rsidR="004E266D" w:rsidRDefault="004E266D" w:rsidP="00EB3EF0">
      <w:pPr>
        <w:autoSpaceDE w:val="0"/>
        <w:autoSpaceDN w:val="0"/>
        <w:adjustRightInd w:val="0"/>
        <w:rPr>
          <w:rFonts w:cs="AdvOT9cb306be.B"/>
          <w:spacing w:val="-6"/>
          <w:sz w:val="17"/>
          <w:szCs w:val="18"/>
        </w:rPr>
      </w:pPr>
    </w:p>
    <w:sectPr w:rsidR="004E266D" w:rsidSect="00FD6181">
      <w:type w:val="continuous"/>
      <w:pgSz w:w="12240" w:h="15840" w:code="1"/>
      <w:pgMar w:top="1080" w:right="994" w:bottom="1440"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BB51D" w14:textId="77777777" w:rsidR="0008476D" w:rsidRPr="00A81FCC" w:rsidRDefault="0008476D" w:rsidP="00A81FCC">
      <w:r>
        <w:separator/>
      </w:r>
    </w:p>
  </w:endnote>
  <w:endnote w:type="continuationSeparator" w:id="0">
    <w:p w14:paraId="66C7215D" w14:textId="77777777" w:rsidR="0008476D" w:rsidRPr="00A81FCC" w:rsidRDefault="0008476D"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Calibri"/>
    <w:panose1 w:val="00000000000000000000"/>
    <w:charset w:val="00"/>
    <w:family w:val="swiss"/>
    <w:notTrueType/>
    <w:pitch w:val="default"/>
    <w:sig w:usb0="00000003" w:usb1="00000000" w:usb2="00000000" w:usb3="00000000" w:csb0="00000001" w:csb1="00000000"/>
  </w:font>
  <w:font w:name="AdvOT8910dd71">
    <w:altName w:val="Calibri"/>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70C7D" w14:textId="77777777" w:rsidR="0008476D" w:rsidRPr="00A81FCC" w:rsidRDefault="0008476D" w:rsidP="00A81FCC">
      <w:r>
        <w:separator/>
      </w:r>
    </w:p>
  </w:footnote>
  <w:footnote w:type="continuationSeparator" w:id="0">
    <w:p w14:paraId="4AD309A3" w14:textId="77777777" w:rsidR="0008476D" w:rsidRPr="00A81FCC" w:rsidRDefault="0008476D"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F504F"/>
    <w:multiLevelType w:val="hybridMultilevel"/>
    <w:tmpl w:val="4C9A2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3F740A"/>
    <w:multiLevelType w:val="hybridMultilevel"/>
    <w:tmpl w:val="F8B2459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177F0E0B"/>
    <w:multiLevelType w:val="multilevel"/>
    <w:tmpl w:val="0409001D"/>
    <w:numStyleLink w:val="12References"/>
  </w:abstractNum>
  <w:abstractNum w:abstractNumId="15" w15:restartNumberingAfterBreak="0">
    <w:nsid w:val="1A54382D"/>
    <w:multiLevelType w:val="hybridMultilevel"/>
    <w:tmpl w:val="99F85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10629BD"/>
    <w:multiLevelType w:val="hybridMultilevel"/>
    <w:tmpl w:val="CC8EF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454DE"/>
    <w:multiLevelType w:val="hybridMultilevel"/>
    <w:tmpl w:val="7C568C4C"/>
    <w:lvl w:ilvl="0" w:tplc="087CF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BE5A4D"/>
    <w:multiLevelType w:val="multilevel"/>
    <w:tmpl w:val="0409001D"/>
    <w:numStyleLink w:val="12Refereces"/>
  </w:abstractNum>
  <w:abstractNum w:abstractNumId="21" w15:restartNumberingAfterBreak="0">
    <w:nsid w:val="4BDD101C"/>
    <w:multiLevelType w:val="hybridMultilevel"/>
    <w:tmpl w:val="F69ED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FC5227"/>
    <w:multiLevelType w:val="hybridMultilevel"/>
    <w:tmpl w:val="3502DD04"/>
    <w:lvl w:ilvl="0" w:tplc="80F6C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2"/>
  </w:num>
  <w:num w:numId="2">
    <w:abstractNumId w:val="20"/>
  </w:num>
  <w:num w:numId="3">
    <w:abstractNumId w:val="12"/>
  </w:num>
  <w:num w:numId="4">
    <w:abstractNumId w:val="26"/>
  </w:num>
  <w:num w:numId="5">
    <w:abstractNumId w:val="17"/>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10"/>
  </w:num>
  <w:num w:numId="19">
    <w:abstractNumId w:val="24"/>
  </w:num>
  <w:num w:numId="20">
    <w:abstractNumId w:val="10"/>
  </w:num>
  <w:num w:numId="21">
    <w:abstractNumId w:val="10"/>
    <w:lvlOverride w:ilvl="0">
      <w:startOverride w:val="1"/>
    </w:lvlOverride>
  </w:num>
  <w:num w:numId="22">
    <w:abstractNumId w:val="23"/>
  </w:num>
  <w:num w:numId="23">
    <w:abstractNumId w:val="19"/>
  </w:num>
  <w:num w:numId="24">
    <w:abstractNumId w:val="25"/>
  </w:num>
  <w:num w:numId="25">
    <w:abstractNumId w:val="13"/>
  </w:num>
  <w:num w:numId="26">
    <w:abstractNumId w:val="18"/>
  </w:num>
  <w:num w:numId="27">
    <w:abstractNumId w:val="11"/>
  </w:num>
  <w:num w:numId="28">
    <w:abstractNumId w:val="2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6D"/>
    <w:rsid w:val="00002CFA"/>
    <w:rsid w:val="0000407B"/>
    <w:rsid w:val="00011C57"/>
    <w:rsid w:val="000125B9"/>
    <w:rsid w:val="00036A6B"/>
    <w:rsid w:val="0004025B"/>
    <w:rsid w:val="0004113D"/>
    <w:rsid w:val="0004124D"/>
    <w:rsid w:val="00046CD2"/>
    <w:rsid w:val="00051028"/>
    <w:rsid w:val="00061D72"/>
    <w:rsid w:val="00061EB8"/>
    <w:rsid w:val="00062600"/>
    <w:rsid w:val="0006289F"/>
    <w:rsid w:val="00063143"/>
    <w:rsid w:val="000637ED"/>
    <w:rsid w:val="00074CEB"/>
    <w:rsid w:val="00080F28"/>
    <w:rsid w:val="00081A13"/>
    <w:rsid w:val="0008476D"/>
    <w:rsid w:val="000868B4"/>
    <w:rsid w:val="00090E6C"/>
    <w:rsid w:val="00092EDB"/>
    <w:rsid w:val="00097B01"/>
    <w:rsid w:val="000B2319"/>
    <w:rsid w:val="000B3412"/>
    <w:rsid w:val="000B70A3"/>
    <w:rsid w:val="000C3FF2"/>
    <w:rsid w:val="000C670B"/>
    <w:rsid w:val="000C7AC9"/>
    <w:rsid w:val="000C7AF5"/>
    <w:rsid w:val="000D6012"/>
    <w:rsid w:val="000D656F"/>
    <w:rsid w:val="000D758D"/>
    <w:rsid w:val="000D7FDC"/>
    <w:rsid w:val="000E310E"/>
    <w:rsid w:val="000F5B7A"/>
    <w:rsid w:val="00111F51"/>
    <w:rsid w:val="00116ABC"/>
    <w:rsid w:val="001253C0"/>
    <w:rsid w:val="0012642C"/>
    <w:rsid w:val="00130A9B"/>
    <w:rsid w:val="00132097"/>
    <w:rsid w:val="00133559"/>
    <w:rsid w:val="00143BF0"/>
    <w:rsid w:val="0015050B"/>
    <w:rsid w:val="00153A80"/>
    <w:rsid w:val="00172B50"/>
    <w:rsid w:val="00172F4C"/>
    <w:rsid w:val="00185CBB"/>
    <w:rsid w:val="001900DE"/>
    <w:rsid w:val="00194969"/>
    <w:rsid w:val="00195FE1"/>
    <w:rsid w:val="001A0F5F"/>
    <w:rsid w:val="001A2592"/>
    <w:rsid w:val="001B54BC"/>
    <w:rsid w:val="001B74F2"/>
    <w:rsid w:val="001C1344"/>
    <w:rsid w:val="001C576D"/>
    <w:rsid w:val="001C6A74"/>
    <w:rsid w:val="001D29BD"/>
    <w:rsid w:val="001D2BEB"/>
    <w:rsid w:val="001D2C0A"/>
    <w:rsid w:val="001D4987"/>
    <w:rsid w:val="001D7599"/>
    <w:rsid w:val="001E35C1"/>
    <w:rsid w:val="001E4209"/>
    <w:rsid w:val="001E75D8"/>
    <w:rsid w:val="001F4A37"/>
    <w:rsid w:val="001F4D43"/>
    <w:rsid w:val="001F63AA"/>
    <w:rsid w:val="001F657A"/>
    <w:rsid w:val="002070D5"/>
    <w:rsid w:val="0021556D"/>
    <w:rsid w:val="002246D2"/>
    <w:rsid w:val="00227498"/>
    <w:rsid w:val="0023169E"/>
    <w:rsid w:val="00232B56"/>
    <w:rsid w:val="00234FDD"/>
    <w:rsid w:val="00236B05"/>
    <w:rsid w:val="00240528"/>
    <w:rsid w:val="00244C76"/>
    <w:rsid w:val="00245015"/>
    <w:rsid w:val="00253491"/>
    <w:rsid w:val="00255DD1"/>
    <w:rsid w:val="00263807"/>
    <w:rsid w:val="00275149"/>
    <w:rsid w:val="00280759"/>
    <w:rsid w:val="002822F3"/>
    <w:rsid w:val="002865E1"/>
    <w:rsid w:val="0029052A"/>
    <w:rsid w:val="00294F6D"/>
    <w:rsid w:val="002A2B44"/>
    <w:rsid w:val="002C03FC"/>
    <w:rsid w:val="002C1EB4"/>
    <w:rsid w:val="002C5719"/>
    <w:rsid w:val="002D07AE"/>
    <w:rsid w:val="002D0C2C"/>
    <w:rsid w:val="002D451F"/>
    <w:rsid w:val="002E35D3"/>
    <w:rsid w:val="002F26B8"/>
    <w:rsid w:val="002F43E7"/>
    <w:rsid w:val="003003BB"/>
    <w:rsid w:val="003068E3"/>
    <w:rsid w:val="00312777"/>
    <w:rsid w:val="00323712"/>
    <w:rsid w:val="00327E96"/>
    <w:rsid w:val="003375DD"/>
    <w:rsid w:val="00337823"/>
    <w:rsid w:val="003426AD"/>
    <w:rsid w:val="00343AD7"/>
    <w:rsid w:val="00345ED2"/>
    <w:rsid w:val="00352A70"/>
    <w:rsid w:val="0035356C"/>
    <w:rsid w:val="00355BBA"/>
    <w:rsid w:val="00355C0E"/>
    <w:rsid w:val="003575A3"/>
    <w:rsid w:val="003610F8"/>
    <w:rsid w:val="00362771"/>
    <w:rsid w:val="00374F99"/>
    <w:rsid w:val="00375E25"/>
    <w:rsid w:val="00375ECC"/>
    <w:rsid w:val="00377935"/>
    <w:rsid w:val="003819A5"/>
    <w:rsid w:val="00382FF4"/>
    <w:rsid w:val="00386929"/>
    <w:rsid w:val="003871DF"/>
    <w:rsid w:val="00390706"/>
    <w:rsid w:val="00392187"/>
    <w:rsid w:val="00392C6D"/>
    <w:rsid w:val="00394DFF"/>
    <w:rsid w:val="003A4D66"/>
    <w:rsid w:val="003A75C6"/>
    <w:rsid w:val="003B1D62"/>
    <w:rsid w:val="003B36FE"/>
    <w:rsid w:val="003B6A3B"/>
    <w:rsid w:val="003B7ECA"/>
    <w:rsid w:val="003C1E97"/>
    <w:rsid w:val="003C29C1"/>
    <w:rsid w:val="003C385F"/>
    <w:rsid w:val="003C7D3B"/>
    <w:rsid w:val="003C7D7C"/>
    <w:rsid w:val="003D0C76"/>
    <w:rsid w:val="003D384B"/>
    <w:rsid w:val="003E36DB"/>
    <w:rsid w:val="003E3C63"/>
    <w:rsid w:val="003E5694"/>
    <w:rsid w:val="003F0509"/>
    <w:rsid w:val="003F1073"/>
    <w:rsid w:val="003F36FB"/>
    <w:rsid w:val="003F5B1E"/>
    <w:rsid w:val="00403DDF"/>
    <w:rsid w:val="00407BEF"/>
    <w:rsid w:val="0041510E"/>
    <w:rsid w:val="004155A7"/>
    <w:rsid w:val="0044059D"/>
    <w:rsid w:val="00444759"/>
    <w:rsid w:val="00447715"/>
    <w:rsid w:val="00450C02"/>
    <w:rsid w:val="00451228"/>
    <w:rsid w:val="004561B2"/>
    <w:rsid w:val="004609A2"/>
    <w:rsid w:val="004645A6"/>
    <w:rsid w:val="00464D5E"/>
    <w:rsid w:val="00465CE1"/>
    <w:rsid w:val="00473766"/>
    <w:rsid w:val="00492749"/>
    <w:rsid w:val="004942CD"/>
    <w:rsid w:val="004956D1"/>
    <w:rsid w:val="00495A4A"/>
    <w:rsid w:val="004A0F01"/>
    <w:rsid w:val="004A34E3"/>
    <w:rsid w:val="004A34E6"/>
    <w:rsid w:val="004A5085"/>
    <w:rsid w:val="004B4A79"/>
    <w:rsid w:val="004B732D"/>
    <w:rsid w:val="004C1B76"/>
    <w:rsid w:val="004C42BD"/>
    <w:rsid w:val="004D09C8"/>
    <w:rsid w:val="004D0EE3"/>
    <w:rsid w:val="004D2D77"/>
    <w:rsid w:val="004D40F5"/>
    <w:rsid w:val="004D79C9"/>
    <w:rsid w:val="004D7FCA"/>
    <w:rsid w:val="004E0A6F"/>
    <w:rsid w:val="004E0C19"/>
    <w:rsid w:val="004E266D"/>
    <w:rsid w:val="004E31E8"/>
    <w:rsid w:val="004E4685"/>
    <w:rsid w:val="004F012B"/>
    <w:rsid w:val="004F244A"/>
    <w:rsid w:val="004F42DE"/>
    <w:rsid w:val="00502841"/>
    <w:rsid w:val="00505E2C"/>
    <w:rsid w:val="00512225"/>
    <w:rsid w:val="00516D7C"/>
    <w:rsid w:val="00524C41"/>
    <w:rsid w:val="0052528D"/>
    <w:rsid w:val="00526CB8"/>
    <w:rsid w:val="0052755A"/>
    <w:rsid w:val="0055493D"/>
    <w:rsid w:val="0056094E"/>
    <w:rsid w:val="00560C37"/>
    <w:rsid w:val="005625E9"/>
    <w:rsid w:val="00563EF4"/>
    <w:rsid w:val="005654B1"/>
    <w:rsid w:val="00565E15"/>
    <w:rsid w:val="00585FFF"/>
    <w:rsid w:val="005876E3"/>
    <w:rsid w:val="00587837"/>
    <w:rsid w:val="0058791B"/>
    <w:rsid w:val="005965E6"/>
    <w:rsid w:val="00597C7E"/>
    <w:rsid w:val="005B571C"/>
    <w:rsid w:val="005B5A17"/>
    <w:rsid w:val="005B634F"/>
    <w:rsid w:val="005B77A7"/>
    <w:rsid w:val="005C0F5F"/>
    <w:rsid w:val="005C353A"/>
    <w:rsid w:val="005D070D"/>
    <w:rsid w:val="005D2C00"/>
    <w:rsid w:val="005D35E0"/>
    <w:rsid w:val="005D6F09"/>
    <w:rsid w:val="005E1FF5"/>
    <w:rsid w:val="005E304F"/>
    <w:rsid w:val="005E7BBD"/>
    <w:rsid w:val="005F08E3"/>
    <w:rsid w:val="005F08E7"/>
    <w:rsid w:val="006009F7"/>
    <w:rsid w:val="006010FD"/>
    <w:rsid w:val="00603BD3"/>
    <w:rsid w:val="006103DD"/>
    <w:rsid w:val="00610AD9"/>
    <w:rsid w:val="00614744"/>
    <w:rsid w:val="00614F92"/>
    <w:rsid w:val="006168FA"/>
    <w:rsid w:val="006225F8"/>
    <w:rsid w:val="00630B18"/>
    <w:rsid w:val="00631FEF"/>
    <w:rsid w:val="006323DA"/>
    <w:rsid w:val="00633E4D"/>
    <w:rsid w:val="00637463"/>
    <w:rsid w:val="006440AD"/>
    <w:rsid w:val="00653F3F"/>
    <w:rsid w:val="00656E49"/>
    <w:rsid w:val="00656FFF"/>
    <w:rsid w:val="0066054A"/>
    <w:rsid w:val="00672A5E"/>
    <w:rsid w:val="00672F35"/>
    <w:rsid w:val="006770C4"/>
    <w:rsid w:val="00677C68"/>
    <w:rsid w:val="00682807"/>
    <w:rsid w:val="00684675"/>
    <w:rsid w:val="00684FDB"/>
    <w:rsid w:val="006877E0"/>
    <w:rsid w:val="00690C6F"/>
    <w:rsid w:val="00694240"/>
    <w:rsid w:val="00694BC0"/>
    <w:rsid w:val="00697FCB"/>
    <w:rsid w:val="006A0D48"/>
    <w:rsid w:val="006A1E04"/>
    <w:rsid w:val="006A4D46"/>
    <w:rsid w:val="006A7CF0"/>
    <w:rsid w:val="006B2FB3"/>
    <w:rsid w:val="006C2A4C"/>
    <w:rsid w:val="006C4273"/>
    <w:rsid w:val="006C5CD7"/>
    <w:rsid w:val="006C6E96"/>
    <w:rsid w:val="006D6AA3"/>
    <w:rsid w:val="006D7B87"/>
    <w:rsid w:val="006E0687"/>
    <w:rsid w:val="006E12E6"/>
    <w:rsid w:val="006E4F1E"/>
    <w:rsid w:val="006E68E7"/>
    <w:rsid w:val="006E6FC7"/>
    <w:rsid w:val="006F3AD8"/>
    <w:rsid w:val="006F6FB3"/>
    <w:rsid w:val="007012AE"/>
    <w:rsid w:val="00701D13"/>
    <w:rsid w:val="00703FC6"/>
    <w:rsid w:val="00704B24"/>
    <w:rsid w:val="00717A5D"/>
    <w:rsid w:val="0072182A"/>
    <w:rsid w:val="00731F39"/>
    <w:rsid w:val="00733344"/>
    <w:rsid w:val="00734A56"/>
    <w:rsid w:val="00745D26"/>
    <w:rsid w:val="00746A01"/>
    <w:rsid w:val="00764CD9"/>
    <w:rsid w:val="007672EA"/>
    <w:rsid w:val="00782E5B"/>
    <w:rsid w:val="00783EC5"/>
    <w:rsid w:val="00786E36"/>
    <w:rsid w:val="00791E90"/>
    <w:rsid w:val="00793C81"/>
    <w:rsid w:val="007A1365"/>
    <w:rsid w:val="007A3B9E"/>
    <w:rsid w:val="007A60C4"/>
    <w:rsid w:val="007A6F09"/>
    <w:rsid w:val="007B37DC"/>
    <w:rsid w:val="007B3F38"/>
    <w:rsid w:val="007B4B0A"/>
    <w:rsid w:val="007B74EE"/>
    <w:rsid w:val="007C5CFE"/>
    <w:rsid w:val="007D0234"/>
    <w:rsid w:val="007D4A2D"/>
    <w:rsid w:val="007D6EB5"/>
    <w:rsid w:val="007E3997"/>
    <w:rsid w:val="007E45AF"/>
    <w:rsid w:val="007F215D"/>
    <w:rsid w:val="007F301D"/>
    <w:rsid w:val="007F3799"/>
    <w:rsid w:val="008007B4"/>
    <w:rsid w:val="00803B0A"/>
    <w:rsid w:val="008044B5"/>
    <w:rsid w:val="008133BD"/>
    <w:rsid w:val="008145E8"/>
    <w:rsid w:val="00815FD7"/>
    <w:rsid w:val="008224BC"/>
    <w:rsid w:val="008227B0"/>
    <w:rsid w:val="0083070A"/>
    <w:rsid w:val="00833BE8"/>
    <w:rsid w:val="008348D2"/>
    <w:rsid w:val="008400A8"/>
    <w:rsid w:val="008451FD"/>
    <w:rsid w:val="00857A03"/>
    <w:rsid w:val="00861CEA"/>
    <w:rsid w:val="008666CF"/>
    <w:rsid w:val="00870BDD"/>
    <w:rsid w:val="008761E8"/>
    <w:rsid w:val="00880553"/>
    <w:rsid w:val="00881D0C"/>
    <w:rsid w:val="00885DB6"/>
    <w:rsid w:val="00897D77"/>
    <w:rsid w:val="008A40F9"/>
    <w:rsid w:val="008A5337"/>
    <w:rsid w:val="008A59F3"/>
    <w:rsid w:val="008B4454"/>
    <w:rsid w:val="008C51E0"/>
    <w:rsid w:val="008D0254"/>
    <w:rsid w:val="008D0458"/>
    <w:rsid w:val="008D7E0C"/>
    <w:rsid w:val="008E0E7A"/>
    <w:rsid w:val="008E61DE"/>
    <w:rsid w:val="008F0C65"/>
    <w:rsid w:val="008F2CB6"/>
    <w:rsid w:val="00912F24"/>
    <w:rsid w:val="009138D1"/>
    <w:rsid w:val="0091452E"/>
    <w:rsid w:val="00921E75"/>
    <w:rsid w:val="009226C3"/>
    <w:rsid w:val="00930F0C"/>
    <w:rsid w:val="0093513D"/>
    <w:rsid w:val="009407BF"/>
    <w:rsid w:val="00947280"/>
    <w:rsid w:val="00953E21"/>
    <w:rsid w:val="00956C32"/>
    <w:rsid w:val="009578B8"/>
    <w:rsid w:val="00962812"/>
    <w:rsid w:val="0096294F"/>
    <w:rsid w:val="00966982"/>
    <w:rsid w:val="00970D1E"/>
    <w:rsid w:val="009732F2"/>
    <w:rsid w:val="00977F16"/>
    <w:rsid w:val="00980097"/>
    <w:rsid w:val="00981523"/>
    <w:rsid w:val="009824D2"/>
    <w:rsid w:val="00992964"/>
    <w:rsid w:val="009966FF"/>
    <w:rsid w:val="00997829"/>
    <w:rsid w:val="009A3FA9"/>
    <w:rsid w:val="009B1E5F"/>
    <w:rsid w:val="009C3692"/>
    <w:rsid w:val="009C6D0F"/>
    <w:rsid w:val="009D2FEF"/>
    <w:rsid w:val="009D701B"/>
    <w:rsid w:val="009E0F6D"/>
    <w:rsid w:val="009F1E11"/>
    <w:rsid w:val="009F2128"/>
    <w:rsid w:val="009F3535"/>
    <w:rsid w:val="00A00EB5"/>
    <w:rsid w:val="00A069CD"/>
    <w:rsid w:val="00A150D4"/>
    <w:rsid w:val="00A20999"/>
    <w:rsid w:val="00A2170B"/>
    <w:rsid w:val="00A22CE1"/>
    <w:rsid w:val="00A23CAB"/>
    <w:rsid w:val="00A255EB"/>
    <w:rsid w:val="00A35F07"/>
    <w:rsid w:val="00A36106"/>
    <w:rsid w:val="00A41B48"/>
    <w:rsid w:val="00A42577"/>
    <w:rsid w:val="00A43811"/>
    <w:rsid w:val="00A445EF"/>
    <w:rsid w:val="00A45F7B"/>
    <w:rsid w:val="00A471A3"/>
    <w:rsid w:val="00A512D7"/>
    <w:rsid w:val="00A544A8"/>
    <w:rsid w:val="00A60FD2"/>
    <w:rsid w:val="00A67F7B"/>
    <w:rsid w:val="00A702FE"/>
    <w:rsid w:val="00A70613"/>
    <w:rsid w:val="00A70AD6"/>
    <w:rsid w:val="00A742D5"/>
    <w:rsid w:val="00A81FCC"/>
    <w:rsid w:val="00A867EC"/>
    <w:rsid w:val="00A945F8"/>
    <w:rsid w:val="00A94848"/>
    <w:rsid w:val="00AA660C"/>
    <w:rsid w:val="00AB713A"/>
    <w:rsid w:val="00AC3D90"/>
    <w:rsid w:val="00AC3DB6"/>
    <w:rsid w:val="00AC6FAC"/>
    <w:rsid w:val="00AC704A"/>
    <w:rsid w:val="00AD35C2"/>
    <w:rsid w:val="00AE2D45"/>
    <w:rsid w:val="00AE541F"/>
    <w:rsid w:val="00AE6C52"/>
    <w:rsid w:val="00AE7D48"/>
    <w:rsid w:val="00AF2C2F"/>
    <w:rsid w:val="00AF2E7F"/>
    <w:rsid w:val="00B00732"/>
    <w:rsid w:val="00B03225"/>
    <w:rsid w:val="00B0518C"/>
    <w:rsid w:val="00B13B4D"/>
    <w:rsid w:val="00B14355"/>
    <w:rsid w:val="00B17640"/>
    <w:rsid w:val="00B24F23"/>
    <w:rsid w:val="00B42016"/>
    <w:rsid w:val="00B430FF"/>
    <w:rsid w:val="00B455A8"/>
    <w:rsid w:val="00B51BC0"/>
    <w:rsid w:val="00B53277"/>
    <w:rsid w:val="00B551D1"/>
    <w:rsid w:val="00B57679"/>
    <w:rsid w:val="00B57E82"/>
    <w:rsid w:val="00B63B84"/>
    <w:rsid w:val="00B6663C"/>
    <w:rsid w:val="00B71638"/>
    <w:rsid w:val="00B73702"/>
    <w:rsid w:val="00B7476E"/>
    <w:rsid w:val="00B80946"/>
    <w:rsid w:val="00B82CDE"/>
    <w:rsid w:val="00B9164D"/>
    <w:rsid w:val="00B97975"/>
    <w:rsid w:val="00BA4276"/>
    <w:rsid w:val="00BA53D6"/>
    <w:rsid w:val="00BD46D2"/>
    <w:rsid w:val="00BD7668"/>
    <w:rsid w:val="00BE0465"/>
    <w:rsid w:val="00BE0499"/>
    <w:rsid w:val="00BF1FB8"/>
    <w:rsid w:val="00C04ACD"/>
    <w:rsid w:val="00C113D5"/>
    <w:rsid w:val="00C2449B"/>
    <w:rsid w:val="00C33D15"/>
    <w:rsid w:val="00C34E32"/>
    <w:rsid w:val="00C4260F"/>
    <w:rsid w:val="00C471A1"/>
    <w:rsid w:val="00C53579"/>
    <w:rsid w:val="00C60499"/>
    <w:rsid w:val="00C70CFD"/>
    <w:rsid w:val="00C813A2"/>
    <w:rsid w:val="00C826AC"/>
    <w:rsid w:val="00C83B6B"/>
    <w:rsid w:val="00C846B3"/>
    <w:rsid w:val="00C85A2A"/>
    <w:rsid w:val="00C903F4"/>
    <w:rsid w:val="00C916AC"/>
    <w:rsid w:val="00C91768"/>
    <w:rsid w:val="00C92409"/>
    <w:rsid w:val="00C95F29"/>
    <w:rsid w:val="00C97B7E"/>
    <w:rsid w:val="00CA0B59"/>
    <w:rsid w:val="00CA32F4"/>
    <w:rsid w:val="00CB0F13"/>
    <w:rsid w:val="00CB67FC"/>
    <w:rsid w:val="00CC134E"/>
    <w:rsid w:val="00CD4B4D"/>
    <w:rsid w:val="00CE0A58"/>
    <w:rsid w:val="00CE0C3F"/>
    <w:rsid w:val="00CE2D99"/>
    <w:rsid w:val="00CF4D2E"/>
    <w:rsid w:val="00CF5C15"/>
    <w:rsid w:val="00D02BBA"/>
    <w:rsid w:val="00D0559B"/>
    <w:rsid w:val="00D07C12"/>
    <w:rsid w:val="00D07F96"/>
    <w:rsid w:val="00D110E3"/>
    <w:rsid w:val="00D11892"/>
    <w:rsid w:val="00D14323"/>
    <w:rsid w:val="00D1509F"/>
    <w:rsid w:val="00D200DF"/>
    <w:rsid w:val="00D21170"/>
    <w:rsid w:val="00D324B1"/>
    <w:rsid w:val="00D33206"/>
    <w:rsid w:val="00D35539"/>
    <w:rsid w:val="00D356AC"/>
    <w:rsid w:val="00D36CBE"/>
    <w:rsid w:val="00D37C08"/>
    <w:rsid w:val="00D41C85"/>
    <w:rsid w:val="00D54D1C"/>
    <w:rsid w:val="00D57745"/>
    <w:rsid w:val="00D61BEE"/>
    <w:rsid w:val="00D66A7B"/>
    <w:rsid w:val="00D74887"/>
    <w:rsid w:val="00D77B71"/>
    <w:rsid w:val="00D91973"/>
    <w:rsid w:val="00D91CB5"/>
    <w:rsid w:val="00D949CD"/>
    <w:rsid w:val="00D97702"/>
    <w:rsid w:val="00D9793A"/>
    <w:rsid w:val="00DA03C0"/>
    <w:rsid w:val="00DA070A"/>
    <w:rsid w:val="00DA0912"/>
    <w:rsid w:val="00DA3498"/>
    <w:rsid w:val="00DB6989"/>
    <w:rsid w:val="00DC0CC2"/>
    <w:rsid w:val="00DC4C55"/>
    <w:rsid w:val="00DC5B71"/>
    <w:rsid w:val="00DD4428"/>
    <w:rsid w:val="00DE0ADD"/>
    <w:rsid w:val="00DE6A2A"/>
    <w:rsid w:val="00DE7194"/>
    <w:rsid w:val="00DE757C"/>
    <w:rsid w:val="00DF2DA0"/>
    <w:rsid w:val="00DF5FA2"/>
    <w:rsid w:val="00DF664F"/>
    <w:rsid w:val="00E06196"/>
    <w:rsid w:val="00E067E2"/>
    <w:rsid w:val="00E103ED"/>
    <w:rsid w:val="00E1326E"/>
    <w:rsid w:val="00E174DB"/>
    <w:rsid w:val="00E176B5"/>
    <w:rsid w:val="00E215C0"/>
    <w:rsid w:val="00E35F8C"/>
    <w:rsid w:val="00E36548"/>
    <w:rsid w:val="00E3717D"/>
    <w:rsid w:val="00E375B6"/>
    <w:rsid w:val="00E4217F"/>
    <w:rsid w:val="00E42702"/>
    <w:rsid w:val="00E53A1D"/>
    <w:rsid w:val="00E53BBC"/>
    <w:rsid w:val="00E57C62"/>
    <w:rsid w:val="00E61E3A"/>
    <w:rsid w:val="00E650F5"/>
    <w:rsid w:val="00E74294"/>
    <w:rsid w:val="00E74D26"/>
    <w:rsid w:val="00E75B00"/>
    <w:rsid w:val="00E761C3"/>
    <w:rsid w:val="00E77A6D"/>
    <w:rsid w:val="00E8516F"/>
    <w:rsid w:val="00E9004C"/>
    <w:rsid w:val="00E90499"/>
    <w:rsid w:val="00E9235A"/>
    <w:rsid w:val="00E94621"/>
    <w:rsid w:val="00E96652"/>
    <w:rsid w:val="00EA50B5"/>
    <w:rsid w:val="00EA6F8E"/>
    <w:rsid w:val="00EB1160"/>
    <w:rsid w:val="00EB3EF0"/>
    <w:rsid w:val="00EB42EF"/>
    <w:rsid w:val="00EC0BD6"/>
    <w:rsid w:val="00EC5B0E"/>
    <w:rsid w:val="00EC63C2"/>
    <w:rsid w:val="00EC7C5F"/>
    <w:rsid w:val="00ED068F"/>
    <w:rsid w:val="00ED510C"/>
    <w:rsid w:val="00ED738C"/>
    <w:rsid w:val="00EE265E"/>
    <w:rsid w:val="00EE4AD2"/>
    <w:rsid w:val="00EF37B0"/>
    <w:rsid w:val="00EF400F"/>
    <w:rsid w:val="00F0361F"/>
    <w:rsid w:val="00F07891"/>
    <w:rsid w:val="00F123E0"/>
    <w:rsid w:val="00F136F1"/>
    <w:rsid w:val="00F14D3F"/>
    <w:rsid w:val="00F16C52"/>
    <w:rsid w:val="00F17884"/>
    <w:rsid w:val="00F23142"/>
    <w:rsid w:val="00F32FB5"/>
    <w:rsid w:val="00F33081"/>
    <w:rsid w:val="00F36C5C"/>
    <w:rsid w:val="00F403C9"/>
    <w:rsid w:val="00F41653"/>
    <w:rsid w:val="00F4263A"/>
    <w:rsid w:val="00F42FBC"/>
    <w:rsid w:val="00F43E79"/>
    <w:rsid w:val="00F54ED9"/>
    <w:rsid w:val="00F77973"/>
    <w:rsid w:val="00F82443"/>
    <w:rsid w:val="00F8292F"/>
    <w:rsid w:val="00F84736"/>
    <w:rsid w:val="00F8684C"/>
    <w:rsid w:val="00F914A3"/>
    <w:rsid w:val="00F936C0"/>
    <w:rsid w:val="00F955EE"/>
    <w:rsid w:val="00FA0C71"/>
    <w:rsid w:val="00FA1F67"/>
    <w:rsid w:val="00FA223B"/>
    <w:rsid w:val="00FA5451"/>
    <w:rsid w:val="00FA5F47"/>
    <w:rsid w:val="00FA7081"/>
    <w:rsid w:val="00FB12D6"/>
    <w:rsid w:val="00FB1547"/>
    <w:rsid w:val="00FC0282"/>
    <w:rsid w:val="00FC2798"/>
    <w:rsid w:val="00FC6073"/>
    <w:rsid w:val="00FC6746"/>
    <w:rsid w:val="00FD1EEC"/>
    <w:rsid w:val="00FD2777"/>
    <w:rsid w:val="00FD6181"/>
    <w:rsid w:val="00FD69AE"/>
    <w:rsid w:val="00FE40B5"/>
    <w:rsid w:val="00FE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5B97803"/>
  <w15:docId w15:val="{AB796153-A9B4-4AFC-8DB3-46307EC5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4609A2"/>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4609A2"/>
    <w:pPr>
      <w:spacing w:before="1200" w:after="200" w:line="192" w:lineRule="auto"/>
    </w:pPr>
    <w:rPr>
      <w:rFonts w:ascii="Arial Black" w:hAnsi="Arial Black"/>
      <w:b/>
      <w:spacing w:val="6"/>
      <w:kern w:val="16"/>
      <w:position w:val="2"/>
      <w:sz w:val="40"/>
    </w:rPr>
  </w:style>
  <w:style w:type="paragraph" w:customStyle="1" w:styleId="02Author">
    <w:name w:val="02 Author"/>
    <w:basedOn w:val="Normal"/>
    <w:next w:val="03AuthorAffliation"/>
    <w:link w:val="02AuthorChar"/>
    <w:qFormat/>
    <w:rsid w:val="004609A2"/>
    <w:pPr>
      <w:spacing w:after="120"/>
      <w:ind w:right="432"/>
    </w:pPr>
    <w:rPr>
      <w:b/>
      <w:smallCaps/>
      <w:color w:val="108310"/>
      <w:spacing w:val="6"/>
      <w:sz w:val="32"/>
    </w:rPr>
  </w:style>
  <w:style w:type="paragraph" w:customStyle="1" w:styleId="03AuthorAffliation">
    <w:name w:val="03 Author Affliation"/>
    <w:basedOn w:val="02Author"/>
    <w:link w:val="03AuthorAffliationChar"/>
    <w:qFormat/>
    <w:rsid w:val="004609A2"/>
    <w:pPr>
      <w:spacing w:after="0" w:line="360" w:lineRule="auto"/>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04CorrespondingAuthorEmail">
    <w:name w:val="04 Corresponding Author Email"/>
    <w:basedOn w:val="03AuthorAffliation"/>
    <w:next w:val="05Historyline"/>
    <w:link w:val="04CorrespondingAuthorEmailChar"/>
    <w:qFormat/>
    <w:rsid w:val="004609A2"/>
    <w:pPr>
      <w:spacing w:after="80"/>
    </w:pPr>
    <w:rPr>
      <w:sz w:val="18"/>
    </w:rPr>
  </w:style>
  <w:style w:type="paragraph" w:customStyle="1" w:styleId="05Historyline">
    <w:name w:val="05 History line"/>
    <w:basedOn w:val="04CorrespondingAuthorEmail"/>
    <w:next w:val="06Abstract"/>
    <w:link w:val="05HistorylineChar"/>
    <w:autoRedefine/>
    <w:qFormat/>
    <w:rsid w:val="004609A2"/>
    <w:pPr>
      <w:pBdr>
        <w:bottom w:val="single" w:sz="4" w:space="6" w:color="auto"/>
      </w:pBdr>
      <w:spacing w:before="120" w:after="60"/>
      <w:ind w:right="0"/>
    </w:pPr>
    <w:rPr>
      <w:i w:val="0"/>
      <w:sz w:val="17"/>
    </w:rPr>
  </w:style>
  <w:style w:type="paragraph" w:customStyle="1" w:styleId="06Abstract">
    <w:name w:val="06 Abstract"/>
    <w:basedOn w:val="05Historyline"/>
    <w:next w:val="07OCISCodes"/>
    <w:link w:val="06AbstractChar"/>
    <w:autoRedefine/>
    <w:qFormat/>
    <w:rsid w:val="004E266D"/>
    <w:pPr>
      <w:pBdr>
        <w:bottom w:val="none" w:sz="0" w:space="0" w:color="auto"/>
      </w:pBdr>
      <w:spacing w:before="0" w:after="120" w:line="240" w:lineRule="auto"/>
      <w:jc w:val="both"/>
    </w:pPr>
    <w:rPr>
      <w:rFonts w:ascii="Cambria" w:hAnsi="Cambria"/>
      <w:b/>
      <w:spacing w:val="-2"/>
      <w:sz w:val="19"/>
    </w:rPr>
  </w:style>
  <w:style w:type="paragraph" w:customStyle="1" w:styleId="07OCISCodes">
    <w:name w:val="07 OCIS Codes"/>
    <w:basedOn w:val="06Abstract"/>
    <w:next w:val="08DOI"/>
    <w:link w:val="07OCISCodesChar"/>
    <w:qFormat/>
    <w:rsid w:val="004609A2"/>
    <w:pPr>
      <w:spacing w:before="120"/>
      <w:jc w:val="left"/>
    </w:pPr>
    <w:rPr>
      <w:rFonts w:ascii="Calibri" w:hAnsi="Calibri"/>
      <w:b w:val="0"/>
      <w:i/>
      <w:sz w:val="17"/>
    </w:rPr>
  </w:style>
  <w:style w:type="paragraph" w:customStyle="1" w:styleId="09Body">
    <w:name w:val="09 Body"/>
    <w:basedOn w:val="Normal"/>
    <w:next w:val="10BodyIndent"/>
    <w:link w:val="09BodyChar"/>
    <w:autoRedefine/>
    <w:qFormat/>
    <w:rsid w:val="005654B1"/>
    <w:pPr>
      <w:jc w:val="both"/>
    </w:pPr>
    <w:rPr>
      <w:rFonts w:ascii="Cambria" w:hAnsi="Cambria"/>
      <w:spacing w:val="-8"/>
      <w:sz w:val="19"/>
    </w:rPr>
  </w:style>
  <w:style w:type="paragraph" w:customStyle="1" w:styleId="10BodyIndent">
    <w:name w:val="10 Body Indent"/>
    <w:basedOn w:val="09Body"/>
    <w:link w:val="10BodyIndentChar"/>
    <w:autoRedefine/>
    <w:rsid w:val="00861CEA"/>
    <w:pPr>
      <w:autoSpaceDE w:val="0"/>
      <w:autoSpaceDN w:val="0"/>
      <w:adjustRightInd w:val="0"/>
      <w:ind w:firstLine="288"/>
    </w:pPr>
    <w:rPr>
      <w:rFonts w:eastAsia="Malgun Gothic"/>
      <w:sz w:val="18"/>
      <w:szCs w:val="18"/>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4609A2"/>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09Body"/>
    <w:next w:val="19FigureCaption"/>
    <w:autoRedefine/>
    <w:qFormat/>
    <w:rsid w:val="004609A2"/>
    <w:pPr>
      <w:pBdr>
        <w:bottom w:val="single" w:sz="8" w:space="2" w:color="auto"/>
      </w:pBdr>
      <w:spacing w:after="60"/>
      <w:jc w:val="left"/>
    </w:pPr>
    <w:rPr>
      <w:rFonts w:cs="AdvOT8910dd71"/>
      <w:sz w:val="17"/>
      <w:szCs w:val="14"/>
    </w:rPr>
  </w:style>
  <w:style w:type="paragraph" w:customStyle="1" w:styleId="19FigureCaption">
    <w:name w:val="19 Figure Caption"/>
    <w:basedOn w:val="18Figure"/>
    <w:next w:val="09Body"/>
    <w:autoRedefine/>
    <w:qFormat/>
    <w:rsid w:val="008D0458"/>
    <w:pPr>
      <w:pBdr>
        <w:bottom w:val="single" w:sz="4" w:space="2" w:color="auto"/>
      </w:pBdr>
      <w:spacing w:before="120" w:after="120"/>
      <w:jc w:val="both"/>
    </w:pPr>
    <w:rPr>
      <w:sz w:val="18"/>
    </w:rPr>
  </w:style>
  <w:style w:type="paragraph" w:customStyle="1" w:styleId="20Reference">
    <w:name w:val="20 Reference"/>
    <w:basedOn w:val="12Head1"/>
    <w:qFormat/>
    <w:rsid w:val="004609A2"/>
    <w:pPr>
      <w:numPr>
        <w:numId w:val="20"/>
      </w:numPr>
      <w:spacing w:before="0" w:after="0"/>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4609A2"/>
    <w:pPr>
      <w:spacing w:before="240"/>
      <w:jc w:val="center"/>
    </w:pPr>
    <w:rPr>
      <w:b/>
    </w:rPr>
  </w:style>
  <w:style w:type="paragraph" w:customStyle="1" w:styleId="16TableHeading">
    <w:name w:val="16 Table Heading"/>
    <w:basedOn w:val="10BodyIndent"/>
    <w:rsid w:val="003819A5"/>
    <w:pPr>
      <w:jc w:val="center"/>
    </w:pPr>
  </w:style>
  <w:style w:type="paragraph" w:customStyle="1" w:styleId="17TableBody">
    <w:name w:val="17 Table Body"/>
    <w:basedOn w:val="10BodyIndent"/>
    <w:qFormat/>
    <w:rsid w:val="004609A2"/>
    <w:pPr>
      <w:jc w:val="center"/>
    </w:p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09BodyChar">
    <w:name w:val="09 Body Char"/>
    <w:link w:val="09Body"/>
    <w:rsid w:val="005654B1"/>
    <w:rPr>
      <w:rFonts w:ascii="Cambria" w:hAnsi="Cambria"/>
      <w:spacing w:val="-8"/>
      <w:sz w:val="19"/>
      <w:szCs w:val="16"/>
    </w:rPr>
  </w:style>
  <w:style w:type="character" w:customStyle="1" w:styleId="10BodyIndentChar">
    <w:name w:val="10 Body Indent Char"/>
    <w:link w:val="10BodyIndent"/>
    <w:rsid w:val="00861CEA"/>
    <w:rPr>
      <w:rFonts w:ascii="Cambria" w:eastAsia="Malgun Gothic" w:hAnsi="Cambria"/>
      <w:spacing w:val="-8"/>
      <w:sz w:val="18"/>
      <w:szCs w:val="18"/>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08DOI">
    <w:name w:val="08 DOI"/>
    <w:basedOn w:val="07OCISCodes"/>
    <w:next w:val="09Body"/>
    <w:link w:val="08DOIChar"/>
    <w:qFormat/>
    <w:rsid w:val="00D21170"/>
    <w:pPr>
      <w:pBdr>
        <w:bottom w:val="single" w:sz="4" w:space="6" w:color="auto"/>
      </w:pBdr>
    </w:pPr>
    <w:rPr>
      <w:i w:val="0"/>
    </w:rPr>
  </w:style>
  <w:style w:type="character" w:customStyle="1" w:styleId="02AuthorChar">
    <w:name w:val="02 Author Char"/>
    <w:link w:val="02Author"/>
    <w:rsid w:val="004609A2"/>
    <w:rPr>
      <w:b/>
      <w:smallCaps/>
      <w:color w:val="108310"/>
      <w:spacing w:val="6"/>
      <w:sz w:val="32"/>
      <w:szCs w:val="16"/>
    </w:rPr>
  </w:style>
  <w:style w:type="character" w:customStyle="1" w:styleId="03AuthorAffliationChar">
    <w:name w:val="03 Author Affliation Char"/>
    <w:link w:val="03AuthorAffliation"/>
    <w:rsid w:val="004609A2"/>
    <w:rPr>
      <w:i/>
      <w:sz w:val="17"/>
      <w:szCs w:val="16"/>
    </w:rPr>
  </w:style>
  <w:style w:type="character" w:customStyle="1" w:styleId="04CorrespondingAuthorEmailChar">
    <w:name w:val="04 Corresponding Author Email Char"/>
    <w:link w:val="04CorrespondingAuthorEmail"/>
    <w:rsid w:val="004609A2"/>
    <w:rPr>
      <w:i/>
      <w:sz w:val="18"/>
      <w:szCs w:val="16"/>
    </w:rPr>
  </w:style>
  <w:style w:type="character" w:customStyle="1" w:styleId="05HistorylineChar">
    <w:name w:val="05 History line Char"/>
    <w:link w:val="05Historyline"/>
    <w:rsid w:val="004609A2"/>
    <w:rPr>
      <w:sz w:val="17"/>
      <w:szCs w:val="16"/>
    </w:rPr>
  </w:style>
  <w:style w:type="character" w:customStyle="1" w:styleId="06AbstractChar">
    <w:name w:val="06 Abstract Char"/>
    <w:link w:val="06Abstract"/>
    <w:rsid w:val="004E266D"/>
    <w:rPr>
      <w:rFonts w:ascii="Cambria" w:hAnsi="Cambria"/>
      <w:b/>
      <w:spacing w:val="-2"/>
      <w:sz w:val="19"/>
      <w:szCs w:val="16"/>
    </w:rPr>
  </w:style>
  <w:style w:type="character" w:customStyle="1" w:styleId="07OCISCodesChar">
    <w:name w:val="07 OCIS Codes Char"/>
    <w:link w:val="07OCISCodes"/>
    <w:rsid w:val="004609A2"/>
    <w:rPr>
      <w:i/>
      <w:spacing w:val="-2"/>
      <w:sz w:val="17"/>
      <w:szCs w:val="16"/>
    </w:rPr>
  </w:style>
  <w:style w:type="character" w:customStyle="1" w:styleId="08DOIChar">
    <w:name w:val="08 DOI Char"/>
    <w:link w:val="08DOI"/>
    <w:rsid w:val="00D21170"/>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4609A2"/>
    <w:rPr>
      <w:sz w:val="18"/>
    </w:rPr>
  </w:style>
  <w:style w:type="paragraph" w:customStyle="1" w:styleId="14Head3">
    <w:name w:val="14 Head3"/>
    <w:basedOn w:val="13Head2"/>
    <w:link w:val="14Head3Char"/>
    <w:qFormat/>
    <w:rsid w:val="004609A2"/>
    <w:rPr>
      <w:b w:val="0"/>
      <w:i/>
    </w:rPr>
  </w:style>
  <w:style w:type="character" w:customStyle="1" w:styleId="12Head1Char">
    <w:name w:val="12 Head1 Char"/>
    <w:link w:val="12Head1"/>
    <w:rsid w:val="004609A2"/>
    <w:rPr>
      <w:rFonts w:cs="AdvOT9cb306be.B"/>
      <w:b/>
      <w:sz w:val="22"/>
      <w:szCs w:val="18"/>
    </w:rPr>
  </w:style>
  <w:style w:type="character" w:customStyle="1" w:styleId="13Head2Char">
    <w:name w:val="13 Head2 Char"/>
    <w:link w:val="13Head2"/>
    <w:rsid w:val="004609A2"/>
    <w:rPr>
      <w:rFonts w:cs="AdvOT9cb306be.B"/>
      <w:b/>
      <w:sz w:val="18"/>
      <w:szCs w:val="18"/>
    </w:rPr>
  </w:style>
  <w:style w:type="paragraph" w:customStyle="1" w:styleId="11Equations0">
    <w:name w:val="11 Equations"/>
    <w:autoRedefine/>
    <w:qFormat/>
    <w:rsid w:val="004609A2"/>
    <w:pPr>
      <w:spacing w:before="100" w:after="100"/>
      <w:jc w:val="right"/>
    </w:pPr>
    <w:rPr>
      <w:rFonts w:ascii="Arial" w:hAnsi="Arial"/>
      <w:b/>
      <w:szCs w:val="22"/>
    </w:rPr>
  </w:style>
  <w:style w:type="character" w:customStyle="1" w:styleId="14Head3Char">
    <w:name w:val="14 Head3 Char"/>
    <w:link w:val="14Head3"/>
    <w:rsid w:val="004609A2"/>
    <w:rPr>
      <w:rFonts w:cs="AdvOT9cb306be.B"/>
      <w:i/>
      <w:sz w:val="18"/>
      <w:szCs w:val="18"/>
    </w:rPr>
  </w:style>
  <w:style w:type="paragraph" w:customStyle="1" w:styleId="09BodyIndent">
    <w:name w:val="09 Body Indent"/>
    <w:basedOn w:val="Normal"/>
    <w:link w:val="09BodyIndentChar"/>
    <w:autoRedefine/>
    <w:qFormat/>
    <w:rsid w:val="004609A2"/>
    <w:pPr>
      <w:autoSpaceDE w:val="0"/>
      <w:autoSpaceDN w:val="0"/>
      <w:adjustRightInd w:val="0"/>
      <w:spacing w:line="220" w:lineRule="exact"/>
      <w:ind w:firstLine="187"/>
      <w:jc w:val="both"/>
    </w:pPr>
    <w:rPr>
      <w:rFonts w:ascii="Century" w:eastAsia="Malgun Gothic" w:hAnsi="Century"/>
      <w:spacing w:val="-8"/>
      <w:sz w:val="20"/>
    </w:rPr>
  </w:style>
  <w:style w:type="character" w:customStyle="1" w:styleId="09BodyIndentChar">
    <w:name w:val="09 Body Indent Char"/>
    <w:link w:val="09BodyIndent"/>
    <w:rsid w:val="004609A2"/>
    <w:rPr>
      <w:rFonts w:ascii="Century" w:eastAsia="Malgun Gothic" w:hAnsi="Century"/>
      <w:spacing w:val="-8"/>
      <w:szCs w:val="16"/>
    </w:rPr>
  </w:style>
  <w:style w:type="character" w:styleId="UnresolvedMention">
    <w:name w:val="Unresolved Mention"/>
    <w:basedOn w:val="DefaultParagraphFont"/>
    <w:uiPriority w:val="99"/>
    <w:semiHidden/>
    <w:unhideWhenUsed/>
    <w:rsid w:val="003610F8"/>
    <w:rPr>
      <w:color w:val="808080"/>
      <w:shd w:val="clear" w:color="auto" w:fill="E6E6E6"/>
    </w:rPr>
  </w:style>
  <w:style w:type="paragraph" w:styleId="Caption">
    <w:name w:val="caption"/>
    <w:basedOn w:val="Normal"/>
    <w:next w:val="Normal"/>
    <w:uiPriority w:val="35"/>
    <w:unhideWhenUsed/>
    <w:qFormat/>
    <w:rsid w:val="004E266D"/>
    <w:pPr>
      <w:spacing w:after="200"/>
    </w:pPr>
    <w:rPr>
      <w:i/>
      <w:iCs/>
      <w:color w:val="1F497D" w:themeColor="text2"/>
      <w:sz w:val="18"/>
      <w:szCs w:val="18"/>
    </w:rPr>
  </w:style>
  <w:style w:type="paragraph" w:styleId="ListParagraph">
    <w:name w:val="List Paragraph"/>
    <w:basedOn w:val="Normal"/>
    <w:uiPriority w:val="34"/>
    <w:qFormat/>
    <w:rsid w:val="00D33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652587">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 w:id="21242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364/optica.99.09999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6C4555D-E799-44D2-8273-5B219FE57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6</Pages>
  <Words>13725</Words>
  <Characters>78233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91775</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Cole, Daniel C. (Assoc)</dc:creator>
  <cp:lastModifiedBy>Cole, Daniel C. (Assoc)</cp:lastModifiedBy>
  <cp:revision>29</cp:revision>
  <cp:lastPrinted>2018-04-18T16:29:00Z</cp:lastPrinted>
  <dcterms:created xsi:type="dcterms:W3CDTF">2018-04-17T18:01:00Z</dcterms:created>
  <dcterms:modified xsi:type="dcterms:W3CDTF">2018-04-18T17:08:00Z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http://www.zotero.org/styles/nature-photonics</vt:lpwstr>
  </property>
  <property fmtid="{D5CDD505-2E9C-101B-9397-08002B2CF9AE}" pid="18" name="Mendeley Recent Style Name 6_1">
    <vt:lpwstr>Nature Photonics</vt:lpwstr>
  </property>
  <property fmtid="{D5CDD505-2E9C-101B-9397-08002B2CF9AE}" pid="19" name="Mendeley Recent Style Id 7_1">
    <vt:lpwstr>http://csl.mendeley.com/styles/24548191/nature</vt:lpwstr>
  </property>
  <property fmtid="{D5CDD505-2E9C-101B-9397-08002B2CF9AE}" pid="20" name="Mendeley Recent Style Name 7_1">
    <vt:lpwstr>Nature Photonics - DC</vt:lpwstr>
  </property>
  <property fmtid="{D5CDD505-2E9C-101B-9397-08002B2CF9AE}" pid="21" name="Mendeley Recent Style Id 8_1">
    <vt:lpwstr>http://www.zotero.org/styles/physical-review-a</vt:lpwstr>
  </property>
  <property fmtid="{D5CDD505-2E9C-101B-9397-08002B2CF9AE}" pid="22" name="Mendeley Recent Style Name 8_1">
    <vt:lpwstr>Physical Review A</vt:lpwstr>
  </property>
  <property fmtid="{D5CDD505-2E9C-101B-9397-08002B2CF9AE}" pid="23" name="Mendeley Recent Style Id 9_1">
    <vt:lpwstr>http://www.zotero.org/styles/the-optical-society</vt:lpwstr>
  </property>
  <property fmtid="{D5CDD505-2E9C-101B-9397-08002B2CF9AE}" pid="24" name="Mendeley Recent Style Name 9_1">
    <vt:lpwstr>The Optical Society</vt:lpwstr>
  </property>
  <property fmtid="{D5CDD505-2E9C-101B-9397-08002B2CF9AE}" pid="25" name="Mendeley Document_1">
    <vt:lpwstr>True</vt:lpwstr>
  </property>
  <property fmtid="{D5CDD505-2E9C-101B-9397-08002B2CF9AE}" pid="26" name="Mendeley Unique User Id_1">
    <vt:lpwstr>dd86719f-97d1-3e43-bcc0-6060bb6181e5</vt:lpwstr>
  </property>
  <property fmtid="{D5CDD505-2E9C-101B-9397-08002B2CF9AE}" pid="27" name="Mendeley Citation Style_1">
    <vt:lpwstr>http://www.zotero.org/styles/the-optical-society</vt:lpwstr>
  </property>
</Properties>
</file>