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39B" w:rsidRDefault="009445CF" w:rsidP="009445CF">
      <w:pPr>
        <w:pStyle w:val="Title"/>
      </w:pPr>
      <w:r>
        <w:t>Armlet2 Errata</w:t>
      </w:r>
    </w:p>
    <w:p w:rsidR="009445CF" w:rsidRDefault="009445CF" w:rsidP="009445CF">
      <w:pPr>
        <w:pStyle w:val="Heading1"/>
      </w:pPr>
      <w:r>
        <w:t>v1 – v2</w:t>
      </w:r>
    </w:p>
    <w:p w:rsidR="009445CF" w:rsidRPr="009445CF" w:rsidRDefault="009445CF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</w:t>
      </w:r>
      <w:r w:rsidR="005E1F14">
        <w:rPr>
          <w:lang w:val="ru-RU"/>
        </w:rPr>
        <w:t xml:space="preserve">нуть разъем экрана </w:t>
      </w:r>
      <w:r w:rsidR="00AE5BC6">
        <w:rPr>
          <w:lang w:val="ru-RU"/>
        </w:rPr>
        <w:t>ближе к краю, миллиметра на два</w:t>
      </w:r>
    </w:p>
    <w:p w:rsidR="009445CF" w:rsidRDefault="00732299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Можно уменьшить футпринт кварца 27МГц</w:t>
      </w:r>
    </w:p>
    <w:p w:rsidR="00732299" w:rsidRPr="00EF7830" w:rsidRDefault="00AE5BC6" w:rsidP="009445CF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EF7830">
        <w:rPr>
          <w:strike/>
          <w:lang w:val="ru-RU"/>
        </w:rPr>
        <w:t>Подвинуть экран вправо, чтобы не упирался в пищалку</w:t>
      </w:r>
    </w:p>
    <w:p w:rsidR="00AE5BC6" w:rsidRPr="00460AF4" w:rsidRDefault="00AE5BC6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Подвинуть нижние кнопки, чтобы были в центре видимой области</w:t>
      </w:r>
    </w:p>
    <w:p w:rsidR="00460AF4" w:rsidRDefault="00460AF4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Подвинуть катушку, чтобы не была под замыкающей кнопкой</w:t>
      </w:r>
    </w:p>
    <w:p w:rsidR="00460AF4" w:rsidRPr="005C1A44" w:rsidRDefault="00460AF4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Убрать заливку из-под катушки</w:t>
      </w:r>
    </w:p>
    <w:p w:rsidR="005C1A44" w:rsidRPr="00CD4372" w:rsidRDefault="005C1A44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Переделать </w:t>
      </w:r>
      <w:r>
        <w:t>USB</w:t>
      </w:r>
      <w:r>
        <w:rPr>
          <w:lang w:val="ru-RU"/>
        </w:rPr>
        <w:t>: убрать резисторы, добавить провод 5В.</w:t>
      </w:r>
    </w:p>
    <w:p w:rsidR="00CD4372" w:rsidRPr="00163A2B" w:rsidRDefault="00CD4372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Пересмотреть питание и зарядку. А то зарядка может не идти, если прочее будет потреблять много.</w:t>
      </w:r>
    </w:p>
    <w:p w:rsidR="00163A2B" w:rsidRPr="003420C8" w:rsidRDefault="00163A2B" w:rsidP="009445CF">
      <w:pPr>
        <w:pStyle w:val="ListParagraph"/>
        <w:numPr>
          <w:ilvl w:val="0"/>
          <w:numId w:val="1"/>
        </w:numPr>
        <w:rPr>
          <w:lang w:val="ru-RU"/>
        </w:rPr>
      </w:pPr>
      <w:r w:rsidRPr="00EF7830">
        <w:rPr>
          <w:strike/>
          <w:lang w:val="ru-RU"/>
        </w:rPr>
        <w:t>Переделать инфракрасный светодиод</w:t>
      </w:r>
    </w:p>
    <w:p w:rsidR="003420C8" w:rsidRPr="002301E2" w:rsidRDefault="003420C8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экране перейти с </w:t>
      </w:r>
      <w:r>
        <w:t>UART</w:t>
      </w:r>
      <w:r w:rsidRPr="003420C8">
        <w:rPr>
          <w:lang w:val="ru-RU"/>
        </w:rPr>
        <w:t>3-</w:t>
      </w:r>
      <w:r>
        <w:t>APB</w:t>
      </w:r>
      <w:r w:rsidRPr="003420C8">
        <w:rPr>
          <w:lang w:val="ru-RU"/>
        </w:rPr>
        <w:t xml:space="preserve">1 </w:t>
      </w:r>
      <w:r>
        <w:rPr>
          <w:lang w:val="ru-RU"/>
        </w:rPr>
        <w:t xml:space="preserve">на </w:t>
      </w:r>
      <w:r>
        <w:t>UART</w:t>
      </w:r>
      <w:r w:rsidRPr="003420C8">
        <w:rPr>
          <w:lang w:val="ru-RU"/>
        </w:rPr>
        <w:t>1-</w:t>
      </w:r>
      <w:r>
        <w:t>APB</w:t>
      </w:r>
      <w:r w:rsidRPr="003420C8">
        <w:rPr>
          <w:lang w:val="ru-RU"/>
        </w:rPr>
        <w:t xml:space="preserve">2 </w:t>
      </w:r>
      <w:r>
        <w:rPr>
          <w:lang w:val="ru-RU"/>
        </w:rPr>
        <w:t xml:space="preserve">или </w:t>
      </w:r>
      <w:r>
        <w:t>UART</w:t>
      </w:r>
      <w:r w:rsidRPr="003420C8">
        <w:rPr>
          <w:lang w:val="ru-RU"/>
        </w:rPr>
        <w:t>6-</w:t>
      </w:r>
      <w:r>
        <w:t>APB</w:t>
      </w:r>
      <w:r w:rsidRPr="003420C8">
        <w:rPr>
          <w:lang w:val="ru-RU"/>
        </w:rPr>
        <w:t xml:space="preserve">2, </w:t>
      </w:r>
      <w:r>
        <w:rPr>
          <w:lang w:val="ru-RU"/>
        </w:rPr>
        <w:t xml:space="preserve">поскольку </w:t>
      </w:r>
      <w:r>
        <w:t>APB</w:t>
      </w:r>
      <w:r w:rsidRPr="003420C8">
        <w:rPr>
          <w:lang w:val="ru-RU"/>
        </w:rPr>
        <w:t>2</w:t>
      </w:r>
      <w:r>
        <w:rPr>
          <w:lang w:val="ru-RU"/>
        </w:rPr>
        <w:t xml:space="preserve"> позволяет 60МГц вместо 30 на </w:t>
      </w:r>
      <w:r>
        <w:t>APB</w:t>
      </w:r>
      <w:r w:rsidRPr="003420C8">
        <w:rPr>
          <w:lang w:val="ru-RU"/>
        </w:rPr>
        <w:t>1.</w:t>
      </w:r>
      <w:r w:rsidR="002301E2" w:rsidRPr="002301E2">
        <w:rPr>
          <w:lang w:val="ru-RU"/>
        </w:rPr>
        <w:t xml:space="preserve"> </w:t>
      </w:r>
      <w:r w:rsidR="002301E2">
        <w:rPr>
          <w:lang w:val="ru-RU"/>
        </w:rPr>
        <w:t xml:space="preserve">Или на </w:t>
      </w:r>
      <w:r w:rsidR="002301E2">
        <w:t xml:space="preserve">SPI3. </w:t>
      </w:r>
      <w:r w:rsidR="002301E2">
        <w:rPr>
          <w:lang w:val="ru-RU"/>
        </w:rPr>
        <w:t>Или на параллельный интерфейс.</w:t>
      </w:r>
    </w:p>
    <w:p w:rsidR="002301E2" w:rsidRPr="00EF7830" w:rsidRDefault="002301E2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Перейти на акселерометр </w:t>
      </w:r>
      <w:r w:rsidR="00EF7830">
        <w:t>MMA8452Q</w:t>
      </w:r>
    </w:p>
    <w:p w:rsidR="00EF7830" w:rsidRPr="003F3F88" w:rsidRDefault="00EF7830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Круглые углы платы радиусом вибры</w:t>
      </w:r>
    </w:p>
    <w:p w:rsidR="003F3F88" w:rsidRPr="009445CF" w:rsidRDefault="003F3F88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Проверить – может, встроенных </w:t>
      </w:r>
      <w:r>
        <w:t>pull</w:t>
      </w:r>
      <w:r w:rsidRPr="003F3F88">
        <w:rPr>
          <w:lang w:val="ru-RU"/>
        </w:rPr>
        <w:t>-</w:t>
      </w:r>
      <w:r>
        <w:t>up</w:t>
      </w:r>
      <w:r w:rsidRPr="003F3F88">
        <w:rPr>
          <w:lang w:val="ru-RU"/>
        </w:rPr>
        <w:t xml:space="preserve"> </w:t>
      </w:r>
      <w:r>
        <w:rPr>
          <w:lang w:val="ru-RU"/>
        </w:rPr>
        <w:t xml:space="preserve">достаточно для </w:t>
      </w:r>
      <w:r>
        <w:t>uSD</w:t>
      </w:r>
      <w:r w:rsidRPr="003F3F88">
        <w:rPr>
          <w:lang w:val="ru-RU"/>
        </w:rPr>
        <w:t xml:space="preserve">. </w:t>
      </w:r>
      <w:r>
        <w:rPr>
          <w:lang w:val="ru-RU"/>
        </w:rPr>
        <w:t>Всё на то указывает.</w:t>
      </w:r>
      <w:bookmarkStart w:id="0" w:name="_GoBack"/>
      <w:bookmarkEnd w:id="0"/>
    </w:p>
    <w:sectPr w:rsidR="003F3F88" w:rsidRPr="00944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F206E"/>
    <w:multiLevelType w:val="hybridMultilevel"/>
    <w:tmpl w:val="A02427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1C"/>
    <w:rsid w:val="00163A2B"/>
    <w:rsid w:val="002301E2"/>
    <w:rsid w:val="003420C8"/>
    <w:rsid w:val="0038547D"/>
    <w:rsid w:val="003F3F88"/>
    <w:rsid w:val="00460AF4"/>
    <w:rsid w:val="005C1A44"/>
    <w:rsid w:val="005E1F14"/>
    <w:rsid w:val="00732299"/>
    <w:rsid w:val="009445CF"/>
    <w:rsid w:val="00AE5BC6"/>
    <w:rsid w:val="00B11F1C"/>
    <w:rsid w:val="00CD4372"/>
    <w:rsid w:val="00E86E6F"/>
    <w:rsid w:val="00E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5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5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4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4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5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5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4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4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WWPass Corporation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Kreyl Kruglov</dc:creator>
  <cp:keywords/>
  <dc:description/>
  <cp:lastModifiedBy>Kreyl</cp:lastModifiedBy>
  <cp:revision>12</cp:revision>
  <dcterms:created xsi:type="dcterms:W3CDTF">2012-12-27T10:44:00Z</dcterms:created>
  <dcterms:modified xsi:type="dcterms:W3CDTF">2013-02-13T18:01:00Z</dcterms:modified>
</cp:coreProperties>
</file>