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34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TODO </w:t>
      </w:r>
      <w:r w:rsidR="00F10334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!!!</w:t>
      </w:r>
      <w:proofErr w:type="gramEnd"/>
      <w:r w:rsidR="00F10334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НАПИСАТЬ ПАМЯТКУ по ПОЛЬЗОВАНИЮ БРАСЛЕТОМ !!!</w:t>
      </w: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TODO</w:t>
      </w:r>
      <w:r w:rsidRPr="00EC1452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!!!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НАПИСАТЬ КРАТКИЙ СПРАВОЧНИК ВРАЧА !!!</w:t>
      </w:r>
    </w:p>
    <w:p w:rsidR="00F10334" w:rsidRDefault="00F10334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7E7F06" w:rsidRDefault="000D33E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МОДЕЛЬ ЧЕЛОВЕКА</w:t>
      </w:r>
    </w:p>
    <w:p w:rsidR="000D33EE" w:rsidRPr="000D33EE" w:rsidRDefault="000D33EE" w:rsidP="000D33EE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0D33E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8 частей тела: 4 конечности (левая рука, правая рука, левая нога, правая нога), голова, грудь, живот и спина</w:t>
      </w:r>
    </w:p>
    <w:p w:rsidR="000D33EE" w:rsidRDefault="00A065DB" w:rsidP="000D33EE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(медикам) части тела состоят из органов: кожи, мышщ, костей и внутренних органов</w:t>
      </w:r>
    </w:p>
    <w:p w:rsidR="00A065DB" w:rsidRDefault="00A065DB" w:rsidP="000D33EE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(медикам) список внутренних органов: легкие, сердце, ЖКТ (желудочно-кишечный тракт), печень, почки, селезенка, мозг.</w:t>
      </w:r>
    </w:p>
    <w:p w:rsidR="00A065DB" w:rsidRDefault="00A065DB" w:rsidP="000D33EE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(медикам) также все части тела и органы связаны кровеносной системой</w:t>
      </w:r>
    </w:p>
    <w:p w:rsidR="000D33EE" w:rsidRDefault="00A065DB" w:rsidP="00A065DB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(медикам) цикл метаболизма человека: вдох (легкие насыщаются кислородом), благодаря сердцу кровь разносит кислород по телу, органы потребляют кислород и выделяют токсины, почки и печень уменьшают </w:t>
      </w:r>
      <w:r w:rsidR="002314F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ин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токсикацию, выдох</w:t>
      </w:r>
    </w:p>
    <w:p w:rsidR="00A065DB" w:rsidRDefault="00A065DB" w:rsidP="00A065DB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(медикам) селезенка и кости </w:t>
      </w:r>
      <w:r w:rsidR="002314F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(костный мозг)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обладают кроветворящей функцией</w:t>
      </w:r>
    </w:p>
    <w:p w:rsidR="00A065DB" w:rsidRDefault="00A065DB" w:rsidP="00A065DB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(медикам) мышцы и кости составляют опорно-двигательный аппарат (перемещение ногами, использование руками инструментов)</w:t>
      </w:r>
    </w:p>
    <w:p w:rsidR="00A065DB" w:rsidRDefault="00A065DB" w:rsidP="00A065DB">
      <w:pPr>
        <w:pStyle w:val="ListParagraph"/>
        <w:numPr>
          <w:ilvl w:val="1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(медикам) если мозг не потребляет достаточного количества кислорода – быстро наступает смерть, это случается от потери крови, </w:t>
      </w:r>
      <w:r w:rsidR="0008739F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большого количества токсинов или дисфункции сердца, легких или грудных мышц</w:t>
      </w:r>
    </w:p>
    <w:p w:rsidR="0008739F" w:rsidRDefault="000D33E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Существуют следующие варианты повреждений: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Огнестрельные ранения в части тела (см. список частей тела)</w:t>
      </w:r>
      <w:r w:rsidR="0008739F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нокаут в рукопашном бою, последствия взрыва в отсеке (ожог, ударная волна, радиация), пытки.</w:t>
      </w:r>
    </w:p>
    <w:p w:rsidR="0008739F" w:rsidRDefault="0008739F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В зависимости от варианта и тяжести ПОВРЕЖДЕНИЙ: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возникают СИМПТОМЫ для отыгрыша (с описанием отыгрыша) – «острая боль, кричишь и катаешься по полу», «судороги, трясутся конечности» (см. полный список)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 w:rsidR="002314F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есть ПОКАЗАТЕЛИ (типа температуры или внешнего кровотечения или кости, торчащей наружу или остановки дыхания) и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возникают ОЩУЩЕНИЯ для диагностики – «</w:t>
      </w:r>
      <w:r w:rsidR="002314F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что-то болит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», «</w:t>
      </w:r>
      <w:r w:rsidR="002314F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кружится голова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» (см. полный список)</w:t>
      </w:r>
    </w:p>
    <w:p w:rsidR="002314FB" w:rsidRDefault="002314FB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ПОКАЗАТЕЛИ показываются медику, а ОЩУЩЕНИЯ возможны только при возможности общения</w:t>
      </w:r>
    </w:p>
    <w:p w:rsidR="0008739F" w:rsidRDefault="0008739F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развиваются ТРАВМЫ и БОЛЕЗНИ, которые служат причиной СИМПТОМОВ и ОЩУЩЕНИЙ – например лучевая болезнь, </w:t>
      </w:r>
      <w:r w:rsidR="002314FB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тромб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или внутреннее кровотечение в полость (см. полный список)</w:t>
      </w:r>
    </w:p>
    <w:p w:rsidR="002314FB" w:rsidRDefault="002314FB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2314FB" w:rsidRDefault="002314FB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ВАЖНО: у каждого члена экипажа по умолчанию вколот наноцитный комплекс усиленной медицинской защиты, который способен реагировать на показатели и автоматически вызвать неестественный уровень экспресии генов и метаболизма. В зависимости от индивидуальной совместимости это приводит к параметру (индивидуальному) «уровень регенерации» - сильный, очень сильный, экстремально сильный. Даже низший уровень намного превосходит естесственные возможности организма.</w:t>
      </w:r>
    </w:p>
    <w:p w:rsidR="002314FB" w:rsidRDefault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СИМПТОМЫ:</w:t>
      </w:r>
    </w:p>
    <w:p w:rsidR="00410700" w:rsidRPr="00410700" w:rsidRDefault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Боль, зрительные галлюцинанции, слабость и головокружение, тошнота, кашель, судороги, без сознания, поза боксера</w:t>
      </w:r>
      <w:r w:rsidRPr="0041070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эмбриона, </w:t>
      </w:r>
      <w:r w:rsidR="00EC1452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тремор или дисфункция конечностей, паралич, чесотка, приступ какого-либо симптома</w:t>
      </w:r>
    </w:p>
    <w:p w:rsidR="002314FB" w:rsidRDefault="0008739F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ПАРАМЕТРЫ:</w:t>
      </w:r>
    </w:p>
    <w:p w:rsidR="002314FB" w:rsidRDefault="002314FB" w:rsidP="002314FB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(индивидуальный скрытый параметр) уровень регенерации</w:t>
      </w:r>
    </w:p>
    <w:p w:rsidR="002314FB" w:rsidRDefault="002314FB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систолическое</w:t>
      </w:r>
      <w:r w:rsidR="0008739F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и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диастолическое</w:t>
      </w:r>
      <w:r w:rsidR="0008739F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давление</w:t>
      </w:r>
    </w:p>
    <w:p w:rsidR="002314FB" w:rsidRDefault="002314FB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 xml:space="preserve">зависимость от уровня крови (линейная зависимость, норм 120на80, полкрови </w:t>
      </w:r>
      <w:r w:rsidR="0041070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на</w:t>
      </w:r>
      <w:r w:rsidR="0041070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60, четверть крови 75на5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0</w:t>
      </w:r>
      <w:r w:rsidR="0041070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нет 60на40)</w:t>
      </w:r>
    </w:p>
    <w:p w:rsidR="00410700" w:rsidRDefault="00410700" w:rsidP="00410700">
      <w:pPr>
        <w:ind w:left="70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сужение сосудов (реакция на кровотечение) - дополнительно повышает давление</w:t>
      </w:r>
    </w:p>
    <w:p w:rsidR="00410700" w:rsidRDefault="00410700" w:rsidP="00410700">
      <w:pPr>
        <w:ind w:left="70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лекарства имеют побочные эффекты на давление</w:t>
      </w:r>
    </w:p>
    <w:p w:rsidR="00410700" w:rsidRDefault="00410700" w:rsidP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температура</w:t>
      </w:r>
    </w:p>
    <w:p w:rsidR="00410700" w:rsidRDefault="00410700" w:rsidP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признак воспаления (болезнь, осколок пули или кости)</w:t>
      </w:r>
    </w:p>
    <w:p w:rsidR="00410700" w:rsidRDefault="00410700" w:rsidP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внешнее кровотечение (виден уровень)</w:t>
      </w:r>
    </w:p>
    <w:p w:rsidR="008D2995" w:rsidRDefault="008D2995" w:rsidP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пульс (вместо серцебиения) (40-59 замедленный, 60-80 норма, 81-150 повышенный)</w:t>
      </w:r>
    </w:p>
    <w:p w:rsidR="008D2995" w:rsidRDefault="008D2995" w:rsidP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чем выше метаболизм (например жар) тем ниже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чем меньше кислорода (напримр интоксикация) тем выше</w:t>
      </w: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10700" w:rsidRDefault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ОЩУЩЕНИЯ</w:t>
      </w:r>
    </w:p>
    <w:p w:rsidR="00410700" w:rsidRDefault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слабость – малый уровень кислорода (мало крови или интоксикация)</w:t>
      </w:r>
    </w:p>
    <w:p w:rsidR="00410700" w:rsidRDefault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тошнота, судороги – признак интоксикации</w:t>
      </w:r>
    </w:p>
    <w:p w:rsidR="0008739F" w:rsidRDefault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  <w:t>боль – нервы говорят мозгу, что что-то не так</w:t>
      </w:r>
    </w:p>
    <w:p w:rsidR="00EC1452" w:rsidRPr="008D2995" w:rsidRDefault="008D2995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ab/>
        <w:t>ИТД. (в процессе...)</w:t>
      </w: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ТРАВМЫ (переход в более опасное состояние из-за развития процессов повреждения, случившегося ранее)</w:t>
      </w: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Инсульт, инфаркт, острый цирроз печени, почечная недостаточность, закупорка сосуда тромбом</w:t>
      </w:r>
      <w:r w:rsidR="008D299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или осколком, разрыв осколком или уд. волной тканей (мышц и внутренних органов), некроз тканей (ожог) и эффекты лучевой болезни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410700" w:rsidRDefault="00410700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08739F" w:rsidRDefault="0008739F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ЛЕКАРС</w:t>
      </w:r>
      <w:r w:rsidR="00EC1452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ТВА (старое)</w:t>
      </w:r>
      <w:r w:rsidR="00EC1452" w:rsidRPr="00EC1452">
        <w:drawing>
          <wp:inline distT="0" distB="0" distL="0" distR="0" wp14:anchorId="67AFD198" wp14:editId="5F08A5F5">
            <wp:extent cx="5940425" cy="6286006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940" w:type="dxa"/>
        <w:tblInd w:w="93" w:type="dxa"/>
        <w:tblLook w:val="04A0" w:firstRow="1" w:lastRow="0" w:firstColumn="1" w:lastColumn="0" w:noHBand="0" w:noVBand="1"/>
      </w:tblPr>
      <w:tblGrid>
        <w:gridCol w:w="2273"/>
        <w:gridCol w:w="2080"/>
        <w:gridCol w:w="1797"/>
        <w:gridCol w:w="1754"/>
        <w:gridCol w:w="1834"/>
        <w:gridCol w:w="1747"/>
        <w:gridCol w:w="1738"/>
        <w:gridCol w:w="1717"/>
      </w:tblGrid>
      <w:tr w:rsidR="00EC1452" w:rsidRPr="00EC1452" w:rsidTr="00EC1452">
        <w:trPr>
          <w:trHeight w:val="76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51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76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02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78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02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02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51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02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25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78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76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25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25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27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51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153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510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452" w:rsidRPr="00EC1452" w:rsidTr="00EC1452">
        <w:trPr>
          <w:trHeight w:val="255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C1452" w:rsidRPr="00EC1452" w:rsidRDefault="00EC1452" w:rsidP="00EC1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7E7F06" w:rsidRDefault="007E7F06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ЭКРАНЫ БРАСЛЕТА:</w:t>
      </w:r>
    </w:p>
    <w:p w:rsidR="00EC1452" w:rsidRDefault="00EC1452" w:rsidP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ТЕКУЩИЕ СИМПТОМЫ (главный экран)</w:t>
      </w:r>
    </w:p>
    <w:p w:rsidR="00EC1452" w:rsidRDefault="00EC1452" w:rsidP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самые «сильные» симптомы, которые игроку нужно отыгрывать</w:t>
      </w:r>
    </w:p>
    <w:p w:rsidR="00EC1452" w:rsidRDefault="00EC1452" w:rsidP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E478C1" w:rsidRDefault="00E478C1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ЛОГ СОБЫТИЙ: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  <w:t>там можно «вспомнить» (с указанием времени) про повреждения или применения лекарств</w:t>
      </w: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082C5B" w:rsidRDefault="00082C5B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СОСТОЯНИЕ И ОЩУЩЕНИЯ</w:t>
      </w:r>
      <w:r w:rsidR="00EC1452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(1 или 2 экрана)</w:t>
      </w:r>
    </w:p>
    <w:p w:rsidR="007E7F06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Одно показывается врачу всегда, воторое рассказывается (если в состоянии общаться).</w:t>
      </w:r>
    </w:p>
    <w:p w:rsidR="00D55FF2" w:rsidRDefault="00D55FF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D55FF2" w:rsidRDefault="00D55FF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Мы не будем играть в киборгов – поэтому протезов нет.</w:t>
      </w:r>
    </w:p>
    <w:p w:rsidR="00D55FF2" w:rsidRDefault="00D55FF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Медицинские технлогии основаны на наноцитах и глубоком понимании биохимии человека, а также его индивидуальной генной структуры.</w:t>
      </w:r>
    </w:p>
    <w:p w:rsidR="00D55FF2" w:rsidRDefault="00D55FF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Часть технологий возможны только в стационаре (мед. блок) в котором компьютеры способны применять лекарства синтезированные для экспрессии генов под конкретного индивидуума.</w:t>
      </w:r>
    </w:p>
    <w:p w:rsidR="00D55FF2" w:rsidRDefault="00D55FF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Генетическое различие людей массовое моделируется показателями регенерации (возможно расами?).</w:t>
      </w:r>
    </w:p>
    <w:p w:rsidR="00D55FF2" w:rsidRDefault="00D55FF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D55FF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ПИЛЮЛИ К ПЫТКАМ (новое)</w:t>
      </w:r>
    </w:p>
    <w:p w:rsidR="00EC1452" w:rsidRDefault="00EC1452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ИЗМЕНЕНИЕ – НЕ ОТРЕЗАТЬ КОНЕЧНОСТИ, А РАЗДРОБИТЬ (НЕ НАДО ПРЯТАТЬ ОТРЕЗАННУЮ РУКУ ИЛИ РЕГЕНЕРИРОВАТЬ ОТРЕЗАННУЮ РУКУ!!!)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2728"/>
        <w:gridCol w:w="2436"/>
        <w:gridCol w:w="2340"/>
      </w:tblGrid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Какой страх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Отыгрыш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Эффект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Эффект от повтора (в </w:t>
            </w: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течении 15 минут)</w:t>
            </w: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Космос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Человека выбрасывают (угрожают выбросить) в космос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Сразу смерть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Пытки друга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Пытать собственно друга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Холод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Пилюля + Заморозка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Вред здоровью (аналог ожога)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Вред здоровью (аналог ожога)</w:t>
            </w: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Увечье (руки/ноги/члена)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Пилюля + </w:t>
            </w:r>
            <w:r w:rsidRPr="00EC145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Отрезание руки специальным инструментом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Тяжелая рана, немедленно нужна мед. помощь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Увечье (глаз)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Пилюля + Выжигание глаза специальным инструментом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Тяжелая рана, немедленно нужна мед. помощь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Удушье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Пилюля + отыгрывания удушения специальной петлей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Вред здоровью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Тяжелая рана, немедленно нужна мед. помощь</w:t>
            </w: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Яд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Укол яда (пилюля)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Немедленная мучительная смерть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Насекомые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Посадить на кожу насекомого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Узкое место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Отыгрыш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Утопление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Пилюля + окунать человека в воду, сразу доставая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Вред здоровью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Тяжелая рана, немедленно нужна мед. помощь</w:t>
            </w: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Темнота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Отыгрыш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Пытки к женщине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Отыгрыш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Пытке к детям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Отыгрыш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F2EF2" w:rsidRPr="00EF2EF2" w:rsidTr="00EF2EF2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Огонь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Отыгрыш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F2E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Вред здоровью (аналог ожога)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F2EF2" w:rsidRPr="00EF2EF2" w:rsidRDefault="00EF2EF2" w:rsidP="00EF2E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EF2EF2" w:rsidRDefault="00EF2EF2"/>
    <w:sectPr w:rsidR="00EF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0D8D"/>
    <w:multiLevelType w:val="multilevel"/>
    <w:tmpl w:val="4DFE5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32"/>
    <w:rsid w:val="00082C5B"/>
    <w:rsid w:val="0008739F"/>
    <w:rsid w:val="000D33EE"/>
    <w:rsid w:val="002314FB"/>
    <w:rsid w:val="00410700"/>
    <w:rsid w:val="005D2032"/>
    <w:rsid w:val="005F0474"/>
    <w:rsid w:val="007E7F06"/>
    <w:rsid w:val="008D2995"/>
    <w:rsid w:val="009C0F2F"/>
    <w:rsid w:val="00A065DB"/>
    <w:rsid w:val="00D43E8B"/>
    <w:rsid w:val="00D55FF2"/>
    <w:rsid w:val="00E478C1"/>
    <w:rsid w:val="00EC1452"/>
    <w:rsid w:val="00EF2EF2"/>
    <w:rsid w:val="00F1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AleksKo</dc:creator>
  <cp:keywords/>
  <dc:description/>
  <cp:lastModifiedBy>AleksKo</cp:lastModifiedBy>
  <cp:revision>7</cp:revision>
  <dcterms:created xsi:type="dcterms:W3CDTF">2013-08-25T16:33:00Z</dcterms:created>
  <dcterms:modified xsi:type="dcterms:W3CDTF">2013-08-27T21:03:00Z</dcterms:modified>
</cp:coreProperties>
</file>