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4E" w:rsidRDefault="00377A34" w:rsidP="00377A34">
      <w:r w:rsidRPr="00377A34">
        <w:t>IN CONTENT STRATEGY, there is no playbook of generic strategies you can pick from to assemble a plan for your client or project. Instead, our discipline rests on a series of core principles about what makes content effective—what makes it work, what makes it good. The first section of this book is organized around these fundamentals.</w:t>
      </w:r>
    </w:p>
    <w:p w:rsidR="002C024E" w:rsidRPr="002C024E" w:rsidRDefault="002C024E" w:rsidP="00377A34"/>
    <w:p w:rsidR="002C024E" w:rsidRPr="002C024E" w:rsidRDefault="002C024E" w:rsidP="002C024E">
      <w:pPr>
        <w:shd w:val="clear" w:color="auto" w:fill="FFFFFF"/>
        <w:spacing w:after="120" w:line="240" w:lineRule="auto"/>
        <w:outlineLvl w:val="1"/>
        <w:rPr>
          <w:rFonts w:ascii="Arial" w:eastAsia="Times New Roman" w:hAnsi="Arial" w:cs="Arial"/>
          <w:color w:val="00B8DD"/>
          <w:sz w:val="29"/>
          <w:szCs w:val="29"/>
          <w:lang w:val="en-CA" w:eastAsia="en-CA"/>
        </w:rPr>
      </w:pPr>
      <w:r w:rsidRPr="002C024E">
        <w:rPr>
          <w:rFonts w:ascii="Arial" w:eastAsia="Times New Roman" w:hAnsi="Arial" w:cs="Arial"/>
          <w:color w:val="00B8DD"/>
          <w:sz w:val="29"/>
          <w:szCs w:val="29"/>
          <w:lang w:val="en-CA" w:eastAsia="en-CA"/>
        </w:rPr>
        <w:t>Good Content is Appropriate</w:t>
      </w:r>
    </w:p>
    <w:p w:rsidR="002C024E" w:rsidRPr="002C024E" w:rsidRDefault="002C024E" w:rsidP="002C024E">
      <w:pPr>
        <w:shd w:val="clear" w:color="auto" w:fill="FFFFFF"/>
        <w:spacing w:after="192" w:line="240" w:lineRule="auto"/>
        <w:outlineLvl w:val="3"/>
        <w:rPr>
          <w:rFonts w:ascii="Times New Roman" w:eastAsia="Times New Roman" w:hAnsi="Times New Roman" w:cs="Times New Roman"/>
          <w:b/>
          <w:bCs/>
          <w:i/>
          <w:iCs/>
          <w:color w:val="4D4D4D"/>
          <w:sz w:val="18"/>
          <w:szCs w:val="18"/>
          <w:lang w:val="en-CA" w:eastAsia="en-CA"/>
        </w:rPr>
      </w:pPr>
      <w:r w:rsidRPr="002C024E">
        <w:rPr>
          <w:rFonts w:ascii="Times New Roman" w:eastAsia="Times New Roman" w:hAnsi="Times New Roman" w:cs="Times New Roman"/>
          <w:b/>
          <w:bCs/>
          <w:i/>
          <w:iCs/>
          <w:color w:val="4D4D4D"/>
          <w:sz w:val="18"/>
          <w:szCs w:val="18"/>
          <w:lang w:val="en-CA" w:eastAsia="en-CA"/>
        </w:rPr>
        <w:t>Publish content that is right for the user and for the business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0" w:name="really_only"/>
      <w:bookmarkEnd w:id="0"/>
      <w:r w:rsidRPr="002C024E">
        <w:rPr>
          <w:rFonts w:ascii="Times New Roman" w:eastAsia="Times New Roman" w:hAnsi="Times New Roman" w:cs="Times New Roman"/>
          <w:color w:val="000000"/>
          <w:sz w:val="18"/>
          <w:szCs w:val="18"/>
          <w:lang w:val="en-CA" w:eastAsia="en-CA"/>
        </w:rPr>
        <w:t>There’s really only one central principle of good content: it should be appropriate for your business, for your users, and for its context. Appropriate in its method of delivery, in its style and structure, and above all in its substance. Content strategy is the practice of determining what each of those things means for your project—and how to get there from where you are now.</w:t>
      </w:r>
    </w:p>
    <w:p w:rsidR="002C024E" w:rsidRPr="002C024E" w:rsidRDefault="002C024E" w:rsidP="002C024E">
      <w:pPr>
        <w:shd w:val="clear" w:color="auto" w:fill="FFFFFF"/>
        <w:spacing w:after="192" w:line="240" w:lineRule="auto"/>
        <w:outlineLvl w:val="2"/>
        <w:rPr>
          <w:rFonts w:ascii="Times New Roman" w:eastAsia="Times New Roman" w:hAnsi="Times New Roman" w:cs="Times New Roman"/>
          <w:b/>
          <w:bCs/>
          <w:color w:val="000000"/>
          <w:sz w:val="26"/>
          <w:szCs w:val="26"/>
          <w:lang w:val="en-CA" w:eastAsia="en-CA"/>
        </w:rPr>
      </w:pPr>
      <w:r w:rsidRPr="002C024E">
        <w:rPr>
          <w:rFonts w:ascii="Times New Roman" w:eastAsia="Times New Roman" w:hAnsi="Times New Roman" w:cs="Times New Roman"/>
          <w:b/>
          <w:bCs/>
          <w:color w:val="000000"/>
          <w:sz w:val="26"/>
          <w:szCs w:val="26"/>
          <w:lang w:val="en-CA" w:eastAsia="en-CA"/>
        </w:rPr>
        <w:t>Right for the user (and context)</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 w:name="a_moment"/>
      <w:bookmarkEnd w:id="1"/>
      <w:r w:rsidRPr="002C024E">
        <w:rPr>
          <w:rFonts w:ascii="Times New Roman" w:eastAsia="Times New Roman" w:hAnsi="Times New Roman" w:cs="Times New Roman"/>
          <w:color w:val="000000"/>
          <w:sz w:val="18"/>
          <w:szCs w:val="18"/>
          <w:lang w:val="en-CA" w:eastAsia="en-CA"/>
        </w:rPr>
        <w:t>Let us meditate for a moment on James Bond. Clever and tough as he is, he’d be mincemeat a hundred times over if not for the hyper-competent support team that stands behind him. When he needs to chase a villain, the team summons an Aston Martin DB 5. When he’s poisoned by a beautiful woman with dubious connections, the team offers the antidote in a spring-loaded, space-age infusion device. When he emerges from a swamp overrun with trained alligators, it offers a shower, a shave, and a perfectly tailored suit. It does not talk down to him or waste his time. It anticipates his needs, but does not offer him everything he might ever need, all the time.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2" w:name="helps_them"/>
      <w:bookmarkEnd w:id="2"/>
      <w:r w:rsidRPr="002C024E">
        <w:rPr>
          <w:rFonts w:ascii="Times New Roman" w:eastAsia="Times New Roman" w:hAnsi="Times New Roman" w:cs="Times New Roman"/>
          <w:color w:val="000000"/>
          <w:sz w:val="18"/>
          <w:szCs w:val="18"/>
          <w:lang w:val="en-CA" w:eastAsia="en-CA"/>
        </w:rPr>
        <w:t>Content is appropriate for users when it helps them accomplish their goals.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color w:val="000000"/>
          <w:sz w:val="18"/>
          <w:szCs w:val="18"/>
          <w:lang w:val="en-CA" w:eastAsia="en-CA"/>
        </w:rPr>
        <w:t>Content is </w:t>
      </w:r>
      <w:r w:rsidRPr="002C024E">
        <w:rPr>
          <w:rFonts w:ascii="Times New Roman" w:eastAsia="Times New Roman" w:hAnsi="Times New Roman" w:cs="Times New Roman"/>
          <w:i/>
          <w:iCs/>
          <w:color w:val="000000"/>
          <w:sz w:val="18"/>
          <w:szCs w:val="18"/>
          <w:lang w:val="en-CA" w:eastAsia="en-CA"/>
        </w:rPr>
        <w:t>perfectly</w:t>
      </w:r>
      <w:bookmarkStart w:id="3" w:name="users_when"/>
      <w:bookmarkEnd w:id="3"/>
      <w:r w:rsidRPr="002C024E">
        <w:rPr>
          <w:rFonts w:ascii="Times New Roman" w:eastAsia="Times New Roman" w:hAnsi="Times New Roman" w:cs="Times New Roman"/>
          <w:color w:val="000000"/>
          <w:sz w:val="18"/>
          <w:szCs w:val="18"/>
          <w:lang w:val="en-CA" w:eastAsia="en-CA"/>
        </w:rPr>
        <w:t> appropriate for users when it makes them feel like geniuses on critically important missions, offering them precisely what they need, exactly when they need it, and in just the right form. All of this requires that you get pretty deeply into your users’ heads, if not their tailoring specifications.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4" w:name="act_involves"/>
      <w:bookmarkEnd w:id="4"/>
      <w:r w:rsidRPr="002C024E">
        <w:rPr>
          <w:rFonts w:ascii="Times New Roman" w:eastAsia="Times New Roman" w:hAnsi="Times New Roman" w:cs="Times New Roman"/>
          <w:color w:val="000000"/>
          <w:sz w:val="18"/>
          <w:szCs w:val="18"/>
          <w:lang w:val="en-CA" w:eastAsia="en-CA"/>
        </w:rPr>
        <w:t xml:space="preserve">Part of this mind-reading act involves context, which encompasses quite a lot more than just access methods, or even a fine-grained understanding of user goals. Content strategist Daniel </w:t>
      </w:r>
      <w:proofErr w:type="spellStart"/>
      <w:r w:rsidRPr="002C024E">
        <w:rPr>
          <w:rFonts w:ascii="Times New Roman" w:eastAsia="Times New Roman" w:hAnsi="Times New Roman" w:cs="Times New Roman"/>
          <w:color w:val="000000"/>
          <w:sz w:val="18"/>
          <w:szCs w:val="18"/>
          <w:lang w:val="en-CA" w:eastAsia="en-CA"/>
        </w:rPr>
        <w:t>Eizans</w:t>
      </w:r>
      <w:proofErr w:type="spellEnd"/>
      <w:r w:rsidRPr="002C024E">
        <w:rPr>
          <w:rFonts w:ascii="Times New Roman" w:eastAsia="Times New Roman" w:hAnsi="Times New Roman" w:cs="Times New Roman"/>
          <w:color w:val="000000"/>
          <w:sz w:val="18"/>
          <w:szCs w:val="18"/>
          <w:lang w:val="en-CA" w:eastAsia="en-CA"/>
        </w:rPr>
        <w:t xml:space="preserve"> has suggested that a meaningful analysis of a user’s context requires not only an understanding of users’ goals, but also of their </w:t>
      </w:r>
      <w:proofErr w:type="spellStart"/>
      <w:r w:rsidRPr="002C024E">
        <w:rPr>
          <w:rFonts w:ascii="Times New Roman" w:eastAsia="Times New Roman" w:hAnsi="Times New Roman" w:cs="Times New Roman"/>
          <w:color w:val="000000"/>
          <w:sz w:val="18"/>
          <w:szCs w:val="18"/>
          <w:lang w:val="en-CA" w:eastAsia="en-CA"/>
        </w:rPr>
        <w:t>behaviors</w:t>
      </w:r>
      <w:proofErr w:type="spellEnd"/>
      <w:r w:rsidRPr="002C024E">
        <w:rPr>
          <w:rFonts w:ascii="Times New Roman" w:eastAsia="Times New Roman" w:hAnsi="Times New Roman" w:cs="Times New Roman"/>
          <w:color w:val="000000"/>
          <w:sz w:val="18"/>
          <w:szCs w:val="18"/>
          <w:lang w:val="en-CA" w:eastAsia="en-CA"/>
        </w:rPr>
        <w:t>: What are they doing? How are they feeling? What are they capable of? (</w:t>
      </w:r>
      <w:r w:rsidRPr="002C024E">
        <w:rPr>
          <w:rFonts w:ascii="Arial" w:eastAsia="Times New Roman" w:hAnsi="Arial" w:cs="Arial"/>
          <w:caps/>
          <w:color w:val="3C3C3C"/>
          <w:sz w:val="16"/>
          <w:szCs w:val="16"/>
          <w:lang w:val="en-CA" w:eastAsia="en-CA"/>
        </w:rPr>
        <w:t>FIG 1</w:t>
      </w:r>
      <w:r w:rsidRPr="002C024E">
        <w:rPr>
          <w:rFonts w:ascii="Times New Roman" w:eastAsia="Times New Roman" w:hAnsi="Times New Roman" w:cs="Times New Roman"/>
          <w:color w:val="000000"/>
          <w:sz w:val="18"/>
          <w:szCs w:val="18"/>
          <w:lang w:val="en-CA" w:eastAsia="en-CA"/>
        </w:rPr>
        <w:t>)</w:t>
      </w:r>
    </w:p>
    <w:p w:rsidR="002C024E" w:rsidRPr="002C024E" w:rsidRDefault="002C024E" w:rsidP="002C024E">
      <w:pPr>
        <w:shd w:val="clear" w:color="auto" w:fill="FFFFFF"/>
        <w:spacing w:after="0" w:line="240" w:lineRule="auto"/>
        <w:jc w:val="center"/>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noProof/>
          <w:color w:val="000000"/>
          <w:sz w:val="18"/>
          <w:szCs w:val="18"/>
          <w:lang w:val="en-CA" w:eastAsia="en-CA"/>
        </w:rPr>
        <mc:AlternateContent>
          <mc:Choice Requires="wps">
            <w:drawing>
              <wp:inline distT="0" distB="0" distL="0" distR="0" wp14:anchorId="5299D220" wp14:editId="721F0304">
                <wp:extent cx="304800" cy="304800"/>
                <wp:effectExtent l="0" t="0" r="0" b="0"/>
                <wp:docPr id="3" name="AutoShape 10" descr="Venn diagram of the relationship between three spheres: Doing (environmental factors, physical activity, habits, disabilities, preferences, sensory stimuli), Feeling (psychological state, stress level, desires, wants, needs), and Learning (cognitive assumptions, learning ability, edu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escription: Venn diagram of the relationship between three spheres: Doing (environmental factors, physical activity, habits, disabilities, preferences, sensory stimuli), Feeling (psychological state, stress level, desires, wants, needs), and Learning (cognitive assumptions, learning ability, edu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q+jc3ADAADkBgAADgAAAAAAAAAAAAAAAAAuAgAAZHJzL2Uyb0RvYy54bWxQSwECLQAUAAYACAAA&#10;ACEATKDpLNgAAAADAQAADwAAAAAAAAAAAAAAAADKBQAAZHJzL2Rvd25yZXYueG1sUEsFBgAAAAAE&#10;AAQA8wAAAM8GAAAAAA==&#10;" filled="f" stroked="f">
                <o:lock v:ext="edit" aspectratio="t"/>
                <w10:anchorlock/>
              </v:rect>
            </w:pict>
          </mc:Fallback>
        </mc:AlternateContent>
      </w:r>
    </w:p>
    <w:p w:rsidR="002C024E" w:rsidRPr="002C024E" w:rsidRDefault="002C024E" w:rsidP="002C024E">
      <w:pPr>
        <w:shd w:val="clear" w:color="auto" w:fill="FFFFFF"/>
        <w:spacing w:line="288" w:lineRule="atLeast"/>
        <w:rPr>
          <w:rFonts w:ascii="Arial" w:eastAsia="Times New Roman" w:hAnsi="Arial" w:cs="Arial"/>
          <w:color w:val="000000"/>
          <w:sz w:val="14"/>
          <w:szCs w:val="14"/>
          <w:lang w:val="en-CA" w:eastAsia="en-CA"/>
        </w:rPr>
      </w:pPr>
      <w:r w:rsidRPr="002C024E">
        <w:rPr>
          <w:rFonts w:ascii="Arial" w:eastAsia="Times New Roman" w:hAnsi="Arial" w:cs="Arial"/>
          <w:b/>
          <w:bCs/>
          <w:color w:val="000000"/>
          <w:sz w:val="14"/>
          <w:szCs w:val="14"/>
          <w:lang w:val="en-CA" w:eastAsia="en-CA"/>
        </w:rPr>
        <w:t>FIG 1</w:t>
      </w:r>
      <w:bookmarkStart w:id="5" w:name="and_more"/>
      <w:bookmarkEnd w:id="5"/>
      <w:r w:rsidRPr="002C024E">
        <w:rPr>
          <w:rFonts w:ascii="Arial" w:eastAsia="Times New Roman" w:hAnsi="Arial" w:cs="Arial"/>
          <w:color w:val="000000"/>
          <w:sz w:val="14"/>
          <w:szCs w:val="14"/>
          <w:lang w:val="en-CA" w:eastAsia="en-CA"/>
        </w:rPr>
        <w:t>: The user’s context includes actions, constraints, emotions, cognitive conditions, and more. And that in turn affects the ways in which the user interacts with content. (“Personal-</w:t>
      </w:r>
      <w:proofErr w:type="spellStart"/>
      <w:r w:rsidRPr="002C024E">
        <w:rPr>
          <w:rFonts w:ascii="Arial" w:eastAsia="Times New Roman" w:hAnsi="Arial" w:cs="Arial"/>
          <w:color w:val="000000"/>
          <w:sz w:val="14"/>
          <w:szCs w:val="14"/>
          <w:lang w:val="en-CA" w:eastAsia="en-CA"/>
        </w:rPr>
        <w:t>Behavioral</w:t>
      </w:r>
      <w:proofErr w:type="spellEnd"/>
      <w:r w:rsidRPr="002C024E">
        <w:rPr>
          <w:rFonts w:ascii="Arial" w:eastAsia="Times New Roman" w:hAnsi="Arial" w:cs="Arial"/>
          <w:color w:val="000000"/>
          <w:sz w:val="14"/>
          <w:szCs w:val="14"/>
          <w:lang w:val="en-CA" w:eastAsia="en-CA"/>
        </w:rPr>
        <w:t xml:space="preserve"> Context: The New User Persona.” © Daniel </w:t>
      </w:r>
      <w:proofErr w:type="spellStart"/>
      <w:r w:rsidRPr="002C024E">
        <w:rPr>
          <w:rFonts w:ascii="Arial" w:eastAsia="Times New Roman" w:hAnsi="Arial" w:cs="Arial"/>
          <w:color w:val="000000"/>
          <w:sz w:val="14"/>
          <w:szCs w:val="14"/>
          <w:lang w:val="en-CA" w:eastAsia="en-CA"/>
        </w:rPr>
        <w:t>Eizans</w:t>
      </w:r>
      <w:proofErr w:type="spellEnd"/>
      <w:r w:rsidRPr="002C024E">
        <w:rPr>
          <w:rFonts w:ascii="Arial" w:eastAsia="Times New Roman" w:hAnsi="Arial" w:cs="Arial"/>
          <w:color w:val="000000"/>
          <w:sz w:val="14"/>
          <w:szCs w:val="14"/>
          <w:lang w:val="en-CA" w:eastAsia="en-CA"/>
        </w:rPr>
        <w:t xml:space="preserve">, 2010. </w:t>
      </w:r>
      <w:proofErr w:type="gramStart"/>
      <w:r w:rsidRPr="002C024E">
        <w:rPr>
          <w:rFonts w:ascii="Arial" w:eastAsia="Times New Roman" w:hAnsi="Arial" w:cs="Arial"/>
          <w:color w:val="000000"/>
          <w:sz w:val="14"/>
          <w:szCs w:val="14"/>
          <w:lang w:val="en-CA" w:eastAsia="en-CA"/>
        </w:rPr>
        <w:t>Modified from a diagram by Andrew Hinton.</w:t>
      </w:r>
      <w:proofErr w:type="gramEnd"/>
      <w:r w:rsidRPr="002C024E">
        <w:rPr>
          <w:rFonts w:ascii="Arial" w:eastAsia="Times New Roman" w:hAnsi="Arial" w:cs="Arial"/>
          <w:color w:val="000000"/>
          <w:sz w:val="14"/>
          <w:szCs w:val="14"/>
          <w:lang w:val="en-CA" w:eastAsia="en-CA"/>
        </w:rPr>
        <w:t> </w:t>
      </w:r>
      <w:hyperlink r:id="rId6" w:tgtFrame="_new" w:history="1">
        <w:r w:rsidRPr="002C024E">
          <w:rPr>
            <w:rFonts w:ascii="Arial" w:eastAsia="Times New Roman" w:hAnsi="Arial" w:cs="Arial"/>
            <w:color w:val="3399CC"/>
            <w:sz w:val="14"/>
            <w:szCs w:val="14"/>
            <w:lang w:val="en-CA" w:eastAsia="en-CA"/>
          </w:rPr>
          <w:t>http://bkaprt.com/cs/1/</w:t>
        </w:r>
      </w:hyperlink>
      <w:proofErr w:type="gramStart"/>
      <w:r w:rsidRPr="002C024E">
        <w:rPr>
          <w:rFonts w:ascii="Arial" w:eastAsia="Times New Roman" w:hAnsi="Arial" w:cs="Arial"/>
          <w:color w:val="000000"/>
          <w:sz w:val="14"/>
          <w:szCs w:val="14"/>
          <w:lang w:val="en-CA" w:eastAsia="en-CA"/>
        </w:rPr>
        <w:t>)</w:t>
      </w:r>
      <w:proofErr w:type="gramEnd"/>
      <w:r w:rsidRPr="002C024E">
        <w:rPr>
          <w:rFonts w:ascii="Arial" w:eastAsia="Times New Roman" w:hAnsi="Arial" w:cs="Arial"/>
          <w:color w:val="000000"/>
          <w:sz w:val="11"/>
          <w:szCs w:val="11"/>
          <w:vertAlign w:val="superscript"/>
          <w:lang w:val="en-CA" w:eastAsia="en-CA"/>
        </w:rPr>
        <w:fldChar w:fldCharType="begin"/>
      </w:r>
      <w:r w:rsidRPr="002C024E">
        <w:rPr>
          <w:rFonts w:ascii="Arial" w:eastAsia="Times New Roman" w:hAnsi="Arial" w:cs="Arial"/>
          <w:color w:val="000000"/>
          <w:sz w:val="11"/>
          <w:szCs w:val="11"/>
          <w:vertAlign w:val="superscript"/>
          <w:lang w:val="en-CA" w:eastAsia="en-CA"/>
        </w:rPr>
        <w:instrText xml:space="preserve"> HYPERLINK "http://proquest.safaribooksonline.com.proxy.lib.sfu.ca/9780133053005/good-content-is-supported" \l "fn-1" </w:instrText>
      </w:r>
      <w:r w:rsidRPr="002C024E">
        <w:rPr>
          <w:rFonts w:ascii="Arial" w:eastAsia="Times New Roman" w:hAnsi="Arial" w:cs="Arial"/>
          <w:color w:val="000000"/>
          <w:sz w:val="11"/>
          <w:szCs w:val="11"/>
          <w:vertAlign w:val="superscript"/>
          <w:lang w:val="en-CA" w:eastAsia="en-CA"/>
        </w:rPr>
        <w:fldChar w:fldCharType="separate"/>
      </w:r>
      <w:r w:rsidRPr="002C024E">
        <w:rPr>
          <w:rFonts w:ascii="Arial" w:eastAsia="Times New Roman" w:hAnsi="Arial" w:cs="Arial"/>
          <w:color w:val="3399CC"/>
          <w:sz w:val="11"/>
          <w:szCs w:val="11"/>
          <w:vertAlign w:val="superscript"/>
          <w:lang w:val="en-CA" w:eastAsia="en-CA"/>
        </w:rPr>
        <w:t>1</w:t>
      </w:r>
      <w:r w:rsidRPr="002C024E">
        <w:rPr>
          <w:rFonts w:ascii="Arial" w:eastAsia="Times New Roman" w:hAnsi="Arial" w:cs="Arial"/>
          <w:color w:val="000000"/>
          <w:sz w:val="11"/>
          <w:szCs w:val="11"/>
          <w:vertAlign w:val="superscript"/>
          <w:lang w:val="en-CA" w:eastAsia="en-CA"/>
        </w:rPr>
        <w:fldChar w:fldCharType="end"/>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6" w:name="room_on"/>
      <w:bookmarkEnd w:id="6"/>
      <w:r w:rsidRPr="002C024E">
        <w:rPr>
          <w:rFonts w:ascii="Times New Roman" w:eastAsia="Times New Roman" w:hAnsi="Times New Roman" w:cs="Times New Roman"/>
          <w:color w:val="000000"/>
          <w:sz w:val="18"/>
          <w:szCs w:val="18"/>
          <w:lang w:val="en-CA" w:eastAsia="en-CA"/>
        </w:rPr>
        <w:t>It’s a sensible notion. When I call the emergency room on a weekend, my context is likely to be quite different than when I call my allergy specialist during business hours. If I look at a subway map at 3:00am, chances are that I need to know which trains are running now, not during rush hour tomorrow. When I look up your company on my phone, I’m more likely to need basic contact info than your annual report from 2006. But assumptions about reader context—however well researched—will never be perfect. Always give readers the option of seeing more information if they wish to do so.</w:t>
      </w:r>
    </w:p>
    <w:p w:rsidR="002C024E" w:rsidRPr="002C024E" w:rsidRDefault="002C024E" w:rsidP="002C024E">
      <w:pPr>
        <w:shd w:val="clear" w:color="auto" w:fill="FFFFFF"/>
        <w:spacing w:after="192" w:line="240" w:lineRule="auto"/>
        <w:outlineLvl w:val="2"/>
        <w:rPr>
          <w:rFonts w:ascii="Times New Roman" w:eastAsia="Times New Roman" w:hAnsi="Times New Roman" w:cs="Times New Roman"/>
          <w:b/>
          <w:bCs/>
          <w:color w:val="000000"/>
          <w:sz w:val="26"/>
          <w:szCs w:val="26"/>
          <w:lang w:val="en-CA" w:eastAsia="en-CA"/>
        </w:rPr>
      </w:pPr>
      <w:r w:rsidRPr="002C024E">
        <w:rPr>
          <w:rFonts w:ascii="Times New Roman" w:eastAsia="Times New Roman" w:hAnsi="Times New Roman" w:cs="Times New Roman"/>
          <w:b/>
          <w:bCs/>
          <w:color w:val="000000"/>
          <w:sz w:val="26"/>
          <w:szCs w:val="26"/>
          <w:lang w:val="en-CA" w:eastAsia="en-CA"/>
        </w:rPr>
        <w:t>Right for the business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7" w:name="is_appropriate"/>
      <w:bookmarkEnd w:id="7"/>
      <w:r w:rsidRPr="002C024E">
        <w:rPr>
          <w:rFonts w:ascii="Times New Roman" w:eastAsia="Times New Roman" w:hAnsi="Times New Roman" w:cs="Times New Roman"/>
          <w:color w:val="000000"/>
          <w:sz w:val="18"/>
          <w:szCs w:val="18"/>
          <w:lang w:val="en-CA" w:eastAsia="en-CA"/>
        </w:rPr>
        <w:t>Content is appropriate for your business when it helps you accomplish your business goals in a sustainable way.</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8" w:name="costs_for"/>
      <w:bookmarkEnd w:id="8"/>
      <w:r w:rsidRPr="002C024E">
        <w:rPr>
          <w:rFonts w:ascii="Times New Roman" w:eastAsia="Times New Roman" w:hAnsi="Times New Roman" w:cs="Times New Roman"/>
          <w:color w:val="000000"/>
          <w:sz w:val="18"/>
          <w:szCs w:val="18"/>
          <w:lang w:val="en-CA" w:eastAsia="en-CA"/>
        </w:rPr>
        <w:lastRenderedPageBreak/>
        <w:t xml:space="preserve">Business goals include things like “increase sales,” “improve technical support service,” and “reduce printing costs for educational materials,” and the trick is to accomplish those goals using sustainable processes. Sustainable content is content you can create—and maintain—without going broke, without lowering quality in ways that make the content suck, and without working employees into nervous breakdowns. The need for this kind of sustainability may sound </w:t>
      </w:r>
      <w:proofErr w:type="spellStart"/>
      <w:r w:rsidRPr="002C024E">
        <w:rPr>
          <w:rFonts w:ascii="Times New Roman" w:eastAsia="Times New Roman" w:hAnsi="Times New Roman" w:cs="Times New Roman"/>
          <w:color w:val="000000"/>
          <w:sz w:val="18"/>
          <w:szCs w:val="18"/>
          <w:lang w:val="en-CA" w:eastAsia="en-CA"/>
        </w:rPr>
        <w:t>boneheadedly</w:t>
      </w:r>
      <w:proofErr w:type="spellEnd"/>
      <w:r w:rsidRPr="002C024E">
        <w:rPr>
          <w:rFonts w:ascii="Times New Roman" w:eastAsia="Times New Roman" w:hAnsi="Times New Roman" w:cs="Times New Roman"/>
          <w:color w:val="000000"/>
          <w:sz w:val="18"/>
          <w:szCs w:val="18"/>
          <w:lang w:val="en-CA" w:eastAsia="en-CA"/>
        </w:rPr>
        <w:t xml:space="preserve"> obvious, but it’s very easy to create an ambitious plan for publishing oodles of content without considering the long-term effort required to manage it.</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9" w:name="for_the"/>
      <w:bookmarkEnd w:id="9"/>
      <w:r w:rsidRPr="002C024E">
        <w:rPr>
          <w:rFonts w:ascii="Times New Roman" w:eastAsia="Times New Roman" w:hAnsi="Times New Roman" w:cs="Times New Roman"/>
          <w:color w:val="000000"/>
          <w:sz w:val="18"/>
          <w:szCs w:val="18"/>
          <w:lang w:val="en-CA" w:eastAsia="en-CA"/>
        </w:rPr>
        <w:t xml:space="preserve">Fundamentally, though, “right for the business” and “right for the user” </w:t>
      </w:r>
      <w:proofErr w:type="gramStart"/>
      <w:r w:rsidRPr="002C024E">
        <w:rPr>
          <w:rFonts w:ascii="Times New Roman" w:eastAsia="Times New Roman" w:hAnsi="Times New Roman" w:cs="Times New Roman"/>
          <w:color w:val="000000"/>
          <w:sz w:val="18"/>
          <w:szCs w:val="18"/>
          <w:lang w:val="en-CA" w:eastAsia="en-CA"/>
        </w:rPr>
        <w:t>are</w:t>
      </w:r>
      <w:proofErr w:type="gramEnd"/>
      <w:r w:rsidRPr="002C024E">
        <w:rPr>
          <w:rFonts w:ascii="Times New Roman" w:eastAsia="Times New Roman" w:hAnsi="Times New Roman" w:cs="Times New Roman"/>
          <w:color w:val="000000"/>
          <w:sz w:val="18"/>
          <w:szCs w:val="18"/>
          <w:lang w:val="en-CA" w:eastAsia="en-CA"/>
        </w:rPr>
        <w:t xml:space="preserve"> the same thing. Without readers, viewers, and listeners, all content is meaningless, and content created without consideration for users’ needs harms publishers because ignored users leave.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0" w:name="to_enlightened"/>
      <w:bookmarkEnd w:id="10"/>
      <w:r w:rsidRPr="002C024E">
        <w:rPr>
          <w:rFonts w:ascii="Times New Roman" w:eastAsia="Times New Roman" w:hAnsi="Times New Roman" w:cs="Times New Roman"/>
          <w:color w:val="000000"/>
          <w:sz w:val="18"/>
          <w:szCs w:val="18"/>
          <w:lang w:val="en-CA" w:eastAsia="en-CA"/>
        </w:rPr>
        <w:t xml:space="preserve">This principle boils down to enlightened </w:t>
      </w:r>
      <w:proofErr w:type="spellStart"/>
      <w:r w:rsidRPr="002C024E">
        <w:rPr>
          <w:rFonts w:ascii="Times New Roman" w:eastAsia="Times New Roman" w:hAnsi="Times New Roman" w:cs="Times New Roman"/>
          <w:color w:val="000000"/>
          <w:sz w:val="18"/>
          <w:szCs w:val="18"/>
          <w:lang w:val="en-CA" w:eastAsia="en-CA"/>
        </w:rPr>
        <w:t>self interest</w:t>
      </w:r>
      <w:proofErr w:type="spellEnd"/>
      <w:r w:rsidRPr="002C024E">
        <w:rPr>
          <w:rFonts w:ascii="Times New Roman" w:eastAsia="Times New Roman" w:hAnsi="Times New Roman" w:cs="Times New Roman"/>
          <w:color w:val="000000"/>
          <w:sz w:val="18"/>
          <w:szCs w:val="18"/>
          <w:lang w:val="en-CA" w:eastAsia="en-CA"/>
        </w:rPr>
        <w:t>: that which hurts your users hurts you.</w:t>
      </w:r>
    </w:p>
    <w:p w:rsidR="002C024E" w:rsidRDefault="002C024E" w:rsidP="00377A34"/>
    <w:p w:rsidR="002C024E" w:rsidRPr="002C024E" w:rsidRDefault="002C024E" w:rsidP="002C024E">
      <w:pPr>
        <w:shd w:val="clear" w:color="auto" w:fill="FFFFFF"/>
        <w:spacing w:after="120" w:line="240" w:lineRule="auto"/>
        <w:outlineLvl w:val="1"/>
        <w:rPr>
          <w:rFonts w:ascii="Arial" w:eastAsia="Times New Roman" w:hAnsi="Arial" w:cs="Arial"/>
          <w:color w:val="00B8DD"/>
          <w:sz w:val="29"/>
          <w:szCs w:val="29"/>
          <w:lang w:val="en-CA" w:eastAsia="en-CA"/>
        </w:rPr>
      </w:pPr>
      <w:r w:rsidRPr="002C024E">
        <w:rPr>
          <w:rFonts w:ascii="Arial" w:eastAsia="Times New Roman" w:hAnsi="Arial" w:cs="Arial"/>
          <w:color w:val="00B8DD"/>
          <w:sz w:val="29"/>
          <w:szCs w:val="29"/>
          <w:lang w:val="en-CA" w:eastAsia="en-CA"/>
        </w:rPr>
        <w:t>Good Content is Useful</w:t>
      </w:r>
    </w:p>
    <w:p w:rsidR="002C024E" w:rsidRPr="002C024E" w:rsidRDefault="002C024E" w:rsidP="002C024E">
      <w:pPr>
        <w:shd w:val="clear" w:color="auto" w:fill="FFFFFF"/>
        <w:spacing w:after="192" w:line="240" w:lineRule="auto"/>
        <w:outlineLvl w:val="3"/>
        <w:rPr>
          <w:rFonts w:ascii="Times New Roman" w:eastAsia="Times New Roman" w:hAnsi="Times New Roman" w:cs="Times New Roman"/>
          <w:b/>
          <w:bCs/>
          <w:i/>
          <w:iCs/>
          <w:color w:val="4D4D4D"/>
          <w:sz w:val="18"/>
          <w:szCs w:val="18"/>
          <w:lang w:val="en-CA" w:eastAsia="en-CA"/>
        </w:rPr>
      </w:pPr>
      <w:r w:rsidRPr="002C024E">
        <w:rPr>
          <w:rFonts w:ascii="Times New Roman" w:eastAsia="Times New Roman" w:hAnsi="Times New Roman" w:cs="Times New Roman"/>
          <w:b/>
          <w:bCs/>
          <w:i/>
          <w:iCs/>
          <w:color w:val="4D4D4D"/>
          <w:sz w:val="18"/>
          <w:szCs w:val="18"/>
          <w:lang w:val="en-CA" w:eastAsia="en-CA"/>
        </w:rPr>
        <w:t>Define a clear, specific purpose for each piece of content; evaluate content against this purpose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1" w:name="Few_people"/>
      <w:bookmarkEnd w:id="11"/>
      <w:r w:rsidRPr="002C024E">
        <w:rPr>
          <w:rFonts w:ascii="Times New Roman" w:eastAsia="Times New Roman" w:hAnsi="Times New Roman" w:cs="Times New Roman"/>
          <w:color w:val="000000"/>
          <w:sz w:val="18"/>
          <w:szCs w:val="18"/>
          <w:lang w:val="en-CA" w:eastAsia="en-CA"/>
        </w:rPr>
        <w:t>Few people set out to produce content that bores, confuses, and irritates users, yet the web is filled with fluffy, purposeless, and annoying content. This sort of content isn’t neutral, either: it actively wastes time and money and works against user and business goals.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2" w:name="not_you"/>
      <w:bookmarkEnd w:id="12"/>
      <w:r w:rsidRPr="002C024E">
        <w:rPr>
          <w:rFonts w:ascii="Times New Roman" w:eastAsia="Times New Roman" w:hAnsi="Times New Roman" w:cs="Times New Roman"/>
          <w:color w:val="000000"/>
          <w:sz w:val="18"/>
          <w:szCs w:val="18"/>
          <w:lang w:val="en-CA" w:eastAsia="en-CA"/>
        </w:rPr>
        <w:t>To know whether or not you have the right content for a page (or module or section), you have to know what that content is supposed to accomplish. Greater specificity produces better results. Consider the following possible purposes for a chunk of product-related content:</w:t>
      </w:r>
    </w:p>
    <w:p w:rsidR="002C024E" w:rsidRPr="002C024E" w:rsidRDefault="002C024E" w:rsidP="002C024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“Sell products”</w:t>
      </w:r>
      <w:r w:rsidRPr="002C024E">
        <w:rPr>
          <w:rFonts w:ascii="Times New Roman" w:eastAsia="Times New Roman" w:hAnsi="Times New Roman" w:cs="Times New Roman"/>
          <w:color w:val="000000"/>
          <w:sz w:val="18"/>
          <w:szCs w:val="18"/>
          <w:lang w:val="en-CA" w:eastAsia="en-CA"/>
        </w:rPr>
        <w:t>—</w:t>
      </w:r>
      <w:proofErr w:type="gramStart"/>
      <w:r w:rsidRPr="002C024E">
        <w:rPr>
          <w:rFonts w:ascii="Times New Roman" w:eastAsia="Times New Roman" w:hAnsi="Times New Roman" w:cs="Times New Roman"/>
          <w:color w:val="000000"/>
          <w:sz w:val="18"/>
          <w:szCs w:val="18"/>
          <w:lang w:val="en-CA" w:eastAsia="en-CA"/>
        </w:rPr>
        <w:t>This</w:t>
      </w:r>
      <w:proofErr w:type="gramEnd"/>
      <w:r w:rsidRPr="002C024E">
        <w:rPr>
          <w:rFonts w:ascii="Times New Roman" w:eastAsia="Times New Roman" w:hAnsi="Times New Roman" w:cs="Times New Roman"/>
          <w:color w:val="000000"/>
          <w:sz w:val="18"/>
          <w:szCs w:val="18"/>
          <w:lang w:val="en-CA" w:eastAsia="en-CA"/>
        </w:rPr>
        <w:t xml:space="preserve"> is so vague as to be meaningless and is likely to produce buzzword-infested fluff.</w:t>
      </w:r>
    </w:p>
    <w:p w:rsidR="002C024E" w:rsidRPr="002C024E" w:rsidRDefault="002C024E" w:rsidP="002C024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“Sell this product”</w:t>
      </w:r>
      <w:r w:rsidRPr="002C024E">
        <w:rPr>
          <w:rFonts w:ascii="Times New Roman" w:eastAsia="Times New Roman" w:hAnsi="Times New Roman" w:cs="Times New Roman"/>
          <w:color w:val="000000"/>
          <w:sz w:val="18"/>
          <w:szCs w:val="18"/>
          <w:lang w:val="en-CA" w:eastAsia="en-CA"/>
        </w:rPr>
        <w:t>—Selling a product is a process made up of many smaller tasks, like discussing benefits, mapping them to features, demonstrating results and value, and asking people to buy. If your goal is this vague, you have no idea which of these tasks (if any) the content will perform.</w:t>
      </w:r>
    </w:p>
    <w:p w:rsidR="002C024E" w:rsidRPr="002C024E" w:rsidRDefault="002C024E" w:rsidP="002C024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“List and demonstrate the benefits of this product”</w:t>
      </w:r>
      <w:r w:rsidRPr="002C024E">
        <w:rPr>
          <w:rFonts w:ascii="Times New Roman" w:eastAsia="Times New Roman" w:hAnsi="Times New Roman" w:cs="Times New Roman"/>
          <w:color w:val="000000"/>
          <w:sz w:val="18"/>
          <w:szCs w:val="18"/>
          <w:lang w:val="en-CA" w:eastAsia="en-CA"/>
        </w:rPr>
        <w:t>—</w:t>
      </w:r>
      <w:proofErr w:type="gramStart"/>
      <w:r w:rsidRPr="002C024E">
        <w:rPr>
          <w:rFonts w:ascii="Times New Roman" w:eastAsia="Times New Roman" w:hAnsi="Times New Roman" w:cs="Times New Roman"/>
          <w:color w:val="000000"/>
          <w:sz w:val="18"/>
          <w:szCs w:val="18"/>
          <w:lang w:val="en-CA" w:eastAsia="en-CA"/>
        </w:rPr>
        <w:t>This</w:t>
      </w:r>
      <w:proofErr w:type="gramEnd"/>
      <w:r w:rsidRPr="002C024E">
        <w:rPr>
          <w:rFonts w:ascii="Times New Roman" w:eastAsia="Times New Roman" w:hAnsi="Times New Roman" w:cs="Times New Roman"/>
          <w:color w:val="000000"/>
          <w:sz w:val="18"/>
          <w:szCs w:val="18"/>
          <w:lang w:val="en-CA" w:eastAsia="en-CA"/>
        </w:rPr>
        <w:t xml:space="preserve"> is something a chunk of content can actually do. But if you don’t know who is supposed to benefit from the product, it’s difficult to be specific.</w:t>
      </w:r>
    </w:p>
    <w:p w:rsidR="002C024E" w:rsidRPr="002C024E" w:rsidRDefault="002C024E" w:rsidP="002C024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“Show how this product helps nurse practitioners”</w:t>
      </w:r>
      <w:r w:rsidRPr="002C024E">
        <w:rPr>
          <w:rFonts w:ascii="Times New Roman" w:eastAsia="Times New Roman" w:hAnsi="Times New Roman" w:cs="Times New Roman"/>
          <w:color w:val="000000"/>
          <w:sz w:val="18"/>
          <w:szCs w:val="18"/>
          <w:lang w:val="en-CA" w:eastAsia="en-CA"/>
        </w:rPr>
        <w:t>—</w:t>
      </w:r>
      <w:proofErr w:type="gramStart"/>
      <w:r w:rsidRPr="002C024E">
        <w:rPr>
          <w:rFonts w:ascii="Times New Roman" w:eastAsia="Times New Roman" w:hAnsi="Times New Roman" w:cs="Times New Roman"/>
          <w:color w:val="000000"/>
          <w:sz w:val="18"/>
          <w:szCs w:val="18"/>
          <w:lang w:val="en-CA" w:eastAsia="en-CA"/>
        </w:rPr>
        <w:t>If</w:t>
      </w:r>
      <w:proofErr w:type="gramEnd"/>
      <w:r w:rsidRPr="002C024E">
        <w:rPr>
          <w:rFonts w:ascii="Times New Roman" w:eastAsia="Times New Roman" w:hAnsi="Times New Roman" w:cs="Times New Roman"/>
          <w:color w:val="000000"/>
          <w:sz w:val="18"/>
          <w:szCs w:val="18"/>
          <w:lang w:val="en-CA" w:eastAsia="en-CA"/>
        </w:rPr>
        <w:t xml:space="preserve"> you can discover what nurse practitioners need, you can create content that serves this purpose. (And if you </w:t>
      </w:r>
      <w:r w:rsidRPr="002C024E">
        <w:rPr>
          <w:rFonts w:ascii="Times New Roman" w:eastAsia="Times New Roman" w:hAnsi="Times New Roman" w:cs="Times New Roman"/>
          <w:i/>
          <w:iCs/>
          <w:color w:val="000000"/>
          <w:sz w:val="18"/>
          <w:szCs w:val="18"/>
          <w:lang w:val="en-CA" w:eastAsia="en-CA"/>
        </w:rPr>
        <w:t>can’t</w:t>
      </w:r>
      <w:r w:rsidRPr="002C024E">
        <w:rPr>
          <w:rFonts w:ascii="Times New Roman" w:eastAsia="Times New Roman" w:hAnsi="Times New Roman" w:cs="Times New Roman"/>
          <w:color w:val="000000"/>
          <w:sz w:val="18"/>
          <w:szCs w:val="18"/>
          <w:lang w:val="en-CA" w:eastAsia="en-CA"/>
        </w:rPr>
        <w:t> find out what they need before trying to sell them a product, you have a lot more to worry about than your content.)</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3" w:name="of_content"/>
      <w:bookmarkEnd w:id="13"/>
      <w:r w:rsidRPr="002C024E">
        <w:rPr>
          <w:rFonts w:ascii="Times New Roman" w:eastAsia="Times New Roman" w:hAnsi="Times New Roman" w:cs="Times New Roman"/>
          <w:color w:val="000000"/>
          <w:sz w:val="18"/>
          <w:szCs w:val="18"/>
          <w:lang w:val="en-CA" w:eastAsia="en-CA"/>
        </w:rPr>
        <w:t>Now do the same for every chunk of content in your project, and you’ll have a useful checklist of what you’re really trying to achieve. If that sounds daunting, think how much harder it would be to try to evaluate, create, or revise the content without a purpose in mind.</w:t>
      </w:r>
    </w:p>
    <w:p w:rsidR="002C024E" w:rsidRDefault="002C024E" w:rsidP="00377A34"/>
    <w:p w:rsidR="002C024E" w:rsidRPr="002C024E" w:rsidRDefault="002C024E" w:rsidP="002C024E">
      <w:pPr>
        <w:shd w:val="clear" w:color="auto" w:fill="FFFFFF"/>
        <w:spacing w:after="120" w:line="240" w:lineRule="auto"/>
        <w:outlineLvl w:val="1"/>
        <w:rPr>
          <w:rFonts w:ascii="Arial" w:eastAsia="Times New Roman" w:hAnsi="Arial" w:cs="Arial"/>
          <w:color w:val="00B8DD"/>
          <w:sz w:val="29"/>
          <w:szCs w:val="29"/>
          <w:lang w:val="en-CA" w:eastAsia="en-CA"/>
        </w:rPr>
      </w:pPr>
      <w:r w:rsidRPr="002C024E">
        <w:rPr>
          <w:rFonts w:ascii="Arial" w:eastAsia="Times New Roman" w:hAnsi="Arial" w:cs="Arial"/>
          <w:color w:val="00B8DD"/>
          <w:sz w:val="29"/>
          <w:szCs w:val="29"/>
          <w:lang w:val="en-CA" w:eastAsia="en-CA"/>
        </w:rPr>
        <w:t>Good Content is User-Centered</w:t>
      </w:r>
    </w:p>
    <w:p w:rsidR="002C024E" w:rsidRPr="002C024E" w:rsidRDefault="002C024E" w:rsidP="002C024E">
      <w:pPr>
        <w:shd w:val="clear" w:color="auto" w:fill="FFFFFF"/>
        <w:spacing w:after="192" w:line="240" w:lineRule="auto"/>
        <w:outlineLvl w:val="3"/>
        <w:rPr>
          <w:rFonts w:ascii="Times New Roman" w:eastAsia="Times New Roman" w:hAnsi="Times New Roman" w:cs="Times New Roman"/>
          <w:b/>
          <w:bCs/>
          <w:i/>
          <w:iCs/>
          <w:color w:val="4D4D4D"/>
          <w:sz w:val="18"/>
          <w:szCs w:val="18"/>
          <w:lang w:val="en-CA" w:eastAsia="en-CA"/>
        </w:rPr>
      </w:pPr>
      <w:r w:rsidRPr="002C024E">
        <w:rPr>
          <w:rFonts w:ascii="Times New Roman" w:eastAsia="Times New Roman" w:hAnsi="Times New Roman" w:cs="Times New Roman"/>
          <w:b/>
          <w:bCs/>
          <w:i/>
          <w:iCs/>
          <w:color w:val="4D4D4D"/>
          <w:sz w:val="18"/>
          <w:szCs w:val="18"/>
          <w:lang w:val="en-CA" w:eastAsia="en-CA"/>
        </w:rPr>
        <w:t>Adopt the cognitive frameworks of your users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4" w:name="On_a"/>
      <w:bookmarkEnd w:id="14"/>
      <w:r w:rsidRPr="002C024E">
        <w:rPr>
          <w:rFonts w:ascii="Times New Roman" w:eastAsia="Times New Roman" w:hAnsi="Times New Roman" w:cs="Times New Roman"/>
          <w:color w:val="000000"/>
          <w:sz w:val="18"/>
          <w:szCs w:val="18"/>
          <w:lang w:val="en-CA" w:eastAsia="en-CA"/>
        </w:rPr>
        <w:t>On a web project, user-centered design means that the final product must meet real user needs and fulfill real human desires. In practical terms, it also means that the days of designing a site map to mirror an org chart are over.</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color w:val="000000"/>
          <w:sz w:val="18"/>
          <w:szCs w:val="18"/>
          <w:lang w:val="en-CA" w:eastAsia="en-CA"/>
        </w:rPr>
        <w:t>In </w:t>
      </w:r>
      <w:r w:rsidRPr="002C024E">
        <w:rPr>
          <w:rFonts w:ascii="Times New Roman" w:eastAsia="Times New Roman" w:hAnsi="Times New Roman" w:cs="Times New Roman"/>
          <w:i/>
          <w:iCs/>
          <w:color w:val="000000"/>
          <w:sz w:val="18"/>
          <w:szCs w:val="18"/>
          <w:lang w:val="en-CA" w:eastAsia="en-CA"/>
        </w:rPr>
        <w:t>The Psychology of Everyday Things</w:t>
      </w:r>
      <w:bookmarkStart w:id="15" w:name="wrote_about"/>
      <w:bookmarkEnd w:id="15"/>
      <w:r w:rsidRPr="002C024E">
        <w:rPr>
          <w:rFonts w:ascii="Times New Roman" w:eastAsia="Times New Roman" w:hAnsi="Times New Roman" w:cs="Times New Roman"/>
          <w:color w:val="000000"/>
          <w:sz w:val="18"/>
          <w:szCs w:val="18"/>
          <w:lang w:val="en-CA" w:eastAsia="en-CA"/>
        </w:rPr>
        <w:t>, cognitive scientist Donald Norman wrote about the central importance of understanding the user’s mental model before designing products. In the user-centered design system he advocates, design should “make sure that (1) the user can figure out what to do, and (2) the user can tell what is going on.”</w:t>
      </w:r>
      <w:hyperlink r:id="rId7" w:anchor="fn-2" w:history="1">
        <w:r w:rsidRPr="002C024E">
          <w:rPr>
            <w:rFonts w:ascii="Arial" w:eastAsia="Times New Roman" w:hAnsi="Arial" w:cs="Arial"/>
            <w:color w:val="3399CC"/>
            <w:sz w:val="12"/>
            <w:szCs w:val="12"/>
            <w:vertAlign w:val="superscript"/>
            <w:lang w:val="en-CA" w:eastAsia="en-CA"/>
          </w:rPr>
          <w:t>2</w:t>
        </w:r>
      </w:hyperlink>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6" w:name="of_insistently"/>
      <w:bookmarkEnd w:id="16"/>
      <w:r w:rsidRPr="002C024E">
        <w:rPr>
          <w:rFonts w:ascii="Times New Roman" w:eastAsia="Times New Roman" w:hAnsi="Times New Roman" w:cs="Times New Roman"/>
          <w:color w:val="000000"/>
          <w:sz w:val="18"/>
          <w:szCs w:val="18"/>
          <w:lang w:val="en-CA" w:eastAsia="en-CA"/>
        </w:rPr>
        <w:lastRenderedPageBreak/>
        <w:t>When it comes to content, “user-centered” means that instead of insistently using the client’s internal mental models and vocabulary, content must adopt the cognitive frameworks of the user. That includes everything from your users’ model of the world to the ways in which they use specific terms and phrases. And that part has taken a little longer to sink in.</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7" w:name="to_offer"/>
      <w:bookmarkEnd w:id="17"/>
      <w:r w:rsidRPr="002C024E">
        <w:rPr>
          <w:rFonts w:ascii="Times New Roman" w:eastAsia="Times New Roman" w:hAnsi="Times New Roman" w:cs="Times New Roman"/>
          <w:color w:val="000000"/>
          <w:sz w:val="18"/>
          <w:szCs w:val="18"/>
          <w:lang w:val="en-CA" w:eastAsia="en-CA"/>
        </w:rPr>
        <w:t>Allow me to offer a brief illustrative puppet show.</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8" w:name="collection_of"/>
      <w:bookmarkEnd w:id="18"/>
      <w:r w:rsidRPr="002C024E">
        <w:rPr>
          <w:rFonts w:ascii="Times New Roman" w:eastAsia="Times New Roman" w:hAnsi="Times New Roman" w:cs="Times New Roman"/>
          <w:color w:val="000000"/>
          <w:sz w:val="18"/>
          <w:szCs w:val="18"/>
          <w:lang w:val="en-CA" w:eastAsia="en-CA"/>
        </w:rPr>
        <w:t xml:space="preserve">While hanging your collection of framed portraits of teacup poodles, you realize you need a tack hammer. So you pop down to the hardware store and ask the clerk where to find one. “Tools and Construction-Related Accessories,” she says. </w:t>
      </w:r>
      <w:proofErr w:type="gramStart"/>
      <w:r w:rsidRPr="002C024E">
        <w:rPr>
          <w:rFonts w:ascii="Times New Roman" w:eastAsia="Times New Roman" w:hAnsi="Times New Roman" w:cs="Times New Roman"/>
          <w:color w:val="000000"/>
          <w:sz w:val="18"/>
          <w:szCs w:val="18"/>
          <w:lang w:val="en-CA" w:eastAsia="en-CA"/>
        </w:rPr>
        <w:t>“Aisle five.”</w:t>
      </w:r>
      <w:proofErr w:type="gramEnd"/>
    </w:p>
    <w:p w:rsidR="002C024E" w:rsidRPr="002C024E" w:rsidRDefault="002C024E" w:rsidP="002C024E">
      <w:pPr>
        <w:shd w:val="clear" w:color="auto" w:fill="FFFFFF"/>
        <w:spacing w:after="0" w:line="240" w:lineRule="auto"/>
        <w:rPr>
          <w:rFonts w:ascii="Arial" w:eastAsia="Times New Roman" w:hAnsi="Arial" w:cs="Arial"/>
          <w:i/>
          <w:iCs/>
          <w:color w:val="3C3C3C"/>
          <w:sz w:val="17"/>
          <w:szCs w:val="17"/>
          <w:lang w:val="en-CA" w:eastAsia="en-CA"/>
        </w:rPr>
      </w:pPr>
      <w:bookmarkStart w:id="19" w:name="Accessories_department"/>
      <w:bookmarkEnd w:id="19"/>
      <w:r w:rsidRPr="002C024E">
        <w:rPr>
          <w:rFonts w:ascii="Arial" w:eastAsia="Times New Roman" w:hAnsi="Arial" w:cs="Arial"/>
          <w:i/>
          <w:iCs/>
          <w:color w:val="3C3C3C"/>
          <w:sz w:val="17"/>
          <w:szCs w:val="17"/>
          <w:lang w:val="en-CA" w:eastAsia="en-CA"/>
        </w:rPr>
        <w:t>“Welcome to the Tools and Construction-Related Accessories department, where you will find many tools for construction and construction-adjacent activities. How can we help you?”</w:t>
      </w:r>
    </w:p>
    <w:p w:rsidR="002C024E" w:rsidRPr="002C024E" w:rsidRDefault="002C024E" w:rsidP="002C024E">
      <w:pPr>
        <w:shd w:val="clear" w:color="auto" w:fill="FFFFFF"/>
        <w:spacing w:after="0" w:line="240" w:lineRule="auto"/>
        <w:rPr>
          <w:rFonts w:ascii="Arial" w:eastAsia="Times New Roman" w:hAnsi="Arial" w:cs="Arial"/>
          <w:i/>
          <w:iCs/>
          <w:color w:val="3C3C3C"/>
          <w:sz w:val="17"/>
          <w:szCs w:val="17"/>
          <w:lang w:val="en-CA" w:eastAsia="en-CA"/>
        </w:rPr>
      </w:pPr>
      <w:r w:rsidRPr="002C024E">
        <w:rPr>
          <w:rFonts w:ascii="Arial" w:eastAsia="Times New Roman" w:hAnsi="Arial" w:cs="Arial"/>
          <w:i/>
          <w:iCs/>
          <w:color w:val="3C3C3C"/>
          <w:sz w:val="17"/>
          <w:szCs w:val="17"/>
          <w:lang w:val="en-CA" w:eastAsia="en-CA"/>
        </w:rPr>
        <w:t>“Hi. Where can I find a tack hammer?”</w:t>
      </w:r>
    </w:p>
    <w:p w:rsidR="002C024E" w:rsidRPr="002C024E" w:rsidRDefault="002C024E" w:rsidP="002C024E">
      <w:pPr>
        <w:shd w:val="clear" w:color="auto" w:fill="FFFFFF"/>
        <w:spacing w:after="0" w:line="240" w:lineRule="auto"/>
        <w:rPr>
          <w:rFonts w:ascii="Arial" w:eastAsia="Times New Roman" w:hAnsi="Arial" w:cs="Arial"/>
          <w:i/>
          <w:iCs/>
          <w:color w:val="3C3C3C"/>
          <w:sz w:val="17"/>
          <w:szCs w:val="17"/>
          <w:lang w:val="en-CA" w:eastAsia="en-CA"/>
        </w:rPr>
      </w:pPr>
      <w:r w:rsidRPr="002C024E">
        <w:rPr>
          <w:rFonts w:ascii="Arial" w:eastAsia="Times New Roman" w:hAnsi="Arial" w:cs="Arial"/>
          <w:i/>
          <w:iCs/>
          <w:color w:val="3C3C3C"/>
          <w:sz w:val="17"/>
          <w:szCs w:val="17"/>
          <w:lang w:val="en-CA" w:eastAsia="en-CA"/>
        </w:rPr>
        <w:t>“Did you mean an Upholstery Hammer (Home Use)?”</w:t>
      </w:r>
    </w:p>
    <w:p w:rsidR="002C024E" w:rsidRPr="002C024E" w:rsidRDefault="002C024E" w:rsidP="002C024E">
      <w:pPr>
        <w:shd w:val="clear" w:color="auto" w:fill="FFFFFF"/>
        <w:spacing w:after="0" w:line="240" w:lineRule="auto"/>
        <w:rPr>
          <w:rFonts w:ascii="Arial" w:eastAsia="Times New Roman" w:hAnsi="Arial" w:cs="Arial"/>
          <w:i/>
          <w:iCs/>
          <w:color w:val="3C3C3C"/>
          <w:sz w:val="17"/>
          <w:szCs w:val="17"/>
          <w:lang w:val="en-CA" w:eastAsia="en-CA"/>
        </w:rPr>
      </w:pPr>
      <w:r w:rsidRPr="002C024E">
        <w:rPr>
          <w:rFonts w:ascii="Arial" w:eastAsia="Times New Roman" w:hAnsi="Arial" w:cs="Arial"/>
          <w:i/>
          <w:iCs/>
          <w:color w:val="3C3C3C"/>
          <w:sz w:val="17"/>
          <w:szCs w:val="17"/>
          <w:lang w:val="en-CA" w:eastAsia="en-CA"/>
        </w:rPr>
        <w:t xml:space="preserve">“. . . </w:t>
      </w:r>
      <w:proofErr w:type="gramStart"/>
      <w:r w:rsidRPr="002C024E">
        <w:rPr>
          <w:rFonts w:ascii="Arial" w:eastAsia="Times New Roman" w:hAnsi="Arial" w:cs="Arial"/>
          <w:i/>
          <w:iCs/>
          <w:color w:val="3C3C3C"/>
          <w:sz w:val="17"/>
          <w:szCs w:val="17"/>
          <w:lang w:val="en-CA" w:eastAsia="en-CA"/>
        </w:rPr>
        <w:t>yes</w:t>
      </w:r>
      <w:proofErr w:type="gramEnd"/>
      <w:r w:rsidRPr="002C024E">
        <w:rPr>
          <w:rFonts w:ascii="Arial" w:eastAsia="Times New Roman" w:hAnsi="Arial" w:cs="Arial"/>
          <w:i/>
          <w:iCs/>
          <w:color w:val="3C3C3C"/>
          <w:sz w:val="17"/>
          <w:szCs w:val="17"/>
          <w:lang w:val="en-CA" w:eastAsia="en-CA"/>
        </w:rPr>
        <w:t>?”</w:t>
      </w:r>
    </w:p>
    <w:p w:rsidR="002C024E" w:rsidRPr="002C024E" w:rsidRDefault="002C024E" w:rsidP="002C024E">
      <w:pPr>
        <w:shd w:val="clear" w:color="auto" w:fill="FFFFFF"/>
        <w:spacing w:after="0" w:line="240" w:lineRule="auto"/>
        <w:rPr>
          <w:rFonts w:ascii="Arial" w:eastAsia="Times New Roman" w:hAnsi="Arial" w:cs="Arial"/>
          <w:i/>
          <w:iCs/>
          <w:color w:val="3C3C3C"/>
          <w:sz w:val="17"/>
          <w:szCs w:val="17"/>
          <w:lang w:val="en-CA" w:eastAsia="en-CA"/>
        </w:rPr>
      </w:pPr>
      <w:bookmarkStart w:id="20" w:name="the_responsibility"/>
      <w:bookmarkEnd w:id="20"/>
      <w:r w:rsidRPr="002C024E">
        <w:rPr>
          <w:rFonts w:ascii="Arial" w:eastAsia="Times New Roman" w:hAnsi="Arial" w:cs="Arial"/>
          <w:i/>
          <w:iCs/>
          <w:color w:val="3C3C3C"/>
          <w:sz w:val="17"/>
          <w:szCs w:val="17"/>
          <w:lang w:val="en-CA" w:eastAsia="en-CA"/>
        </w:rPr>
        <w:t>“Hammers with heads smaller than three inches are the responsibility of the Tools for Home Use Division at the far end of aisle nine.”</w:t>
      </w:r>
    </w:p>
    <w:p w:rsidR="002C024E" w:rsidRPr="002C024E" w:rsidRDefault="002C024E" w:rsidP="002C024E">
      <w:pPr>
        <w:shd w:val="clear" w:color="auto" w:fill="FFFFFF"/>
        <w:spacing w:after="0" w:line="240" w:lineRule="auto"/>
        <w:rPr>
          <w:rFonts w:ascii="Arial" w:eastAsia="Times New Roman" w:hAnsi="Arial" w:cs="Arial"/>
          <w:i/>
          <w:iCs/>
          <w:color w:val="3C3C3C"/>
          <w:sz w:val="17"/>
          <w:szCs w:val="17"/>
          <w:lang w:val="en-CA" w:eastAsia="en-CA"/>
        </w:rPr>
      </w:pPr>
      <w:r w:rsidRPr="002C024E">
        <w:rPr>
          <w:rFonts w:ascii="Arial" w:eastAsia="Times New Roman" w:hAnsi="Arial" w:cs="Arial"/>
          <w:i/>
          <w:iCs/>
          <w:color w:val="3C3C3C"/>
          <w:sz w:val="17"/>
          <w:szCs w:val="17"/>
          <w:lang w:val="en-CA" w:eastAsia="en-CA"/>
        </w:rPr>
        <w:t>. . .</w:t>
      </w:r>
    </w:p>
    <w:p w:rsidR="002C024E" w:rsidRPr="002C024E" w:rsidRDefault="002C024E" w:rsidP="002C024E">
      <w:pPr>
        <w:shd w:val="clear" w:color="auto" w:fill="FFFFFF"/>
        <w:spacing w:after="0" w:line="240" w:lineRule="auto"/>
        <w:rPr>
          <w:rFonts w:ascii="Arial" w:eastAsia="Times New Roman" w:hAnsi="Arial" w:cs="Arial"/>
          <w:i/>
          <w:iCs/>
          <w:color w:val="3C3C3C"/>
          <w:sz w:val="17"/>
          <w:szCs w:val="17"/>
          <w:lang w:val="en-CA" w:eastAsia="en-CA"/>
        </w:rPr>
      </w:pPr>
      <w:bookmarkStart w:id="21" w:name="The_Home"/>
      <w:bookmarkEnd w:id="21"/>
      <w:r w:rsidRPr="002C024E">
        <w:rPr>
          <w:rFonts w:ascii="Arial" w:eastAsia="Times New Roman" w:hAnsi="Arial" w:cs="Arial"/>
          <w:i/>
          <w:iCs/>
          <w:color w:val="3C3C3C"/>
          <w:sz w:val="17"/>
          <w:szCs w:val="17"/>
          <w:lang w:val="en-CA" w:eastAsia="en-CA"/>
        </w:rPr>
        <w:t xml:space="preserve">“Welcome to </w:t>
      </w:r>
      <w:proofErr w:type="gramStart"/>
      <w:r w:rsidRPr="002C024E">
        <w:rPr>
          <w:rFonts w:ascii="Arial" w:eastAsia="Times New Roman" w:hAnsi="Arial" w:cs="Arial"/>
          <w:i/>
          <w:iCs/>
          <w:color w:val="3C3C3C"/>
          <w:sz w:val="17"/>
          <w:szCs w:val="17"/>
          <w:lang w:val="en-CA" w:eastAsia="en-CA"/>
        </w:rPr>
        <w:t>The</w:t>
      </w:r>
      <w:proofErr w:type="gramEnd"/>
      <w:r w:rsidRPr="002C024E">
        <w:rPr>
          <w:rFonts w:ascii="Arial" w:eastAsia="Times New Roman" w:hAnsi="Arial" w:cs="Arial"/>
          <w:i/>
          <w:iCs/>
          <w:color w:val="3C3C3C"/>
          <w:sz w:val="17"/>
          <w:szCs w:val="17"/>
          <w:lang w:val="en-CA" w:eastAsia="en-CA"/>
        </w:rPr>
        <w:t xml:space="preserve"> Home Tool Center! We were established by the merger of the Tools for Home Use Division and the Department of Small Sharp Objects. Would you like to schedule a demonstration?”</w:t>
      </w:r>
    </w:p>
    <w:p w:rsidR="002C024E" w:rsidRPr="002C024E" w:rsidRDefault="002C024E" w:rsidP="002C024E">
      <w:pPr>
        <w:shd w:val="clear" w:color="auto" w:fill="FFFFFF"/>
        <w:spacing w:after="0" w:line="240" w:lineRule="auto"/>
        <w:rPr>
          <w:rFonts w:ascii="Arial" w:eastAsia="Times New Roman" w:hAnsi="Arial" w:cs="Arial"/>
          <w:i/>
          <w:iCs/>
          <w:color w:val="3C3C3C"/>
          <w:sz w:val="17"/>
          <w:szCs w:val="17"/>
          <w:lang w:val="en-CA" w:eastAsia="en-CA"/>
        </w:rPr>
      </w:pPr>
      <w:r w:rsidRPr="002C024E">
        <w:rPr>
          <w:rFonts w:ascii="Arial" w:eastAsia="Times New Roman" w:hAnsi="Arial" w:cs="Arial"/>
          <w:i/>
          <w:iCs/>
          <w:color w:val="3C3C3C"/>
          <w:sz w:val="17"/>
          <w:szCs w:val="17"/>
          <w:lang w:val="en-CA" w:eastAsia="en-CA"/>
        </w:rPr>
        <w:t xml:space="preserve">“I just need an upholstery hammer. </w:t>
      </w:r>
      <w:proofErr w:type="gramStart"/>
      <w:r w:rsidRPr="002C024E">
        <w:rPr>
          <w:rFonts w:ascii="Arial" w:eastAsia="Times New Roman" w:hAnsi="Arial" w:cs="Arial"/>
          <w:i/>
          <w:iCs/>
          <w:color w:val="3C3C3C"/>
          <w:sz w:val="17"/>
          <w:szCs w:val="17"/>
          <w:lang w:val="en-CA" w:eastAsia="en-CA"/>
        </w:rPr>
        <w:t>For . . . the home?”</w:t>
      </w:r>
      <w:proofErr w:type="gramEnd"/>
    </w:p>
    <w:p w:rsidR="002C024E" w:rsidRPr="002C024E" w:rsidRDefault="002C024E" w:rsidP="002C024E">
      <w:pPr>
        <w:shd w:val="clear" w:color="auto" w:fill="FFFFFF"/>
        <w:spacing w:after="0" w:line="240" w:lineRule="auto"/>
        <w:rPr>
          <w:rFonts w:ascii="Arial" w:eastAsia="Times New Roman" w:hAnsi="Arial" w:cs="Arial"/>
          <w:i/>
          <w:iCs/>
          <w:color w:val="3C3C3C"/>
          <w:sz w:val="17"/>
          <w:szCs w:val="17"/>
          <w:lang w:val="en-CA" w:eastAsia="en-CA"/>
        </w:rPr>
      </w:pPr>
      <w:bookmarkStart w:id="22" w:name="Deluxe_Home"/>
      <w:bookmarkEnd w:id="22"/>
      <w:r w:rsidRPr="002C024E">
        <w:rPr>
          <w:rFonts w:ascii="Arial" w:eastAsia="Times New Roman" w:hAnsi="Arial" w:cs="Arial"/>
          <w:i/>
          <w:iCs/>
          <w:color w:val="3C3C3C"/>
          <w:sz w:val="17"/>
          <w:szCs w:val="17"/>
          <w:lang w:val="en-CA" w:eastAsia="en-CA"/>
        </w:rPr>
        <w:t>“Do you require Premium Home Use Upholstery Hammer or Standard Deluxe Home Use Upholstery Hammer?”</w:t>
      </w:r>
    </w:p>
    <w:p w:rsidR="002C024E" w:rsidRPr="002C024E" w:rsidRDefault="002C024E" w:rsidP="002C024E">
      <w:pPr>
        <w:shd w:val="clear" w:color="auto" w:fill="FFFFFF"/>
        <w:spacing w:after="0" w:line="240" w:lineRule="auto"/>
        <w:rPr>
          <w:rFonts w:ascii="Arial" w:eastAsia="Times New Roman" w:hAnsi="Arial" w:cs="Arial"/>
          <w:i/>
          <w:iCs/>
          <w:color w:val="3C3C3C"/>
          <w:sz w:val="17"/>
          <w:szCs w:val="17"/>
          <w:lang w:val="en-CA" w:eastAsia="en-CA"/>
        </w:rPr>
      </w:pPr>
      <w:bookmarkStart w:id="23" w:name="a_tack"/>
      <w:bookmarkEnd w:id="23"/>
      <w:r w:rsidRPr="002C024E">
        <w:rPr>
          <w:rFonts w:ascii="Arial" w:eastAsia="Times New Roman" w:hAnsi="Arial" w:cs="Arial"/>
          <w:i/>
          <w:iCs/>
          <w:color w:val="3C3C3C"/>
          <w:sz w:val="17"/>
          <w:szCs w:val="17"/>
          <w:lang w:val="en-CA" w:eastAsia="en-CA"/>
        </w:rPr>
        <w:t>“Look, there’s a tack hammer right behind your head. That’s all I need.”</w:t>
      </w:r>
    </w:p>
    <w:p w:rsidR="002C024E" w:rsidRPr="002C024E" w:rsidRDefault="002C024E" w:rsidP="002C024E">
      <w:pPr>
        <w:shd w:val="clear" w:color="auto" w:fill="FFFFFF"/>
        <w:spacing w:after="108" w:line="240" w:lineRule="auto"/>
        <w:rPr>
          <w:rFonts w:ascii="Arial" w:eastAsia="Times New Roman" w:hAnsi="Arial" w:cs="Arial"/>
          <w:i/>
          <w:iCs/>
          <w:color w:val="3C3C3C"/>
          <w:sz w:val="17"/>
          <w:szCs w:val="17"/>
          <w:lang w:val="en-CA" w:eastAsia="en-CA"/>
        </w:rPr>
      </w:pPr>
      <w:bookmarkStart w:id="24" w:name="the_front"/>
      <w:bookmarkEnd w:id="24"/>
      <w:r w:rsidRPr="002C024E">
        <w:rPr>
          <w:rFonts w:ascii="Arial" w:eastAsia="Times New Roman" w:hAnsi="Arial" w:cs="Arial"/>
          <w:i/>
          <w:iCs/>
          <w:color w:val="3C3C3C"/>
          <w:sz w:val="17"/>
          <w:szCs w:val="17"/>
          <w:lang w:val="en-CA" w:eastAsia="en-CA"/>
        </w:rPr>
        <w:t>“DIRECTORY ACCESS DENIED. Please return to the front of the store and try your search again!”</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25" w:name="style_alienates"/>
      <w:bookmarkEnd w:id="25"/>
      <w:r w:rsidRPr="002C024E">
        <w:rPr>
          <w:rFonts w:ascii="Times New Roman" w:eastAsia="Times New Roman" w:hAnsi="Times New Roman" w:cs="Times New Roman"/>
          <w:color w:val="000000"/>
          <w:sz w:val="18"/>
          <w:szCs w:val="18"/>
          <w:lang w:val="en-CA" w:eastAsia="en-CA"/>
        </w:rPr>
        <w:t>Publishing content that is self-absorbed in substance or style alienates readers. Most successful organizations have realized this, yet many sites are still built around internal org charts, clogged with mission statements designed for internal use, and beset by jargon and proprietary names for common ideas.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26" w:name="only_one"/>
      <w:bookmarkEnd w:id="26"/>
      <w:r w:rsidRPr="002C024E">
        <w:rPr>
          <w:rFonts w:ascii="Times New Roman" w:eastAsia="Times New Roman" w:hAnsi="Times New Roman" w:cs="Times New Roman"/>
          <w:color w:val="000000"/>
          <w:sz w:val="18"/>
          <w:szCs w:val="18"/>
          <w:lang w:val="en-CA" w:eastAsia="en-CA"/>
        </w:rPr>
        <w:t>If you’re the only one offering a desirable product or service, you might not see the effects of narcissistic content right away, but someone will eventually come along and eat your lunch by offering the exact same thing in a user-centered way.</w:t>
      </w:r>
    </w:p>
    <w:p w:rsidR="002C024E" w:rsidRDefault="002C024E" w:rsidP="00377A34"/>
    <w:p w:rsidR="002C024E" w:rsidRPr="002C024E" w:rsidRDefault="002C024E" w:rsidP="002C024E">
      <w:pPr>
        <w:shd w:val="clear" w:color="auto" w:fill="FFFFFF"/>
        <w:spacing w:after="120" w:line="240" w:lineRule="auto"/>
        <w:outlineLvl w:val="1"/>
        <w:rPr>
          <w:rFonts w:ascii="Arial" w:eastAsia="Times New Roman" w:hAnsi="Arial" w:cs="Arial"/>
          <w:color w:val="00B8DD"/>
          <w:sz w:val="29"/>
          <w:szCs w:val="29"/>
          <w:lang w:val="en-CA" w:eastAsia="en-CA"/>
        </w:rPr>
      </w:pPr>
      <w:r w:rsidRPr="002C024E">
        <w:rPr>
          <w:rFonts w:ascii="Arial" w:eastAsia="Times New Roman" w:hAnsi="Arial" w:cs="Arial"/>
          <w:color w:val="00B8DD"/>
          <w:sz w:val="29"/>
          <w:szCs w:val="29"/>
          <w:lang w:val="en-CA" w:eastAsia="en-CA"/>
        </w:rPr>
        <w:t xml:space="preserve">Good Content is </w:t>
      </w:r>
      <w:proofErr w:type="gramStart"/>
      <w:r w:rsidRPr="002C024E">
        <w:rPr>
          <w:rFonts w:ascii="Arial" w:eastAsia="Times New Roman" w:hAnsi="Arial" w:cs="Arial"/>
          <w:color w:val="00B8DD"/>
          <w:sz w:val="29"/>
          <w:szCs w:val="29"/>
          <w:lang w:val="en-CA" w:eastAsia="en-CA"/>
        </w:rPr>
        <w:t>Clear</w:t>
      </w:r>
      <w:proofErr w:type="gramEnd"/>
    </w:p>
    <w:p w:rsidR="002C024E" w:rsidRPr="002C024E" w:rsidRDefault="002C024E" w:rsidP="002C024E">
      <w:pPr>
        <w:shd w:val="clear" w:color="auto" w:fill="FFFFFF"/>
        <w:spacing w:after="192" w:line="240" w:lineRule="auto"/>
        <w:outlineLvl w:val="3"/>
        <w:rPr>
          <w:rFonts w:ascii="Times New Roman" w:eastAsia="Times New Roman" w:hAnsi="Times New Roman" w:cs="Times New Roman"/>
          <w:b/>
          <w:bCs/>
          <w:i/>
          <w:iCs/>
          <w:color w:val="4D4D4D"/>
          <w:sz w:val="18"/>
          <w:szCs w:val="18"/>
          <w:lang w:val="en-CA" w:eastAsia="en-CA"/>
        </w:rPr>
      </w:pPr>
      <w:r w:rsidRPr="002C024E">
        <w:rPr>
          <w:rFonts w:ascii="Times New Roman" w:eastAsia="Times New Roman" w:hAnsi="Times New Roman" w:cs="Times New Roman"/>
          <w:b/>
          <w:bCs/>
          <w:i/>
          <w:iCs/>
          <w:color w:val="4D4D4D"/>
          <w:sz w:val="18"/>
          <w:szCs w:val="18"/>
          <w:lang w:val="en-CA" w:eastAsia="en-CA"/>
        </w:rPr>
        <w:t>Seek clarity in all things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27" w:name="When_we"/>
      <w:bookmarkEnd w:id="27"/>
      <w:r w:rsidRPr="002C024E">
        <w:rPr>
          <w:rFonts w:ascii="Times New Roman" w:eastAsia="Times New Roman" w:hAnsi="Times New Roman" w:cs="Times New Roman"/>
          <w:color w:val="000000"/>
          <w:sz w:val="18"/>
          <w:szCs w:val="18"/>
          <w:lang w:val="en-CA" w:eastAsia="en-CA"/>
        </w:rPr>
        <w:t>When we say that something is clear, we mean that it works; it communicates; the light gets through. Good content speaks to people in a language they understand and is organized in ways that make it easy to use.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28" w:name="on_others"/>
      <w:bookmarkEnd w:id="28"/>
      <w:r w:rsidRPr="002C024E">
        <w:rPr>
          <w:rFonts w:ascii="Times New Roman" w:eastAsia="Times New Roman" w:hAnsi="Times New Roman" w:cs="Times New Roman"/>
          <w:color w:val="000000"/>
          <w:sz w:val="18"/>
          <w:szCs w:val="18"/>
          <w:lang w:val="en-CA" w:eastAsia="en-CA"/>
        </w:rPr>
        <w:t>Content strategists usually rely on others—writers, editors, and multimedia specialists—to produce and revise the content that users read, listen to, and watch. On some large projects, we may never meet most of the people involved in content production. But if we want to help them produce genuinely clear content, we can’t just make a plan, drop it onto the heads of the writers, and flee the building.</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29" w:name="of_creating"/>
      <w:bookmarkEnd w:id="29"/>
      <w:r w:rsidRPr="002C024E">
        <w:rPr>
          <w:rFonts w:ascii="Times New Roman" w:eastAsia="Times New Roman" w:hAnsi="Times New Roman" w:cs="Times New Roman"/>
          <w:color w:val="000000"/>
          <w:sz w:val="18"/>
          <w:szCs w:val="18"/>
          <w:lang w:val="en-CA" w:eastAsia="en-CA"/>
        </w:rPr>
        <w:t>The chapters that follow will discuss ways of creating useful style guides, consulting on publishing workflow, running writing and editorial workshops, and developing tools like content templates, all of which are intended to help content creators produce clear, useful content in the long term.</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30" w:name="is_also"/>
      <w:bookmarkEnd w:id="30"/>
      <w:r w:rsidRPr="002C024E">
        <w:rPr>
          <w:rFonts w:ascii="Times New Roman" w:eastAsia="Times New Roman" w:hAnsi="Times New Roman" w:cs="Times New Roman"/>
          <w:color w:val="000000"/>
          <w:sz w:val="18"/>
          <w:szCs w:val="18"/>
          <w:lang w:val="en-CA" w:eastAsia="en-CA"/>
        </w:rPr>
        <w:t xml:space="preserve">Of course, clarity is also a virtue we should attend to in the production of our own work. </w:t>
      </w:r>
      <w:proofErr w:type="gramStart"/>
      <w:r w:rsidRPr="002C024E">
        <w:rPr>
          <w:rFonts w:ascii="Times New Roman" w:eastAsia="Times New Roman" w:hAnsi="Times New Roman" w:cs="Times New Roman"/>
          <w:color w:val="000000"/>
          <w:sz w:val="18"/>
          <w:szCs w:val="18"/>
          <w:lang w:val="en-CA" w:eastAsia="en-CA"/>
        </w:rPr>
        <w:t>Goals, meetings, deliverables, processes—</w:t>
      </w:r>
      <w:proofErr w:type="gramEnd"/>
      <w:r w:rsidRPr="002C024E">
        <w:rPr>
          <w:rFonts w:ascii="Times New Roman" w:eastAsia="Times New Roman" w:hAnsi="Times New Roman" w:cs="Times New Roman"/>
          <w:color w:val="000000"/>
          <w:sz w:val="18"/>
          <w:szCs w:val="18"/>
          <w:lang w:val="en-CA" w:eastAsia="en-CA"/>
        </w:rPr>
        <w:t>all benefit from a love of clarity.</w:t>
      </w:r>
    </w:p>
    <w:p w:rsidR="002C024E" w:rsidRDefault="002C024E" w:rsidP="00377A34"/>
    <w:p w:rsidR="002C024E" w:rsidRPr="002C024E" w:rsidRDefault="002C024E" w:rsidP="002C024E">
      <w:pPr>
        <w:shd w:val="clear" w:color="auto" w:fill="FFFFFF"/>
        <w:spacing w:after="120" w:line="240" w:lineRule="auto"/>
        <w:outlineLvl w:val="1"/>
        <w:rPr>
          <w:rFonts w:ascii="Arial" w:eastAsia="Times New Roman" w:hAnsi="Arial" w:cs="Arial"/>
          <w:color w:val="00B8DD"/>
          <w:sz w:val="29"/>
          <w:szCs w:val="29"/>
          <w:lang w:val="en-CA" w:eastAsia="en-CA"/>
        </w:rPr>
      </w:pPr>
      <w:r w:rsidRPr="002C024E">
        <w:rPr>
          <w:rFonts w:ascii="Arial" w:eastAsia="Times New Roman" w:hAnsi="Arial" w:cs="Arial"/>
          <w:color w:val="00B8DD"/>
          <w:sz w:val="29"/>
          <w:szCs w:val="29"/>
          <w:lang w:val="en-CA" w:eastAsia="en-CA"/>
        </w:rPr>
        <w:lastRenderedPageBreak/>
        <w:t>Good Content is Consistent</w:t>
      </w:r>
    </w:p>
    <w:p w:rsidR="002C024E" w:rsidRPr="002C024E" w:rsidRDefault="002C024E" w:rsidP="002C024E">
      <w:pPr>
        <w:shd w:val="clear" w:color="auto" w:fill="FFFFFF"/>
        <w:spacing w:after="192" w:line="240" w:lineRule="auto"/>
        <w:outlineLvl w:val="3"/>
        <w:rPr>
          <w:rFonts w:ascii="Times New Roman" w:eastAsia="Times New Roman" w:hAnsi="Times New Roman" w:cs="Times New Roman"/>
          <w:b/>
          <w:bCs/>
          <w:i/>
          <w:iCs/>
          <w:color w:val="4D4D4D"/>
          <w:sz w:val="18"/>
          <w:szCs w:val="18"/>
          <w:lang w:val="en-CA" w:eastAsia="en-CA"/>
        </w:rPr>
      </w:pPr>
      <w:r w:rsidRPr="002C024E">
        <w:rPr>
          <w:rFonts w:ascii="Times New Roman" w:eastAsia="Times New Roman" w:hAnsi="Times New Roman" w:cs="Times New Roman"/>
          <w:b/>
          <w:bCs/>
          <w:i/>
          <w:iCs/>
          <w:color w:val="4D4D4D"/>
          <w:sz w:val="18"/>
          <w:szCs w:val="18"/>
          <w:lang w:val="en-CA" w:eastAsia="en-CA"/>
        </w:rPr>
        <w:t>Mandate consistency, within reason</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31" w:name="For_most"/>
      <w:bookmarkEnd w:id="31"/>
      <w:r w:rsidRPr="002C024E">
        <w:rPr>
          <w:rFonts w:ascii="Times New Roman" w:eastAsia="Times New Roman" w:hAnsi="Times New Roman" w:cs="Times New Roman"/>
          <w:color w:val="000000"/>
          <w:sz w:val="18"/>
          <w:szCs w:val="18"/>
          <w:lang w:val="en-CA" w:eastAsia="en-CA"/>
        </w:rPr>
        <w:t>For most people, language is our primary interface with each other and with the external world. Consistency of language and presentation acts as a consistent interface, reducing the users’ cognitive load and making it easier for readers to understand what they read. Inconsistency, on the other hand, adds cognitive effort, hinders understanding, and distracts readers.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32" w:name="are_for"/>
      <w:bookmarkEnd w:id="32"/>
      <w:r w:rsidRPr="002C024E">
        <w:rPr>
          <w:rFonts w:ascii="Times New Roman" w:eastAsia="Times New Roman" w:hAnsi="Times New Roman" w:cs="Times New Roman"/>
          <w:color w:val="000000"/>
          <w:sz w:val="18"/>
          <w:szCs w:val="18"/>
          <w:lang w:val="en-CA" w:eastAsia="en-CA"/>
        </w:rPr>
        <w:t>That’s what our style guides are for. Many of us who came to content strategy from journalistic or editorial fields have a very strong attachment to a particular style—I have a weakness for the </w:t>
      </w:r>
      <w:r w:rsidRPr="002C024E">
        <w:rPr>
          <w:rFonts w:ascii="Times New Roman" w:eastAsia="Times New Roman" w:hAnsi="Times New Roman" w:cs="Times New Roman"/>
          <w:i/>
          <w:iCs/>
          <w:color w:val="000000"/>
          <w:sz w:val="18"/>
          <w:szCs w:val="18"/>
          <w:lang w:val="en-CA" w:eastAsia="en-CA"/>
        </w:rPr>
        <w:t>Chicago Manual of Style</w:t>
      </w:r>
      <w:bookmarkStart w:id="33" w:name="of_personal"/>
      <w:bookmarkEnd w:id="33"/>
      <w:r w:rsidRPr="002C024E">
        <w:rPr>
          <w:rFonts w:ascii="Times New Roman" w:eastAsia="Times New Roman" w:hAnsi="Times New Roman" w:cs="Times New Roman"/>
          <w:color w:val="000000"/>
          <w:sz w:val="18"/>
          <w:szCs w:val="18"/>
          <w:lang w:val="en-CA" w:eastAsia="en-CA"/>
        </w:rPr>
        <w:t xml:space="preserve">—but </w:t>
      </w:r>
      <w:proofErr w:type="spellStart"/>
      <w:r w:rsidRPr="002C024E">
        <w:rPr>
          <w:rFonts w:ascii="Times New Roman" w:eastAsia="Times New Roman" w:hAnsi="Times New Roman" w:cs="Times New Roman"/>
          <w:color w:val="000000"/>
          <w:sz w:val="18"/>
          <w:szCs w:val="18"/>
          <w:lang w:val="en-CA" w:eastAsia="en-CA"/>
        </w:rPr>
        <w:t>skillful</w:t>
      </w:r>
      <w:proofErr w:type="spellEnd"/>
      <w:r w:rsidRPr="002C024E">
        <w:rPr>
          <w:rFonts w:ascii="Times New Roman" w:eastAsia="Times New Roman" w:hAnsi="Times New Roman" w:cs="Times New Roman"/>
          <w:color w:val="000000"/>
          <w:sz w:val="18"/>
          <w:szCs w:val="18"/>
          <w:lang w:val="en-CA" w:eastAsia="en-CA"/>
        </w:rPr>
        <w:t xml:space="preserve"> practitioners put internal consistency well ahead of personal preferences.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34" w:name="of_consistency"/>
      <w:bookmarkEnd w:id="34"/>
      <w:r w:rsidRPr="002C024E">
        <w:rPr>
          <w:rFonts w:ascii="Times New Roman" w:eastAsia="Times New Roman" w:hAnsi="Times New Roman" w:cs="Times New Roman"/>
          <w:color w:val="000000"/>
          <w:sz w:val="18"/>
          <w:szCs w:val="18"/>
          <w:lang w:val="en-CA" w:eastAsia="en-CA"/>
        </w:rPr>
        <w:t>Some kinds of consistency aren’t always uniformly valuable, either: a site that serves doctors, patients, and insurance providers, for example, will probably use three different voice/tone guidelines for the three audiences, and another for content intended to be read by a general audience. That’s healthy, reader-centric consistency. On the other hand, a company that permitted each of its product teams to create widely different kinds of content is probably breaking the principles of consistency for self-serving, rather than reader-serving, reasons.</w:t>
      </w:r>
    </w:p>
    <w:p w:rsidR="002C024E" w:rsidRDefault="002C024E" w:rsidP="00377A34"/>
    <w:p w:rsidR="002C024E" w:rsidRPr="002C024E" w:rsidRDefault="002C024E" w:rsidP="002C024E">
      <w:pPr>
        <w:shd w:val="clear" w:color="auto" w:fill="FFFFFF"/>
        <w:spacing w:after="120" w:line="240" w:lineRule="auto"/>
        <w:outlineLvl w:val="1"/>
        <w:rPr>
          <w:rFonts w:ascii="Arial" w:eastAsia="Times New Roman" w:hAnsi="Arial" w:cs="Arial"/>
          <w:color w:val="00B8DD"/>
          <w:sz w:val="29"/>
          <w:szCs w:val="29"/>
          <w:lang w:val="en-CA" w:eastAsia="en-CA"/>
        </w:rPr>
      </w:pPr>
      <w:r w:rsidRPr="002C024E">
        <w:rPr>
          <w:rFonts w:ascii="Arial" w:eastAsia="Times New Roman" w:hAnsi="Arial" w:cs="Arial"/>
          <w:color w:val="00B8DD"/>
          <w:sz w:val="29"/>
          <w:szCs w:val="29"/>
          <w:lang w:val="en-CA" w:eastAsia="en-CA"/>
        </w:rPr>
        <w:t>Good Content is Concise</w:t>
      </w:r>
    </w:p>
    <w:p w:rsidR="002C024E" w:rsidRPr="002C024E" w:rsidRDefault="002C024E" w:rsidP="002C024E">
      <w:pPr>
        <w:shd w:val="clear" w:color="auto" w:fill="FFFFFF"/>
        <w:spacing w:after="192" w:line="240" w:lineRule="auto"/>
        <w:outlineLvl w:val="3"/>
        <w:rPr>
          <w:rFonts w:ascii="Times New Roman" w:eastAsia="Times New Roman" w:hAnsi="Times New Roman" w:cs="Times New Roman"/>
          <w:b/>
          <w:bCs/>
          <w:i/>
          <w:iCs/>
          <w:color w:val="4D4D4D"/>
          <w:sz w:val="18"/>
          <w:szCs w:val="18"/>
          <w:lang w:val="en-CA" w:eastAsia="en-CA"/>
        </w:rPr>
      </w:pPr>
      <w:r w:rsidRPr="002C024E">
        <w:rPr>
          <w:rFonts w:ascii="Times New Roman" w:eastAsia="Times New Roman" w:hAnsi="Times New Roman" w:cs="Times New Roman"/>
          <w:b/>
          <w:bCs/>
          <w:i/>
          <w:iCs/>
          <w:color w:val="4D4D4D"/>
          <w:sz w:val="18"/>
          <w:szCs w:val="18"/>
          <w:lang w:val="en-CA" w:eastAsia="en-CA"/>
        </w:rPr>
        <w:t>Omit needless content</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35" w:name="Some_organizations"/>
      <w:bookmarkEnd w:id="35"/>
      <w:r w:rsidRPr="002C024E">
        <w:rPr>
          <w:rFonts w:ascii="Times New Roman" w:eastAsia="Times New Roman" w:hAnsi="Times New Roman" w:cs="Times New Roman"/>
          <w:color w:val="000000"/>
          <w:sz w:val="18"/>
          <w:szCs w:val="18"/>
          <w:lang w:val="en-CA" w:eastAsia="en-CA"/>
        </w:rPr>
        <w:t xml:space="preserve">Some organizations love to publish lots of content. </w:t>
      </w:r>
      <w:proofErr w:type="gramStart"/>
      <w:r w:rsidRPr="002C024E">
        <w:rPr>
          <w:rFonts w:ascii="Times New Roman" w:eastAsia="Times New Roman" w:hAnsi="Times New Roman" w:cs="Times New Roman"/>
          <w:color w:val="000000"/>
          <w:sz w:val="18"/>
          <w:szCs w:val="18"/>
          <w:lang w:val="en-CA" w:eastAsia="en-CA"/>
        </w:rPr>
        <w:t>Perhaps because they believe that having an org chart, a mission statement, a vision declaration, and a corporate inspirational video on the About Us page will retroactively validate the hours and days of time spent producing that content.</w:t>
      </w:r>
      <w:proofErr w:type="gramEnd"/>
      <w:r w:rsidRPr="002C024E">
        <w:rPr>
          <w:rFonts w:ascii="Times New Roman" w:eastAsia="Times New Roman" w:hAnsi="Times New Roman" w:cs="Times New Roman"/>
          <w:color w:val="000000"/>
          <w:sz w:val="18"/>
          <w:szCs w:val="18"/>
          <w:lang w:val="en-CA" w:eastAsia="en-CA"/>
        </w:rPr>
        <w:t xml:space="preserve"> Perhaps because they believe Google will only bless their work if they churn out dozens of blog posts per week. In most cases, I think entropy deserves the blame: the web offers the space to publish everything, and it’s much easier to treat it like a hall closet with infinite stuffing-space than to impose constraints.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36" w:name="matter_if"/>
      <w:bookmarkEnd w:id="36"/>
      <w:r w:rsidRPr="002C024E">
        <w:rPr>
          <w:rFonts w:ascii="Times New Roman" w:eastAsia="Times New Roman" w:hAnsi="Times New Roman" w:cs="Times New Roman"/>
          <w:color w:val="000000"/>
          <w:sz w:val="18"/>
          <w:szCs w:val="18"/>
          <w:lang w:val="en-CA" w:eastAsia="en-CA"/>
        </w:rPr>
        <w:t>So what does it matter if we have too much content? For one thing, more content makes everything more difficult to find. For another, spreading finite resources ever more thinly results in a decline in quality. It also often indicates a deeper problem—publishing </w:t>
      </w:r>
      <w:r w:rsidRPr="002C024E">
        <w:rPr>
          <w:rFonts w:ascii="Times New Roman" w:eastAsia="Times New Roman" w:hAnsi="Times New Roman" w:cs="Times New Roman"/>
          <w:i/>
          <w:iCs/>
          <w:color w:val="000000"/>
          <w:sz w:val="18"/>
          <w:szCs w:val="18"/>
          <w:lang w:val="en-CA" w:eastAsia="en-CA"/>
        </w:rPr>
        <w:t>everything</w:t>
      </w:r>
      <w:bookmarkStart w:id="37" w:name="learned_that"/>
      <w:bookmarkEnd w:id="37"/>
      <w:r w:rsidRPr="002C024E">
        <w:rPr>
          <w:rFonts w:ascii="Times New Roman" w:eastAsia="Times New Roman" w:hAnsi="Times New Roman" w:cs="Times New Roman"/>
          <w:color w:val="000000"/>
          <w:sz w:val="18"/>
          <w:szCs w:val="18"/>
          <w:lang w:val="en-CA" w:eastAsia="en-CA"/>
        </w:rPr>
        <w:t> often means “publishing everything we can,” rather than “publishing everything we’ve learned that our users really need.”</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38" w:name="many_ways"/>
      <w:bookmarkEnd w:id="38"/>
      <w:r w:rsidRPr="002C024E">
        <w:rPr>
          <w:rFonts w:ascii="Times New Roman" w:eastAsia="Times New Roman" w:hAnsi="Times New Roman" w:cs="Times New Roman"/>
          <w:color w:val="000000"/>
          <w:sz w:val="18"/>
          <w:szCs w:val="18"/>
          <w:lang w:val="en-CA" w:eastAsia="en-CA"/>
        </w:rPr>
        <w:t>There are many ways to discover which content is in fact needless; traffic analysis, user research, and editorial judgment should all play a role. You may also wish to begin with a hit list of common stowaways:</w:t>
      </w:r>
    </w:p>
    <w:p w:rsidR="002C024E" w:rsidRPr="002C024E" w:rsidRDefault="002C024E" w:rsidP="002C02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Mission statements, vision statements, and core values.</w:t>
      </w:r>
      <w:r w:rsidRPr="002C024E">
        <w:rPr>
          <w:rFonts w:ascii="Times New Roman" w:eastAsia="Times New Roman" w:hAnsi="Times New Roman" w:cs="Times New Roman"/>
          <w:color w:val="000000"/>
          <w:sz w:val="18"/>
          <w:szCs w:val="18"/>
          <w:lang w:val="en-CA" w:eastAsia="en-CA"/>
        </w:rPr>
        <w:t> If the people within your organization are genuinely committed to abstract principles, it will show in what they do. The exception is the small number of organizations for whom the mission is the product, as is the case with many charities. Even then, this kind of content should be supplemented with plentiful evidence of follow-through.</w:t>
      </w:r>
    </w:p>
    <w:p w:rsidR="002C024E" w:rsidRPr="002C024E" w:rsidRDefault="002C024E" w:rsidP="002C02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Press releases.</w:t>
      </w:r>
      <w:r w:rsidRPr="002C024E">
        <w:rPr>
          <w:rFonts w:ascii="Times New Roman" w:eastAsia="Times New Roman" w:hAnsi="Times New Roman" w:cs="Times New Roman"/>
          <w:color w:val="000000"/>
          <w:sz w:val="18"/>
          <w:szCs w:val="18"/>
          <w:lang w:val="en-CA" w:eastAsia="en-CA"/>
        </w:rPr>
        <w:t> These may work for their very narrow intended audience, but putting them undigested onto a website is a perfect example of the how-we’ve-always-done-it mistake.</w:t>
      </w:r>
    </w:p>
    <w:p w:rsidR="002C024E" w:rsidRPr="002C024E" w:rsidRDefault="002C024E" w:rsidP="002C02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Long, unreadable legal pages. </w:t>
      </w:r>
      <w:r w:rsidRPr="002C024E">
        <w:rPr>
          <w:rFonts w:ascii="Times New Roman" w:eastAsia="Times New Roman" w:hAnsi="Times New Roman" w:cs="Times New Roman"/>
          <w:color w:val="000000"/>
          <w:sz w:val="18"/>
          <w:szCs w:val="18"/>
          <w:lang w:val="en-CA" w:eastAsia="en-CA"/>
        </w:rPr>
        <w:t>Some legal awkwardness is acceptable, but if you want to demonstrate that you respect your readers, take the extra time to whittle down rambling legalese and replace needless circumlocutions with (attorney-vetted) plain language.</w:t>
      </w:r>
    </w:p>
    <w:p w:rsidR="002C024E" w:rsidRPr="002C024E" w:rsidRDefault="002C024E" w:rsidP="002C02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Endless feature lists. </w:t>
      </w:r>
      <w:r w:rsidRPr="002C024E">
        <w:rPr>
          <w:rFonts w:ascii="Times New Roman" w:eastAsia="Times New Roman" w:hAnsi="Times New Roman" w:cs="Times New Roman"/>
          <w:color w:val="000000"/>
          <w:sz w:val="18"/>
          <w:szCs w:val="18"/>
          <w:lang w:val="en-CA" w:eastAsia="en-CA"/>
        </w:rPr>
        <w:t xml:space="preserve">Most are not useful to readers. The few that are can usually be organized into subcategories that aid </w:t>
      </w:r>
      <w:proofErr w:type="spellStart"/>
      <w:r w:rsidRPr="002C024E">
        <w:rPr>
          <w:rFonts w:ascii="Times New Roman" w:eastAsia="Times New Roman" w:hAnsi="Times New Roman" w:cs="Times New Roman"/>
          <w:color w:val="000000"/>
          <w:sz w:val="18"/>
          <w:szCs w:val="18"/>
          <w:lang w:val="en-CA" w:eastAsia="en-CA"/>
        </w:rPr>
        <w:t>findability</w:t>
      </w:r>
      <w:proofErr w:type="spellEnd"/>
      <w:r w:rsidRPr="002C024E">
        <w:rPr>
          <w:rFonts w:ascii="Times New Roman" w:eastAsia="Times New Roman" w:hAnsi="Times New Roman" w:cs="Times New Roman"/>
          <w:color w:val="000000"/>
          <w:sz w:val="18"/>
          <w:szCs w:val="18"/>
          <w:lang w:val="en-CA" w:eastAsia="en-CA"/>
        </w:rPr>
        <w:t xml:space="preserve"> and comprehension.</w:t>
      </w:r>
    </w:p>
    <w:p w:rsidR="002C024E" w:rsidRPr="002C024E" w:rsidRDefault="002C024E" w:rsidP="002C02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Redundant documentation.</w:t>
      </w:r>
      <w:r w:rsidRPr="002C024E">
        <w:rPr>
          <w:rFonts w:ascii="Times New Roman" w:eastAsia="Times New Roman" w:hAnsi="Times New Roman" w:cs="Times New Roman"/>
          <w:color w:val="000000"/>
          <w:sz w:val="18"/>
          <w:szCs w:val="18"/>
          <w:lang w:val="en-CA" w:eastAsia="en-CA"/>
        </w:rPr>
        <w:t> Are you offering the same audience three different FAQs? Can they be combined or turned into contextual help?</w:t>
      </w:r>
    </w:p>
    <w:p w:rsidR="002C024E" w:rsidRPr="002C024E" w:rsidRDefault="002C024E" w:rsidP="002C024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proofErr w:type="spellStart"/>
      <w:r w:rsidRPr="002C024E">
        <w:rPr>
          <w:rFonts w:ascii="Times New Roman" w:eastAsia="Times New Roman" w:hAnsi="Times New Roman" w:cs="Times New Roman"/>
          <w:b/>
          <w:bCs/>
          <w:color w:val="000000"/>
          <w:sz w:val="18"/>
          <w:szCs w:val="18"/>
          <w:lang w:val="en-CA" w:eastAsia="en-CA"/>
        </w:rPr>
        <w:lastRenderedPageBreak/>
        <w:t>Audiovisual</w:t>
      </w:r>
      <w:proofErr w:type="spellEnd"/>
      <w:r w:rsidRPr="002C024E">
        <w:rPr>
          <w:rFonts w:ascii="Times New Roman" w:eastAsia="Times New Roman" w:hAnsi="Times New Roman" w:cs="Times New Roman"/>
          <w:b/>
          <w:bCs/>
          <w:color w:val="000000"/>
          <w:sz w:val="18"/>
          <w:szCs w:val="18"/>
          <w:lang w:val="en-CA" w:eastAsia="en-CA"/>
        </w:rPr>
        <w:t xml:space="preserve"> dust bunnies. </w:t>
      </w:r>
      <w:r w:rsidRPr="002C024E">
        <w:rPr>
          <w:rFonts w:ascii="Times New Roman" w:eastAsia="Times New Roman" w:hAnsi="Times New Roman" w:cs="Times New Roman"/>
          <w:color w:val="000000"/>
          <w:sz w:val="18"/>
          <w:szCs w:val="18"/>
          <w:lang w:val="en-CA" w:eastAsia="en-CA"/>
        </w:rPr>
        <w:t>Do your videos or animations begin with a long flying-logo intro? Do they ramble on for 30 minutes to communicate ten minutes of important content? Trim, edit, and provide ways of skipping around.</w:t>
      </w:r>
    </w:p>
    <w:p w:rsid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39" w:name="unnecessary_content"/>
      <w:bookmarkEnd w:id="39"/>
      <w:r w:rsidRPr="002C024E">
        <w:rPr>
          <w:rFonts w:ascii="Times New Roman" w:eastAsia="Times New Roman" w:hAnsi="Times New Roman" w:cs="Times New Roman"/>
          <w:color w:val="000000"/>
          <w:sz w:val="18"/>
          <w:szCs w:val="18"/>
          <w:lang w:val="en-CA" w:eastAsia="en-CA"/>
        </w:rPr>
        <w:t>Once you’ve rooted out unnecessary content at the site-planning level, be prepared to ruthlessly eliminate (and teach others to eliminate) needless content at the section, page, and sentence level.</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p>
    <w:p w:rsidR="002C024E" w:rsidRPr="002C024E" w:rsidRDefault="002C024E" w:rsidP="002C024E">
      <w:pPr>
        <w:shd w:val="clear" w:color="auto" w:fill="FFFFFF"/>
        <w:spacing w:after="120" w:line="240" w:lineRule="auto"/>
        <w:outlineLvl w:val="1"/>
        <w:rPr>
          <w:rFonts w:ascii="Arial" w:eastAsia="Times New Roman" w:hAnsi="Arial" w:cs="Arial"/>
          <w:color w:val="00B8DD"/>
          <w:sz w:val="29"/>
          <w:szCs w:val="29"/>
          <w:lang w:val="en-CA" w:eastAsia="en-CA"/>
        </w:rPr>
      </w:pPr>
      <w:r w:rsidRPr="002C024E">
        <w:rPr>
          <w:rFonts w:ascii="Arial" w:eastAsia="Times New Roman" w:hAnsi="Arial" w:cs="Arial"/>
          <w:color w:val="00B8DD"/>
          <w:sz w:val="29"/>
          <w:szCs w:val="29"/>
          <w:lang w:val="en-CA" w:eastAsia="en-CA"/>
        </w:rPr>
        <w:t xml:space="preserve">Good Content is </w:t>
      </w:r>
      <w:proofErr w:type="gramStart"/>
      <w:r w:rsidRPr="002C024E">
        <w:rPr>
          <w:rFonts w:ascii="Arial" w:eastAsia="Times New Roman" w:hAnsi="Arial" w:cs="Arial"/>
          <w:color w:val="00B8DD"/>
          <w:sz w:val="29"/>
          <w:szCs w:val="29"/>
          <w:lang w:val="en-CA" w:eastAsia="en-CA"/>
        </w:rPr>
        <w:t>Supported</w:t>
      </w:r>
      <w:proofErr w:type="gramEnd"/>
    </w:p>
    <w:p w:rsidR="002C024E" w:rsidRPr="002C024E" w:rsidRDefault="002C024E" w:rsidP="002C024E">
      <w:pPr>
        <w:shd w:val="clear" w:color="auto" w:fill="FFFFFF"/>
        <w:spacing w:after="192" w:line="240" w:lineRule="auto"/>
        <w:outlineLvl w:val="3"/>
        <w:rPr>
          <w:rFonts w:ascii="Times New Roman" w:eastAsia="Times New Roman" w:hAnsi="Times New Roman" w:cs="Times New Roman"/>
          <w:b/>
          <w:bCs/>
          <w:i/>
          <w:iCs/>
          <w:color w:val="4D4D4D"/>
          <w:sz w:val="18"/>
          <w:szCs w:val="18"/>
          <w:lang w:val="en-CA" w:eastAsia="en-CA"/>
        </w:rPr>
      </w:pPr>
      <w:r w:rsidRPr="002C024E">
        <w:rPr>
          <w:rFonts w:ascii="Times New Roman" w:eastAsia="Times New Roman" w:hAnsi="Times New Roman" w:cs="Times New Roman"/>
          <w:b/>
          <w:bCs/>
          <w:i/>
          <w:iCs/>
          <w:color w:val="4D4D4D"/>
          <w:sz w:val="18"/>
          <w:szCs w:val="18"/>
          <w:lang w:val="en-CA" w:eastAsia="en-CA"/>
        </w:rPr>
        <w:t>Publish no content without a support plan</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40" w:name="If_newspapers"/>
      <w:bookmarkEnd w:id="40"/>
      <w:r w:rsidRPr="002C024E">
        <w:rPr>
          <w:rFonts w:ascii="Times New Roman" w:eastAsia="Times New Roman" w:hAnsi="Times New Roman" w:cs="Times New Roman"/>
          <w:color w:val="000000"/>
          <w:sz w:val="18"/>
          <w:szCs w:val="18"/>
          <w:lang w:val="en-CA" w:eastAsia="en-CA"/>
        </w:rPr>
        <w:t>If newspapers are “dead tree media,” information published online is a live green plant. And as we figured out sometime around 10,000 BC, plants are more useful if we tend them and shape their futures to suit our goals. So, too, must content be tended and supported.</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41" w:name="updated_when"/>
      <w:bookmarkEnd w:id="41"/>
      <w:r w:rsidRPr="002C024E">
        <w:rPr>
          <w:rFonts w:ascii="Times New Roman" w:eastAsia="Times New Roman" w:hAnsi="Times New Roman" w:cs="Times New Roman"/>
          <w:color w:val="000000"/>
          <w:sz w:val="18"/>
          <w:szCs w:val="18"/>
          <w:lang w:val="en-CA" w:eastAsia="en-CA"/>
        </w:rPr>
        <w:t>Factual content must be updated when new information appears and culled once it’s no longer useful; user-generated content must be nurtured and weeded; time-sensitive content like breaking news or event information must be planted on schedule and cut back once its blooming period ends. Perhaps most importantly, a content plan once begun must be carried through its intended growth cycle if it’s to bear fruit and make all the effort worthwhile.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42" w:name="the_reason"/>
      <w:bookmarkEnd w:id="42"/>
      <w:r w:rsidRPr="002C024E">
        <w:rPr>
          <w:rFonts w:ascii="Times New Roman" w:eastAsia="Times New Roman" w:hAnsi="Times New Roman" w:cs="Times New Roman"/>
          <w:color w:val="000000"/>
          <w:sz w:val="18"/>
          <w:szCs w:val="18"/>
          <w:lang w:val="en-CA" w:eastAsia="en-CA"/>
        </w:rPr>
        <w:t>This is all easy to talk about, but the reason most content is not properly maintained is that most content plans rely on getting the already overworked to produce, revise, and publish content without neglecting other responsibilities. This is not inevitable, but unless content and publishing tasks are recognized as time-consuming and complex and then included in job descriptions, performance reviews, and resource planning, it will continue.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43" w:name="a_content"/>
      <w:bookmarkEnd w:id="43"/>
      <w:r w:rsidRPr="002C024E">
        <w:rPr>
          <w:rFonts w:ascii="Times New Roman" w:eastAsia="Times New Roman" w:hAnsi="Times New Roman" w:cs="Times New Roman"/>
          <w:color w:val="000000"/>
          <w:sz w:val="18"/>
          <w:szCs w:val="18"/>
          <w:lang w:val="en-CA" w:eastAsia="en-CA"/>
        </w:rPr>
        <w:t xml:space="preserve">Hoping that a content management system will replace this kind of human care and attention is about as effective as pointing a barn full of unmanned agricultural machinery at a field, going on vacation, and hoping it all works out. Tractors are more efficient than horse-drawn </w:t>
      </w:r>
      <w:proofErr w:type="spellStart"/>
      <w:r w:rsidRPr="002C024E">
        <w:rPr>
          <w:rFonts w:ascii="Times New Roman" w:eastAsia="Times New Roman" w:hAnsi="Times New Roman" w:cs="Times New Roman"/>
          <w:color w:val="000000"/>
          <w:sz w:val="18"/>
          <w:szCs w:val="18"/>
          <w:lang w:val="en-CA" w:eastAsia="en-CA"/>
        </w:rPr>
        <w:t>plows</w:t>
      </w:r>
      <w:proofErr w:type="spellEnd"/>
      <w:r w:rsidRPr="002C024E">
        <w:rPr>
          <w:rFonts w:ascii="Times New Roman" w:eastAsia="Times New Roman" w:hAnsi="Times New Roman" w:cs="Times New Roman"/>
          <w:color w:val="000000"/>
          <w:sz w:val="18"/>
          <w:szCs w:val="18"/>
          <w:lang w:val="en-CA" w:eastAsia="en-CA"/>
        </w:rPr>
        <w:t>, but they still need humans to decide where and when and how to use them.</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44" w:name="we_come"/>
      <w:bookmarkEnd w:id="44"/>
      <w:r w:rsidRPr="002C024E">
        <w:rPr>
          <w:rFonts w:ascii="Times New Roman" w:eastAsia="Times New Roman" w:hAnsi="Times New Roman" w:cs="Times New Roman"/>
          <w:color w:val="000000"/>
          <w:sz w:val="18"/>
          <w:szCs w:val="18"/>
          <w:lang w:val="en-CA" w:eastAsia="en-CA"/>
        </w:rPr>
        <w:t>No matter how we come to content strategy, or what kind of content strategy work we do, these shared principles and assumptions underlie our work. Of course, these principles didn’t emerge from a vacuum. Content strategy is a young field, but it has evolved from professions that are anything but new. To understand the full scope of what content strategy can do—and to understand why it isn’t “just editing” or “another word for marketing,” let’s take a look at the professions that have laid the groundwork for our practice.</w:t>
      </w:r>
    </w:p>
    <w:p w:rsidR="002C024E" w:rsidRDefault="002C024E" w:rsidP="00377A34"/>
    <w:p w:rsidR="002C024E" w:rsidRDefault="002C024E" w:rsidP="00377A34"/>
    <w:p w:rsidR="002C024E" w:rsidRDefault="002C024E" w:rsidP="00377A34"/>
    <w:p w:rsidR="002C024E" w:rsidRDefault="002C024E" w:rsidP="00377A34"/>
    <w:p w:rsidR="002C024E" w:rsidRDefault="002C024E" w:rsidP="00377A34"/>
    <w:p w:rsidR="002C024E" w:rsidRDefault="002C024E" w:rsidP="00377A34"/>
    <w:p w:rsidR="002C024E" w:rsidRDefault="002C024E" w:rsidP="00377A34"/>
    <w:p w:rsidR="002C024E" w:rsidRDefault="002C024E" w:rsidP="00377A34"/>
    <w:p w:rsidR="002C024E" w:rsidRDefault="002C024E" w:rsidP="00377A34">
      <w:r>
        <w:lastRenderedPageBreak/>
        <w:t>CHAPTER 2</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caps/>
          <w:color w:val="000000"/>
          <w:sz w:val="15"/>
          <w:szCs w:val="15"/>
          <w:lang w:val="en-CA" w:eastAsia="en-CA"/>
        </w:rPr>
        <w:t>BECAUSE CONTENT</w:t>
      </w:r>
      <w:bookmarkStart w:id="45" w:name="its_potential"/>
      <w:bookmarkEnd w:id="45"/>
      <w:r w:rsidRPr="002C024E">
        <w:rPr>
          <w:rFonts w:ascii="Times New Roman" w:eastAsia="Times New Roman" w:hAnsi="Times New Roman" w:cs="Times New Roman"/>
          <w:color w:val="000000"/>
          <w:sz w:val="18"/>
          <w:szCs w:val="18"/>
          <w:lang w:val="en-CA" w:eastAsia="en-CA"/>
        </w:rPr>
        <w:t> has so frequently demonstrated its potential to derail web projects, and because it is uniquely entangled with business strategy, it requires special attention. Throughout each project, a content strategist compares evolving content-related expectations with available resources, and warns the team of shortfalls that may require that the content work be scaled back or the resources stepped up. She navigates the politically fraught territory of distributed publishing, and long after information architecture and visual design work is approved, she keeps an eye on the ways in which organizational strategy changes affect ongoing content work.</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46" w:name="of_trouble"/>
      <w:bookmarkEnd w:id="46"/>
      <w:r w:rsidRPr="002C024E">
        <w:rPr>
          <w:rFonts w:ascii="Times New Roman" w:eastAsia="Times New Roman" w:hAnsi="Times New Roman" w:cs="Times New Roman"/>
          <w:color w:val="000000"/>
          <w:sz w:val="18"/>
          <w:szCs w:val="18"/>
          <w:lang w:val="en-CA" w:eastAsia="en-CA"/>
        </w:rPr>
        <w:t>In short, she watches the hills for signs of trouble.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47" w:name="content_strategy"/>
      <w:bookmarkEnd w:id="47"/>
      <w:r w:rsidRPr="002C024E">
        <w:rPr>
          <w:rFonts w:ascii="Times New Roman" w:eastAsia="Times New Roman" w:hAnsi="Times New Roman" w:cs="Times New Roman"/>
          <w:color w:val="000000"/>
          <w:sz w:val="18"/>
          <w:szCs w:val="18"/>
          <w:lang w:val="en-CA" w:eastAsia="en-CA"/>
        </w:rPr>
        <w:t xml:space="preserve">To do content strategy, defined as the planning and leadership of content projects and online publishing </w:t>
      </w:r>
      <w:proofErr w:type="spellStart"/>
      <w:r w:rsidRPr="002C024E">
        <w:rPr>
          <w:rFonts w:ascii="Times New Roman" w:eastAsia="Times New Roman" w:hAnsi="Times New Roman" w:cs="Times New Roman"/>
          <w:color w:val="000000"/>
          <w:sz w:val="18"/>
          <w:szCs w:val="18"/>
          <w:lang w:val="en-CA" w:eastAsia="en-CA"/>
        </w:rPr>
        <w:t>endeavors</w:t>
      </w:r>
      <w:proofErr w:type="spellEnd"/>
      <w:r w:rsidRPr="002C024E">
        <w:rPr>
          <w:rFonts w:ascii="Times New Roman" w:eastAsia="Times New Roman" w:hAnsi="Times New Roman" w:cs="Times New Roman"/>
          <w:color w:val="000000"/>
          <w:sz w:val="18"/>
          <w:szCs w:val="18"/>
          <w:lang w:val="en-CA" w:eastAsia="en-CA"/>
        </w:rPr>
        <w:t>, is to run point. The term “run point” derives from a military term for the soldier or soldiers who moved ahead of the rest of the advancing troops: the point man. An equally influential and appropriate use in American English refers to the cowboy who rides at the front of a herd of cattle. The current version of Wikipedia article for “Take Point” notes in characteristically deadpan prose that “It is a hazardous position that requires alertness and ability to deal with unexpected attacks” (</w:t>
      </w:r>
      <w:hyperlink r:id="rId8" w:tgtFrame="_new" w:history="1">
        <w:r w:rsidRPr="002C024E">
          <w:rPr>
            <w:rFonts w:ascii="Arial" w:eastAsia="Times New Roman" w:hAnsi="Arial" w:cs="Arial"/>
            <w:color w:val="3399CC"/>
            <w:sz w:val="18"/>
            <w:szCs w:val="18"/>
            <w:u w:val="single"/>
            <w:lang w:val="en-CA" w:eastAsia="en-CA"/>
          </w:rPr>
          <w:t>http://bkaprt.com/cs/2/</w:t>
        </w:r>
      </w:hyperlink>
      <w:r w:rsidRPr="002C024E">
        <w:rPr>
          <w:rFonts w:ascii="Times New Roman" w:eastAsia="Times New Roman" w:hAnsi="Times New Roman" w:cs="Times New Roman"/>
          <w:color w:val="000000"/>
          <w:sz w:val="18"/>
          <w:szCs w:val="18"/>
          <w:lang w:val="en-CA" w:eastAsia="en-CA"/>
        </w:rPr>
        <w:t>).</w:t>
      </w:r>
      <w:hyperlink r:id="rId9" w:anchor="fn-1_chapter2" w:history="1">
        <w:proofErr w:type="gramStart"/>
        <w:r w:rsidRPr="002C024E">
          <w:rPr>
            <w:rFonts w:ascii="Arial" w:eastAsia="Times New Roman" w:hAnsi="Arial" w:cs="Arial"/>
            <w:color w:val="3399CC"/>
            <w:sz w:val="12"/>
            <w:szCs w:val="12"/>
            <w:u w:val="single"/>
            <w:vertAlign w:val="superscript"/>
            <w:lang w:val="en-CA" w:eastAsia="en-CA"/>
          </w:rPr>
          <w:t>1</w:t>
        </w:r>
      </w:hyperlink>
      <w:r w:rsidRPr="002C024E">
        <w:rPr>
          <w:rFonts w:ascii="Times New Roman" w:eastAsia="Times New Roman" w:hAnsi="Times New Roman" w:cs="Times New Roman"/>
          <w:color w:val="000000"/>
          <w:sz w:val="18"/>
          <w:szCs w:val="18"/>
          <w:lang w:val="en-CA" w:eastAsia="en-CA"/>
        </w:rPr>
        <w:t> Indeed.</w:t>
      </w:r>
      <w:proofErr w:type="gramEnd"/>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48" w:name="as_point"/>
      <w:bookmarkEnd w:id="48"/>
      <w:r w:rsidRPr="002C024E">
        <w:rPr>
          <w:rFonts w:ascii="Times New Roman" w:eastAsia="Times New Roman" w:hAnsi="Times New Roman" w:cs="Times New Roman"/>
          <w:color w:val="000000"/>
          <w:sz w:val="18"/>
          <w:szCs w:val="18"/>
          <w:lang w:val="en-CA" w:eastAsia="en-CA"/>
        </w:rPr>
        <w:t xml:space="preserve">In her role as point man, a content strategist works with other front-runners who lead various aspects of the project: information architects, technical leads, creative directors, and project managers. And in addition to leading content work, she plays a key role in what business consultants call “risk management.” Paradoxically, if </w:t>
      </w:r>
      <w:proofErr w:type="gramStart"/>
      <w:r w:rsidRPr="002C024E">
        <w:rPr>
          <w:rFonts w:ascii="Times New Roman" w:eastAsia="Times New Roman" w:hAnsi="Times New Roman" w:cs="Times New Roman"/>
          <w:color w:val="000000"/>
          <w:sz w:val="18"/>
          <w:szCs w:val="18"/>
          <w:lang w:val="en-CA" w:eastAsia="en-CA"/>
        </w:rPr>
        <w:t>your</w:t>
      </w:r>
      <w:proofErr w:type="gramEnd"/>
      <w:r w:rsidRPr="002C024E">
        <w:rPr>
          <w:rFonts w:ascii="Times New Roman" w:eastAsia="Times New Roman" w:hAnsi="Times New Roman" w:cs="Times New Roman"/>
          <w:color w:val="000000"/>
          <w:sz w:val="18"/>
          <w:szCs w:val="18"/>
          <w:lang w:val="en-CA" w:eastAsia="en-CA"/>
        </w:rPr>
        <w:t xml:space="preserve"> content strategist spots a problem late in a project and takes a hit—either by doing extra work or mandating a brief delay—that means the process is working. If someone’s going to hit a snag, you </w:t>
      </w:r>
      <w:r w:rsidRPr="002C024E">
        <w:rPr>
          <w:rFonts w:ascii="Times New Roman" w:eastAsia="Times New Roman" w:hAnsi="Times New Roman" w:cs="Times New Roman"/>
          <w:i/>
          <w:iCs/>
          <w:color w:val="000000"/>
          <w:sz w:val="18"/>
          <w:szCs w:val="18"/>
          <w:lang w:val="en-CA" w:eastAsia="en-CA"/>
        </w:rPr>
        <w:t>want</w:t>
      </w:r>
      <w:bookmarkStart w:id="49" w:name="content_strategist"/>
      <w:bookmarkEnd w:id="49"/>
      <w:r w:rsidRPr="002C024E">
        <w:rPr>
          <w:rFonts w:ascii="Times New Roman" w:eastAsia="Times New Roman" w:hAnsi="Times New Roman" w:cs="Times New Roman"/>
          <w:color w:val="000000"/>
          <w:sz w:val="18"/>
          <w:szCs w:val="18"/>
          <w:lang w:val="en-CA" w:eastAsia="en-CA"/>
        </w:rPr>
        <w:t> it to be your content strategist, not the content creators or an SEO specialist or the person in charge of a database migration.</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50" w:name="need_to"/>
      <w:bookmarkEnd w:id="50"/>
      <w:r w:rsidRPr="002C024E">
        <w:rPr>
          <w:rFonts w:ascii="Times New Roman" w:eastAsia="Times New Roman" w:hAnsi="Times New Roman" w:cs="Times New Roman"/>
          <w:color w:val="000000"/>
          <w:sz w:val="18"/>
          <w:szCs w:val="18"/>
          <w:lang w:val="en-CA" w:eastAsia="en-CA"/>
        </w:rPr>
        <w:t>So naturally, if you’re the one doing content strategy, you need to be able to sniff out trouble and react quickly when it does arise. One of the best ways to prepare yourself for upcoming challenges is to push yourself beyond the boundaries of the field you came from. And that means learning about the other fields from which content strategy descends.</w:t>
      </w:r>
    </w:p>
    <w:p w:rsidR="002C024E" w:rsidRPr="002C024E" w:rsidRDefault="002C024E" w:rsidP="002C024E">
      <w:pPr>
        <w:shd w:val="clear" w:color="auto" w:fill="FFFFFF"/>
        <w:spacing w:after="192" w:line="240" w:lineRule="auto"/>
        <w:outlineLvl w:val="2"/>
        <w:rPr>
          <w:rFonts w:ascii="Times New Roman" w:eastAsia="Times New Roman" w:hAnsi="Times New Roman" w:cs="Times New Roman"/>
          <w:b/>
          <w:bCs/>
          <w:color w:val="000000"/>
          <w:sz w:val="26"/>
          <w:szCs w:val="26"/>
          <w:lang w:val="en-CA" w:eastAsia="en-CA"/>
        </w:rPr>
      </w:pPr>
      <w:r w:rsidRPr="002C024E">
        <w:rPr>
          <w:rFonts w:ascii="Times New Roman" w:eastAsia="Times New Roman" w:hAnsi="Times New Roman" w:cs="Times New Roman"/>
          <w:b/>
          <w:bCs/>
          <w:color w:val="000000"/>
          <w:sz w:val="26"/>
          <w:szCs w:val="26"/>
          <w:lang w:val="en-CA" w:eastAsia="en-CA"/>
        </w:rPr>
        <w:t>A tangled family tree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51" w:name="tend_to"/>
      <w:bookmarkEnd w:id="51"/>
      <w:r w:rsidRPr="002C024E">
        <w:rPr>
          <w:rFonts w:ascii="Times New Roman" w:eastAsia="Times New Roman" w:hAnsi="Times New Roman" w:cs="Times New Roman"/>
          <w:color w:val="000000"/>
          <w:sz w:val="18"/>
          <w:szCs w:val="18"/>
          <w:lang w:val="en-CA" w:eastAsia="en-CA"/>
        </w:rPr>
        <w:t xml:space="preserve">Marketers tend to characterize content strategy as a form of marketing—as do some technical communicators, though the latter group means it as an insult. Knowledge management people often say it’s a way of improving processes and setting standards. </w:t>
      </w:r>
      <w:proofErr w:type="spellStart"/>
      <w:r w:rsidRPr="002C024E">
        <w:rPr>
          <w:rFonts w:ascii="Times New Roman" w:eastAsia="Times New Roman" w:hAnsi="Times New Roman" w:cs="Times New Roman"/>
          <w:color w:val="000000"/>
          <w:sz w:val="18"/>
          <w:szCs w:val="18"/>
          <w:lang w:val="en-CA" w:eastAsia="en-CA"/>
        </w:rPr>
        <w:t>Longtime</w:t>
      </w:r>
      <w:proofErr w:type="spellEnd"/>
      <w:r w:rsidRPr="002C024E">
        <w:rPr>
          <w:rFonts w:ascii="Times New Roman" w:eastAsia="Times New Roman" w:hAnsi="Times New Roman" w:cs="Times New Roman"/>
          <w:color w:val="000000"/>
          <w:sz w:val="18"/>
          <w:szCs w:val="18"/>
          <w:lang w:val="en-CA" w:eastAsia="en-CA"/>
        </w:rPr>
        <w:t xml:space="preserve"> web editors and writers tend to assume that it’s what they’ve been doing all along. None of them are dead wrong, but neither are they completely right. And as the definitional debates rage on, it’s increasingly clear that our discipline is vulnerable to being co-opted by nearby fields, or to being distorted by the fact that online, some of those fields are much louder and more public than others.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52" w:name="who_you"/>
      <w:bookmarkEnd w:id="52"/>
      <w:r w:rsidRPr="002C024E">
        <w:rPr>
          <w:rFonts w:ascii="Times New Roman" w:eastAsia="Times New Roman" w:hAnsi="Times New Roman" w:cs="Times New Roman"/>
          <w:color w:val="000000"/>
          <w:sz w:val="18"/>
          <w:szCs w:val="18"/>
          <w:lang w:val="en-CA" w:eastAsia="en-CA"/>
        </w:rPr>
        <w:t>That’s why we need to know our roots. If you know who you are—and how you got that way—it’s going to be much harder for someone else to define you into a corner. Not to mention that if you know at least some of the tricks and traditions and history of your tribe, you won’t have to reinvent it all by yourself.</w:t>
      </w:r>
    </w:p>
    <w:p w:rsidR="002C024E" w:rsidRPr="002C024E" w:rsidRDefault="002C024E" w:rsidP="002C024E">
      <w:pPr>
        <w:shd w:val="clear" w:color="auto" w:fill="FFFFFF"/>
        <w:spacing w:after="192" w:line="240" w:lineRule="auto"/>
        <w:outlineLvl w:val="2"/>
        <w:rPr>
          <w:rFonts w:ascii="Times New Roman" w:eastAsia="Times New Roman" w:hAnsi="Times New Roman" w:cs="Times New Roman"/>
          <w:b/>
          <w:bCs/>
          <w:color w:val="000000"/>
          <w:sz w:val="26"/>
          <w:szCs w:val="26"/>
          <w:lang w:val="en-CA" w:eastAsia="en-CA"/>
        </w:rPr>
      </w:pPr>
      <w:r w:rsidRPr="002C024E">
        <w:rPr>
          <w:rFonts w:ascii="Times New Roman" w:eastAsia="Times New Roman" w:hAnsi="Times New Roman" w:cs="Times New Roman"/>
          <w:b/>
          <w:bCs/>
          <w:color w:val="000000"/>
          <w:sz w:val="26"/>
          <w:szCs w:val="26"/>
          <w:lang w:val="en-CA" w:eastAsia="en-CA"/>
        </w:rPr>
        <w:t>The origin of the species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53" w:name="nice_to"/>
      <w:bookmarkEnd w:id="53"/>
      <w:r w:rsidRPr="002C024E">
        <w:rPr>
          <w:rFonts w:ascii="Times New Roman" w:eastAsia="Times New Roman" w:hAnsi="Times New Roman" w:cs="Times New Roman"/>
          <w:color w:val="000000"/>
          <w:sz w:val="18"/>
          <w:szCs w:val="18"/>
          <w:lang w:val="en-CA" w:eastAsia="en-CA"/>
        </w:rPr>
        <w:t>It’s nice to think of our field as a vigorous hybrid, but it often feels more like a Frankenstein’s monster assembled from spare parts and animated by deadline-inspired panic. Also appropriate: the ancient Greek creature called the Chimera, a fire-breathing monster with the head of a lion on one end, the head of a serpent on the other, and a goat’s head growing out of the middle of its body. (I’ll just let you think about that for a minute.)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54" w:name="they_can"/>
      <w:bookmarkEnd w:id="54"/>
      <w:r w:rsidRPr="002C024E">
        <w:rPr>
          <w:rFonts w:ascii="Times New Roman" w:eastAsia="Times New Roman" w:hAnsi="Times New Roman" w:cs="Times New Roman"/>
          <w:color w:val="000000"/>
          <w:sz w:val="18"/>
          <w:szCs w:val="18"/>
          <w:lang w:val="en-CA" w:eastAsia="en-CA"/>
        </w:rPr>
        <w:t xml:space="preserve">Designers have a pantheon they can point to: Paula </w:t>
      </w:r>
      <w:proofErr w:type="spellStart"/>
      <w:r w:rsidRPr="002C024E">
        <w:rPr>
          <w:rFonts w:ascii="Times New Roman" w:eastAsia="Times New Roman" w:hAnsi="Times New Roman" w:cs="Times New Roman"/>
          <w:color w:val="000000"/>
          <w:sz w:val="18"/>
          <w:szCs w:val="18"/>
          <w:lang w:val="en-CA" w:eastAsia="en-CA"/>
        </w:rPr>
        <w:t>Scher</w:t>
      </w:r>
      <w:proofErr w:type="spellEnd"/>
      <w:r w:rsidRPr="002C024E">
        <w:rPr>
          <w:rFonts w:ascii="Times New Roman" w:eastAsia="Times New Roman" w:hAnsi="Times New Roman" w:cs="Times New Roman"/>
          <w:color w:val="000000"/>
          <w:sz w:val="18"/>
          <w:szCs w:val="18"/>
          <w:lang w:val="en-CA" w:eastAsia="en-CA"/>
        </w:rPr>
        <w:t xml:space="preserve"> and Saul Bass, but also </w:t>
      </w:r>
      <w:proofErr w:type="spellStart"/>
      <w:r w:rsidRPr="002C024E">
        <w:rPr>
          <w:rFonts w:ascii="Times New Roman" w:eastAsia="Times New Roman" w:hAnsi="Times New Roman" w:cs="Times New Roman"/>
          <w:color w:val="000000"/>
          <w:sz w:val="18"/>
          <w:szCs w:val="18"/>
          <w:lang w:val="en-CA" w:eastAsia="en-CA"/>
        </w:rPr>
        <w:t>Bodoni</w:t>
      </w:r>
      <w:proofErr w:type="spellEnd"/>
      <w:r w:rsidRPr="002C024E">
        <w:rPr>
          <w:rFonts w:ascii="Times New Roman" w:eastAsia="Times New Roman" w:hAnsi="Times New Roman" w:cs="Times New Roman"/>
          <w:color w:val="000000"/>
          <w:sz w:val="18"/>
          <w:szCs w:val="18"/>
          <w:lang w:val="en-CA" w:eastAsia="en-CA"/>
        </w:rPr>
        <w:t xml:space="preserve"> and Gutenberg. Developers have cultural heroes like Alan Turing and Sir Tim Berners-Lee. These disciplines have legacies and shared principles. </w:t>
      </w:r>
      <w:bookmarkStart w:id="55" w:name="sloppy_code"/>
      <w:bookmarkEnd w:id="55"/>
      <w:r w:rsidRPr="002C024E">
        <w:rPr>
          <w:rFonts w:ascii="Times New Roman" w:eastAsia="Times New Roman" w:hAnsi="Times New Roman" w:cs="Times New Roman"/>
          <w:i/>
          <w:iCs/>
          <w:color w:val="000000"/>
          <w:sz w:val="18"/>
          <w:szCs w:val="18"/>
          <w:lang w:val="en-CA" w:eastAsia="en-CA"/>
        </w:rPr>
        <w:t>Design should communicate. Elegant code is better than sloppy code.</w:t>
      </w:r>
    </w:p>
    <w:p w:rsid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56" w:name="lacks_a"/>
      <w:bookmarkEnd w:id="56"/>
      <w:r w:rsidRPr="002C024E">
        <w:rPr>
          <w:rFonts w:ascii="Times New Roman" w:eastAsia="Times New Roman" w:hAnsi="Times New Roman" w:cs="Times New Roman"/>
          <w:color w:val="000000"/>
          <w:sz w:val="18"/>
          <w:szCs w:val="18"/>
          <w:lang w:val="en-CA" w:eastAsia="en-CA"/>
        </w:rPr>
        <w:t xml:space="preserve">Though it lacks a goat head, content strategy also has a legacy. </w:t>
      </w:r>
      <w:proofErr w:type="gramStart"/>
      <w:r w:rsidRPr="002C024E">
        <w:rPr>
          <w:rFonts w:ascii="Times New Roman" w:eastAsia="Times New Roman" w:hAnsi="Times New Roman" w:cs="Times New Roman"/>
          <w:color w:val="000000"/>
          <w:sz w:val="18"/>
          <w:szCs w:val="18"/>
          <w:lang w:val="en-CA" w:eastAsia="en-CA"/>
        </w:rPr>
        <w:t>Several, in fact.</w:t>
      </w:r>
      <w:proofErr w:type="gramEnd"/>
      <w:r w:rsidRPr="002C024E">
        <w:rPr>
          <w:rFonts w:ascii="Times New Roman" w:eastAsia="Times New Roman" w:hAnsi="Times New Roman" w:cs="Times New Roman"/>
          <w:color w:val="000000"/>
          <w:sz w:val="18"/>
          <w:szCs w:val="18"/>
          <w:lang w:val="en-CA" w:eastAsia="en-CA"/>
        </w:rPr>
        <w:t xml:space="preserve"> And each has plenty to teach us. A complete genetic breakdown would require a separate book, so for now, let’s consider the four most influential fields: editorial work, curatorial work, marketing and persuasion, and information science.</w:t>
      </w:r>
    </w:p>
    <w:p w:rsidR="002C024E" w:rsidRPr="002C024E" w:rsidRDefault="002C024E" w:rsidP="002C024E">
      <w:pPr>
        <w:shd w:val="clear" w:color="auto" w:fill="FFFFFF"/>
        <w:spacing w:after="120" w:line="240" w:lineRule="auto"/>
        <w:outlineLvl w:val="1"/>
        <w:rPr>
          <w:rFonts w:ascii="Arial" w:eastAsia="Times New Roman" w:hAnsi="Arial" w:cs="Arial"/>
          <w:color w:val="00B8DD"/>
          <w:sz w:val="29"/>
          <w:szCs w:val="29"/>
          <w:lang w:val="en-CA" w:eastAsia="en-CA"/>
        </w:rPr>
      </w:pPr>
      <w:r w:rsidRPr="002C024E">
        <w:rPr>
          <w:rFonts w:ascii="Arial" w:eastAsia="Times New Roman" w:hAnsi="Arial" w:cs="Arial"/>
          <w:color w:val="00B8DD"/>
          <w:sz w:val="29"/>
          <w:szCs w:val="29"/>
          <w:lang w:val="en-CA" w:eastAsia="en-CA"/>
        </w:rPr>
        <w:lastRenderedPageBreak/>
        <w:t>Influence #1: The Editor</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57" w:name="Editorial_work"/>
      <w:bookmarkEnd w:id="57"/>
      <w:r w:rsidRPr="002C024E">
        <w:rPr>
          <w:rFonts w:ascii="Times New Roman" w:eastAsia="Times New Roman" w:hAnsi="Times New Roman" w:cs="Times New Roman"/>
          <w:color w:val="000000"/>
          <w:sz w:val="18"/>
          <w:szCs w:val="18"/>
          <w:lang w:val="en-CA" w:eastAsia="en-CA"/>
        </w:rPr>
        <w:t xml:space="preserve">Editorial work is so closely related to content strategy that questions about the difference between the two often arise. From the outside, content strategy can look quite a lot like the sort of editing found in magazines and newspapers. The editorial </w:t>
      </w:r>
      <w:proofErr w:type="gramStart"/>
      <w:r w:rsidRPr="002C024E">
        <w:rPr>
          <w:rFonts w:ascii="Times New Roman" w:eastAsia="Times New Roman" w:hAnsi="Times New Roman" w:cs="Times New Roman"/>
          <w:color w:val="000000"/>
          <w:sz w:val="18"/>
          <w:szCs w:val="18"/>
          <w:lang w:val="en-CA" w:eastAsia="en-CA"/>
        </w:rPr>
        <w:t>world,</w:t>
      </w:r>
      <w:proofErr w:type="gramEnd"/>
      <w:r w:rsidRPr="002C024E">
        <w:rPr>
          <w:rFonts w:ascii="Times New Roman" w:eastAsia="Times New Roman" w:hAnsi="Times New Roman" w:cs="Times New Roman"/>
          <w:color w:val="000000"/>
          <w:sz w:val="18"/>
          <w:szCs w:val="18"/>
          <w:lang w:val="en-CA" w:eastAsia="en-CA"/>
        </w:rPr>
        <w:t xml:space="preserve"> and that of publishing in general, has a lot to offer us.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58" w:name="the_publishing"/>
      <w:bookmarkEnd w:id="58"/>
      <w:r w:rsidRPr="002C024E">
        <w:rPr>
          <w:rFonts w:ascii="Times New Roman" w:eastAsia="Times New Roman" w:hAnsi="Times New Roman" w:cs="Times New Roman"/>
          <w:color w:val="000000"/>
          <w:sz w:val="18"/>
          <w:szCs w:val="18"/>
          <w:lang w:val="en-CA" w:eastAsia="en-CA"/>
        </w:rPr>
        <w:t>For people outside of the publishing industry, the title of editor may raise the specter of the cranky, scotch-drinking, overcoat-wearing, borderline dysfunctional editors played by the likes of Humphrey Bogart and Cary Grant. Alternatively, those traumatized as children by English teachers may expect an editor to pride herself on being a “stickler” and whack you on the knuckles when you split an infinitive.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59" w:name="is_helpful"/>
      <w:bookmarkEnd w:id="59"/>
      <w:r w:rsidRPr="002C024E">
        <w:rPr>
          <w:rFonts w:ascii="Times New Roman" w:eastAsia="Times New Roman" w:hAnsi="Times New Roman" w:cs="Times New Roman"/>
          <w:color w:val="000000"/>
          <w:sz w:val="18"/>
          <w:szCs w:val="18"/>
          <w:lang w:val="en-CA" w:eastAsia="en-CA"/>
        </w:rPr>
        <w:t>It’s true that an ear for correct language is helpful and that a passion for getting the story told right is indispensable. But real-world editing is much more about crack organizational skills, a habit of developing practical communication ideas, and the ability to deal firmly and diplomatically with the whole crew of people involved in getting a book, newspaper, or website from concept to delivery. Editors don’t just assign stories and make margin notes in blue pencil: they develop themes and narrative arcs, orchestrate responses to other publications and outside events, maintain a balanced variety of articles or books, evaluate and manage writers and other content creators, and much more.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60" w:name="the_knuckle"/>
      <w:bookmarkEnd w:id="60"/>
      <w:r w:rsidRPr="002C024E">
        <w:rPr>
          <w:rFonts w:ascii="Times New Roman" w:eastAsia="Times New Roman" w:hAnsi="Times New Roman" w:cs="Times New Roman"/>
          <w:color w:val="000000"/>
          <w:sz w:val="18"/>
          <w:szCs w:val="18"/>
          <w:lang w:val="en-CA" w:eastAsia="en-CA"/>
        </w:rPr>
        <w:t>Leaving aside the knuckle-whacking, editors have plenty to teach us about handling content.</w:t>
      </w:r>
    </w:p>
    <w:p w:rsidR="002C024E" w:rsidRPr="002C024E" w:rsidRDefault="002C024E" w:rsidP="002C024E">
      <w:pPr>
        <w:shd w:val="clear" w:color="auto" w:fill="FFFFFF"/>
        <w:spacing w:after="192" w:line="240" w:lineRule="auto"/>
        <w:outlineLvl w:val="2"/>
        <w:rPr>
          <w:rFonts w:ascii="Times New Roman" w:eastAsia="Times New Roman" w:hAnsi="Times New Roman" w:cs="Times New Roman"/>
          <w:b/>
          <w:bCs/>
          <w:color w:val="000000"/>
          <w:sz w:val="26"/>
          <w:szCs w:val="26"/>
          <w:lang w:val="en-CA" w:eastAsia="en-CA"/>
        </w:rPr>
      </w:pPr>
      <w:r w:rsidRPr="002C024E">
        <w:rPr>
          <w:rFonts w:ascii="Times New Roman" w:eastAsia="Times New Roman" w:hAnsi="Times New Roman" w:cs="Times New Roman"/>
          <w:b/>
          <w:bCs/>
          <w:color w:val="000000"/>
          <w:sz w:val="26"/>
          <w:szCs w:val="26"/>
          <w:lang w:val="en-CA" w:eastAsia="en-CA"/>
        </w:rPr>
        <w:t>Content people work for the user</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61" w:name="and_reward"/>
      <w:bookmarkEnd w:id="61"/>
      <w:r w:rsidRPr="002C024E">
        <w:rPr>
          <w:rFonts w:ascii="Times New Roman" w:eastAsia="Times New Roman" w:hAnsi="Times New Roman" w:cs="Times New Roman"/>
          <w:color w:val="000000"/>
          <w:sz w:val="18"/>
          <w:szCs w:val="18"/>
          <w:lang w:val="en-CA" w:eastAsia="en-CA"/>
        </w:rPr>
        <w:t xml:space="preserve">In publishing, if you don’t win, hold, and reward the attention of your readers—whether they’re fans of tabloid journalism or wistful MFA-program novels—you’re out of a job. </w:t>
      </w:r>
      <w:proofErr w:type="gramStart"/>
      <w:r w:rsidRPr="002C024E">
        <w:rPr>
          <w:rFonts w:ascii="Times New Roman" w:eastAsia="Times New Roman" w:hAnsi="Times New Roman" w:cs="Times New Roman"/>
          <w:color w:val="000000"/>
          <w:sz w:val="18"/>
          <w:szCs w:val="18"/>
          <w:lang w:val="en-CA" w:eastAsia="en-CA"/>
        </w:rPr>
        <w:t>Editors worth their salt work not for writers or publishers, but for readers.</w:t>
      </w:r>
      <w:proofErr w:type="gramEnd"/>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62" w:name="often_mediate"/>
      <w:bookmarkEnd w:id="62"/>
      <w:r w:rsidRPr="002C024E">
        <w:rPr>
          <w:rFonts w:ascii="Times New Roman" w:eastAsia="Times New Roman" w:hAnsi="Times New Roman" w:cs="Times New Roman"/>
          <w:color w:val="000000"/>
          <w:sz w:val="18"/>
          <w:szCs w:val="18"/>
          <w:lang w:val="en-CA" w:eastAsia="en-CA"/>
        </w:rPr>
        <w:t>Though content specialists must often mediate between product teams, marketing and corporate communication departments, special initiatives, and development staff, we too work for readers. In </w:t>
      </w:r>
      <w:r w:rsidRPr="002C024E">
        <w:rPr>
          <w:rFonts w:ascii="Times New Roman" w:eastAsia="Times New Roman" w:hAnsi="Times New Roman" w:cs="Times New Roman"/>
          <w:i/>
          <w:iCs/>
          <w:color w:val="000000"/>
          <w:sz w:val="18"/>
          <w:szCs w:val="18"/>
          <w:lang w:val="en-CA" w:eastAsia="en-CA"/>
        </w:rPr>
        <w:t>Content Strategy for the Web</w:t>
      </w:r>
      <w:r w:rsidRPr="002C024E">
        <w:rPr>
          <w:rFonts w:ascii="Times New Roman" w:eastAsia="Times New Roman" w:hAnsi="Times New Roman" w:cs="Times New Roman"/>
          <w:color w:val="000000"/>
          <w:sz w:val="18"/>
          <w:szCs w:val="18"/>
          <w:lang w:val="en-CA" w:eastAsia="en-CA"/>
        </w:rPr>
        <w:t>, Kristina Halvorson writes</w:t>
      </w:r>
      <w:proofErr w:type="gramStart"/>
      <w:r w:rsidRPr="002C024E">
        <w:rPr>
          <w:rFonts w:ascii="Times New Roman" w:eastAsia="Times New Roman" w:hAnsi="Times New Roman" w:cs="Times New Roman"/>
          <w:color w:val="000000"/>
          <w:sz w:val="18"/>
          <w:szCs w:val="18"/>
          <w:lang w:val="en-CA" w:eastAsia="en-CA"/>
        </w:rPr>
        <w:t>:</w:t>
      </w:r>
      <w:proofErr w:type="gramEnd"/>
      <w:r w:rsidRPr="002C024E">
        <w:rPr>
          <w:rFonts w:ascii="Times New Roman" w:eastAsia="Times New Roman" w:hAnsi="Times New Roman" w:cs="Times New Roman"/>
          <w:color w:val="000000"/>
          <w:sz w:val="12"/>
          <w:szCs w:val="12"/>
          <w:vertAlign w:val="superscript"/>
          <w:lang w:val="en-CA" w:eastAsia="en-CA"/>
        </w:rPr>
        <w:fldChar w:fldCharType="begin"/>
      </w:r>
      <w:r w:rsidRPr="002C024E">
        <w:rPr>
          <w:rFonts w:ascii="Times New Roman" w:eastAsia="Times New Roman" w:hAnsi="Times New Roman" w:cs="Times New Roman"/>
          <w:color w:val="000000"/>
          <w:sz w:val="12"/>
          <w:szCs w:val="12"/>
          <w:vertAlign w:val="superscript"/>
          <w:lang w:val="en-CA" w:eastAsia="en-CA"/>
        </w:rPr>
        <w:instrText xml:space="preserve"> HYPERLINK "http://proquest.safaribooksonline.com.proxy.lib.sfu.ca/9780133053005/influence-4-the-info-scientist" \l "fn-2_chapter2" </w:instrText>
      </w:r>
      <w:r w:rsidRPr="002C024E">
        <w:rPr>
          <w:rFonts w:ascii="Times New Roman" w:eastAsia="Times New Roman" w:hAnsi="Times New Roman" w:cs="Times New Roman"/>
          <w:color w:val="000000"/>
          <w:sz w:val="12"/>
          <w:szCs w:val="12"/>
          <w:vertAlign w:val="superscript"/>
          <w:lang w:val="en-CA" w:eastAsia="en-CA"/>
        </w:rPr>
        <w:fldChar w:fldCharType="separate"/>
      </w:r>
      <w:r w:rsidRPr="002C024E">
        <w:rPr>
          <w:rFonts w:ascii="Arial" w:eastAsia="Times New Roman" w:hAnsi="Arial" w:cs="Arial"/>
          <w:color w:val="3399CC"/>
          <w:sz w:val="12"/>
          <w:szCs w:val="12"/>
          <w:vertAlign w:val="superscript"/>
          <w:lang w:val="en-CA" w:eastAsia="en-CA"/>
        </w:rPr>
        <w:t>2</w:t>
      </w:r>
      <w:r w:rsidRPr="002C024E">
        <w:rPr>
          <w:rFonts w:ascii="Times New Roman" w:eastAsia="Times New Roman" w:hAnsi="Times New Roman" w:cs="Times New Roman"/>
          <w:color w:val="000000"/>
          <w:sz w:val="12"/>
          <w:szCs w:val="12"/>
          <w:vertAlign w:val="superscript"/>
          <w:lang w:val="en-CA" w:eastAsia="en-CA"/>
        </w:rPr>
        <w:fldChar w:fldCharType="end"/>
      </w:r>
    </w:p>
    <w:p w:rsidR="002C024E" w:rsidRPr="002C024E" w:rsidRDefault="002C024E" w:rsidP="002C024E">
      <w:pPr>
        <w:shd w:val="clear" w:color="auto" w:fill="FFFFFF"/>
        <w:spacing w:after="0" w:line="240" w:lineRule="auto"/>
        <w:rPr>
          <w:rFonts w:ascii="Arial" w:eastAsia="Times New Roman" w:hAnsi="Arial" w:cs="Arial"/>
          <w:i/>
          <w:iCs/>
          <w:color w:val="3C3C3C"/>
          <w:sz w:val="17"/>
          <w:szCs w:val="17"/>
          <w:lang w:val="en-CA" w:eastAsia="en-CA"/>
        </w:rPr>
      </w:pPr>
      <w:bookmarkStart w:id="63" w:name="audience_who"/>
      <w:bookmarkEnd w:id="63"/>
      <w:r w:rsidRPr="002C024E">
        <w:rPr>
          <w:rFonts w:ascii="Arial" w:eastAsia="Times New Roman" w:hAnsi="Arial" w:cs="Arial"/>
          <w:i/>
          <w:iCs/>
          <w:color w:val="3C3C3C"/>
          <w:sz w:val="17"/>
          <w:szCs w:val="17"/>
          <w:lang w:val="en-CA" w:eastAsia="en-CA"/>
        </w:rPr>
        <w:t>...online, you don’t have a captive audience. You have a multi-tasking, distracted, ready-to-leave-your-site-at-any-time audience who has very specific goals in mind.</w:t>
      </w:r>
    </w:p>
    <w:p w:rsidR="002C024E" w:rsidRPr="002C024E" w:rsidRDefault="002C024E" w:rsidP="002C024E">
      <w:pPr>
        <w:shd w:val="clear" w:color="auto" w:fill="FFFFFF"/>
        <w:spacing w:after="108" w:line="240" w:lineRule="auto"/>
        <w:rPr>
          <w:rFonts w:ascii="Arial" w:eastAsia="Times New Roman" w:hAnsi="Arial" w:cs="Arial"/>
          <w:i/>
          <w:iCs/>
          <w:color w:val="3C3C3C"/>
          <w:sz w:val="17"/>
          <w:szCs w:val="17"/>
          <w:lang w:val="en-CA" w:eastAsia="en-CA"/>
        </w:rPr>
      </w:pPr>
      <w:bookmarkStart w:id="64" w:name="your_content"/>
      <w:bookmarkEnd w:id="64"/>
      <w:proofErr w:type="gramStart"/>
      <w:r w:rsidRPr="002C024E">
        <w:rPr>
          <w:rFonts w:ascii="Arial" w:eastAsia="Times New Roman" w:hAnsi="Arial" w:cs="Arial"/>
          <w:i/>
          <w:iCs/>
          <w:color w:val="3C3C3C"/>
          <w:sz w:val="17"/>
          <w:szCs w:val="17"/>
          <w:lang w:val="en-CA" w:eastAsia="en-CA"/>
        </w:rPr>
        <w:t>If your content doesn’t meet those goals, and quickly, they will leave.</w:t>
      </w:r>
      <w:proofErr w:type="gramEnd"/>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65" w:name="professional_editor"/>
      <w:bookmarkEnd w:id="65"/>
      <w:r w:rsidRPr="002C024E">
        <w:rPr>
          <w:rFonts w:ascii="Times New Roman" w:eastAsia="Times New Roman" w:hAnsi="Times New Roman" w:cs="Times New Roman"/>
          <w:color w:val="000000"/>
          <w:sz w:val="18"/>
          <w:szCs w:val="18"/>
          <w:lang w:val="en-CA" w:eastAsia="en-CA"/>
        </w:rPr>
        <w:t xml:space="preserve">This fact—that the reader’s interest and attention is the central, precious thing—is the professional editor’s mantra. Here’s one of my </w:t>
      </w:r>
      <w:proofErr w:type="spellStart"/>
      <w:r w:rsidRPr="002C024E">
        <w:rPr>
          <w:rFonts w:ascii="Times New Roman" w:eastAsia="Times New Roman" w:hAnsi="Times New Roman" w:cs="Times New Roman"/>
          <w:color w:val="000000"/>
          <w:sz w:val="18"/>
          <w:szCs w:val="18"/>
          <w:lang w:val="en-CA" w:eastAsia="en-CA"/>
        </w:rPr>
        <w:t>favorite</w:t>
      </w:r>
      <w:proofErr w:type="spellEnd"/>
      <w:r w:rsidRPr="002C024E">
        <w:rPr>
          <w:rFonts w:ascii="Times New Roman" w:eastAsia="Times New Roman" w:hAnsi="Times New Roman" w:cs="Times New Roman"/>
          <w:color w:val="000000"/>
          <w:sz w:val="18"/>
          <w:szCs w:val="18"/>
          <w:lang w:val="en-CA" w:eastAsia="en-CA"/>
        </w:rPr>
        <w:t xml:space="preserve"> passages from Arthur </w:t>
      </w:r>
      <w:proofErr w:type="spellStart"/>
      <w:r w:rsidRPr="002C024E">
        <w:rPr>
          <w:rFonts w:ascii="Times New Roman" w:eastAsia="Times New Roman" w:hAnsi="Times New Roman" w:cs="Times New Roman"/>
          <w:color w:val="000000"/>
          <w:sz w:val="18"/>
          <w:szCs w:val="18"/>
          <w:lang w:val="en-CA" w:eastAsia="en-CA"/>
        </w:rPr>
        <w:t>Plotnik’s</w:t>
      </w:r>
      <w:proofErr w:type="spellEnd"/>
      <w:r w:rsidRPr="002C024E">
        <w:rPr>
          <w:rFonts w:ascii="Times New Roman" w:eastAsia="Times New Roman" w:hAnsi="Times New Roman" w:cs="Times New Roman"/>
          <w:color w:val="000000"/>
          <w:sz w:val="18"/>
          <w:szCs w:val="18"/>
          <w:lang w:val="en-CA" w:eastAsia="en-CA"/>
        </w:rPr>
        <w:t xml:space="preserve"> wonderful </w:t>
      </w:r>
      <w:bookmarkStart w:id="66" w:name="The_Elements"/>
      <w:bookmarkEnd w:id="66"/>
      <w:r w:rsidRPr="002C024E">
        <w:rPr>
          <w:rFonts w:ascii="Times New Roman" w:eastAsia="Times New Roman" w:hAnsi="Times New Roman" w:cs="Times New Roman"/>
          <w:i/>
          <w:iCs/>
          <w:color w:val="000000"/>
          <w:sz w:val="18"/>
          <w:szCs w:val="18"/>
          <w:lang w:val="en-CA" w:eastAsia="en-CA"/>
        </w:rPr>
        <w:t>The Elements of Editing</w:t>
      </w:r>
      <w:proofErr w:type="gramStart"/>
      <w:r w:rsidRPr="002C024E">
        <w:rPr>
          <w:rFonts w:ascii="Times New Roman" w:eastAsia="Times New Roman" w:hAnsi="Times New Roman" w:cs="Times New Roman"/>
          <w:color w:val="000000"/>
          <w:sz w:val="18"/>
          <w:szCs w:val="18"/>
          <w:lang w:val="en-CA" w:eastAsia="en-CA"/>
        </w:rPr>
        <w:t>:</w:t>
      </w:r>
      <w:proofErr w:type="gramEnd"/>
      <w:r w:rsidRPr="002C024E">
        <w:rPr>
          <w:rFonts w:ascii="Times New Roman" w:eastAsia="Times New Roman" w:hAnsi="Times New Roman" w:cs="Times New Roman"/>
          <w:color w:val="000000"/>
          <w:sz w:val="12"/>
          <w:szCs w:val="12"/>
          <w:vertAlign w:val="superscript"/>
          <w:lang w:val="en-CA" w:eastAsia="en-CA"/>
        </w:rPr>
        <w:fldChar w:fldCharType="begin"/>
      </w:r>
      <w:r w:rsidRPr="002C024E">
        <w:rPr>
          <w:rFonts w:ascii="Times New Roman" w:eastAsia="Times New Roman" w:hAnsi="Times New Roman" w:cs="Times New Roman"/>
          <w:color w:val="000000"/>
          <w:sz w:val="12"/>
          <w:szCs w:val="12"/>
          <w:vertAlign w:val="superscript"/>
          <w:lang w:val="en-CA" w:eastAsia="en-CA"/>
        </w:rPr>
        <w:instrText xml:space="preserve"> HYPERLINK "http://proquest.safaribooksonline.com.proxy.lib.sfu.ca/9780133053005/influence-4-the-info-scientist" \l "fn-3" </w:instrText>
      </w:r>
      <w:r w:rsidRPr="002C024E">
        <w:rPr>
          <w:rFonts w:ascii="Times New Roman" w:eastAsia="Times New Roman" w:hAnsi="Times New Roman" w:cs="Times New Roman"/>
          <w:color w:val="000000"/>
          <w:sz w:val="12"/>
          <w:szCs w:val="12"/>
          <w:vertAlign w:val="superscript"/>
          <w:lang w:val="en-CA" w:eastAsia="en-CA"/>
        </w:rPr>
        <w:fldChar w:fldCharType="separate"/>
      </w:r>
      <w:r w:rsidRPr="002C024E">
        <w:rPr>
          <w:rFonts w:ascii="Arial" w:eastAsia="Times New Roman" w:hAnsi="Arial" w:cs="Arial"/>
          <w:color w:val="3399CC"/>
          <w:sz w:val="12"/>
          <w:szCs w:val="12"/>
          <w:vertAlign w:val="superscript"/>
          <w:lang w:val="en-CA" w:eastAsia="en-CA"/>
        </w:rPr>
        <w:t>3</w:t>
      </w:r>
      <w:r w:rsidRPr="002C024E">
        <w:rPr>
          <w:rFonts w:ascii="Times New Roman" w:eastAsia="Times New Roman" w:hAnsi="Times New Roman" w:cs="Times New Roman"/>
          <w:color w:val="000000"/>
          <w:sz w:val="12"/>
          <w:szCs w:val="12"/>
          <w:vertAlign w:val="superscript"/>
          <w:lang w:val="en-CA" w:eastAsia="en-CA"/>
        </w:rPr>
        <w:fldChar w:fldCharType="end"/>
      </w:r>
    </w:p>
    <w:p w:rsidR="002C024E" w:rsidRPr="002C024E" w:rsidRDefault="002C024E" w:rsidP="002C024E">
      <w:pPr>
        <w:shd w:val="clear" w:color="auto" w:fill="FFFFFF"/>
        <w:spacing w:after="108" w:line="240" w:lineRule="auto"/>
        <w:rPr>
          <w:rFonts w:ascii="Arial" w:eastAsia="Times New Roman" w:hAnsi="Arial" w:cs="Arial"/>
          <w:i/>
          <w:iCs/>
          <w:color w:val="3C3C3C"/>
          <w:sz w:val="17"/>
          <w:szCs w:val="17"/>
          <w:lang w:val="en-CA" w:eastAsia="en-CA"/>
        </w:rPr>
      </w:pPr>
      <w:bookmarkStart w:id="67" w:name="is_with"/>
      <w:bookmarkEnd w:id="67"/>
      <w:r w:rsidRPr="002C024E">
        <w:rPr>
          <w:rFonts w:ascii="Arial" w:eastAsia="Times New Roman" w:hAnsi="Arial" w:cs="Arial"/>
          <w:i/>
          <w:iCs/>
          <w:color w:val="3C3C3C"/>
          <w:sz w:val="17"/>
          <w:szCs w:val="17"/>
          <w:lang w:val="en-CA" w:eastAsia="en-CA"/>
        </w:rPr>
        <w:t>An editor’s only permanent alliance is with the audience, the readership. It is the editor’s responsibility to hook that readership; to edify it, entertain it, stroke it, shake it up . . . Authors know their subject. Editors specialize in knowing the audience.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68" w:name="and_need"/>
      <w:bookmarkEnd w:id="68"/>
      <w:r w:rsidRPr="002C024E">
        <w:rPr>
          <w:rFonts w:ascii="Times New Roman" w:eastAsia="Times New Roman" w:hAnsi="Times New Roman" w:cs="Times New Roman"/>
          <w:color w:val="000000"/>
          <w:sz w:val="18"/>
          <w:szCs w:val="18"/>
          <w:lang w:val="en-CA" w:eastAsia="en-CA"/>
        </w:rPr>
        <w:t>Great writers know what their readers want and need to hear. But the responsibility for validating assumptions about the audience and tuning the content to suit that audience remains with the editors—and now the content strategists—of the world. Paradoxically, it’s only by working tirelessly for our readers that we can genuinely serve our clients and employers.</w:t>
      </w:r>
    </w:p>
    <w:p w:rsidR="002C024E" w:rsidRPr="002C024E" w:rsidRDefault="002C024E" w:rsidP="002C024E">
      <w:pPr>
        <w:shd w:val="clear" w:color="auto" w:fill="FFFFFF"/>
        <w:spacing w:after="192" w:line="240" w:lineRule="auto"/>
        <w:outlineLvl w:val="2"/>
        <w:rPr>
          <w:rFonts w:ascii="Times New Roman" w:eastAsia="Times New Roman" w:hAnsi="Times New Roman" w:cs="Times New Roman"/>
          <w:b/>
          <w:bCs/>
          <w:color w:val="000000"/>
          <w:sz w:val="26"/>
          <w:szCs w:val="26"/>
          <w:lang w:val="en-CA" w:eastAsia="en-CA"/>
        </w:rPr>
      </w:pPr>
      <w:r w:rsidRPr="002C024E">
        <w:rPr>
          <w:rFonts w:ascii="Times New Roman" w:eastAsia="Times New Roman" w:hAnsi="Times New Roman" w:cs="Times New Roman"/>
          <w:b/>
          <w:bCs/>
          <w:color w:val="000000"/>
          <w:sz w:val="26"/>
          <w:szCs w:val="26"/>
          <w:lang w:val="en-CA" w:eastAsia="en-CA"/>
        </w:rPr>
        <w:t>Stories matter</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69" w:name="compulsive_storytellers"/>
      <w:bookmarkEnd w:id="69"/>
      <w:r w:rsidRPr="002C024E">
        <w:rPr>
          <w:rFonts w:ascii="Times New Roman" w:eastAsia="Times New Roman" w:hAnsi="Times New Roman" w:cs="Times New Roman"/>
          <w:color w:val="000000"/>
          <w:sz w:val="18"/>
          <w:szCs w:val="18"/>
          <w:lang w:val="en-CA" w:eastAsia="en-CA"/>
        </w:rPr>
        <w:t>Humans are compulsive storytellers. We think and teach and connect by creating stories. And the thinkers who change opinions, the teachers who inspire students, the politicians who win elections, and of course, the publishers who sell books and magazines all tend to have something in common: they can tell a great story.</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70" w:name="communicates_as"/>
      <w:bookmarkEnd w:id="70"/>
      <w:r w:rsidRPr="002C024E">
        <w:rPr>
          <w:rFonts w:ascii="Times New Roman" w:eastAsia="Times New Roman" w:hAnsi="Times New Roman" w:cs="Times New Roman"/>
          <w:color w:val="000000"/>
          <w:sz w:val="18"/>
          <w:szCs w:val="18"/>
          <w:lang w:val="en-CA" w:eastAsia="en-CA"/>
        </w:rPr>
        <w:t>For anyone who communicates as a profession, stories are the ultimate hack.</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71" w:name="publishing_world"/>
      <w:bookmarkEnd w:id="71"/>
      <w:r w:rsidRPr="002C024E">
        <w:rPr>
          <w:rFonts w:ascii="Times New Roman" w:eastAsia="Times New Roman" w:hAnsi="Times New Roman" w:cs="Times New Roman"/>
          <w:color w:val="000000"/>
          <w:sz w:val="18"/>
          <w:szCs w:val="18"/>
          <w:lang w:val="en-CA" w:eastAsia="en-CA"/>
        </w:rPr>
        <w:t xml:space="preserve">Whatever corner of the publishing world they come from, editors know how to help other people tell the best, most engaging stories they can tell. Content people with backgrounds in journalism or publishing usually have the basics of </w:t>
      </w:r>
      <w:r w:rsidRPr="002C024E">
        <w:rPr>
          <w:rFonts w:ascii="Times New Roman" w:eastAsia="Times New Roman" w:hAnsi="Times New Roman" w:cs="Times New Roman"/>
          <w:color w:val="000000"/>
          <w:sz w:val="18"/>
          <w:szCs w:val="18"/>
          <w:lang w:val="en-CA" w:eastAsia="en-CA"/>
        </w:rPr>
        <w:lastRenderedPageBreak/>
        <w:t>storytelling down cold, but the rest of us can learn from the storytelling principles of these fields—from the basics like building a lead that hooks the reader (and supporting it with facts and quotations) to sophisticated techniques for layering in secondary narratives.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72" w:name="of_storytelling"/>
      <w:bookmarkEnd w:id="72"/>
      <w:r w:rsidRPr="002C024E">
        <w:rPr>
          <w:rFonts w:ascii="Times New Roman" w:eastAsia="Times New Roman" w:hAnsi="Times New Roman" w:cs="Times New Roman"/>
          <w:color w:val="000000"/>
          <w:sz w:val="18"/>
          <w:szCs w:val="18"/>
          <w:lang w:val="en-CA" w:eastAsia="en-CA"/>
        </w:rPr>
        <w:t>If you’re not entirely comfortable with your understanding of storytelling, it can be helpful to go back to the elementary principles taught in high-school journalism classes—familiar concepts like:</w:t>
      </w:r>
    </w:p>
    <w:p w:rsidR="002C024E" w:rsidRPr="002C024E" w:rsidRDefault="002C024E" w:rsidP="002C02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The inverted pyramid:</w:t>
      </w:r>
      <w:r w:rsidRPr="002C024E">
        <w:rPr>
          <w:rFonts w:ascii="Times New Roman" w:eastAsia="Times New Roman" w:hAnsi="Times New Roman" w:cs="Times New Roman"/>
          <w:color w:val="000000"/>
          <w:sz w:val="18"/>
          <w:szCs w:val="18"/>
          <w:lang w:val="en-CA" w:eastAsia="en-CA"/>
        </w:rPr>
        <w:t> This term describes a classic news story structure in which all the most important basic information appears at the beginning of the story, and is followed by less important information ordered from most important to least important. “Important” here means important to the reader. Note that this is the exact opposite of the fluffiest sort of marketing copy that begins with statements like “The world of international business is getting ever more complicated.”</w:t>
      </w:r>
    </w:p>
    <w:p w:rsidR="002C024E" w:rsidRPr="002C024E" w:rsidRDefault="002C024E" w:rsidP="002C02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 xml:space="preserve">5 </w:t>
      </w:r>
      <w:proofErr w:type="spellStart"/>
      <w:r w:rsidRPr="002C024E">
        <w:rPr>
          <w:rFonts w:ascii="Times New Roman" w:eastAsia="Times New Roman" w:hAnsi="Times New Roman" w:cs="Times New Roman"/>
          <w:b/>
          <w:bCs/>
          <w:color w:val="000000"/>
          <w:sz w:val="18"/>
          <w:szCs w:val="18"/>
          <w:lang w:val="en-CA" w:eastAsia="en-CA"/>
        </w:rPr>
        <w:t>Ws</w:t>
      </w:r>
      <w:proofErr w:type="spellEnd"/>
      <w:r w:rsidRPr="002C024E">
        <w:rPr>
          <w:rFonts w:ascii="Times New Roman" w:eastAsia="Times New Roman" w:hAnsi="Times New Roman" w:cs="Times New Roman"/>
          <w:b/>
          <w:bCs/>
          <w:color w:val="000000"/>
          <w:sz w:val="18"/>
          <w:szCs w:val="18"/>
          <w:lang w:val="en-CA" w:eastAsia="en-CA"/>
        </w:rPr>
        <w:t xml:space="preserve"> and an H:</w:t>
      </w:r>
      <w:r w:rsidRPr="002C024E">
        <w:rPr>
          <w:rFonts w:ascii="Times New Roman" w:eastAsia="Times New Roman" w:hAnsi="Times New Roman" w:cs="Times New Roman"/>
          <w:color w:val="000000"/>
          <w:sz w:val="18"/>
          <w:szCs w:val="18"/>
          <w:lang w:val="en-CA" w:eastAsia="en-CA"/>
        </w:rPr>
        <w:t> You may remember this one from grade school. It’s intended to remind writers that they need to explain the basics of every story: what happened, who is involved, when and where it happened, why it happened, and how it happened. If you happen to be writing marketing copy, this might translate to what the product is, who it’s made for, why the intended audience should buy it, how it works, and when and where you can get it.</w:t>
      </w:r>
    </w:p>
    <w:p w:rsidR="002C024E" w:rsidRPr="002C024E" w:rsidRDefault="002C024E" w:rsidP="002C024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Show, don’t tell:</w:t>
      </w:r>
      <w:r w:rsidRPr="002C024E">
        <w:rPr>
          <w:rFonts w:ascii="Times New Roman" w:eastAsia="Times New Roman" w:hAnsi="Times New Roman" w:cs="Times New Roman"/>
          <w:color w:val="000000"/>
          <w:sz w:val="18"/>
          <w:szCs w:val="18"/>
          <w:lang w:val="en-CA" w:eastAsia="en-CA"/>
        </w:rPr>
        <w:t> Instead of going on and on about how wonderful and leading-edge your widget is or how much your client cherishes its mission statement, give evidence. Show results, statistics, case studies, personal narratives, and demonstrations of action, and give the puffery a rest.</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73" w:name="these_principles"/>
      <w:bookmarkEnd w:id="73"/>
      <w:r w:rsidRPr="002C024E">
        <w:rPr>
          <w:rFonts w:ascii="Times New Roman" w:eastAsia="Times New Roman" w:hAnsi="Times New Roman" w:cs="Times New Roman"/>
          <w:color w:val="000000"/>
          <w:sz w:val="18"/>
          <w:szCs w:val="18"/>
          <w:lang w:val="en-CA" w:eastAsia="en-CA"/>
        </w:rPr>
        <w:t>Of course, these principles are mere starting points. Storytelling isn’t something you learn from a list of tips or a podcast about narrative tricks. You </w:t>
      </w:r>
      <w:r w:rsidRPr="002C024E">
        <w:rPr>
          <w:rFonts w:ascii="Times New Roman" w:eastAsia="Times New Roman" w:hAnsi="Times New Roman" w:cs="Times New Roman"/>
          <w:i/>
          <w:iCs/>
          <w:color w:val="000000"/>
          <w:sz w:val="18"/>
          <w:szCs w:val="18"/>
          <w:lang w:val="en-CA" w:eastAsia="en-CA"/>
        </w:rPr>
        <w:t>can</w:t>
      </w:r>
      <w:bookmarkStart w:id="74" w:name="you_also"/>
      <w:bookmarkEnd w:id="74"/>
      <w:r w:rsidRPr="002C024E">
        <w:rPr>
          <w:rFonts w:ascii="Times New Roman" w:eastAsia="Times New Roman" w:hAnsi="Times New Roman" w:cs="Times New Roman"/>
          <w:color w:val="000000"/>
          <w:sz w:val="18"/>
          <w:szCs w:val="18"/>
          <w:lang w:val="en-CA" w:eastAsia="en-CA"/>
        </w:rPr>
        <w:t> learn a lot by analyzing structure and practicing technique, but you also have to dig in and read, watch, and listen to the great stories being spun by novelists, journalists, screenwriters, and—yes—bloggers and marketers. (This will make you not only a better content strategist, but also a more interesting dinner companion.)</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75" w:name="But_why"/>
      <w:bookmarkEnd w:id="75"/>
      <w:r w:rsidRPr="002C024E">
        <w:rPr>
          <w:rFonts w:ascii="Times New Roman" w:eastAsia="Times New Roman" w:hAnsi="Times New Roman" w:cs="Times New Roman"/>
          <w:color w:val="000000"/>
          <w:sz w:val="18"/>
          <w:szCs w:val="18"/>
          <w:lang w:val="en-CA" w:eastAsia="en-CA"/>
        </w:rPr>
        <w:t>But why bother with all that if you’re not going to be creating the content yourself? Primarily, because most content strategy projects deal with narratives: brand messages, overarching themes, and communication plans all center on the reader’s progression through a series of ideas. And secondarily, because if you’re going to design guidelines and processes for content creators, you need to understand narrative well enough to give them the right tools for telling strong stories.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76" w:name="with_storytellers"/>
      <w:bookmarkEnd w:id="76"/>
      <w:proofErr w:type="gramStart"/>
      <w:r w:rsidRPr="002C024E">
        <w:rPr>
          <w:rFonts w:ascii="Times New Roman" w:eastAsia="Times New Roman" w:hAnsi="Times New Roman" w:cs="Times New Roman"/>
          <w:color w:val="000000"/>
          <w:sz w:val="18"/>
          <w:szCs w:val="18"/>
          <w:lang w:val="en-CA" w:eastAsia="en-CA"/>
        </w:rPr>
        <w:t>Finally, a word on working with storytellers.</w:t>
      </w:r>
      <w:proofErr w:type="gramEnd"/>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77" w:name="editorial_craft"/>
      <w:bookmarkEnd w:id="77"/>
      <w:r w:rsidRPr="002C024E">
        <w:rPr>
          <w:rFonts w:ascii="Times New Roman" w:eastAsia="Times New Roman" w:hAnsi="Times New Roman" w:cs="Times New Roman"/>
          <w:color w:val="000000"/>
          <w:sz w:val="18"/>
          <w:szCs w:val="18"/>
          <w:lang w:val="en-CA" w:eastAsia="en-CA"/>
        </w:rPr>
        <w:t xml:space="preserve">One of the spookiest aspects of the editorial craft is the ability to nudge, cajole, or otherwise </w:t>
      </w:r>
      <w:proofErr w:type="gramStart"/>
      <w:r w:rsidRPr="002C024E">
        <w:rPr>
          <w:rFonts w:ascii="Times New Roman" w:eastAsia="Times New Roman" w:hAnsi="Times New Roman" w:cs="Times New Roman"/>
          <w:color w:val="000000"/>
          <w:sz w:val="18"/>
          <w:szCs w:val="18"/>
          <w:lang w:val="en-CA" w:eastAsia="en-CA"/>
        </w:rPr>
        <w:t>wrangle</w:t>
      </w:r>
      <w:proofErr w:type="gramEnd"/>
      <w:r w:rsidRPr="002C024E">
        <w:rPr>
          <w:rFonts w:ascii="Times New Roman" w:eastAsia="Times New Roman" w:hAnsi="Times New Roman" w:cs="Times New Roman"/>
          <w:color w:val="000000"/>
          <w:sz w:val="18"/>
          <w:szCs w:val="18"/>
          <w:lang w:val="en-CA" w:eastAsia="en-CA"/>
        </w:rPr>
        <w:t xml:space="preserve"> each author into producing his or her best work </w:t>
      </w:r>
      <w:r w:rsidRPr="002C024E">
        <w:rPr>
          <w:rFonts w:ascii="Times New Roman" w:eastAsia="Times New Roman" w:hAnsi="Times New Roman" w:cs="Times New Roman"/>
          <w:i/>
          <w:iCs/>
          <w:color w:val="000000"/>
          <w:sz w:val="18"/>
          <w:szCs w:val="18"/>
          <w:lang w:val="en-CA" w:eastAsia="en-CA"/>
        </w:rPr>
        <w:t>without</w:t>
      </w:r>
      <w:bookmarkStart w:id="78" w:name="individual_author"/>
      <w:bookmarkEnd w:id="78"/>
      <w:r w:rsidRPr="002C024E">
        <w:rPr>
          <w:rFonts w:ascii="Times New Roman" w:eastAsia="Times New Roman" w:hAnsi="Times New Roman" w:cs="Times New Roman"/>
          <w:color w:val="000000"/>
          <w:sz w:val="18"/>
          <w:szCs w:val="18"/>
          <w:lang w:val="en-CA" w:eastAsia="en-CA"/>
        </w:rPr>
        <w:t> diluting the individual author’s voice and perspective. It’s tricky as hell and requires an ever-shifting balance of tact and frankness. Whenever you approach content creators, it’s worth spending a little extra effort on communicating with them in ways that neither devastate nor condescend.</w:t>
      </w:r>
    </w:p>
    <w:p w:rsidR="002C024E" w:rsidRPr="002C024E" w:rsidRDefault="002C024E" w:rsidP="002C024E">
      <w:pPr>
        <w:shd w:val="clear" w:color="auto" w:fill="FFFFFF"/>
        <w:spacing w:after="192" w:line="240" w:lineRule="auto"/>
        <w:outlineLvl w:val="2"/>
        <w:rPr>
          <w:rFonts w:ascii="Times New Roman" w:eastAsia="Times New Roman" w:hAnsi="Times New Roman" w:cs="Times New Roman"/>
          <w:b/>
          <w:bCs/>
          <w:color w:val="000000"/>
          <w:sz w:val="26"/>
          <w:szCs w:val="26"/>
          <w:lang w:val="en-CA" w:eastAsia="en-CA"/>
        </w:rPr>
      </w:pPr>
      <w:r w:rsidRPr="002C024E">
        <w:rPr>
          <w:rFonts w:ascii="Times New Roman" w:eastAsia="Times New Roman" w:hAnsi="Times New Roman" w:cs="Times New Roman"/>
          <w:b/>
          <w:bCs/>
          <w:color w:val="000000"/>
          <w:sz w:val="26"/>
          <w:szCs w:val="26"/>
          <w:lang w:val="en-CA" w:eastAsia="en-CA"/>
        </w:rPr>
        <w:t>Publishing is hard</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79" w:name="history_of"/>
      <w:bookmarkEnd w:id="79"/>
      <w:r w:rsidRPr="002C024E">
        <w:rPr>
          <w:rFonts w:ascii="Times New Roman" w:eastAsia="Times New Roman" w:hAnsi="Times New Roman" w:cs="Times New Roman"/>
          <w:color w:val="000000"/>
          <w:sz w:val="18"/>
          <w:szCs w:val="18"/>
          <w:lang w:val="en-CA" w:eastAsia="en-CA"/>
        </w:rPr>
        <w:t>In the brief history of the internet so far, two kinds of content-related train wrecks stand out:</w:t>
      </w:r>
    </w:p>
    <w:p w:rsidR="002C024E" w:rsidRPr="002C024E" w:rsidRDefault="002C024E" w:rsidP="002C024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color w:val="000000"/>
          <w:sz w:val="18"/>
          <w:szCs w:val="18"/>
          <w:lang w:val="en-CA" w:eastAsia="en-CA"/>
        </w:rPr>
        <w:t>project delays produced by the inability to get the right content ready for launch, and</w:t>
      </w:r>
    </w:p>
    <w:p w:rsidR="002C024E" w:rsidRPr="002C024E" w:rsidRDefault="002C024E" w:rsidP="002C024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proofErr w:type="gramStart"/>
      <w:r w:rsidRPr="002C024E">
        <w:rPr>
          <w:rFonts w:ascii="Times New Roman" w:eastAsia="Times New Roman" w:hAnsi="Times New Roman" w:cs="Times New Roman"/>
          <w:color w:val="000000"/>
          <w:sz w:val="18"/>
          <w:szCs w:val="18"/>
          <w:lang w:val="en-CA" w:eastAsia="en-CA"/>
        </w:rPr>
        <w:t>project</w:t>
      </w:r>
      <w:proofErr w:type="gramEnd"/>
      <w:r w:rsidRPr="002C024E">
        <w:rPr>
          <w:rFonts w:ascii="Times New Roman" w:eastAsia="Times New Roman" w:hAnsi="Times New Roman" w:cs="Times New Roman"/>
          <w:color w:val="000000"/>
          <w:sz w:val="18"/>
          <w:szCs w:val="18"/>
          <w:lang w:val="en-CA" w:eastAsia="en-CA"/>
        </w:rPr>
        <w:t xml:space="preserve"> derailments caused by a lack of planning for ongoing content oversight, production, revision, and distribution—what Jeffrey </w:t>
      </w:r>
      <w:proofErr w:type="spellStart"/>
      <w:r w:rsidRPr="002C024E">
        <w:rPr>
          <w:rFonts w:ascii="Times New Roman" w:eastAsia="Times New Roman" w:hAnsi="Times New Roman" w:cs="Times New Roman"/>
          <w:color w:val="000000"/>
          <w:sz w:val="18"/>
          <w:szCs w:val="18"/>
          <w:lang w:val="en-CA" w:eastAsia="en-CA"/>
        </w:rPr>
        <w:t>MacIntyre</w:t>
      </w:r>
      <w:proofErr w:type="spellEnd"/>
      <w:r w:rsidRPr="002C024E">
        <w:rPr>
          <w:rFonts w:ascii="Times New Roman" w:eastAsia="Times New Roman" w:hAnsi="Times New Roman" w:cs="Times New Roman"/>
          <w:color w:val="000000"/>
          <w:sz w:val="18"/>
          <w:szCs w:val="18"/>
          <w:lang w:val="en-CA" w:eastAsia="en-CA"/>
        </w:rPr>
        <w:t xml:space="preserve"> of Predicate, LLC, aptly calls “The Day Two Problem” (</w:t>
      </w:r>
      <w:hyperlink r:id="rId10" w:tgtFrame="_new" w:history="1">
        <w:r w:rsidRPr="002C024E">
          <w:rPr>
            <w:rFonts w:ascii="Arial" w:eastAsia="Times New Roman" w:hAnsi="Arial" w:cs="Arial"/>
            <w:color w:val="3399CC"/>
            <w:sz w:val="18"/>
            <w:szCs w:val="18"/>
            <w:lang w:val="en-CA" w:eastAsia="en-CA"/>
          </w:rPr>
          <w:t>http://bkaprt.com/cs/3/</w:t>
        </w:r>
      </w:hyperlink>
      <w:r w:rsidRPr="002C024E">
        <w:rPr>
          <w:rFonts w:ascii="Times New Roman" w:eastAsia="Times New Roman" w:hAnsi="Times New Roman" w:cs="Times New Roman"/>
          <w:color w:val="000000"/>
          <w:sz w:val="18"/>
          <w:szCs w:val="18"/>
          <w:lang w:val="en-CA" w:eastAsia="en-CA"/>
        </w:rPr>
        <w:t>)</w:t>
      </w:r>
      <w:hyperlink r:id="rId11" w:anchor="fn-4" w:history="1">
        <w:r w:rsidRPr="002C024E">
          <w:rPr>
            <w:rFonts w:ascii="Arial" w:eastAsia="Times New Roman" w:hAnsi="Arial" w:cs="Arial"/>
            <w:color w:val="3399CC"/>
            <w:sz w:val="12"/>
            <w:szCs w:val="12"/>
            <w:vertAlign w:val="superscript"/>
            <w:lang w:val="en-CA" w:eastAsia="en-CA"/>
          </w:rPr>
          <w:t>4</w:t>
        </w:r>
      </w:hyperlink>
      <w:r w:rsidRPr="002C024E">
        <w:rPr>
          <w:rFonts w:ascii="Times New Roman" w:eastAsia="Times New Roman" w:hAnsi="Times New Roman" w:cs="Times New Roman"/>
          <w:color w:val="000000"/>
          <w:sz w:val="18"/>
          <w:szCs w:val="18"/>
          <w:lang w:val="en-CA" w:eastAsia="en-CA"/>
        </w:rPr>
        <w:t>.</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80" w:name="by_underestimating"/>
      <w:bookmarkEnd w:id="80"/>
      <w:r w:rsidRPr="002C024E">
        <w:rPr>
          <w:rFonts w:ascii="Times New Roman" w:eastAsia="Times New Roman" w:hAnsi="Times New Roman" w:cs="Times New Roman"/>
          <w:color w:val="000000"/>
          <w:sz w:val="18"/>
          <w:szCs w:val="18"/>
          <w:lang w:val="en-CA" w:eastAsia="en-CA"/>
        </w:rPr>
        <w:t>Both problems are caused by underestimating the time, attention, skill, and money required to plan, create, and publish content, both immediately and in the long term. As a species, we’ve been doing all that since about 2000 BC, so we happen to know quite a lot about it. But before the internet, the vast majority of people who had to worry about the nuances of publishing were . . . publishers.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81" w:name="libraries_to"/>
      <w:bookmarkEnd w:id="81"/>
      <w:r w:rsidRPr="002C024E">
        <w:rPr>
          <w:rFonts w:ascii="Times New Roman" w:eastAsia="Times New Roman" w:hAnsi="Times New Roman" w:cs="Times New Roman"/>
          <w:color w:val="000000"/>
          <w:sz w:val="18"/>
          <w:szCs w:val="18"/>
          <w:lang w:val="en-CA" w:eastAsia="en-CA"/>
        </w:rPr>
        <w:t xml:space="preserve">Now that organizations ranging from hospitals and libraries to boutiques and family vineyards have all learned that doing business online involves dealing with content, the gritty details of the publishing process have become relevant to a much </w:t>
      </w:r>
      <w:r w:rsidRPr="002C024E">
        <w:rPr>
          <w:rFonts w:ascii="Times New Roman" w:eastAsia="Times New Roman" w:hAnsi="Times New Roman" w:cs="Times New Roman"/>
          <w:color w:val="000000"/>
          <w:sz w:val="18"/>
          <w:szCs w:val="18"/>
          <w:lang w:val="en-CA" w:eastAsia="en-CA"/>
        </w:rPr>
        <w:lastRenderedPageBreak/>
        <w:t>wider group. If you need to produce useful, high-quality content at any level beyond the personal weblog, you need an editorial process that will support creation, review and revision, publication, performance tracking, and ongoing maintenance. (You’re also going to need resources, primarily in the form of time, which gets paid for with money.)</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82" w:name="content_strategists"/>
      <w:bookmarkEnd w:id="82"/>
      <w:r w:rsidRPr="002C024E">
        <w:rPr>
          <w:rFonts w:ascii="Times New Roman" w:eastAsia="Times New Roman" w:hAnsi="Times New Roman" w:cs="Times New Roman"/>
          <w:color w:val="000000"/>
          <w:sz w:val="18"/>
          <w:szCs w:val="18"/>
          <w:lang w:val="en-CA" w:eastAsia="en-CA"/>
        </w:rPr>
        <w:t>As content strategists, we can help our teams and clients communicate more effectively by introducing common tools of the publishing trade. Tools such as:</w:t>
      </w:r>
    </w:p>
    <w:p w:rsidR="002C024E" w:rsidRPr="002C024E" w:rsidRDefault="002C024E" w:rsidP="002C02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clearly documented editorial workflows</w:t>
      </w:r>
      <w:r w:rsidRPr="002C024E">
        <w:rPr>
          <w:rFonts w:ascii="Times New Roman" w:eastAsia="Times New Roman" w:hAnsi="Times New Roman" w:cs="Times New Roman"/>
          <w:color w:val="000000"/>
          <w:sz w:val="18"/>
          <w:szCs w:val="18"/>
          <w:lang w:val="en-CA" w:eastAsia="en-CA"/>
        </w:rPr>
        <w:t>, including approval processes and thorough quality checks;</w:t>
      </w:r>
    </w:p>
    <w:p w:rsidR="002C024E" w:rsidRPr="002C024E" w:rsidRDefault="002C024E" w:rsidP="002C02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editorial calendars</w:t>
      </w:r>
      <w:r w:rsidRPr="002C024E">
        <w:rPr>
          <w:rFonts w:ascii="Times New Roman" w:eastAsia="Times New Roman" w:hAnsi="Times New Roman" w:cs="Times New Roman"/>
          <w:color w:val="000000"/>
          <w:sz w:val="18"/>
          <w:szCs w:val="18"/>
          <w:lang w:val="en-CA" w:eastAsia="en-CA"/>
        </w:rPr>
        <w:t> including content campaigns and themes planned well in advance; and</w:t>
      </w:r>
    </w:p>
    <w:p w:rsidR="002C024E" w:rsidRPr="002C024E" w:rsidRDefault="002C024E" w:rsidP="002C024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proofErr w:type="gramStart"/>
      <w:r w:rsidRPr="002C024E">
        <w:rPr>
          <w:rFonts w:ascii="Times New Roman" w:eastAsia="Times New Roman" w:hAnsi="Times New Roman" w:cs="Times New Roman"/>
          <w:b/>
          <w:bCs/>
          <w:color w:val="000000"/>
          <w:sz w:val="18"/>
          <w:szCs w:val="18"/>
          <w:lang w:val="en-CA" w:eastAsia="en-CA"/>
        </w:rPr>
        <w:t>content</w:t>
      </w:r>
      <w:proofErr w:type="gramEnd"/>
      <w:r w:rsidRPr="002C024E">
        <w:rPr>
          <w:rFonts w:ascii="Times New Roman" w:eastAsia="Times New Roman" w:hAnsi="Times New Roman" w:cs="Times New Roman"/>
          <w:b/>
          <w:bCs/>
          <w:color w:val="000000"/>
          <w:sz w:val="18"/>
          <w:szCs w:val="18"/>
          <w:lang w:val="en-CA" w:eastAsia="en-CA"/>
        </w:rPr>
        <w:t xml:space="preserve"> custom-tuned for specific channels and audiences</w:t>
      </w:r>
      <w:r w:rsidRPr="002C024E">
        <w:rPr>
          <w:rFonts w:ascii="Times New Roman" w:eastAsia="Times New Roman" w:hAnsi="Times New Roman" w:cs="Times New Roman"/>
          <w:color w:val="000000"/>
          <w:sz w:val="18"/>
          <w:szCs w:val="18"/>
          <w:lang w:val="en-CA" w:eastAsia="en-CA"/>
        </w:rPr>
        <w:t>.</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83" w:name="how_to"/>
      <w:bookmarkEnd w:id="83"/>
      <w:r w:rsidRPr="002C024E">
        <w:rPr>
          <w:rFonts w:ascii="Times New Roman" w:eastAsia="Times New Roman" w:hAnsi="Times New Roman" w:cs="Times New Roman"/>
          <w:color w:val="000000"/>
          <w:sz w:val="18"/>
          <w:szCs w:val="18"/>
          <w:lang w:val="en-CA" w:eastAsia="en-CA"/>
        </w:rPr>
        <w:t>Most importantly, editors can teach us quite a lot about how to regularly publish original content that readers can use. In part, they can demonstrate how to hire and manage writers who can listen to experts, and then collect and create content that extends well beyond executive bios and annual reports.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84" w:name="Our_clients"/>
      <w:bookmarkEnd w:id="84"/>
      <w:r w:rsidRPr="002C024E">
        <w:rPr>
          <w:rFonts w:ascii="Times New Roman" w:eastAsia="Times New Roman" w:hAnsi="Times New Roman" w:cs="Times New Roman"/>
          <w:color w:val="000000"/>
          <w:sz w:val="18"/>
          <w:szCs w:val="18"/>
          <w:lang w:val="en-CA" w:eastAsia="en-CA"/>
        </w:rPr>
        <w:t>Our clients and employers are beginning to understand that they need to do more than simply hire a web writer at the end of a project and hope someone else will maintain the content later. As their content specialists, the more we know about solid editorial practices, the better we can help our clients with the transition to the new world of distributed online publishing.</w:t>
      </w:r>
    </w:p>
    <w:p w:rsidR="002C024E" w:rsidRPr="002C024E" w:rsidRDefault="002C024E" w:rsidP="002C024E">
      <w:pPr>
        <w:shd w:val="clear" w:color="auto" w:fill="FFFFFF"/>
        <w:spacing w:after="192" w:line="240" w:lineRule="auto"/>
        <w:outlineLvl w:val="2"/>
        <w:rPr>
          <w:rFonts w:ascii="Times New Roman" w:eastAsia="Times New Roman" w:hAnsi="Times New Roman" w:cs="Times New Roman"/>
          <w:b/>
          <w:bCs/>
          <w:color w:val="000000"/>
          <w:sz w:val="26"/>
          <w:szCs w:val="26"/>
          <w:lang w:val="en-CA" w:eastAsia="en-CA"/>
        </w:rPr>
      </w:pPr>
      <w:r w:rsidRPr="002C024E">
        <w:rPr>
          <w:rFonts w:ascii="Times New Roman" w:eastAsia="Times New Roman" w:hAnsi="Times New Roman" w:cs="Times New Roman"/>
          <w:b/>
          <w:bCs/>
          <w:color w:val="000000"/>
          <w:sz w:val="26"/>
          <w:szCs w:val="26"/>
          <w:lang w:val="en-CA" w:eastAsia="en-CA"/>
        </w:rPr>
        <w:t>Content is expensive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85" w:name="is_a"/>
      <w:bookmarkEnd w:id="85"/>
      <w:r w:rsidRPr="002C024E">
        <w:rPr>
          <w:rFonts w:ascii="Times New Roman" w:eastAsia="Times New Roman" w:hAnsi="Times New Roman" w:cs="Times New Roman"/>
          <w:color w:val="000000"/>
          <w:sz w:val="18"/>
          <w:szCs w:val="18"/>
          <w:lang w:val="en-CA" w:eastAsia="en-CA"/>
        </w:rPr>
        <w:t>Useful content is expensive. This is a fact that editors have long understood, but web companies have only just begun to discover.</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86" w:name="a_daily"/>
      <w:bookmarkEnd w:id="86"/>
      <w:r w:rsidRPr="002C024E">
        <w:rPr>
          <w:rFonts w:ascii="Times New Roman" w:eastAsia="Times New Roman" w:hAnsi="Times New Roman" w:cs="Times New Roman"/>
          <w:color w:val="000000"/>
          <w:sz w:val="18"/>
          <w:szCs w:val="18"/>
          <w:lang w:val="en-CA" w:eastAsia="en-CA"/>
        </w:rPr>
        <w:t xml:space="preserve">Leaving aside the effort required to publish a daily newspaper, consider just the people involved in book publishing: the acquisition editors, development editors, copyeditors, </w:t>
      </w:r>
      <w:proofErr w:type="spellStart"/>
      <w:r w:rsidRPr="002C024E">
        <w:rPr>
          <w:rFonts w:ascii="Times New Roman" w:eastAsia="Times New Roman" w:hAnsi="Times New Roman" w:cs="Times New Roman"/>
          <w:color w:val="000000"/>
          <w:sz w:val="18"/>
          <w:szCs w:val="18"/>
          <w:lang w:val="en-CA" w:eastAsia="en-CA"/>
        </w:rPr>
        <w:t>proofreaders</w:t>
      </w:r>
      <w:proofErr w:type="spellEnd"/>
      <w:r w:rsidRPr="002C024E">
        <w:rPr>
          <w:rFonts w:ascii="Times New Roman" w:eastAsia="Times New Roman" w:hAnsi="Times New Roman" w:cs="Times New Roman"/>
          <w:color w:val="000000"/>
          <w:sz w:val="18"/>
          <w:szCs w:val="18"/>
          <w:lang w:val="en-CA" w:eastAsia="en-CA"/>
        </w:rPr>
        <w:t>, book designers, compositors, project managers, cover designers, and sales and marketing teams. In traditional publishing, these people are paid. As are the accountants, secretaries, printers, and everyone else who isn’t an intern.</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87" w:name="the_marketing"/>
      <w:bookmarkEnd w:id="87"/>
      <w:r w:rsidRPr="002C024E">
        <w:rPr>
          <w:rFonts w:ascii="Times New Roman" w:eastAsia="Times New Roman" w:hAnsi="Times New Roman" w:cs="Times New Roman"/>
          <w:color w:val="000000"/>
          <w:sz w:val="18"/>
          <w:szCs w:val="18"/>
          <w:lang w:val="en-CA" w:eastAsia="en-CA"/>
        </w:rPr>
        <w:t>Now consider the marketing lead who receives word that he must now review and revise forty pages of content inherited from another department, ensure that new brand guidelines are implemented in all newsletters and emails, and produce an episode of the company’s new video series. In the next three weeks, with no budget increase, and without ditching other responsibilities.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88" w:name="made_without"/>
      <w:bookmarkEnd w:id="88"/>
      <w:r w:rsidRPr="002C024E">
        <w:rPr>
          <w:rFonts w:ascii="Times New Roman" w:eastAsia="Times New Roman" w:hAnsi="Times New Roman" w:cs="Times New Roman"/>
          <w:color w:val="000000"/>
          <w:sz w:val="18"/>
          <w:szCs w:val="18"/>
          <w:lang w:val="en-CA" w:eastAsia="en-CA"/>
        </w:rPr>
        <w:t>Content strategy recommendations made without consideration of available resources are unlikely to result in success. When we work with big organizations, we may be able to simply note that our recommendations will require additional resources to execute. With smaller companies, we can’t simply assume that our clients will magic up an extra twenty hours a week to implement a full-scale “content marketing” plan—or anything else very time-consuming. In some cases, we may have to limit our plans to things that can be accomplished by reshuffling existing staff members and budgets. Whatever the situation, it’s our responsibility to:</w:t>
      </w:r>
    </w:p>
    <w:p w:rsidR="002C024E" w:rsidRPr="002C024E" w:rsidRDefault="002C024E" w:rsidP="002C02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Understand existing resources</w:t>
      </w:r>
      <w:r w:rsidRPr="002C024E">
        <w:rPr>
          <w:rFonts w:ascii="Times New Roman" w:eastAsia="Times New Roman" w:hAnsi="Times New Roman" w:cs="Times New Roman"/>
          <w:color w:val="000000"/>
          <w:sz w:val="18"/>
          <w:szCs w:val="18"/>
          <w:lang w:val="en-CA" w:eastAsia="en-CA"/>
        </w:rPr>
        <w:t>: Are there people available to work on content? Are they good at it? What kind of training do they need? Are there other writers or editors in the company who might be made available to help? Is there a budget for hiring freelancers or new staff members?</w:t>
      </w:r>
    </w:p>
    <w:p w:rsidR="002C024E" w:rsidRPr="002C024E" w:rsidRDefault="002C024E" w:rsidP="002C02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Make the business case for content strategy</w:t>
      </w:r>
      <w:r w:rsidRPr="002C024E">
        <w:rPr>
          <w:rFonts w:ascii="Times New Roman" w:eastAsia="Times New Roman" w:hAnsi="Times New Roman" w:cs="Times New Roman"/>
          <w:color w:val="000000"/>
          <w:sz w:val="18"/>
          <w:szCs w:val="18"/>
          <w:lang w:val="en-CA" w:eastAsia="en-CA"/>
        </w:rPr>
        <w:t>: How will the recommended content changes meet overarching organizational goals? Will they replace less efficient processes, and if so, what resources will they free up? Will they directly contribute to revenue increases by boosting sales? Cut costs by reducing customer service hours? Bring in new business by improving the company’s brand image?</w:t>
      </w:r>
    </w:p>
    <w:p w:rsidR="002C024E" w:rsidRPr="002C024E" w:rsidRDefault="002C024E" w:rsidP="002C024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b/>
          <w:bCs/>
          <w:color w:val="000000"/>
          <w:sz w:val="18"/>
          <w:szCs w:val="18"/>
          <w:lang w:val="en-CA" w:eastAsia="en-CA"/>
        </w:rPr>
        <w:t>Prepare clients and managers for organizational change</w:t>
      </w:r>
      <w:r w:rsidRPr="002C024E">
        <w:rPr>
          <w:rFonts w:ascii="Times New Roman" w:eastAsia="Times New Roman" w:hAnsi="Times New Roman" w:cs="Times New Roman"/>
          <w:color w:val="000000"/>
          <w:sz w:val="18"/>
          <w:szCs w:val="18"/>
          <w:lang w:val="en-CA" w:eastAsia="en-CA"/>
        </w:rPr>
        <w:t>: Can we begin introducing new systems and processes well in advance of publication deadlines? If new people will be hired, can we help with job descriptions or make hiring recommendations? Can we refer talented, reliable freelancers?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89" w:name="the_day"/>
      <w:bookmarkEnd w:id="89"/>
      <w:r w:rsidRPr="002C024E">
        <w:rPr>
          <w:rFonts w:ascii="Times New Roman" w:eastAsia="Times New Roman" w:hAnsi="Times New Roman" w:cs="Times New Roman"/>
          <w:color w:val="000000"/>
          <w:sz w:val="18"/>
          <w:szCs w:val="18"/>
          <w:lang w:val="en-CA" w:eastAsia="en-CA"/>
        </w:rPr>
        <w:t>At the end of the day, we and our clients must remember than content is created (and revised and maintained) only when a human being is assigned and paid to do so.</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90" w:name="up_another"/>
      <w:bookmarkEnd w:id="90"/>
      <w:r w:rsidRPr="002C024E">
        <w:rPr>
          <w:rFonts w:ascii="Times New Roman" w:eastAsia="Times New Roman" w:hAnsi="Times New Roman" w:cs="Times New Roman"/>
          <w:color w:val="000000"/>
          <w:sz w:val="18"/>
          <w:szCs w:val="18"/>
          <w:lang w:val="en-CA" w:eastAsia="en-CA"/>
        </w:rPr>
        <w:lastRenderedPageBreak/>
        <w:t>The notion that content is expensive brings up another topic as well, though it’s one this book lacks the space to address. Within the field of content strategy, a sub-specialization dedicated to the </w:t>
      </w:r>
      <w:r w:rsidRPr="002C024E">
        <w:rPr>
          <w:rFonts w:ascii="Times New Roman" w:eastAsia="Times New Roman" w:hAnsi="Times New Roman" w:cs="Times New Roman"/>
          <w:i/>
          <w:iCs/>
          <w:color w:val="000000"/>
          <w:sz w:val="18"/>
          <w:szCs w:val="18"/>
          <w:lang w:val="en-CA" w:eastAsia="en-CA"/>
        </w:rPr>
        <w:t>business</w:t>
      </w:r>
      <w:bookmarkStart w:id="91" w:name="of_large"/>
      <w:bookmarkEnd w:id="91"/>
      <w:r w:rsidRPr="002C024E">
        <w:rPr>
          <w:rFonts w:ascii="Times New Roman" w:eastAsia="Times New Roman" w:hAnsi="Times New Roman" w:cs="Times New Roman"/>
          <w:color w:val="000000"/>
          <w:sz w:val="18"/>
          <w:szCs w:val="18"/>
          <w:lang w:val="en-CA" w:eastAsia="en-CA"/>
        </w:rPr>
        <w:t> side of large-scale content production and distribution has begun to emerge. Although many organizations produce content under the aegis of marketing or fundraising, some are in the business of content itself. Publishers qualify, of course, but so does the sprawling beast we call the entertainment industry and the many new kinds of companies that have sprung up to take advantage of the internet’s ultra-cheap distribution model. Content specialists who have a talent for financial strategy and the nerve to experiment will likely find this niche both interesting and lucrative.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p>
    <w:p w:rsidR="002C024E" w:rsidRPr="002C024E" w:rsidRDefault="002C024E" w:rsidP="002C024E">
      <w:pPr>
        <w:shd w:val="clear" w:color="auto" w:fill="FFFFFF"/>
        <w:spacing w:after="120" w:line="240" w:lineRule="auto"/>
        <w:outlineLvl w:val="1"/>
        <w:rPr>
          <w:rFonts w:ascii="Arial" w:eastAsia="Times New Roman" w:hAnsi="Arial" w:cs="Arial"/>
          <w:color w:val="00B8DD"/>
          <w:sz w:val="29"/>
          <w:szCs w:val="29"/>
          <w:lang w:val="en-CA" w:eastAsia="en-CA"/>
        </w:rPr>
      </w:pPr>
      <w:r w:rsidRPr="002C024E">
        <w:rPr>
          <w:rFonts w:ascii="Arial" w:eastAsia="Times New Roman" w:hAnsi="Arial" w:cs="Arial"/>
          <w:color w:val="00B8DD"/>
          <w:sz w:val="29"/>
          <w:szCs w:val="29"/>
          <w:lang w:val="en-CA" w:eastAsia="en-CA"/>
        </w:rPr>
        <w:t>Influence #2: The Curator</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92" w:name="The_word"/>
      <w:bookmarkEnd w:id="92"/>
      <w:r w:rsidRPr="002C024E">
        <w:rPr>
          <w:rFonts w:ascii="Times New Roman" w:eastAsia="Times New Roman" w:hAnsi="Times New Roman" w:cs="Times New Roman"/>
          <w:color w:val="000000"/>
          <w:sz w:val="18"/>
          <w:szCs w:val="18"/>
          <w:lang w:val="en-CA" w:eastAsia="en-CA"/>
        </w:rPr>
        <w:t>The word “curator” comes from the Latin “</w:t>
      </w:r>
      <w:proofErr w:type="spellStart"/>
      <w:r w:rsidRPr="002C024E">
        <w:rPr>
          <w:rFonts w:ascii="Times New Roman" w:eastAsia="Times New Roman" w:hAnsi="Times New Roman" w:cs="Times New Roman"/>
          <w:color w:val="000000"/>
          <w:sz w:val="18"/>
          <w:szCs w:val="18"/>
          <w:lang w:val="en-CA" w:eastAsia="en-CA"/>
        </w:rPr>
        <w:t>cura</w:t>
      </w:r>
      <w:proofErr w:type="spellEnd"/>
      <w:r w:rsidRPr="002C024E">
        <w:rPr>
          <w:rFonts w:ascii="Times New Roman" w:eastAsia="Times New Roman" w:hAnsi="Times New Roman" w:cs="Times New Roman"/>
          <w:color w:val="000000"/>
          <w:sz w:val="18"/>
          <w:szCs w:val="18"/>
          <w:lang w:val="en-CA" w:eastAsia="en-CA"/>
        </w:rPr>
        <w:t>,” meaning care. The original curators cared for public resources in ancient Rome: grain and oil supplies, aqueducts, public account books, and roads all had their own curators. In fourteenth-century England, the term came to refer to Christian clerics whose primary responsibility was the spiritual cure or care of their parishioners. In the 1660s, we finally begin to see the word begin to refer to “the officer in charge of a museum, gallery of art, library, or the like; a keeper, custodian” (</w:t>
      </w:r>
      <w:hyperlink r:id="rId12" w:tgtFrame="_new" w:history="1">
        <w:r w:rsidRPr="002C024E">
          <w:rPr>
            <w:rFonts w:ascii="Arial" w:eastAsia="Times New Roman" w:hAnsi="Arial" w:cs="Arial"/>
            <w:color w:val="3399CC"/>
            <w:sz w:val="18"/>
            <w:szCs w:val="18"/>
            <w:u w:val="single"/>
            <w:lang w:val="en-CA" w:eastAsia="en-CA"/>
          </w:rPr>
          <w:t>http://bkaprt.com/cs/4/</w:t>
        </w:r>
      </w:hyperlink>
      <w:r w:rsidRPr="002C024E">
        <w:rPr>
          <w:rFonts w:ascii="Times New Roman" w:eastAsia="Times New Roman" w:hAnsi="Times New Roman" w:cs="Times New Roman"/>
          <w:color w:val="000000"/>
          <w:sz w:val="18"/>
          <w:szCs w:val="18"/>
          <w:lang w:val="en-CA" w:eastAsia="en-CA"/>
        </w:rPr>
        <w:t>).</w:t>
      </w:r>
      <w:hyperlink r:id="rId13" w:anchor="fn-5" w:history="1">
        <w:r w:rsidRPr="002C024E">
          <w:rPr>
            <w:rFonts w:ascii="Arial" w:eastAsia="Times New Roman" w:hAnsi="Arial" w:cs="Arial"/>
            <w:color w:val="3399CC"/>
            <w:sz w:val="12"/>
            <w:szCs w:val="12"/>
            <w:u w:val="single"/>
            <w:vertAlign w:val="superscript"/>
            <w:lang w:val="en-CA" w:eastAsia="en-CA"/>
          </w:rPr>
          <w:t>5</w:t>
        </w:r>
      </w:hyperlink>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93" w:name="this_evolution"/>
      <w:bookmarkEnd w:id="93"/>
      <w:r w:rsidRPr="002C024E">
        <w:rPr>
          <w:rFonts w:ascii="Times New Roman" w:eastAsia="Times New Roman" w:hAnsi="Times New Roman" w:cs="Times New Roman"/>
          <w:color w:val="000000"/>
          <w:sz w:val="18"/>
          <w:szCs w:val="18"/>
          <w:lang w:val="en-CA" w:eastAsia="en-CA"/>
        </w:rPr>
        <w:t>In a consideration of this evolution, art-world critic David Levi Strauss writes that curators “have always been a curious mixture of bureaucrat and priest” (</w:t>
      </w:r>
      <w:hyperlink r:id="rId14" w:tgtFrame="_new" w:history="1">
        <w:r w:rsidRPr="002C024E">
          <w:rPr>
            <w:rFonts w:ascii="Arial" w:eastAsia="Times New Roman" w:hAnsi="Arial" w:cs="Arial"/>
            <w:color w:val="3399CC"/>
            <w:sz w:val="18"/>
            <w:szCs w:val="18"/>
            <w:u w:val="single"/>
            <w:lang w:val="en-CA" w:eastAsia="en-CA"/>
          </w:rPr>
          <w:t>http://bkaprt.com/cs/5/</w:t>
        </w:r>
      </w:hyperlink>
      <w:r w:rsidRPr="002C024E">
        <w:rPr>
          <w:rFonts w:ascii="Times New Roman" w:eastAsia="Times New Roman" w:hAnsi="Times New Roman" w:cs="Times New Roman"/>
          <w:color w:val="000000"/>
          <w:sz w:val="18"/>
          <w:szCs w:val="18"/>
          <w:lang w:val="en-CA" w:eastAsia="en-CA"/>
        </w:rPr>
        <w:t>)</w:t>
      </w:r>
      <w:proofErr w:type="gramStart"/>
      <w:r w:rsidRPr="002C024E">
        <w:rPr>
          <w:rFonts w:ascii="Times New Roman" w:eastAsia="Times New Roman" w:hAnsi="Times New Roman" w:cs="Times New Roman"/>
          <w:color w:val="000000"/>
          <w:sz w:val="18"/>
          <w:szCs w:val="18"/>
          <w:lang w:val="en-CA" w:eastAsia="en-CA"/>
        </w:rPr>
        <w:t>,</w:t>
      </w:r>
      <w:proofErr w:type="gramEnd"/>
      <w:r w:rsidRPr="002C024E">
        <w:rPr>
          <w:rFonts w:ascii="Times New Roman" w:eastAsia="Times New Roman" w:hAnsi="Times New Roman" w:cs="Times New Roman"/>
          <w:color w:val="000000"/>
          <w:sz w:val="12"/>
          <w:szCs w:val="12"/>
          <w:vertAlign w:val="superscript"/>
          <w:lang w:val="en-CA" w:eastAsia="en-CA"/>
        </w:rPr>
        <w:fldChar w:fldCharType="begin"/>
      </w:r>
      <w:r w:rsidRPr="002C024E">
        <w:rPr>
          <w:rFonts w:ascii="Times New Roman" w:eastAsia="Times New Roman" w:hAnsi="Times New Roman" w:cs="Times New Roman"/>
          <w:color w:val="000000"/>
          <w:sz w:val="12"/>
          <w:szCs w:val="12"/>
          <w:vertAlign w:val="superscript"/>
          <w:lang w:val="en-CA" w:eastAsia="en-CA"/>
        </w:rPr>
        <w:instrText xml:space="preserve"> HYPERLINK "http://proquest.safaribooksonline.com.proxy.lib.sfu.ca/9780133053005/influence-4-the-info-scientist" \l "fn-6" </w:instrText>
      </w:r>
      <w:r w:rsidRPr="002C024E">
        <w:rPr>
          <w:rFonts w:ascii="Times New Roman" w:eastAsia="Times New Roman" w:hAnsi="Times New Roman" w:cs="Times New Roman"/>
          <w:color w:val="000000"/>
          <w:sz w:val="12"/>
          <w:szCs w:val="12"/>
          <w:vertAlign w:val="superscript"/>
          <w:lang w:val="en-CA" w:eastAsia="en-CA"/>
        </w:rPr>
        <w:fldChar w:fldCharType="separate"/>
      </w:r>
      <w:r w:rsidRPr="002C024E">
        <w:rPr>
          <w:rFonts w:ascii="Arial" w:eastAsia="Times New Roman" w:hAnsi="Arial" w:cs="Arial"/>
          <w:color w:val="3399CC"/>
          <w:sz w:val="12"/>
          <w:szCs w:val="12"/>
          <w:u w:val="single"/>
          <w:vertAlign w:val="superscript"/>
          <w:lang w:val="en-CA" w:eastAsia="en-CA"/>
        </w:rPr>
        <w:t>6</w:t>
      </w:r>
      <w:r w:rsidRPr="002C024E">
        <w:rPr>
          <w:rFonts w:ascii="Times New Roman" w:eastAsia="Times New Roman" w:hAnsi="Times New Roman" w:cs="Times New Roman"/>
          <w:color w:val="000000"/>
          <w:sz w:val="12"/>
          <w:szCs w:val="12"/>
          <w:vertAlign w:val="superscript"/>
          <w:lang w:val="en-CA" w:eastAsia="en-CA"/>
        </w:rPr>
        <w:fldChar w:fldCharType="end"/>
      </w:r>
      <w:bookmarkStart w:id="94" w:name="the_soul"/>
      <w:bookmarkEnd w:id="94"/>
      <w:r w:rsidRPr="002C024E">
        <w:rPr>
          <w:rFonts w:ascii="Times New Roman" w:eastAsia="Times New Roman" w:hAnsi="Times New Roman" w:cs="Times New Roman"/>
          <w:color w:val="000000"/>
          <w:sz w:val="18"/>
          <w:szCs w:val="18"/>
          <w:lang w:val="en-CA" w:eastAsia="en-CA"/>
        </w:rPr>
        <w:t xml:space="preserve"> balancing practical administration with the care of the soul. And as content strategist Dan </w:t>
      </w:r>
      <w:proofErr w:type="spellStart"/>
      <w:r w:rsidRPr="002C024E">
        <w:rPr>
          <w:rFonts w:ascii="Times New Roman" w:eastAsia="Times New Roman" w:hAnsi="Times New Roman" w:cs="Times New Roman"/>
          <w:color w:val="000000"/>
          <w:sz w:val="18"/>
          <w:szCs w:val="18"/>
          <w:lang w:val="en-CA" w:eastAsia="en-CA"/>
        </w:rPr>
        <w:t>Zambonini</w:t>
      </w:r>
      <w:proofErr w:type="spellEnd"/>
      <w:r w:rsidRPr="002C024E">
        <w:rPr>
          <w:rFonts w:ascii="Times New Roman" w:eastAsia="Times New Roman" w:hAnsi="Times New Roman" w:cs="Times New Roman"/>
          <w:color w:val="000000"/>
          <w:sz w:val="18"/>
          <w:szCs w:val="18"/>
          <w:lang w:val="en-CA" w:eastAsia="en-CA"/>
        </w:rPr>
        <w:t xml:space="preserve"> has written, these museum and gallery curators care </w:t>
      </w:r>
      <w:r w:rsidRPr="002C024E">
        <w:rPr>
          <w:rFonts w:ascii="Times New Roman" w:eastAsia="Times New Roman" w:hAnsi="Times New Roman" w:cs="Times New Roman"/>
          <w:i/>
          <w:iCs/>
          <w:color w:val="000000"/>
          <w:sz w:val="18"/>
          <w:szCs w:val="18"/>
          <w:lang w:val="en-CA" w:eastAsia="en-CA"/>
        </w:rPr>
        <w:t>for</w:t>
      </w:r>
      <w:r w:rsidRPr="002C024E">
        <w:rPr>
          <w:rFonts w:ascii="Times New Roman" w:eastAsia="Times New Roman" w:hAnsi="Times New Roman" w:cs="Times New Roman"/>
          <w:color w:val="000000"/>
          <w:sz w:val="18"/>
          <w:szCs w:val="18"/>
          <w:lang w:val="en-CA" w:eastAsia="en-CA"/>
        </w:rPr>
        <w:t>—rather than merely </w:t>
      </w:r>
      <w:r w:rsidRPr="002C024E">
        <w:rPr>
          <w:rFonts w:ascii="Times New Roman" w:eastAsia="Times New Roman" w:hAnsi="Times New Roman" w:cs="Times New Roman"/>
          <w:i/>
          <w:iCs/>
          <w:color w:val="000000"/>
          <w:sz w:val="18"/>
          <w:szCs w:val="18"/>
          <w:lang w:val="en-CA" w:eastAsia="en-CA"/>
        </w:rPr>
        <w:t>about</w:t>
      </w:r>
      <w:r w:rsidRPr="002C024E">
        <w:rPr>
          <w:rFonts w:ascii="Times New Roman" w:eastAsia="Times New Roman" w:hAnsi="Times New Roman" w:cs="Times New Roman"/>
          <w:color w:val="000000"/>
          <w:sz w:val="18"/>
          <w:szCs w:val="18"/>
          <w:lang w:val="en-CA" w:eastAsia="en-CA"/>
        </w:rPr>
        <w:t>—their collections (</w:t>
      </w:r>
      <w:hyperlink r:id="rId15" w:tgtFrame="_new" w:history="1">
        <w:r w:rsidRPr="002C024E">
          <w:rPr>
            <w:rFonts w:ascii="Arial" w:eastAsia="Times New Roman" w:hAnsi="Arial" w:cs="Arial"/>
            <w:color w:val="3399CC"/>
            <w:sz w:val="18"/>
            <w:szCs w:val="18"/>
            <w:u w:val="single"/>
            <w:lang w:val="en-CA" w:eastAsia="en-CA"/>
          </w:rPr>
          <w:t>http://bkaprt.com/cs/6/</w:t>
        </w:r>
      </w:hyperlink>
      <w:r w:rsidRPr="002C024E">
        <w:rPr>
          <w:rFonts w:ascii="Times New Roman" w:eastAsia="Times New Roman" w:hAnsi="Times New Roman" w:cs="Times New Roman"/>
          <w:color w:val="000000"/>
          <w:sz w:val="18"/>
          <w:szCs w:val="18"/>
          <w:lang w:val="en-CA" w:eastAsia="en-CA"/>
        </w:rPr>
        <w:t>).</w:t>
      </w:r>
      <w:hyperlink r:id="rId16" w:anchor="fn-7" w:history="1">
        <w:r w:rsidRPr="002C024E">
          <w:rPr>
            <w:rFonts w:ascii="Arial" w:eastAsia="Times New Roman" w:hAnsi="Arial" w:cs="Arial"/>
            <w:color w:val="3399CC"/>
            <w:sz w:val="12"/>
            <w:szCs w:val="12"/>
            <w:u w:val="single"/>
            <w:vertAlign w:val="superscript"/>
            <w:lang w:val="en-CA" w:eastAsia="en-CA"/>
          </w:rPr>
          <w:t>7</w:t>
        </w:r>
      </w:hyperlink>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95" w:name="gets_to"/>
      <w:bookmarkEnd w:id="95"/>
      <w:r w:rsidRPr="002C024E">
        <w:rPr>
          <w:rFonts w:ascii="Times New Roman" w:eastAsia="Times New Roman" w:hAnsi="Times New Roman" w:cs="Times New Roman"/>
          <w:color w:val="000000"/>
          <w:sz w:val="18"/>
          <w:szCs w:val="18"/>
          <w:lang w:val="en-CA" w:eastAsia="en-CA"/>
        </w:rPr>
        <w:t xml:space="preserve">And this gets to the heart of our work as content strategists. We must plan for the orderly acquisition, </w:t>
      </w:r>
      <w:proofErr w:type="spellStart"/>
      <w:r w:rsidRPr="002C024E">
        <w:rPr>
          <w:rFonts w:ascii="Times New Roman" w:eastAsia="Times New Roman" w:hAnsi="Times New Roman" w:cs="Times New Roman"/>
          <w:color w:val="000000"/>
          <w:sz w:val="18"/>
          <w:szCs w:val="18"/>
          <w:lang w:val="en-CA" w:eastAsia="en-CA"/>
        </w:rPr>
        <w:t>cataloging</w:t>
      </w:r>
      <w:proofErr w:type="spellEnd"/>
      <w:r w:rsidRPr="002C024E">
        <w:rPr>
          <w:rFonts w:ascii="Times New Roman" w:eastAsia="Times New Roman" w:hAnsi="Times New Roman" w:cs="Times New Roman"/>
          <w:color w:val="000000"/>
          <w:sz w:val="18"/>
          <w:szCs w:val="18"/>
          <w:lang w:val="en-CA" w:eastAsia="en-CA"/>
        </w:rPr>
        <w:t>, and practical maintenance of the content in our care. But just as much, we must protect its essence and truthfulness, and keep it safe from creeping degradation of quality and tone. In both of these contexts, curators can offer useful tools, frameworks, and lessons.</w:t>
      </w:r>
    </w:p>
    <w:p w:rsidR="002C024E" w:rsidRPr="002C024E" w:rsidRDefault="002C024E" w:rsidP="002C024E">
      <w:pPr>
        <w:shd w:val="clear" w:color="auto" w:fill="FFFFFF"/>
        <w:spacing w:after="192" w:line="240" w:lineRule="auto"/>
        <w:outlineLvl w:val="2"/>
        <w:rPr>
          <w:rFonts w:ascii="Times New Roman" w:eastAsia="Times New Roman" w:hAnsi="Times New Roman" w:cs="Times New Roman"/>
          <w:b/>
          <w:bCs/>
          <w:color w:val="000000"/>
          <w:sz w:val="26"/>
          <w:szCs w:val="26"/>
          <w:lang w:val="en-CA" w:eastAsia="en-CA"/>
        </w:rPr>
      </w:pPr>
      <w:r w:rsidRPr="002C024E">
        <w:rPr>
          <w:rFonts w:ascii="Times New Roman" w:eastAsia="Times New Roman" w:hAnsi="Times New Roman" w:cs="Times New Roman"/>
          <w:b/>
          <w:bCs/>
          <w:color w:val="000000"/>
          <w:sz w:val="26"/>
          <w:szCs w:val="26"/>
          <w:lang w:val="en-CA" w:eastAsia="en-CA"/>
        </w:rPr>
        <w:t>Immersion matters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96" w:name="late_Anne"/>
      <w:bookmarkEnd w:id="96"/>
      <w:r w:rsidRPr="002C024E">
        <w:rPr>
          <w:rFonts w:ascii="Times New Roman" w:eastAsia="Times New Roman" w:hAnsi="Times New Roman" w:cs="Times New Roman"/>
          <w:color w:val="000000"/>
          <w:sz w:val="18"/>
          <w:szCs w:val="18"/>
          <w:lang w:val="en-CA" w:eastAsia="en-CA"/>
        </w:rPr>
        <w:t xml:space="preserve">In a 2006 interview, the late Anne </w:t>
      </w:r>
      <w:proofErr w:type="spellStart"/>
      <w:r w:rsidRPr="002C024E">
        <w:rPr>
          <w:rFonts w:ascii="Times New Roman" w:eastAsia="Times New Roman" w:hAnsi="Times New Roman" w:cs="Times New Roman"/>
          <w:color w:val="000000"/>
          <w:sz w:val="18"/>
          <w:szCs w:val="18"/>
          <w:lang w:val="en-CA" w:eastAsia="en-CA"/>
        </w:rPr>
        <w:t>d’Harnoncourt</w:t>
      </w:r>
      <w:proofErr w:type="spellEnd"/>
      <w:r w:rsidRPr="002C024E">
        <w:rPr>
          <w:rFonts w:ascii="Times New Roman" w:eastAsia="Times New Roman" w:hAnsi="Times New Roman" w:cs="Times New Roman"/>
          <w:color w:val="000000"/>
          <w:sz w:val="18"/>
          <w:szCs w:val="18"/>
          <w:lang w:val="en-CA" w:eastAsia="en-CA"/>
        </w:rPr>
        <w:t xml:space="preserve">, director of the Philadelphia Museum of Art for twenty-six years and daughter of famous curator and museum director René </w:t>
      </w:r>
      <w:proofErr w:type="spellStart"/>
      <w:r w:rsidRPr="002C024E">
        <w:rPr>
          <w:rFonts w:ascii="Times New Roman" w:eastAsia="Times New Roman" w:hAnsi="Times New Roman" w:cs="Times New Roman"/>
          <w:color w:val="000000"/>
          <w:sz w:val="18"/>
          <w:szCs w:val="18"/>
          <w:lang w:val="en-CA" w:eastAsia="en-CA"/>
        </w:rPr>
        <w:t>d’Harnoncourt</w:t>
      </w:r>
      <w:proofErr w:type="spellEnd"/>
      <w:r w:rsidRPr="002C024E">
        <w:rPr>
          <w:rFonts w:ascii="Times New Roman" w:eastAsia="Times New Roman" w:hAnsi="Times New Roman" w:cs="Times New Roman"/>
          <w:color w:val="000000"/>
          <w:sz w:val="18"/>
          <w:szCs w:val="18"/>
          <w:lang w:val="en-CA" w:eastAsia="en-CA"/>
        </w:rPr>
        <w:t>, was asked for a word of advice to young curators. Her advice was “to look and look and look, and then to look again, because nothing replaces looking . . . to </w:t>
      </w:r>
      <w:r w:rsidRPr="002C024E">
        <w:rPr>
          <w:rFonts w:ascii="Times New Roman" w:eastAsia="Times New Roman" w:hAnsi="Times New Roman" w:cs="Times New Roman"/>
          <w:i/>
          <w:iCs/>
          <w:color w:val="000000"/>
          <w:sz w:val="18"/>
          <w:szCs w:val="18"/>
          <w:lang w:val="en-CA" w:eastAsia="en-CA"/>
        </w:rPr>
        <w:t>be</w:t>
      </w:r>
      <w:r w:rsidRPr="002C024E">
        <w:rPr>
          <w:rFonts w:ascii="Times New Roman" w:eastAsia="Times New Roman" w:hAnsi="Times New Roman" w:cs="Times New Roman"/>
          <w:color w:val="000000"/>
          <w:sz w:val="18"/>
          <w:szCs w:val="18"/>
          <w:lang w:val="en-CA" w:eastAsia="en-CA"/>
        </w:rPr>
        <w:t> with art.”</w:t>
      </w:r>
      <w:hyperlink r:id="rId17" w:anchor="fn-8" w:history="1">
        <w:r w:rsidRPr="002C024E">
          <w:rPr>
            <w:rFonts w:ascii="Arial" w:eastAsia="Times New Roman" w:hAnsi="Arial" w:cs="Arial"/>
            <w:color w:val="3399CC"/>
            <w:sz w:val="12"/>
            <w:szCs w:val="12"/>
            <w:u w:val="single"/>
            <w:vertAlign w:val="superscript"/>
            <w:lang w:val="en-CA" w:eastAsia="en-CA"/>
          </w:rPr>
          <w:t>8</w:t>
        </w:r>
      </w:hyperlink>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97" w:name="that_most"/>
      <w:bookmarkEnd w:id="97"/>
      <w:r w:rsidRPr="002C024E">
        <w:rPr>
          <w:rFonts w:ascii="Times New Roman" w:eastAsia="Times New Roman" w:hAnsi="Times New Roman" w:cs="Times New Roman"/>
          <w:color w:val="000000"/>
          <w:sz w:val="18"/>
          <w:szCs w:val="18"/>
          <w:lang w:val="en-CA" w:eastAsia="en-CA"/>
        </w:rPr>
        <w:t xml:space="preserve">Most of the content that most of us work with (most of the time) is not art. </w:t>
      </w:r>
      <w:proofErr w:type="gramStart"/>
      <w:r w:rsidRPr="002C024E">
        <w:rPr>
          <w:rFonts w:ascii="Times New Roman" w:eastAsia="Times New Roman" w:hAnsi="Times New Roman" w:cs="Times New Roman"/>
          <w:color w:val="000000"/>
          <w:sz w:val="18"/>
          <w:szCs w:val="18"/>
          <w:lang w:val="en-CA" w:eastAsia="en-CA"/>
        </w:rPr>
        <w:t>But the curatorial notion of consciously </w:t>
      </w:r>
      <w:r w:rsidRPr="002C024E">
        <w:rPr>
          <w:rFonts w:ascii="Times New Roman" w:eastAsia="Times New Roman" w:hAnsi="Times New Roman" w:cs="Times New Roman"/>
          <w:i/>
          <w:iCs/>
          <w:color w:val="000000"/>
          <w:sz w:val="18"/>
          <w:szCs w:val="18"/>
          <w:lang w:val="en-CA" w:eastAsia="en-CA"/>
        </w:rPr>
        <w:t>being</w:t>
      </w:r>
      <w:bookmarkStart w:id="98" w:name="to_our"/>
      <w:bookmarkEnd w:id="98"/>
      <w:r w:rsidRPr="002C024E">
        <w:rPr>
          <w:rFonts w:ascii="Times New Roman" w:eastAsia="Times New Roman" w:hAnsi="Times New Roman" w:cs="Times New Roman"/>
          <w:color w:val="000000"/>
          <w:sz w:val="18"/>
          <w:szCs w:val="18"/>
          <w:lang w:val="en-CA" w:eastAsia="en-CA"/>
        </w:rPr>
        <w:t> with art—what critic Michael Fried calls “</w:t>
      </w:r>
      <w:proofErr w:type="spellStart"/>
      <w:r w:rsidRPr="002C024E">
        <w:rPr>
          <w:rFonts w:ascii="Times New Roman" w:eastAsia="Times New Roman" w:hAnsi="Times New Roman" w:cs="Times New Roman"/>
          <w:color w:val="000000"/>
          <w:sz w:val="18"/>
          <w:szCs w:val="18"/>
          <w:lang w:val="en-CA" w:eastAsia="en-CA"/>
        </w:rPr>
        <w:t>presentness</w:t>
      </w:r>
      <w:proofErr w:type="spellEnd"/>
      <w:r w:rsidRPr="002C024E">
        <w:rPr>
          <w:rFonts w:ascii="Times New Roman" w:eastAsia="Times New Roman" w:hAnsi="Times New Roman" w:cs="Times New Roman"/>
          <w:color w:val="000000"/>
          <w:sz w:val="18"/>
          <w:szCs w:val="18"/>
          <w:lang w:val="en-CA" w:eastAsia="en-CA"/>
        </w:rPr>
        <w:t>”—is doubly relevant to our work.</w:t>
      </w:r>
      <w:proofErr w:type="gramEnd"/>
      <w:r w:rsidRPr="002C024E">
        <w:rPr>
          <w:rFonts w:ascii="Times New Roman" w:eastAsia="Times New Roman" w:hAnsi="Times New Roman" w:cs="Times New Roman"/>
          <w:color w:val="000000"/>
          <w:sz w:val="12"/>
          <w:szCs w:val="12"/>
          <w:vertAlign w:val="superscript"/>
          <w:lang w:val="en-CA" w:eastAsia="en-CA"/>
        </w:rPr>
        <w:fldChar w:fldCharType="begin"/>
      </w:r>
      <w:r w:rsidRPr="002C024E">
        <w:rPr>
          <w:rFonts w:ascii="Times New Roman" w:eastAsia="Times New Roman" w:hAnsi="Times New Roman" w:cs="Times New Roman"/>
          <w:color w:val="000000"/>
          <w:sz w:val="12"/>
          <w:szCs w:val="12"/>
          <w:vertAlign w:val="superscript"/>
          <w:lang w:val="en-CA" w:eastAsia="en-CA"/>
        </w:rPr>
        <w:instrText xml:space="preserve"> HYPERLINK "http://proquest.safaribooksonline.com.proxy.lib.sfu.ca/9780133053005/influence-4-the-info-scientist" \l "fn-9" </w:instrText>
      </w:r>
      <w:r w:rsidRPr="002C024E">
        <w:rPr>
          <w:rFonts w:ascii="Times New Roman" w:eastAsia="Times New Roman" w:hAnsi="Times New Roman" w:cs="Times New Roman"/>
          <w:color w:val="000000"/>
          <w:sz w:val="12"/>
          <w:szCs w:val="12"/>
          <w:vertAlign w:val="superscript"/>
          <w:lang w:val="en-CA" w:eastAsia="en-CA"/>
        </w:rPr>
        <w:fldChar w:fldCharType="separate"/>
      </w:r>
      <w:r w:rsidRPr="002C024E">
        <w:rPr>
          <w:rFonts w:ascii="Arial" w:eastAsia="Times New Roman" w:hAnsi="Arial" w:cs="Arial"/>
          <w:color w:val="3399CC"/>
          <w:sz w:val="12"/>
          <w:szCs w:val="12"/>
          <w:u w:val="single"/>
          <w:vertAlign w:val="superscript"/>
          <w:lang w:val="en-CA" w:eastAsia="en-CA"/>
        </w:rPr>
        <w:t>9</w:t>
      </w:r>
      <w:r w:rsidRPr="002C024E">
        <w:rPr>
          <w:rFonts w:ascii="Times New Roman" w:eastAsia="Times New Roman" w:hAnsi="Times New Roman" w:cs="Times New Roman"/>
          <w:color w:val="000000"/>
          <w:sz w:val="12"/>
          <w:szCs w:val="12"/>
          <w:vertAlign w:val="superscript"/>
          <w:lang w:val="en-CA" w:eastAsia="en-CA"/>
        </w:rPr>
        <w:fldChar w:fldCharType="end"/>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99" w:name="one_sense"/>
      <w:bookmarkEnd w:id="99"/>
      <w:r w:rsidRPr="002C024E">
        <w:rPr>
          <w:rFonts w:ascii="Times New Roman" w:eastAsia="Times New Roman" w:hAnsi="Times New Roman" w:cs="Times New Roman"/>
          <w:color w:val="000000"/>
          <w:sz w:val="18"/>
          <w:szCs w:val="18"/>
          <w:lang w:val="en-CA" w:eastAsia="en-CA"/>
        </w:rPr>
        <w:t xml:space="preserve">In one sense, it can refer to our own immersion in the content we work with—our pursuit of a knowledge that goes beyond simple familiarity. In the same interview mentioned above, </w:t>
      </w:r>
      <w:proofErr w:type="spellStart"/>
      <w:r w:rsidRPr="002C024E">
        <w:rPr>
          <w:rFonts w:ascii="Times New Roman" w:eastAsia="Times New Roman" w:hAnsi="Times New Roman" w:cs="Times New Roman"/>
          <w:color w:val="000000"/>
          <w:sz w:val="18"/>
          <w:szCs w:val="18"/>
          <w:lang w:val="en-CA" w:eastAsia="en-CA"/>
        </w:rPr>
        <w:t>d’Harnoncourt</w:t>
      </w:r>
      <w:proofErr w:type="spellEnd"/>
      <w:r w:rsidRPr="002C024E">
        <w:rPr>
          <w:rFonts w:ascii="Times New Roman" w:eastAsia="Times New Roman" w:hAnsi="Times New Roman" w:cs="Times New Roman"/>
          <w:color w:val="000000"/>
          <w:sz w:val="18"/>
          <w:szCs w:val="18"/>
          <w:lang w:val="en-CA" w:eastAsia="en-CA"/>
        </w:rPr>
        <w:t xml:space="preserve"> discussed her father’s </w:t>
      </w:r>
      <w:proofErr w:type="spellStart"/>
      <w:r w:rsidRPr="002C024E">
        <w:rPr>
          <w:rFonts w:ascii="Times New Roman" w:eastAsia="Times New Roman" w:hAnsi="Times New Roman" w:cs="Times New Roman"/>
          <w:color w:val="000000"/>
          <w:sz w:val="18"/>
          <w:szCs w:val="18"/>
          <w:lang w:val="en-CA" w:eastAsia="en-CA"/>
        </w:rPr>
        <w:t>groundbreaking</w:t>
      </w:r>
      <w:proofErr w:type="spellEnd"/>
      <w:r w:rsidRPr="002C024E">
        <w:rPr>
          <w:rFonts w:ascii="Times New Roman" w:eastAsia="Times New Roman" w:hAnsi="Times New Roman" w:cs="Times New Roman"/>
          <w:color w:val="000000"/>
          <w:sz w:val="18"/>
          <w:szCs w:val="18"/>
          <w:lang w:val="en-CA" w:eastAsia="en-CA"/>
        </w:rPr>
        <w:t xml:space="preserve"> 1939 exhibition of Native American art at the World’s Fair in San Francisco. René </w:t>
      </w:r>
      <w:proofErr w:type="spellStart"/>
      <w:r w:rsidRPr="002C024E">
        <w:rPr>
          <w:rFonts w:ascii="Times New Roman" w:eastAsia="Times New Roman" w:hAnsi="Times New Roman" w:cs="Times New Roman"/>
          <w:color w:val="000000"/>
          <w:sz w:val="18"/>
          <w:szCs w:val="18"/>
          <w:lang w:val="en-CA" w:eastAsia="en-CA"/>
        </w:rPr>
        <w:t>d’Harnoncourt</w:t>
      </w:r>
      <w:proofErr w:type="spellEnd"/>
      <w:r w:rsidRPr="002C024E">
        <w:rPr>
          <w:rFonts w:ascii="Times New Roman" w:eastAsia="Times New Roman" w:hAnsi="Times New Roman" w:cs="Times New Roman"/>
          <w:color w:val="000000"/>
          <w:sz w:val="18"/>
          <w:szCs w:val="18"/>
          <w:lang w:val="en-CA" w:eastAsia="en-CA"/>
        </w:rPr>
        <w:t>, she recalls</w:t>
      </w:r>
      <w:proofErr w:type="gramStart"/>
      <w:r w:rsidRPr="002C024E">
        <w:rPr>
          <w:rFonts w:ascii="Times New Roman" w:eastAsia="Times New Roman" w:hAnsi="Times New Roman" w:cs="Times New Roman"/>
          <w:color w:val="000000"/>
          <w:sz w:val="18"/>
          <w:szCs w:val="18"/>
          <w:lang w:val="en-CA" w:eastAsia="en-CA"/>
        </w:rPr>
        <w:t>,</w:t>
      </w:r>
      <w:proofErr w:type="gramEnd"/>
      <w:r w:rsidRPr="002C024E">
        <w:rPr>
          <w:rFonts w:ascii="Times New Roman" w:eastAsia="Times New Roman" w:hAnsi="Times New Roman" w:cs="Times New Roman"/>
          <w:color w:val="000000"/>
          <w:sz w:val="12"/>
          <w:szCs w:val="12"/>
          <w:vertAlign w:val="superscript"/>
          <w:lang w:val="en-CA" w:eastAsia="en-CA"/>
        </w:rPr>
        <w:fldChar w:fldCharType="begin"/>
      </w:r>
      <w:r w:rsidRPr="002C024E">
        <w:rPr>
          <w:rFonts w:ascii="Times New Roman" w:eastAsia="Times New Roman" w:hAnsi="Times New Roman" w:cs="Times New Roman"/>
          <w:color w:val="000000"/>
          <w:sz w:val="12"/>
          <w:szCs w:val="12"/>
          <w:vertAlign w:val="superscript"/>
          <w:lang w:val="en-CA" w:eastAsia="en-CA"/>
        </w:rPr>
        <w:instrText xml:space="preserve"> HYPERLINK "http://proquest.safaribooksonline.com.proxy.lib.sfu.ca/9780133053005/influence-4-the-info-scientist" \l "fn-10" </w:instrText>
      </w:r>
      <w:r w:rsidRPr="002C024E">
        <w:rPr>
          <w:rFonts w:ascii="Times New Roman" w:eastAsia="Times New Roman" w:hAnsi="Times New Roman" w:cs="Times New Roman"/>
          <w:color w:val="000000"/>
          <w:sz w:val="12"/>
          <w:szCs w:val="12"/>
          <w:vertAlign w:val="superscript"/>
          <w:lang w:val="en-CA" w:eastAsia="en-CA"/>
        </w:rPr>
        <w:fldChar w:fldCharType="separate"/>
      </w:r>
      <w:r w:rsidRPr="002C024E">
        <w:rPr>
          <w:rFonts w:ascii="Arial" w:eastAsia="Times New Roman" w:hAnsi="Arial" w:cs="Arial"/>
          <w:color w:val="3399CC"/>
          <w:sz w:val="12"/>
          <w:szCs w:val="12"/>
          <w:u w:val="single"/>
          <w:vertAlign w:val="superscript"/>
          <w:lang w:val="en-CA" w:eastAsia="en-CA"/>
        </w:rPr>
        <w:t>10</w:t>
      </w:r>
      <w:r w:rsidRPr="002C024E">
        <w:rPr>
          <w:rFonts w:ascii="Times New Roman" w:eastAsia="Times New Roman" w:hAnsi="Times New Roman" w:cs="Times New Roman"/>
          <w:color w:val="000000"/>
          <w:sz w:val="12"/>
          <w:szCs w:val="12"/>
          <w:vertAlign w:val="superscript"/>
          <w:lang w:val="en-CA" w:eastAsia="en-CA"/>
        </w:rPr>
        <w:fldChar w:fldCharType="end"/>
      </w:r>
    </w:p>
    <w:p w:rsidR="002C024E" w:rsidRPr="002C024E" w:rsidRDefault="002C024E" w:rsidP="002C024E">
      <w:pPr>
        <w:shd w:val="clear" w:color="auto" w:fill="FFFFFF"/>
        <w:spacing w:after="108" w:line="240" w:lineRule="auto"/>
        <w:rPr>
          <w:rFonts w:ascii="Arial" w:eastAsia="Times New Roman" w:hAnsi="Arial" w:cs="Arial"/>
          <w:i/>
          <w:iCs/>
          <w:color w:val="3C3C3C"/>
          <w:sz w:val="17"/>
          <w:szCs w:val="17"/>
          <w:lang w:val="en-CA" w:eastAsia="en-CA"/>
        </w:rPr>
      </w:pPr>
      <w:bookmarkStart w:id="100" w:name="the_people"/>
      <w:bookmarkEnd w:id="100"/>
      <w:r w:rsidRPr="002C024E">
        <w:rPr>
          <w:rFonts w:ascii="Arial" w:eastAsia="Times New Roman" w:hAnsi="Arial" w:cs="Arial"/>
          <w:i/>
          <w:iCs/>
          <w:color w:val="3C3C3C"/>
          <w:sz w:val="17"/>
          <w:szCs w:val="17"/>
          <w:lang w:val="en-CA" w:eastAsia="en-CA"/>
        </w:rPr>
        <w:t>spent years of his life really getting to know the people who made these objects, and so when he presented them, whether it was a sand painting, or totem poles from the north-west coast, or whatever it was, he tried to do . . . something that really respected the context in which it was made and at the same time would allow it to communicate to an audience not accustomed to seeing these things as the very, very beautiful and powerful things that they were.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01" w:name="The_degree"/>
      <w:bookmarkEnd w:id="101"/>
      <w:r w:rsidRPr="002C024E">
        <w:rPr>
          <w:rFonts w:ascii="Times New Roman" w:eastAsia="Times New Roman" w:hAnsi="Times New Roman" w:cs="Times New Roman"/>
          <w:color w:val="000000"/>
          <w:sz w:val="18"/>
          <w:szCs w:val="18"/>
          <w:lang w:val="en-CA" w:eastAsia="en-CA"/>
        </w:rPr>
        <w:t>The degree of expertise, sensitivity, and good judgment required of prominent curators may seem excessive to the content specialist whose “collections” reside in databases, but this description of a curator’s work should be ringing bells. To do our jobs well, we must balance an understanding of the context in which content is created (sourcing, business goals, workflow) with an understanding of the context in which it is read and used (user needs, delivery channels). And immersion in both worlds is what makes the right balance possible.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02" w:name="which_curatorial"/>
      <w:bookmarkEnd w:id="102"/>
      <w:r w:rsidRPr="002C024E">
        <w:rPr>
          <w:rFonts w:ascii="Times New Roman" w:eastAsia="Times New Roman" w:hAnsi="Times New Roman" w:cs="Times New Roman"/>
          <w:color w:val="000000"/>
          <w:sz w:val="18"/>
          <w:szCs w:val="18"/>
          <w:lang w:val="en-CA" w:eastAsia="en-CA"/>
        </w:rPr>
        <w:t xml:space="preserve">The second way in which curatorial ideas about </w:t>
      </w:r>
      <w:proofErr w:type="spellStart"/>
      <w:r w:rsidRPr="002C024E">
        <w:rPr>
          <w:rFonts w:ascii="Times New Roman" w:eastAsia="Times New Roman" w:hAnsi="Times New Roman" w:cs="Times New Roman"/>
          <w:color w:val="000000"/>
          <w:sz w:val="18"/>
          <w:szCs w:val="18"/>
          <w:lang w:val="en-CA" w:eastAsia="en-CA"/>
        </w:rPr>
        <w:t>presentness</w:t>
      </w:r>
      <w:proofErr w:type="spellEnd"/>
      <w:r w:rsidRPr="002C024E">
        <w:rPr>
          <w:rFonts w:ascii="Times New Roman" w:eastAsia="Times New Roman" w:hAnsi="Times New Roman" w:cs="Times New Roman"/>
          <w:color w:val="000000"/>
          <w:sz w:val="18"/>
          <w:szCs w:val="18"/>
          <w:lang w:val="en-CA" w:eastAsia="en-CA"/>
        </w:rPr>
        <w:t xml:space="preserve"> and focused attention cross into our discipline is all about the user.</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03" w:name="usually_invited"/>
      <w:bookmarkEnd w:id="103"/>
      <w:r w:rsidRPr="002C024E">
        <w:rPr>
          <w:rFonts w:ascii="Times New Roman" w:eastAsia="Times New Roman" w:hAnsi="Times New Roman" w:cs="Times New Roman"/>
          <w:color w:val="000000"/>
          <w:sz w:val="18"/>
          <w:szCs w:val="18"/>
          <w:lang w:val="en-CA" w:eastAsia="en-CA"/>
        </w:rPr>
        <w:lastRenderedPageBreak/>
        <w:t xml:space="preserve">In effective museum and gallery installations, visitors are usually invited to spend time simply being with art—or </w:t>
      </w:r>
      <w:proofErr w:type="spellStart"/>
      <w:r w:rsidRPr="002C024E">
        <w:rPr>
          <w:rFonts w:ascii="Times New Roman" w:eastAsia="Times New Roman" w:hAnsi="Times New Roman" w:cs="Times New Roman"/>
          <w:color w:val="000000"/>
          <w:sz w:val="18"/>
          <w:szCs w:val="18"/>
          <w:lang w:val="en-CA" w:eastAsia="en-CA"/>
        </w:rPr>
        <w:t>artifacts</w:t>
      </w:r>
      <w:proofErr w:type="spellEnd"/>
      <w:r w:rsidRPr="002C024E">
        <w:rPr>
          <w:rFonts w:ascii="Times New Roman" w:eastAsia="Times New Roman" w:hAnsi="Times New Roman" w:cs="Times New Roman"/>
          <w:color w:val="000000"/>
          <w:sz w:val="18"/>
          <w:szCs w:val="18"/>
          <w:lang w:val="en-CA" w:eastAsia="en-CA"/>
        </w:rPr>
        <w:t xml:space="preserve"> or other content. Curators and exhibition designers understand that people require certain things to have concentrated experiences: things like unobstructed access, good light, and freedom from distractions.</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04" w:name="going_into"/>
      <w:bookmarkEnd w:id="104"/>
      <w:r w:rsidRPr="002C024E">
        <w:rPr>
          <w:rFonts w:ascii="Times New Roman" w:eastAsia="Times New Roman" w:hAnsi="Times New Roman" w:cs="Times New Roman"/>
          <w:color w:val="000000"/>
          <w:sz w:val="18"/>
          <w:szCs w:val="18"/>
          <w:lang w:val="en-CA" w:eastAsia="en-CA"/>
        </w:rPr>
        <w:t>Now imagine going into a museum and trying to walk up to a Matisse, only to run into a glass wall ten feet away from the painting. To get past the wall—which is now frosted so you can’t see the painting at all—you have to write down your full name and address, and then show ID to prove that you are who you say you are. Once you’ve submitted to all this, you discover that the “painting” is only a small print—you have to go into another room full of billboards to see the original. Finally, you reach the painting. The descriptive label is written in miniature gray text on a slightly lighter gray background, so forget trying to read that, but here at last is the art.</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05" w:name="clowns_pop"/>
      <w:bookmarkEnd w:id="105"/>
      <w:r w:rsidRPr="002C024E">
        <w:rPr>
          <w:rFonts w:ascii="Times New Roman" w:eastAsia="Times New Roman" w:hAnsi="Times New Roman" w:cs="Times New Roman"/>
          <w:color w:val="000000"/>
          <w:sz w:val="18"/>
          <w:szCs w:val="18"/>
          <w:lang w:val="en-CA" w:eastAsia="en-CA"/>
        </w:rPr>
        <w:t>That’s when the circus clowns pop out of the woodwork and start honking little horns and waving signs advertising tooth-whitening products and diet pills. This is content online.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06" w:name="reads_anything"/>
      <w:bookmarkEnd w:id="106"/>
      <w:r w:rsidRPr="002C024E">
        <w:rPr>
          <w:rFonts w:ascii="Times New Roman" w:eastAsia="Times New Roman" w:hAnsi="Times New Roman" w:cs="Times New Roman"/>
          <w:color w:val="000000"/>
          <w:sz w:val="18"/>
          <w:szCs w:val="18"/>
          <w:lang w:val="en-CA" w:eastAsia="en-CA"/>
        </w:rPr>
        <w:t>The fact that anyone reads anything at all online is a demonstration of an extraordinary hunger for content. Leaving aside the distractions of email, other websites, and real life, we have built tens of thousands of websites around the idea that no matter how demanding, annoying, and abusive our sites become, our readers will keep coming back for our content. But is this really the best we can do? Of course it isn’t. And we should consider it part of our work as content strategists to ensure that all the effort and attention poured into creating and managing great content isn’t drowned out by interfaces that obstruct, annoy, and distract.</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color w:val="000000"/>
          <w:sz w:val="18"/>
          <w:szCs w:val="18"/>
          <w:lang w:val="en-CA" w:eastAsia="en-CA"/>
        </w:rPr>
        <w:t>In a 2009 </w:t>
      </w:r>
      <w:r w:rsidRPr="002C024E">
        <w:rPr>
          <w:rFonts w:ascii="Times New Roman" w:eastAsia="Times New Roman" w:hAnsi="Times New Roman" w:cs="Times New Roman"/>
          <w:i/>
          <w:iCs/>
          <w:color w:val="000000"/>
          <w:sz w:val="18"/>
          <w:szCs w:val="18"/>
          <w:lang w:val="en-CA" w:eastAsia="en-CA"/>
        </w:rPr>
        <w:t>A List Apart</w:t>
      </w:r>
      <w:bookmarkStart w:id="107" w:name="designers_to"/>
      <w:bookmarkEnd w:id="107"/>
      <w:r w:rsidRPr="002C024E">
        <w:rPr>
          <w:rFonts w:ascii="Times New Roman" w:eastAsia="Times New Roman" w:hAnsi="Times New Roman" w:cs="Times New Roman"/>
          <w:color w:val="000000"/>
          <w:sz w:val="18"/>
          <w:szCs w:val="18"/>
          <w:lang w:val="en-CA" w:eastAsia="en-CA"/>
        </w:rPr>
        <w:t> </w:t>
      </w:r>
      <w:proofErr w:type="gramStart"/>
      <w:r w:rsidRPr="002C024E">
        <w:rPr>
          <w:rFonts w:ascii="Times New Roman" w:eastAsia="Times New Roman" w:hAnsi="Times New Roman" w:cs="Times New Roman"/>
          <w:color w:val="000000"/>
          <w:sz w:val="18"/>
          <w:szCs w:val="18"/>
          <w:lang w:val="en-CA" w:eastAsia="en-CA"/>
        </w:rPr>
        <w:t>article</w:t>
      </w:r>
      <w:proofErr w:type="gramEnd"/>
      <w:r w:rsidRPr="002C024E">
        <w:rPr>
          <w:rFonts w:ascii="Times New Roman" w:eastAsia="Times New Roman" w:hAnsi="Times New Roman" w:cs="Times New Roman"/>
          <w:color w:val="000000"/>
          <w:sz w:val="18"/>
          <w:szCs w:val="18"/>
          <w:lang w:val="en-CA" w:eastAsia="en-CA"/>
        </w:rPr>
        <w:t xml:space="preserve">, designer and editor Mandy Brown challenges web designers to create space for readers. Echoing </w:t>
      </w:r>
      <w:proofErr w:type="spellStart"/>
      <w:r w:rsidRPr="002C024E">
        <w:rPr>
          <w:rFonts w:ascii="Times New Roman" w:eastAsia="Times New Roman" w:hAnsi="Times New Roman" w:cs="Times New Roman"/>
          <w:color w:val="000000"/>
          <w:sz w:val="18"/>
          <w:szCs w:val="18"/>
          <w:lang w:val="en-CA" w:eastAsia="en-CA"/>
        </w:rPr>
        <w:t>d’Harnoncourt</w:t>
      </w:r>
      <w:proofErr w:type="spellEnd"/>
      <w:r w:rsidRPr="002C024E">
        <w:rPr>
          <w:rFonts w:ascii="Times New Roman" w:eastAsia="Times New Roman" w:hAnsi="Times New Roman" w:cs="Times New Roman"/>
          <w:color w:val="000000"/>
          <w:sz w:val="18"/>
          <w:szCs w:val="18"/>
          <w:lang w:val="en-CA" w:eastAsia="en-CA"/>
        </w:rPr>
        <w:t>, Brown advises designers that to do so, they must first allow themselves to become absorbed in the text (</w:t>
      </w:r>
      <w:hyperlink r:id="rId18" w:tgtFrame="_new" w:history="1">
        <w:r w:rsidRPr="002C024E">
          <w:rPr>
            <w:rFonts w:ascii="Arial" w:eastAsia="Times New Roman" w:hAnsi="Arial" w:cs="Arial"/>
            <w:color w:val="3399CC"/>
            <w:sz w:val="18"/>
            <w:szCs w:val="18"/>
            <w:u w:val="single"/>
            <w:lang w:val="en-CA" w:eastAsia="en-CA"/>
          </w:rPr>
          <w:t>http://bkaprt.com/cs/7/</w:t>
        </w:r>
      </w:hyperlink>
      <w:r w:rsidRPr="002C024E">
        <w:rPr>
          <w:rFonts w:ascii="Times New Roman" w:eastAsia="Times New Roman" w:hAnsi="Times New Roman" w:cs="Times New Roman"/>
          <w:color w:val="000000"/>
          <w:sz w:val="18"/>
          <w:szCs w:val="18"/>
          <w:lang w:val="en-CA" w:eastAsia="en-CA"/>
        </w:rPr>
        <w:t>):</w:t>
      </w:r>
      <w:hyperlink r:id="rId19" w:anchor="fn-11" w:history="1">
        <w:r w:rsidRPr="002C024E">
          <w:rPr>
            <w:rFonts w:ascii="Arial" w:eastAsia="Times New Roman" w:hAnsi="Arial" w:cs="Arial"/>
            <w:color w:val="3399CC"/>
            <w:sz w:val="12"/>
            <w:szCs w:val="12"/>
            <w:u w:val="single"/>
            <w:vertAlign w:val="superscript"/>
            <w:lang w:val="en-CA" w:eastAsia="en-CA"/>
          </w:rPr>
          <w:t>11</w:t>
        </w:r>
      </w:hyperlink>
    </w:p>
    <w:p w:rsidR="002C024E" w:rsidRPr="002C024E" w:rsidRDefault="002C024E" w:rsidP="002C024E">
      <w:pPr>
        <w:shd w:val="clear" w:color="auto" w:fill="FFFFFF"/>
        <w:spacing w:after="108" w:line="240" w:lineRule="auto"/>
        <w:rPr>
          <w:rFonts w:ascii="Arial" w:eastAsia="Times New Roman" w:hAnsi="Arial" w:cs="Arial"/>
          <w:i/>
          <w:iCs/>
          <w:color w:val="3C3C3C"/>
          <w:sz w:val="17"/>
          <w:szCs w:val="17"/>
          <w:lang w:val="en-CA" w:eastAsia="en-CA"/>
        </w:rPr>
      </w:pPr>
      <w:bookmarkStart w:id="108" w:name="a_designer"/>
      <w:bookmarkEnd w:id="108"/>
      <w:r w:rsidRPr="002C024E">
        <w:rPr>
          <w:rFonts w:ascii="Arial" w:eastAsia="Times New Roman" w:hAnsi="Arial" w:cs="Arial"/>
          <w:i/>
          <w:iCs/>
          <w:color w:val="3C3C3C"/>
          <w:sz w:val="17"/>
          <w:szCs w:val="17"/>
          <w:lang w:val="en-CA" w:eastAsia="en-CA"/>
        </w:rPr>
        <w:t>As a designer, the only way to ensure that the page makes for good reading is to read it yourself; to relinquish the design sensibility that is inclined to look at text and take the time to actually read it. It’s not an easy task, but then, neither is reading on the web, and making the effort may help you empathize with the reader’s plight. The web is still a noisy, crowded place—but it’s also limitless, and surely we can find space enough for reading—a space where the text speaks to the reader and the reader does not strain to hear.</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09" w:name="and_typesetting"/>
      <w:bookmarkEnd w:id="109"/>
      <w:r w:rsidRPr="002C024E">
        <w:rPr>
          <w:rFonts w:ascii="Times New Roman" w:eastAsia="Times New Roman" w:hAnsi="Times New Roman" w:cs="Times New Roman"/>
          <w:color w:val="000000"/>
          <w:sz w:val="18"/>
          <w:szCs w:val="18"/>
          <w:lang w:val="en-CA" w:eastAsia="en-CA"/>
        </w:rPr>
        <w:t>In addition to attending to design considerations like whitespace and typesetting, we can act as user advocates by advising our clients and employers to reduce distractions in sidebars, fight ads that obstruct content, and give readers the equivalent of good light and a quiet room. This is one of the reasons that a multidisciplinary approach can potentially produce better results than content-only gigs for some kinds of projects—when content specialists can weigh in on presentation and design, readers benefit.</w:t>
      </w:r>
    </w:p>
    <w:p w:rsidR="002C024E" w:rsidRPr="002C024E" w:rsidRDefault="002C024E" w:rsidP="002C024E">
      <w:pPr>
        <w:shd w:val="clear" w:color="auto" w:fill="FFFFFF"/>
        <w:spacing w:after="192" w:line="240" w:lineRule="auto"/>
        <w:outlineLvl w:val="2"/>
        <w:rPr>
          <w:rFonts w:ascii="Times New Roman" w:eastAsia="Times New Roman" w:hAnsi="Times New Roman" w:cs="Times New Roman"/>
          <w:b/>
          <w:bCs/>
          <w:color w:val="000000"/>
          <w:sz w:val="26"/>
          <w:szCs w:val="26"/>
          <w:lang w:val="en-CA" w:eastAsia="en-CA"/>
        </w:rPr>
      </w:pPr>
      <w:r w:rsidRPr="002C024E">
        <w:rPr>
          <w:rFonts w:ascii="Times New Roman" w:eastAsia="Times New Roman" w:hAnsi="Times New Roman" w:cs="Times New Roman"/>
          <w:b/>
          <w:bCs/>
          <w:color w:val="000000"/>
          <w:sz w:val="26"/>
          <w:szCs w:val="26"/>
          <w:lang w:val="en-CA" w:eastAsia="en-CA"/>
        </w:rPr>
        <w:t>Users are people, too</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10" w:name="Much_of"/>
      <w:bookmarkEnd w:id="110"/>
      <w:r w:rsidRPr="002C024E">
        <w:rPr>
          <w:rFonts w:ascii="Times New Roman" w:eastAsia="Times New Roman" w:hAnsi="Times New Roman" w:cs="Times New Roman"/>
          <w:color w:val="000000"/>
          <w:sz w:val="18"/>
          <w:szCs w:val="18"/>
          <w:lang w:val="en-CA" w:eastAsia="en-CA"/>
        </w:rPr>
        <w:t>Much of the design and planning work done in major museums and galleries is not theoretical, or even particularly curatorial. Curators and other museum workers deal with physical objects and corporeal humans in real spaces. And those humans, being mammals, need things like places to sit, reasonable ambient temperatures, wheelchair ramps and other accessibility aids, drinking water, and bathrooms. In larger museums, they also need security guards to protect them from each other, friendly staff members who can provide information in several languages, well designed maps, and someplace to get a sandwich and a coffee.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11" w:name="with_each"/>
      <w:bookmarkEnd w:id="111"/>
      <w:r w:rsidRPr="002C024E">
        <w:rPr>
          <w:rFonts w:ascii="Times New Roman" w:eastAsia="Times New Roman" w:hAnsi="Times New Roman" w:cs="Times New Roman"/>
          <w:color w:val="000000"/>
          <w:sz w:val="18"/>
          <w:szCs w:val="18"/>
          <w:lang w:val="en-CA" w:eastAsia="en-CA"/>
        </w:rPr>
        <w:t>On the web, we deal with each other in heavily mediated ways, but we’re all still primates. We need accommodations for the thousand disabilities that we experience; ways of marking and saving information for later so we can take breaks; ways of skipping through content when we’re in a hurry; friendly orientation and navigation aids; access to real human assistance, via live help, telephone, email, or any other reasonable channel; and the ability to consume content on the devices and in the locations of our choice.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12" w:name="as_content"/>
      <w:bookmarkEnd w:id="112"/>
      <w:r w:rsidRPr="002C024E">
        <w:rPr>
          <w:rFonts w:ascii="Times New Roman" w:eastAsia="Times New Roman" w:hAnsi="Times New Roman" w:cs="Times New Roman"/>
          <w:color w:val="000000"/>
          <w:sz w:val="18"/>
          <w:szCs w:val="18"/>
          <w:lang w:val="en-CA" w:eastAsia="en-CA"/>
        </w:rPr>
        <w:t>But aren’t these user experience concerns? They are indeed. And as content advocates, we should be ready to contribute to the design of user experiences that involve our content.</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13" w:name="should_strive"/>
      <w:bookmarkEnd w:id="113"/>
      <w:r w:rsidRPr="002C024E">
        <w:rPr>
          <w:rFonts w:ascii="Times New Roman" w:eastAsia="Times New Roman" w:hAnsi="Times New Roman" w:cs="Times New Roman"/>
          <w:color w:val="000000"/>
          <w:sz w:val="18"/>
          <w:szCs w:val="18"/>
          <w:lang w:val="en-CA" w:eastAsia="en-CA"/>
        </w:rPr>
        <w:t>In short, we should strive to create and present content in ways that respect the fact that even when they’re using the web, people need to pee.</w:t>
      </w:r>
    </w:p>
    <w:p w:rsidR="002C024E" w:rsidRPr="002C024E" w:rsidRDefault="002C024E" w:rsidP="002C024E">
      <w:pPr>
        <w:shd w:val="clear" w:color="auto" w:fill="FFFFFF"/>
        <w:spacing w:after="192" w:line="240" w:lineRule="auto"/>
        <w:outlineLvl w:val="2"/>
        <w:rPr>
          <w:rFonts w:ascii="Times New Roman" w:eastAsia="Times New Roman" w:hAnsi="Times New Roman" w:cs="Times New Roman"/>
          <w:b/>
          <w:bCs/>
          <w:color w:val="000000"/>
          <w:sz w:val="26"/>
          <w:szCs w:val="26"/>
          <w:lang w:val="en-CA" w:eastAsia="en-CA"/>
        </w:rPr>
      </w:pPr>
      <w:r w:rsidRPr="002C024E">
        <w:rPr>
          <w:rFonts w:ascii="Times New Roman" w:eastAsia="Times New Roman" w:hAnsi="Times New Roman" w:cs="Times New Roman"/>
          <w:b/>
          <w:bCs/>
          <w:color w:val="000000"/>
          <w:sz w:val="26"/>
          <w:szCs w:val="26"/>
          <w:lang w:val="en-CA" w:eastAsia="en-CA"/>
        </w:rPr>
        <w:lastRenderedPageBreak/>
        <w:t>“Painstaking” isn’t an insult</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14" w:name="curators_often"/>
      <w:bookmarkEnd w:id="114"/>
      <w:r w:rsidRPr="002C024E">
        <w:rPr>
          <w:rFonts w:ascii="Times New Roman" w:eastAsia="Times New Roman" w:hAnsi="Times New Roman" w:cs="Times New Roman"/>
          <w:color w:val="000000"/>
          <w:sz w:val="18"/>
          <w:szCs w:val="18"/>
          <w:lang w:val="en-CA" w:eastAsia="en-CA"/>
        </w:rPr>
        <w:t>Museum and gallery curators often handle priceless, irreplaceable objects. Accordingly, they use formalized and meticulous processes for accepting, describing, and tracking the items they care for. Similar processes, applied to content, can significantly reduce the chaos of large-scale content projects, but they need not stop there.</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15" w:name="lead_large"/>
      <w:bookmarkEnd w:id="115"/>
      <w:r w:rsidRPr="002C024E">
        <w:rPr>
          <w:rFonts w:ascii="Times New Roman" w:eastAsia="Times New Roman" w:hAnsi="Times New Roman" w:cs="Times New Roman"/>
          <w:color w:val="000000"/>
          <w:sz w:val="18"/>
          <w:szCs w:val="18"/>
          <w:lang w:val="en-CA" w:eastAsia="en-CA"/>
        </w:rPr>
        <w:t>Most content specialists who lead large projects have learned to institute orderly content-documentation processes well before a new site launch, largely because the alternative is so painful. But although taxonomies and metadata matter quite a lot, it’s easy to accidentally omit other potentially important information:</w:t>
      </w:r>
    </w:p>
    <w:p w:rsidR="002C024E" w:rsidRPr="002C024E" w:rsidRDefault="002C024E" w:rsidP="002C024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color w:val="000000"/>
          <w:sz w:val="18"/>
          <w:szCs w:val="18"/>
          <w:lang w:val="en-CA" w:eastAsia="en-CA"/>
        </w:rPr>
        <w:t>What information about content sources and types should we record to ease future display, reuse, revision, and expansion?</w:t>
      </w:r>
    </w:p>
    <w:p w:rsidR="002C024E" w:rsidRPr="002C024E" w:rsidRDefault="002C024E" w:rsidP="002C024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color w:val="000000"/>
          <w:sz w:val="18"/>
          <w:szCs w:val="18"/>
          <w:lang w:val="en-CA" w:eastAsia="en-CA"/>
        </w:rPr>
        <w:t>When content is added or revised, how can we usefully document the reasons for the change? And how can we ensure that ongoing, distributed revisions fit within a larger communication strategy?</w:t>
      </w:r>
    </w:p>
    <w:p w:rsidR="002C024E" w:rsidRPr="002C024E" w:rsidRDefault="002C024E" w:rsidP="002C024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color w:val="000000"/>
          <w:sz w:val="18"/>
          <w:szCs w:val="18"/>
          <w:lang w:val="en-CA" w:eastAsia="en-CA"/>
        </w:rPr>
        <w:t>What processes might let us track and reuse our content resources over time? What kind of reporting, analysis, and publishing tools would such tracking and reuse require? How can we structure our content to promote reuse in interesting ways?</w:t>
      </w:r>
    </w:p>
    <w:p w:rsidR="002C024E" w:rsidRPr="002C024E" w:rsidRDefault="002C024E" w:rsidP="002C024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val="en-CA" w:eastAsia="en-CA"/>
        </w:rPr>
      </w:pPr>
      <w:r w:rsidRPr="002C024E">
        <w:rPr>
          <w:rFonts w:ascii="Times New Roman" w:eastAsia="Times New Roman" w:hAnsi="Times New Roman" w:cs="Times New Roman"/>
          <w:color w:val="000000"/>
          <w:sz w:val="18"/>
          <w:szCs w:val="18"/>
          <w:lang w:val="en-CA" w:eastAsia="en-CA"/>
        </w:rPr>
        <w:t>How might we use analytics and other tools to understand which assets we’re under-using?</w:t>
      </w:r>
    </w:p>
    <w:p w:rsidR="002C024E" w:rsidRPr="002C024E" w:rsidRDefault="002C024E" w:rsidP="002C024E">
      <w:pPr>
        <w:shd w:val="clear" w:color="auto" w:fill="FFFFFF"/>
        <w:spacing w:before="240" w:after="180" w:line="240" w:lineRule="auto"/>
        <w:rPr>
          <w:rFonts w:ascii="Times New Roman" w:eastAsia="Times New Roman" w:hAnsi="Times New Roman" w:cs="Times New Roman"/>
          <w:color w:val="000000"/>
          <w:sz w:val="18"/>
          <w:szCs w:val="18"/>
          <w:lang w:val="en-CA" w:eastAsia="en-CA"/>
        </w:rPr>
      </w:pPr>
      <w:bookmarkStart w:id="116" w:name="a_few"/>
      <w:bookmarkEnd w:id="116"/>
      <w:r w:rsidRPr="002C024E">
        <w:rPr>
          <w:rFonts w:ascii="Times New Roman" w:eastAsia="Times New Roman" w:hAnsi="Times New Roman" w:cs="Times New Roman"/>
          <w:color w:val="000000"/>
          <w:sz w:val="18"/>
          <w:szCs w:val="18"/>
          <w:lang w:val="en-CA" w:eastAsia="en-CA"/>
        </w:rPr>
        <w:t>We’ll return to some of these notions in a few pages, but for now, it’s worth noting that a curatorial approach to long-term content management crosses over into the domain frequently occupied by IT teams, marketing departments, and the “webmasters” of the past.</w:t>
      </w:r>
    </w:p>
    <w:p w:rsidR="002C024E" w:rsidRDefault="002C024E" w:rsidP="00377A34">
      <w:bookmarkStart w:id="117" w:name="_GoBack"/>
      <w:bookmarkEnd w:id="117"/>
    </w:p>
    <w:sectPr w:rsidR="002C024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2743F"/>
    <w:multiLevelType w:val="multilevel"/>
    <w:tmpl w:val="C472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411DF6"/>
    <w:multiLevelType w:val="multilevel"/>
    <w:tmpl w:val="2DD2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167AE0"/>
    <w:multiLevelType w:val="multilevel"/>
    <w:tmpl w:val="725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E60B71"/>
    <w:multiLevelType w:val="multilevel"/>
    <w:tmpl w:val="3F06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C271EF"/>
    <w:multiLevelType w:val="multilevel"/>
    <w:tmpl w:val="36E4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EC2167"/>
    <w:multiLevelType w:val="multilevel"/>
    <w:tmpl w:val="5C3A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A11206"/>
    <w:multiLevelType w:val="multilevel"/>
    <w:tmpl w:val="5AB4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A34"/>
    <w:rsid w:val="0014226D"/>
    <w:rsid w:val="002C024E"/>
    <w:rsid w:val="00377A34"/>
    <w:rsid w:val="003900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21314">
      <w:bodyDiv w:val="1"/>
      <w:marLeft w:val="0"/>
      <w:marRight w:val="0"/>
      <w:marTop w:val="0"/>
      <w:marBottom w:val="0"/>
      <w:divBdr>
        <w:top w:val="none" w:sz="0" w:space="0" w:color="auto"/>
        <w:left w:val="none" w:sz="0" w:space="0" w:color="auto"/>
        <w:bottom w:val="none" w:sz="0" w:space="0" w:color="auto"/>
        <w:right w:val="none" w:sz="0" w:space="0" w:color="auto"/>
      </w:divBdr>
    </w:div>
    <w:div w:id="232467458">
      <w:bodyDiv w:val="1"/>
      <w:marLeft w:val="0"/>
      <w:marRight w:val="0"/>
      <w:marTop w:val="0"/>
      <w:marBottom w:val="0"/>
      <w:divBdr>
        <w:top w:val="none" w:sz="0" w:space="0" w:color="auto"/>
        <w:left w:val="none" w:sz="0" w:space="0" w:color="auto"/>
        <w:bottom w:val="none" w:sz="0" w:space="0" w:color="auto"/>
        <w:right w:val="none" w:sz="0" w:space="0" w:color="auto"/>
      </w:divBdr>
    </w:div>
    <w:div w:id="338315455">
      <w:bodyDiv w:val="1"/>
      <w:marLeft w:val="0"/>
      <w:marRight w:val="0"/>
      <w:marTop w:val="0"/>
      <w:marBottom w:val="0"/>
      <w:divBdr>
        <w:top w:val="none" w:sz="0" w:space="0" w:color="auto"/>
        <w:left w:val="none" w:sz="0" w:space="0" w:color="auto"/>
        <w:bottom w:val="none" w:sz="0" w:space="0" w:color="auto"/>
        <w:right w:val="none" w:sz="0" w:space="0" w:color="auto"/>
      </w:divBdr>
    </w:div>
    <w:div w:id="441613035">
      <w:bodyDiv w:val="1"/>
      <w:marLeft w:val="0"/>
      <w:marRight w:val="0"/>
      <w:marTop w:val="0"/>
      <w:marBottom w:val="0"/>
      <w:divBdr>
        <w:top w:val="none" w:sz="0" w:space="0" w:color="auto"/>
        <w:left w:val="none" w:sz="0" w:space="0" w:color="auto"/>
        <w:bottom w:val="none" w:sz="0" w:space="0" w:color="auto"/>
        <w:right w:val="none" w:sz="0" w:space="0" w:color="auto"/>
      </w:divBdr>
      <w:divsChild>
        <w:div w:id="1228800708">
          <w:marLeft w:val="0"/>
          <w:marRight w:val="0"/>
          <w:marTop w:val="480"/>
          <w:marBottom w:val="480"/>
          <w:divBdr>
            <w:top w:val="dotted" w:sz="6" w:space="12" w:color="C8C8C8"/>
            <w:left w:val="none" w:sz="0" w:space="0" w:color="auto"/>
            <w:bottom w:val="dotted" w:sz="6" w:space="12" w:color="C8C8C8"/>
            <w:right w:val="none" w:sz="0" w:space="0" w:color="auto"/>
          </w:divBdr>
        </w:div>
      </w:divsChild>
    </w:div>
    <w:div w:id="489831133">
      <w:bodyDiv w:val="1"/>
      <w:marLeft w:val="0"/>
      <w:marRight w:val="0"/>
      <w:marTop w:val="0"/>
      <w:marBottom w:val="0"/>
      <w:divBdr>
        <w:top w:val="none" w:sz="0" w:space="0" w:color="auto"/>
        <w:left w:val="none" w:sz="0" w:space="0" w:color="auto"/>
        <w:bottom w:val="none" w:sz="0" w:space="0" w:color="auto"/>
        <w:right w:val="none" w:sz="0" w:space="0" w:color="auto"/>
      </w:divBdr>
    </w:div>
    <w:div w:id="494758010">
      <w:bodyDiv w:val="1"/>
      <w:marLeft w:val="0"/>
      <w:marRight w:val="0"/>
      <w:marTop w:val="0"/>
      <w:marBottom w:val="0"/>
      <w:divBdr>
        <w:top w:val="none" w:sz="0" w:space="0" w:color="auto"/>
        <w:left w:val="none" w:sz="0" w:space="0" w:color="auto"/>
        <w:bottom w:val="none" w:sz="0" w:space="0" w:color="auto"/>
        <w:right w:val="none" w:sz="0" w:space="0" w:color="auto"/>
      </w:divBdr>
      <w:divsChild>
        <w:div w:id="1124734160">
          <w:blockQuote w:val="1"/>
          <w:marLeft w:val="216"/>
          <w:marRight w:val="0"/>
          <w:marTop w:val="0"/>
          <w:marBottom w:val="108"/>
          <w:divBdr>
            <w:top w:val="none" w:sz="0" w:space="0" w:color="auto"/>
            <w:left w:val="none" w:sz="0" w:space="0" w:color="auto"/>
            <w:bottom w:val="none" w:sz="0" w:space="0" w:color="auto"/>
            <w:right w:val="none" w:sz="0" w:space="0" w:color="auto"/>
          </w:divBdr>
        </w:div>
        <w:div w:id="112218324">
          <w:blockQuote w:val="1"/>
          <w:marLeft w:val="216"/>
          <w:marRight w:val="0"/>
          <w:marTop w:val="0"/>
          <w:marBottom w:val="108"/>
          <w:divBdr>
            <w:top w:val="none" w:sz="0" w:space="0" w:color="auto"/>
            <w:left w:val="none" w:sz="0" w:space="0" w:color="auto"/>
            <w:bottom w:val="none" w:sz="0" w:space="0" w:color="auto"/>
            <w:right w:val="none" w:sz="0" w:space="0" w:color="auto"/>
          </w:divBdr>
        </w:div>
      </w:divsChild>
    </w:div>
    <w:div w:id="508838937">
      <w:bodyDiv w:val="1"/>
      <w:marLeft w:val="0"/>
      <w:marRight w:val="0"/>
      <w:marTop w:val="0"/>
      <w:marBottom w:val="0"/>
      <w:divBdr>
        <w:top w:val="none" w:sz="0" w:space="0" w:color="auto"/>
        <w:left w:val="none" w:sz="0" w:space="0" w:color="auto"/>
        <w:bottom w:val="none" w:sz="0" w:space="0" w:color="auto"/>
        <w:right w:val="none" w:sz="0" w:space="0" w:color="auto"/>
      </w:divBdr>
      <w:divsChild>
        <w:div w:id="770734810">
          <w:blockQuote w:val="1"/>
          <w:marLeft w:val="216"/>
          <w:marRight w:val="0"/>
          <w:marTop w:val="0"/>
          <w:marBottom w:val="108"/>
          <w:divBdr>
            <w:top w:val="none" w:sz="0" w:space="0" w:color="auto"/>
            <w:left w:val="none" w:sz="0" w:space="0" w:color="auto"/>
            <w:bottom w:val="none" w:sz="0" w:space="0" w:color="auto"/>
            <w:right w:val="none" w:sz="0" w:space="0" w:color="auto"/>
          </w:divBdr>
        </w:div>
      </w:divsChild>
    </w:div>
    <w:div w:id="640227807">
      <w:bodyDiv w:val="1"/>
      <w:marLeft w:val="0"/>
      <w:marRight w:val="0"/>
      <w:marTop w:val="0"/>
      <w:marBottom w:val="0"/>
      <w:divBdr>
        <w:top w:val="none" w:sz="0" w:space="0" w:color="auto"/>
        <w:left w:val="none" w:sz="0" w:space="0" w:color="auto"/>
        <w:bottom w:val="none" w:sz="0" w:space="0" w:color="auto"/>
        <w:right w:val="none" w:sz="0" w:space="0" w:color="auto"/>
      </w:divBdr>
    </w:div>
    <w:div w:id="650598322">
      <w:bodyDiv w:val="1"/>
      <w:marLeft w:val="0"/>
      <w:marRight w:val="0"/>
      <w:marTop w:val="0"/>
      <w:marBottom w:val="0"/>
      <w:divBdr>
        <w:top w:val="none" w:sz="0" w:space="0" w:color="auto"/>
        <w:left w:val="none" w:sz="0" w:space="0" w:color="auto"/>
        <w:bottom w:val="none" w:sz="0" w:space="0" w:color="auto"/>
        <w:right w:val="none" w:sz="0" w:space="0" w:color="auto"/>
      </w:divBdr>
      <w:divsChild>
        <w:div w:id="1405058848">
          <w:marLeft w:val="0"/>
          <w:marRight w:val="0"/>
          <w:marTop w:val="480"/>
          <w:marBottom w:val="480"/>
          <w:divBdr>
            <w:top w:val="dotted" w:sz="6" w:space="12" w:color="C8C8C8"/>
            <w:left w:val="none" w:sz="0" w:space="0" w:color="auto"/>
            <w:bottom w:val="dotted" w:sz="6" w:space="12" w:color="C8C8C8"/>
            <w:right w:val="none" w:sz="0" w:space="0" w:color="auto"/>
          </w:divBdr>
        </w:div>
      </w:divsChild>
    </w:div>
    <w:div w:id="708459295">
      <w:bodyDiv w:val="1"/>
      <w:marLeft w:val="0"/>
      <w:marRight w:val="0"/>
      <w:marTop w:val="0"/>
      <w:marBottom w:val="0"/>
      <w:divBdr>
        <w:top w:val="none" w:sz="0" w:space="0" w:color="auto"/>
        <w:left w:val="none" w:sz="0" w:space="0" w:color="auto"/>
        <w:bottom w:val="none" w:sz="0" w:space="0" w:color="auto"/>
        <w:right w:val="none" w:sz="0" w:space="0" w:color="auto"/>
      </w:divBdr>
      <w:divsChild>
        <w:div w:id="855122546">
          <w:blockQuote w:val="1"/>
          <w:marLeft w:val="216"/>
          <w:marRight w:val="0"/>
          <w:marTop w:val="0"/>
          <w:marBottom w:val="108"/>
          <w:divBdr>
            <w:top w:val="none" w:sz="0" w:space="0" w:color="auto"/>
            <w:left w:val="none" w:sz="0" w:space="0" w:color="auto"/>
            <w:bottom w:val="none" w:sz="0" w:space="0" w:color="auto"/>
            <w:right w:val="none" w:sz="0" w:space="0" w:color="auto"/>
          </w:divBdr>
        </w:div>
        <w:div w:id="50731816">
          <w:blockQuote w:val="1"/>
          <w:marLeft w:val="216"/>
          <w:marRight w:val="0"/>
          <w:marTop w:val="0"/>
          <w:marBottom w:val="108"/>
          <w:divBdr>
            <w:top w:val="none" w:sz="0" w:space="0" w:color="auto"/>
            <w:left w:val="none" w:sz="0" w:space="0" w:color="auto"/>
            <w:bottom w:val="none" w:sz="0" w:space="0" w:color="auto"/>
            <w:right w:val="none" w:sz="0" w:space="0" w:color="auto"/>
          </w:divBdr>
        </w:div>
      </w:divsChild>
    </w:div>
    <w:div w:id="895162613">
      <w:bodyDiv w:val="1"/>
      <w:marLeft w:val="0"/>
      <w:marRight w:val="0"/>
      <w:marTop w:val="0"/>
      <w:marBottom w:val="0"/>
      <w:divBdr>
        <w:top w:val="none" w:sz="0" w:space="0" w:color="auto"/>
        <w:left w:val="none" w:sz="0" w:space="0" w:color="auto"/>
        <w:bottom w:val="none" w:sz="0" w:space="0" w:color="auto"/>
        <w:right w:val="none" w:sz="0" w:space="0" w:color="auto"/>
      </w:divBdr>
    </w:div>
    <w:div w:id="950011132">
      <w:bodyDiv w:val="1"/>
      <w:marLeft w:val="0"/>
      <w:marRight w:val="0"/>
      <w:marTop w:val="0"/>
      <w:marBottom w:val="0"/>
      <w:divBdr>
        <w:top w:val="none" w:sz="0" w:space="0" w:color="auto"/>
        <w:left w:val="none" w:sz="0" w:space="0" w:color="auto"/>
        <w:bottom w:val="none" w:sz="0" w:space="0" w:color="auto"/>
        <w:right w:val="none" w:sz="0" w:space="0" w:color="auto"/>
      </w:divBdr>
    </w:div>
    <w:div w:id="963925563">
      <w:bodyDiv w:val="1"/>
      <w:marLeft w:val="0"/>
      <w:marRight w:val="0"/>
      <w:marTop w:val="0"/>
      <w:marBottom w:val="0"/>
      <w:divBdr>
        <w:top w:val="none" w:sz="0" w:space="0" w:color="auto"/>
        <w:left w:val="none" w:sz="0" w:space="0" w:color="auto"/>
        <w:bottom w:val="none" w:sz="0" w:space="0" w:color="auto"/>
        <w:right w:val="none" w:sz="0" w:space="0" w:color="auto"/>
      </w:divBdr>
    </w:div>
    <w:div w:id="1495488374">
      <w:bodyDiv w:val="1"/>
      <w:marLeft w:val="0"/>
      <w:marRight w:val="0"/>
      <w:marTop w:val="0"/>
      <w:marBottom w:val="0"/>
      <w:divBdr>
        <w:top w:val="none" w:sz="0" w:space="0" w:color="auto"/>
        <w:left w:val="none" w:sz="0" w:space="0" w:color="auto"/>
        <w:bottom w:val="none" w:sz="0" w:space="0" w:color="auto"/>
        <w:right w:val="none" w:sz="0" w:space="0" w:color="auto"/>
      </w:divBdr>
      <w:divsChild>
        <w:div w:id="984548887">
          <w:blockQuote w:val="1"/>
          <w:marLeft w:val="216"/>
          <w:marRight w:val="0"/>
          <w:marTop w:val="0"/>
          <w:marBottom w:val="108"/>
          <w:divBdr>
            <w:top w:val="none" w:sz="0" w:space="0" w:color="auto"/>
            <w:left w:val="none" w:sz="0" w:space="0" w:color="auto"/>
            <w:bottom w:val="none" w:sz="0" w:space="0" w:color="auto"/>
            <w:right w:val="none" w:sz="0" w:space="0" w:color="auto"/>
          </w:divBdr>
        </w:div>
        <w:div w:id="743991673">
          <w:blockQuote w:val="1"/>
          <w:marLeft w:val="216"/>
          <w:marRight w:val="0"/>
          <w:marTop w:val="0"/>
          <w:marBottom w:val="108"/>
          <w:divBdr>
            <w:top w:val="none" w:sz="0" w:space="0" w:color="auto"/>
            <w:left w:val="none" w:sz="0" w:space="0" w:color="auto"/>
            <w:bottom w:val="none" w:sz="0" w:space="0" w:color="auto"/>
            <w:right w:val="none" w:sz="0" w:space="0" w:color="auto"/>
          </w:divBdr>
        </w:div>
      </w:divsChild>
    </w:div>
    <w:div w:id="1519194588">
      <w:bodyDiv w:val="1"/>
      <w:marLeft w:val="0"/>
      <w:marRight w:val="0"/>
      <w:marTop w:val="0"/>
      <w:marBottom w:val="0"/>
      <w:divBdr>
        <w:top w:val="none" w:sz="0" w:space="0" w:color="auto"/>
        <w:left w:val="none" w:sz="0" w:space="0" w:color="auto"/>
        <w:bottom w:val="none" w:sz="0" w:space="0" w:color="auto"/>
        <w:right w:val="none" w:sz="0" w:space="0" w:color="auto"/>
      </w:divBdr>
    </w:div>
    <w:div w:id="1551530290">
      <w:bodyDiv w:val="1"/>
      <w:marLeft w:val="0"/>
      <w:marRight w:val="0"/>
      <w:marTop w:val="0"/>
      <w:marBottom w:val="0"/>
      <w:divBdr>
        <w:top w:val="none" w:sz="0" w:space="0" w:color="auto"/>
        <w:left w:val="none" w:sz="0" w:space="0" w:color="auto"/>
        <w:bottom w:val="none" w:sz="0" w:space="0" w:color="auto"/>
        <w:right w:val="none" w:sz="0" w:space="0" w:color="auto"/>
      </w:divBdr>
    </w:div>
    <w:div w:id="1558511974">
      <w:bodyDiv w:val="1"/>
      <w:marLeft w:val="0"/>
      <w:marRight w:val="0"/>
      <w:marTop w:val="0"/>
      <w:marBottom w:val="0"/>
      <w:divBdr>
        <w:top w:val="none" w:sz="0" w:space="0" w:color="auto"/>
        <w:left w:val="none" w:sz="0" w:space="0" w:color="auto"/>
        <w:bottom w:val="none" w:sz="0" w:space="0" w:color="auto"/>
        <w:right w:val="none" w:sz="0" w:space="0" w:color="auto"/>
      </w:divBdr>
    </w:div>
    <w:div w:id="1566329800">
      <w:bodyDiv w:val="1"/>
      <w:marLeft w:val="0"/>
      <w:marRight w:val="0"/>
      <w:marTop w:val="0"/>
      <w:marBottom w:val="0"/>
      <w:divBdr>
        <w:top w:val="none" w:sz="0" w:space="0" w:color="auto"/>
        <w:left w:val="none" w:sz="0" w:space="0" w:color="auto"/>
        <w:bottom w:val="none" w:sz="0" w:space="0" w:color="auto"/>
        <w:right w:val="none" w:sz="0" w:space="0" w:color="auto"/>
      </w:divBdr>
      <w:divsChild>
        <w:div w:id="741369240">
          <w:blockQuote w:val="1"/>
          <w:marLeft w:val="216"/>
          <w:marRight w:val="0"/>
          <w:marTop w:val="0"/>
          <w:marBottom w:val="108"/>
          <w:divBdr>
            <w:top w:val="none" w:sz="0" w:space="0" w:color="auto"/>
            <w:left w:val="none" w:sz="0" w:space="0" w:color="auto"/>
            <w:bottom w:val="none" w:sz="0" w:space="0" w:color="auto"/>
            <w:right w:val="none" w:sz="0" w:space="0" w:color="auto"/>
          </w:divBdr>
        </w:div>
        <w:div w:id="477265648">
          <w:blockQuote w:val="1"/>
          <w:marLeft w:val="216"/>
          <w:marRight w:val="0"/>
          <w:marTop w:val="0"/>
          <w:marBottom w:val="108"/>
          <w:divBdr>
            <w:top w:val="none" w:sz="0" w:space="0" w:color="auto"/>
            <w:left w:val="none" w:sz="0" w:space="0" w:color="auto"/>
            <w:bottom w:val="none" w:sz="0" w:space="0" w:color="auto"/>
            <w:right w:val="none" w:sz="0" w:space="0" w:color="auto"/>
          </w:divBdr>
        </w:div>
      </w:divsChild>
    </w:div>
    <w:div w:id="1611359060">
      <w:bodyDiv w:val="1"/>
      <w:marLeft w:val="0"/>
      <w:marRight w:val="0"/>
      <w:marTop w:val="0"/>
      <w:marBottom w:val="0"/>
      <w:divBdr>
        <w:top w:val="none" w:sz="0" w:space="0" w:color="auto"/>
        <w:left w:val="none" w:sz="0" w:space="0" w:color="auto"/>
        <w:bottom w:val="none" w:sz="0" w:space="0" w:color="auto"/>
        <w:right w:val="none" w:sz="0" w:space="0" w:color="auto"/>
      </w:divBdr>
    </w:div>
    <w:div w:id="1948613578">
      <w:bodyDiv w:val="1"/>
      <w:marLeft w:val="0"/>
      <w:marRight w:val="0"/>
      <w:marTop w:val="0"/>
      <w:marBottom w:val="0"/>
      <w:divBdr>
        <w:top w:val="none" w:sz="0" w:space="0" w:color="auto"/>
        <w:left w:val="none" w:sz="0" w:space="0" w:color="auto"/>
        <w:bottom w:val="none" w:sz="0" w:space="0" w:color="auto"/>
        <w:right w:val="none" w:sz="0" w:space="0" w:color="auto"/>
      </w:divBdr>
    </w:div>
    <w:div w:id="2025865964">
      <w:bodyDiv w:val="1"/>
      <w:marLeft w:val="0"/>
      <w:marRight w:val="0"/>
      <w:marTop w:val="0"/>
      <w:marBottom w:val="0"/>
      <w:divBdr>
        <w:top w:val="none" w:sz="0" w:space="0" w:color="auto"/>
        <w:left w:val="none" w:sz="0" w:space="0" w:color="auto"/>
        <w:bottom w:val="none" w:sz="0" w:space="0" w:color="auto"/>
        <w:right w:val="none" w:sz="0" w:space="0" w:color="auto"/>
      </w:divBdr>
    </w:div>
    <w:div w:id="2080784838">
      <w:bodyDiv w:val="1"/>
      <w:marLeft w:val="0"/>
      <w:marRight w:val="0"/>
      <w:marTop w:val="0"/>
      <w:marBottom w:val="0"/>
      <w:divBdr>
        <w:top w:val="none" w:sz="0" w:space="0" w:color="auto"/>
        <w:left w:val="none" w:sz="0" w:space="0" w:color="auto"/>
        <w:bottom w:val="none" w:sz="0" w:space="0" w:color="auto"/>
        <w:right w:val="none" w:sz="0" w:space="0" w:color="auto"/>
      </w:divBdr>
      <w:divsChild>
        <w:div w:id="412512634">
          <w:blockQuote w:val="1"/>
          <w:marLeft w:val="216"/>
          <w:marRight w:val="0"/>
          <w:marTop w:val="0"/>
          <w:marBottom w:val="108"/>
          <w:divBdr>
            <w:top w:val="none" w:sz="0" w:space="0" w:color="auto"/>
            <w:left w:val="none" w:sz="0" w:space="0" w:color="auto"/>
            <w:bottom w:val="none" w:sz="0" w:space="0" w:color="auto"/>
            <w:right w:val="none" w:sz="0" w:space="0" w:color="auto"/>
          </w:divBdr>
        </w:div>
        <w:div w:id="88163876">
          <w:blockQuote w:val="1"/>
          <w:marLeft w:val="216"/>
          <w:marRight w:val="0"/>
          <w:marTop w:val="0"/>
          <w:marBottom w:val="108"/>
          <w:divBdr>
            <w:top w:val="none" w:sz="0" w:space="0" w:color="auto"/>
            <w:left w:val="none" w:sz="0" w:space="0" w:color="auto"/>
            <w:bottom w:val="none" w:sz="0" w:space="0" w:color="auto"/>
            <w:right w:val="none" w:sz="0" w:space="0" w:color="auto"/>
          </w:divBdr>
        </w:div>
      </w:divsChild>
    </w:div>
    <w:div w:id="2096196763">
      <w:bodyDiv w:val="1"/>
      <w:marLeft w:val="0"/>
      <w:marRight w:val="0"/>
      <w:marTop w:val="0"/>
      <w:marBottom w:val="0"/>
      <w:divBdr>
        <w:top w:val="none" w:sz="0" w:space="0" w:color="auto"/>
        <w:left w:val="none" w:sz="0" w:space="0" w:color="auto"/>
        <w:bottom w:val="none" w:sz="0" w:space="0" w:color="auto"/>
        <w:right w:val="none" w:sz="0" w:space="0" w:color="auto"/>
      </w:divBdr>
      <w:divsChild>
        <w:div w:id="1199201156">
          <w:marLeft w:val="0"/>
          <w:marRight w:val="0"/>
          <w:marTop w:val="480"/>
          <w:marBottom w:val="480"/>
          <w:divBdr>
            <w:top w:val="dotted" w:sz="6" w:space="12" w:color="C8C8C8"/>
            <w:left w:val="none" w:sz="0" w:space="0" w:color="auto"/>
            <w:bottom w:val="dotted" w:sz="6" w:space="12" w:color="C8C8C8"/>
            <w:right w:val="none" w:sz="0" w:space="0" w:color="auto"/>
          </w:divBdr>
        </w:div>
      </w:divsChild>
    </w:div>
    <w:div w:id="2106268546">
      <w:bodyDiv w:val="1"/>
      <w:marLeft w:val="0"/>
      <w:marRight w:val="0"/>
      <w:marTop w:val="0"/>
      <w:marBottom w:val="0"/>
      <w:divBdr>
        <w:top w:val="none" w:sz="0" w:space="0" w:color="auto"/>
        <w:left w:val="none" w:sz="0" w:space="0" w:color="auto"/>
        <w:bottom w:val="none" w:sz="0" w:space="0" w:color="auto"/>
        <w:right w:val="none" w:sz="0" w:space="0" w:color="auto"/>
      </w:divBdr>
      <w:divsChild>
        <w:div w:id="312218902">
          <w:blockQuote w:val="1"/>
          <w:marLeft w:val="216"/>
          <w:marRight w:val="0"/>
          <w:marTop w:val="0"/>
          <w:marBottom w:val="10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kaprt.com/cs/2/" TargetMode="External"/><Relationship Id="rId13" Type="http://schemas.openxmlformats.org/officeDocument/2006/relationships/hyperlink" Target="http://proquest.safaribooksonline.com.proxy.lib.sfu.ca/9780133053005/influence-4-the-info-scientist" TargetMode="External"/><Relationship Id="rId18" Type="http://schemas.openxmlformats.org/officeDocument/2006/relationships/hyperlink" Target="http://bkaprt.com/cs/7/"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proquest.safaribooksonline.com.proxy.lib.sfu.ca/9780133053005/good-content-is-supported" TargetMode="External"/><Relationship Id="rId12" Type="http://schemas.openxmlformats.org/officeDocument/2006/relationships/hyperlink" Target="http://bkaprt.com/cs/4/" TargetMode="External"/><Relationship Id="rId17" Type="http://schemas.openxmlformats.org/officeDocument/2006/relationships/hyperlink" Target="http://proquest.safaribooksonline.com.proxy.lib.sfu.ca/9780133053005/influence-4-the-info-scientist" TargetMode="External"/><Relationship Id="rId2" Type="http://schemas.openxmlformats.org/officeDocument/2006/relationships/styles" Target="styles.xml"/><Relationship Id="rId16" Type="http://schemas.openxmlformats.org/officeDocument/2006/relationships/hyperlink" Target="http://proquest.safaribooksonline.com.proxy.lib.sfu.ca/9780133053005/influence-4-the-info-scienti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kaprt.com/cs/1/" TargetMode="External"/><Relationship Id="rId11" Type="http://schemas.openxmlformats.org/officeDocument/2006/relationships/hyperlink" Target="http://proquest.safaribooksonline.com.proxy.lib.sfu.ca/9780133053005/influence-4-the-info-scientist" TargetMode="External"/><Relationship Id="rId5" Type="http://schemas.openxmlformats.org/officeDocument/2006/relationships/webSettings" Target="webSettings.xml"/><Relationship Id="rId15" Type="http://schemas.openxmlformats.org/officeDocument/2006/relationships/hyperlink" Target="http://bkaprt.com/cs/6/" TargetMode="External"/><Relationship Id="rId10" Type="http://schemas.openxmlformats.org/officeDocument/2006/relationships/hyperlink" Target="http://bkaprt.com/cs/3/" TargetMode="External"/><Relationship Id="rId19" Type="http://schemas.openxmlformats.org/officeDocument/2006/relationships/hyperlink" Target="http://proquest.safaribooksonline.com.proxy.lib.sfu.ca/9780133053005/influence-4-the-info-scientist" TargetMode="External"/><Relationship Id="rId4" Type="http://schemas.openxmlformats.org/officeDocument/2006/relationships/settings" Target="settings.xml"/><Relationship Id="rId9" Type="http://schemas.openxmlformats.org/officeDocument/2006/relationships/hyperlink" Target="http://proquest.safaribooksonline.com.proxy.lib.sfu.ca/9780133053005/influence-4-the-info-scientist" TargetMode="External"/><Relationship Id="rId14" Type="http://schemas.openxmlformats.org/officeDocument/2006/relationships/hyperlink" Target="http://bkaprt.com/c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6787</Words>
  <Characters>38688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1</cp:revision>
  <dcterms:created xsi:type="dcterms:W3CDTF">2014-04-03T07:17:00Z</dcterms:created>
  <dcterms:modified xsi:type="dcterms:W3CDTF">2014-04-03T08:11:00Z</dcterms:modified>
</cp:coreProperties>
</file>