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E27B" w14:textId="77777777" w:rsidR="002859D3" w:rsidRPr="002859D3" w:rsidRDefault="002859D3" w:rsidP="002859D3">
      <w:r w:rsidRPr="002859D3">
        <w:t>O Que É o Score</w:t>
      </w:r>
    </w:p>
    <w:p w14:paraId="33CB392A" w14:textId="77777777" w:rsidR="002859D3" w:rsidRPr="002859D3" w:rsidRDefault="002859D3" w:rsidP="002859D3">
      <w:pPr>
        <w:numPr>
          <w:ilvl w:val="0"/>
          <w:numId w:val="1"/>
        </w:numPr>
      </w:pPr>
      <w:r w:rsidRPr="002859D3">
        <w:t>É um indicador de 0–100 que estima a probabilidade de um negócio avançar/fechar com sucesso.</w:t>
      </w:r>
    </w:p>
    <w:p w14:paraId="165CC7BE" w14:textId="77777777" w:rsidR="002859D3" w:rsidRPr="002859D3" w:rsidRDefault="002859D3" w:rsidP="002859D3">
      <w:pPr>
        <w:numPr>
          <w:ilvl w:val="0"/>
          <w:numId w:val="1"/>
        </w:numPr>
      </w:pPr>
      <w:r w:rsidRPr="002859D3">
        <w:t>Consolida sinais do negócio e do contato em um valor único fácil de comparar e ordenar.</w:t>
      </w:r>
    </w:p>
    <w:p w14:paraId="00678271" w14:textId="77777777" w:rsidR="002859D3" w:rsidRPr="002859D3" w:rsidRDefault="002859D3" w:rsidP="002859D3">
      <w:pPr>
        <w:numPr>
          <w:ilvl w:val="0"/>
          <w:numId w:val="1"/>
        </w:numPr>
      </w:pPr>
      <w:r w:rsidRPr="002859D3">
        <w:t xml:space="preserve">Cada score é </w:t>
      </w:r>
      <w:proofErr w:type="spellStart"/>
      <w:r w:rsidRPr="002859D3">
        <w:t>versionado</w:t>
      </w:r>
      <w:proofErr w:type="spellEnd"/>
      <w:r w:rsidRPr="002859D3">
        <w:t xml:space="preserve"> para permitir evolução do modelo sem perder o histórico.</w:t>
      </w:r>
    </w:p>
    <w:p w14:paraId="1E03E84B" w14:textId="77777777" w:rsidR="002859D3" w:rsidRPr="002859D3" w:rsidRDefault="002859D3" w:rsidP="002859D3">
      <w:r w:rsidRPr="002859D3">
        <w:t>Como É Calculado</w:t>
      </w:r>
    </w:p>
    <w:p w14:paraId="16F3446A" w14:textId="77777777" w:rsidR="002859D3" w:rsidRPr="002859D3" w:rsidRDefault="002859D3" w:rsidP="002859D3">
      <w:pPr>
        <w:numPr>
          <w:ilvl w:val="0"/>
          <w:numId w:val="2"/>
        </w:numPr>
      </w:pPr>
      <w:r w:rsidRPr="002859D3">
        <w:t>Modelo atual: simple_v1 com soma ponderada de sinais normalizados.</w:t>
      </w:r>
    </w:p>
    <w:p w14:paraId="0D945D18" w14:textId="77777777" w:rsidR="002859D3" w:rsidRPr="002859D3" w:rsidRDefault="002859D3" w:rsidP="002859D3">
      <w:pPr>
        <w:numPr>
          <w:ilvl w:val="0"/>
          <w:numId w:val="2"/>
        </w:numPr>
        <w:rPr>
          <w:lang w:val="en-US"/>
        </w:rPr>
      </w:pPr>
      <w:r w:rsidRPr="002859D3">
        <w:rPr>
          <w:lang w:val="en-US"/>
        </w:rPr>
        <w:t>Pesos dos sinais estimated_value, email_open_rate, interactions_total, docs_shared: 0.4, 0.2, 0.2, 0.2 respectivamente (backend/app/routers/lead_scores.py:124–129).</w:t>
      </w:r>
    </w:p>
    <w:p w14:paraId="0FC4193E" w14:textId="77777777" w:rsidR="002859D3" w:rsidRPr="002859D3" w:rsidRDefault="002859D3" w:rsidP="002859D3">
      <w:pPr>
        <w:numPr>
          <w:ilvl w:val="0"/>
          <w:numId w:val="2"/>
        </w:numPr>
      </w:pPr>
      <w:r w:rsidRPr="002859D3">
        <w:t>Normalizações:</w:t>
      </w:r>
    </w:p>
    <w:p w14:paraId="710929DA" w14:textId="77777777" w:rsidR="002859D3" w:rsidRPr="002859D3" w:rsidRDefault="002859D3" w:rsidP="002859D3">
      <w:pPr>
        <w:numPr>
          <w:ilvl w:val="1"/>
          <w:numId w:val="2"/>
        </w:numPr>
      </w:pPr>
      <w:proofErr w:type="spellStart"/>
      <w:r w:rsidRPr="002859D3">
        <w:t>estimated_value</w:t>
      </w:r>
      <w:proofErr w:type="spellEnd"/>
      <w:r w:rsidRPr="002859D3">
        <w:t> é limitado a 100.000 e normalizado para 0–1 (</w:t>
      </w:r>
      <w:proofErr w:type="spellStart"/>
      <w:r w:rsidRPr="002859D3">
        <w:t>backend</w:t>
      </w:r>
      <w:proofErr w:type="spellEnd"/>
      <w:r w:rsidRPr="002859D3">
        <w:t>/app/</w:t>
      </w:r>
      <w:proofErr w:type="spellStart"/>
      <w:r w:rsidRPr="002859D3">
        <w:t>routers</w:t>
      </w:r>
      <w:proofErr w:type="spellEnd"/>
      <w:r w:rsidRPr="002859D3">
        <w:t>/lead_scores.py:131–136).</w:t>
      </w:r>
    </w:p>
    <w:p w14:paraId="0797713B" w14:textId="77777777" w:rsidR="002859D3" w:rsidRPr="002859D3" w:rsidRDefault="002859D3" w:rsidP="002859D3">
      <w:pPr>
        <w:numPr>
          <w:ilvl w:val="1"/>
          <w:numId w:val="2"/>
        </w:numPr>
        <w:rPr>
          <w:lang w:val="en-US"/>
        </w:rPr>
      </w:pPr>
      <w:r w:rsidRPr="002859D3">
        <w:rPr>
          <w:lang w:val="en-US"/>
        </w:rPr>
        <w:t>email_open_rate já esperado em 0–1, clamped em 0–1 (backend/app/routers/lead_scores.py:137–142).</w:t>
      </w:r>
    </w:p>
    <w:p w14:paraId="57DFA09A" w14:textId="77777777" w:rsidR="002859D3" w:rsidRPr="002859D3" w:rsidRDefault="002859D3" w:rsidP="002859D3">
      <w:pPr>
        <w:numPr>
          <w:ilvl w:val="1"/>
          <w:numId w:val="2"/>
        </w:numPr>
      </w:pPr>
      <w:proofErr w:type="spellStart"/>
      <w:r w:rsidRPr="002859D3">
        <w:t>interactions_total</w:t>
      </w:r>
      <w:proofErr w:type="spellEnd"/>
      <w:r w:rsidRPr="002859D3">
        <w:t> é limitado a 20 e normalizado para 0–1 (</w:t>
      </w:r>
      <w:proofErr w:type="spellStart"/>
      <w:r w:rsidRPr="002859D3">
        <w:t>backend</w:t>
      </w:r>
      <w:proofErr w:type="spellEnd"/>
      <w:r w:rsidRPr="002859D3">
        <w:t>/app/</w:t>
      </w:r>
      <w:proofErr w:type="spellStart"/>
      <w:r w:rsidRPr="002859D3">
        <w:t>routers</w:t>
      </w:r>
      <w:proofErr w:type="spellEnd"/>
      <w:r w:rsidRPr="002859D3">
        <w:t>/lead_scores.py:143–147).</w:t>
      </w:r>
    </w:p>
    <w:p w14:paraId="39210851" w14:textId="77777777" w:rsidR="002859D3" w:rsidRPr="002859D3" w:rsidRDefault="002859D3" w:rsidP="002859D3">
      <w:pPr>
        <w:numPr>
          <w:ilvl w:val="1"/>
          <w:numId w:val="2"/>
        </w:numPr>
        <w:rPr>
          <w:lang w:val="en-US"/>
        </w:rPr>
      </w:pPr>
      <w:r w:rsidRPr="002859D3">
        <w:rPr>
          <w:lang w:val="en-US"/>
        </w:rPr>
        <w:t>docs_shared vira 1.0 se verdadeiro, senão 0.0 (backend/app/routers/lead_scores.py:149–151).</w:t>
      </w:r>
    </w:p>
    <w:p w14:paraId="4348D322" w14:textId="77777777" w:rsidR="002859D3" w:rsidRPr="002859D3" w:rsidRDefault="002859D3" w:rsidP="002859D3">
      <w:pPr>
        <w:numPr>
          <w:ilvl w:val="0"/>
          <w:numId w:val="2"/>
        </w:numPr>
      </w:pPr>
      <w:r w:rsidRPr="002859D3">
        <w:t>Cálculo: soma dos normalizados × pesos, depois ×100 e arredonda para inteiro (</w:t>
      </w:r>
      <w:proofErr w:type="spellStart"/>
      <w:r w:rsidRPr="002859D3">
        <w:t>backend</w:t>
      </w:r>
      <w:proofErr w:type="spellEnd"/>
      <w:r w:rsidRPr="002859D3">
        <w:t>/app/</w:t>
      </w:r>
      <w:proofErr w:type="spellStart"/>
      <w:r w:rsidRPr="002859D3">
        <w:t>routers</w:t>
      </w:r>
      <w:proofErr w:type="spellEnd"/>
      <w:r w:rsidRPr="002859D3">
        <w:t>/lead_scores.py:168–170).</w:t>
      </w:r>
    </w:p>
    <w:p w14:paraId="5BD892AC" w14:textId="77777777" w:rsidR="002859D3" w:rsidRPr="002859D3" w:rsidRDefault="002859D3" w:rsidP="002859D3">
      <w:pPr>
        <w:numPr>
          <w:ilvl w:val="0"/>
          <w:numId w:val="2"/>
        </w:numPr>
      </w:pPr>
      <w:r w:rsidRPr="002859D3">
        <w:t>Quando não há negócio associado ao contato, retorna score base (todos os sinais 0) (</w:t>
      </w:r>
      <w:proofErr w:type="spellStart"/>
      <w:r w:rsidRPr="002859D3">
        <w:t>backend</w:t>
      </w:r>
      <w:proofErr w:type="spellEnd"/>
      <w:r w:rsidRPr="002859D3">
        <w:t>/app/</w:t>
      </w:r>
      <w:proofErr w:type="spellStart"/>
      <w:r w:rsidRPr="002859D3">
        <w:t>routers</w:t>
      </w:r>
      <w:proofErr w:type="spellEnd"/>
      <w:r w:rsidRPr="002859D3">
        <w:t>/lead_scores.py:152–160).</w:t>
      </w:r>
    </w:p>
    <w:p w14:paraId="1E7FA9BA" w14:textId="77777777" w:rsidR="002859D3" w:rsidRPr="002859D3" w:rsidRDefault="002859D3" w:rsidP="002859D3">
      <w:r w:rsidRPr="002859D3">
        <w:t>Armazenamento e Auditoria</w:t>
      </w:r>
    </w:p>
    <w:p w14:paraId="229F04DC" w14:textId="77777777" w:rsidR="002859D3" w:rsidRPr="002859D3" w:rsidRDefault="002859D3" w:rsidP="002859D3">
      <w:pPr>
        <w:numPr>
          <w:ilvl w:val="0"/>
          <w:numId w:val="3"/>
        </w:numPr>
        <w:rPr>
          <w:lang w:val="en-US"/>
        </w:rPr>
      </w:pPr>
      <w:r w:rsidRPr="002859D3">
        <w:rPr>
          <w:lang w:val="en-US"/>
        </w:rPr>
        <w:t>Cada score é persistido com tenant_id, contact_id/deal_id, score, model_version, factors e created_at (backend/app/models.py:84–94).</w:t>
      </w:r>
    </w:p>
    <w:p w14:paraId="498A3FEB" w14:textId="77777777" w:rsidR="002859D3" w:rsidRPr="002859D3" w:rsidRDefault="002859D3" w:rsidP="002859D3">
      <w:pPr>
        <w:numPr>
          <w:ilvl w:val="0"/>
          <w:numId w:val="3"/>
        </w:numPr>
      </w:pPr>
      <w:proofErr w:type="spellStart"/>
      <w:r w:rsidRPr="002859D3">
        <w:t>Schema</w:t>
      </w:r>
      <w:proofErr w:type="spellEnd"/>
      <w:r w:rsidRPr="002859D3">
        <w:t xml:space="preserve"> </w:t>
      </w:r>
      <w:proofErr w:type="spellStart"/>
      <w:r w:rsidRPr="002859D3">
        <w:t>Pydantic</w:t>
      </w:r>
      <w:proofErr w:type="spellEnd"/>
      <w:r w:rsidRPr="002859D3">
        <w:t xml:space="preserve"> do score expõe esses campos para a API (</w:t>
      </w:r>
      <w:proofErr w:type="spellStart"/>
      <w:r w:rsidRPr="002859D3">
        <w:t>backend</w:t>
      </w:r>
      <w:proofErr w:type="spellEnd"/>
      <w:r w:rsidRPr="002859D3">
        <w:t>/app/schemas.py:124–140).</w:t>
      </w:r>
    </w:p>
    <w:p w14:paraId="57C2E599" w14:textId="77777777" w:rsidR="002859D3" w:rsidRPr="002859D3" w:rsidRDefault="002859D3" w:rsidP="002859D3">
      <w:pPr>
        <w:numPr>
          <w:ilvl w:val="0"/>
          <w:numId w:val="3"/>
        </w:numPr>
      </w:pPr>
      <w:r w:rsidRPr="002859D3">
        <w:lastRenderedPageBreak/>
        <w:t>O cálculo e a criação registram evento de auditoria com </w:t>
      </w:r>
      <w:proofErr w:type="spellStart"/>
      <w:r w:rsidRPr="002859D3">
        <w:t>action</w:t>
      </w:r>
      <w:proofErr w:type="spellEnd"/>
      <w:r w:rsidRPr="002859D3">
        <w:t>="SCORE" e detalhes dos fatores usados (</w:t>
      </w:r>
      <w:proofErr w:type="spellStart"/>
      <w:r w:rsidRPr="002859D3">
        <w:t>backend</w:t>
      </w:r>
      <w:proofErr w:type="spellEnd"/>
      <w:r w:rsidRPr="002859D3">
        <w:t>/app/</w:t>
      </w:r>
      <w:proofErr w:type="spellStart"/>
      <w:r w:rsidRPr="002859D3">
        <w:t>routers</w:t>
      </w:r>
      <w:proofErr w:type="spellEnd"/>
      <w:r w:rsidRPr="002859D3">
        <w:t>/lead_scores.py:200–210).</w:t>
      </w:r>
    </w:p>
    <w:p w14:paraId="6AEF0681" w14:textId="77777777" w:rsidR="002859D3" w:rsidRPr="002859D3" w:rsidRDefault="002859D3" w:rsidP="002859D3">
      <w:proofErr w:type="spellStart"/>
      <w:r w:rsidRPr="002859D3">
        <w:t>Endpoints</w:t>
      </w:r>
      <w:proofErr w:type="spellEnd"/>
    </w:p>
    <w:p w14:paraId="6ED98097" w14:textId="77777777" w:rsidR="002859D3" w:rsidRPr="002859D3" w:rsidRDefault="002859D3" w:rsidP="002859D3">
      <w:pPr>
        <w:numPr>
          <w:ilvl w:val="0"/>
          <w:numId w:val="4"/>
        </w:numPr>
        <w:rPr>
          <w:lang w:val="en-US"/>
        </w:rPr>
      </w:pPr>
      <w:r w:rsidRPr="002859D3">
        <w:rPr>
          <w:lang w:val="en-US"/>
        </w:rPr>
        <w:t>Listar scores: GET /lead-scores/ com filtros por contact_id e deal_id (backend/app/routers/lead_scores.py:79–91).</w:t>
      </w:r>
    </w:p>
    <w:p w14:paraId="29271944" w14:textId="77777777" w:rsidR="002859D3" w:rsidRPr="002859D3" w:rsidRDefault="002859D3" w:rsidP="002859D3">
      <w:pPr>
        <w:numPr>
          <w:ilvl w:val="0"/>
          <w:numId w:val="4"/>
        </w:numPr>
        <w:rPr>
          <w:lang w:val="en-US"/>
        </w:rPr>
      </w:pPr>
      <w:r w:rsidRPr="002859D3">
        <w:rPr>
          <w:lang w:val="en-US"/>
        </w:rPr>
        <w:t>Calcular e gravar novo score: POST /lead-scores/compute aceitando contact_id ou deal_id (backend/app/routers/lead_scores.py:93–121).</w:t>
      </w:r>
    </w:p>
    <w:p w14:paraId="5C011BA5" w14:textId="77777777" w:rsidR="002859D3" w:rsidRPr="002859D3" w:rsidRDefault="002859D3" w:rsidP="002859D3">
      <w:pPr>
        <w:numPr>
          <w:ilvl w:val="0"/>
          <w:numId w:val="4"/>
        </w:numPr>
      </w:pPr>
      <w:r w:rsidRPr="002859D3">
        <w:t>Cliente web:</w:t>
      </w:r>
    </w:p>
    <w:p w14:paraId="318E6FE5" w14:textId="77777777" w:rsidR="002859D3" w:rsidRPr="002859D3" w:rsidRDefault="002859D3" w:rsidP="002859D3">
      <w:pPr>
        <w:numPr>
          <w:ilvl w:val="1"/>
          <w:numId w:val="4"/>
        </w:numPr>
      </w:pPr>
      <w:r w:rsidRPr="002859D3">
        <w:t>Listar: </w:t>
      </w:r>
      <w:proofErr w:type="spellStart"/>
      <w:r w:rsidRPr="002859D3">
        <w:t>src</w:t>
      </w:r>
      <w:proofErr w:type="spellEnd"/>
      <w:r w:rsidRPr="002859D3">
        <w:t>/</w:t>
      </w:r>
      <w:proofErr w:type="spellStart"/>
      <w:r w:rsidRPr="002859D3">
        <w:t>lib</w:t>
      </w:r>
      <w:proofErr w:type="spellEnd"/>
      <w:r w:rsidRPr="002859D3">
        <w:t>/api.ts:196–202.</w:t>
      </w:r>
    </w:p>
    <w:p w14:paraId="40676DB2" w14:textId="77777777" w:rsidR="002859D3" w:rsidRPr="002859D3" w:rsidRDefault="002859D3" w:rsidP="002859D3">
      <w:pPr>
        <w:numPr>
          <w:ilvl w:val="1"/>
          <w:numId w:val="4"/>
        </w:numPr>
      </w:pPr>
      <w:r w:rsidRPr="002859D3">
        <w:t>Calcular: </w:t>
      </w:r>
      <w:proofErr w:type="spellStart"/>
      <w:r w:rsidRPr="002859D3">
        <w:t>src</w:t>
      </w:r>
      <w:proofErr w:type="spellEnd"/>
      <w:r w:rsidRPr="002859D3">
        <w:t>/</w:t>
      </w:r>
      <w:proofErr w:type="spellStart"/>
      <w:r w:rsidRPr="002859D3">
        <w:t>lib</w:t>
      </w:r>
      <w:proofErr w:type="spellEnd"/>
      <w:r w:rsidRPr="002859D3">
        <w:t>/api.ts:204–210.</w:t>
      </w:r>
    </w:p>
    <w:p w14:paraId="5AE826C5" w14:textId="77777777" w:rsidR="002859D3" w:rsidRPr="002859D3" w:rsidRDefault="002859D3" w:rsidP="002859D3">
      <w:r w:rsidRPr="002859D3">
        <w:t>Uso na Tela</w:t>
      </w:r>
    </w:p>
    <w:p w14:paraId="17243CFE" w14:textId="77777777" w:rsidR="002859D3" w:rsidRPr="002859D3" w:rsidRDefault="002859D3" w:rsidP="002859D3">
      <w:pPr>
        <w:numPr>
          <w:ilvl w:val="0"/>
          <w:numId w:val="5"/>
        </w:numPr>
      </w:pPr>
      <w:r w:rsidRPr="002859D3">
        <w:t>Na aba Negócios:</w:t>
      </w:r>
    </w:p>
    <w:p w14:paraId="6444A58D" w14:textId="77777777" w:rsidR="002859D3" w:rsidRPr="002859D3" w:rsidRDefault="002859D3" w:rsidP="002859D3">
      <w:pPr>
        <w:numPr>
          <w:ilvl w:val="1"/>
          <w:numId w:val="5"/>
        </w:numPr>
      </w:pPr>
      <w:r w:rsidRPr="002859D3">
        <w:t>Botões “Ver Scores” e “Calcular Score” por linha (</w:t>
      </w:r>
      <w:proofErr w:type="spellStart"/>
      <w:r w:rsidRPr="002859D3">
        <w:t>src</w:t>
      </w:r>
      <w:proofErr w:type="spellEnd"/>
      <w:r w:rsidRPr="002859D3">
        <w:t>/</w:t>
      </w:r>
      <w:proofErr w:type="spellStart"/>
      <w:r w:rsidRPr="002859D3">
        <w:t>pages</w:t>
      </w:r>
      <w:proofErr w:type="spellEnd"/>
      <w:r w:rsidRPr="002859D3">
        <w:t>/Deals.tsx:171–173).</w:t>
      </w:r>
    </w:p>
    <w:p w14:paraId="389004CA" w14:textId="77777777" w:rsidR="002859D3" w:rsidRPr="002859D3" w:rsidRDefault="002859D3" w:rsidP="002859D3">
      <w:pPr>
        <w:numPr>
          <w:ilvl w:val="1"/>
          <w:numId w:val="5"/>
        </w:numPr>
      </w:pPr>
      <w:r w:rsidRPr="002859D3">
        <w:t xml:space="preserve">Ação de calcular executa o </w:t>
      </w:r>
      <w:proofErr w:type="spellStart"/>
      <w:r w:rsidRPr="002859D3">
        <w:t>endpoint</w:t>
      </w:r>
      <w:proofErr w:type="spellEnd"/>
      <w:r w:rsidRPr="002859D3">
        <w:t xml:space="preserve"> e, em seguida, atualiza a lista de scores (</w:t>
      </w:r>
      <w:proofErr w:type="spellStart"/>
      <w:r w:rsidRPr="002859D3">
        <w:t>src</w:t>
      </w:r>
      <w:proofErr w:type="spellEnd"/>
      <w:r w:rsidRPr="002859D3">
        <w:t>/</w:t>
      </w:r>
      <w:proofErr w:type="spellStart"/>
      <w:r w:rsidRPr="002859D3">
        <w:t>pages</w:t>
      </w:r>
      <w:proofErr w:type="spellEnd"/>
      <w:r w:rsidRPr="002859D3">
        <w:t>/Deals.tsx:95–101).</w:t>
      </w:r>
    </w:p>
    <w:p w14:paraId="081488CF" w14:textId="77777777" w:rsidR="002859D3" w:rsidRPr="002859D3" w:rsidRDefault="002859D3" w:rsidP="002859D3">
      <w:pPr>
        <w:numPr>
          <w:ilvl w:val="1"/>
          <w:numId w:val="5"/>
        </w:numPr>
        <w:rPr>
          <w:lang w:val="en-US"/>
        </w:rPr>
      </w:pPr>
      <w:r w:rsidRPr="002859D3">
        <w:rPr>
          <w:lang w:val="en-US"/>
        </w:rPr>
        <w:t>A caixa “Scores #ID” mostra score, model_version, created_at (src/pages/Deals.tsx:181–201).</w:t>
      </w:r>
    </w:p>
    <w:p w14:paraId="16D1355C" w14:textId="77777777" w:rsidR="002859D3" w:rsidRPr="002859D3" w:rsidRDefault="002859D3" w:rsidP="002859D3">
      <w:r w:rsidRPr="002859D3">
        <w:t>Sinais Que Influenciam</w:t>
      </w:r>
    </w:p>
    <w:p w14:paraId="72F8BAD3" w14:textId="77777777" w:rsidR="002859D3" w:rsidRPr="002859D3" w:rsidRDefault="002859D3" w:rsidP="002859D3">
      <w:pPr>
        <w:numPr>
          <w:ilvl w:val="0"/>
          <w:numId w:val="6"/>
        </w:numPr>
      </w:pPr>
      <w:r w:rsidRPr="002859D3">
        <w:t>Valor estimado: quanto maior (até 100k), maior contribuição relativa.</w:t>
      </w:r>
    </w:p>
    <w:p w14:paraId="4B241787" w14:textId="77777777" w:rsidR="002859D3" w:rsidRPr="002859D3" w:rsidRDefault="002859D3" w:rsidP="002859D3">
      <w:pPr>
        <w:numPr>
          <w:ilvl w:val="0"/>
          <w:numId w:val="6"/>
        </w:numPr>
      </w:pPr>
      <w:r w:rsidRPr="002859D3">
        <w:t>Taxa de abertura de e-mails: engajamento do contato.</w:t>
      </w:r>
    </w:p>
    <w:p w14:paraId="42A77F05" w14:textId="77777777" w:rsidR="002859D3" w:rsidRPr="002859D3" w:rsidRDefault="002859D3" w:rsidP="002859D3">
      <w:pPr>
        <w:numPr>
          <w:ilvl w:val="0"/>
          <w:numId w:val="6"/>
        </w:numPr>
      </w:pPr>
      <w:r w:rsidRPr="002859D3">
        <w:t>Total de interações: atividade no relacionamento.</w:t>
      </w:r>
    </w:p>
    <w:p w14:paraId="2EC0A8A7" w14:textId="77777777" w:rsidR="002859D3" w:rsidRPr="002859D3" w:rsidRDefault="002859D3" w:rsidP="002859D3">
      <w:pPr>
        <w:numPr>
          <w:ilvl w:val="0"/>
          <w:numId w:val="6"/>
        </w:numPr>
      </w:pPr>
      <w:r w:rsidRPr="002859D3">
        <w:t>Documentos compartilhados: colaboração efetiva no negócio.</w:t>
      </w:r>
    </w:p>
    <w:p w14:paraId="3012CD3C" w14:textId="77777777" w:rsidR="002859D3" w:rsidRPr="002859D3" w:rsidRDefault="002859D3" w:rsidP="002859D3">
      <w:r w:rsidRPr="002859D3">
        <w:t>Interpretação Prática</w:t>
      </w:r>
    </w:p>
    <w:p w14:paraId="5C5843F9" w14:textId="77777777" w:rsidR="002859D3" w:rsidRPr="002859D3" w:rsidRDefault="002859D3" w:rsidP="002859D3">
      <w:pPr>
        <w:numPr>
          <w:ilvl w:val="0"/>
          <w:numId w:val="7"/>
        </w:numPr>
      </w:pPr>
      <w:r w:rsidRPr="002859D3">
        <w:t>80–100: alta propensão, priorizar follow-ups ou proposta formal.</w:t>
      </w:r>
    </w:p>
    <w:p w14:paraId="413484BE" w14:textId="77777777" w:rsidR="002859D3" w:rsidRPr="002859D3" w:rsidRDefault="002859D3" w:rsidP="002859D3">
      <w:pPr>
        <w:numPr>
          <w:ilvl w:val="0"/>
          <w:numId w:val="7"/>
        </w:numPr>
      </w:pPr>
      <w:r w:rsidRPr="002859D3">
        <w:t>50–79: média propensão, avançar qualificação e identificar gaps.</w:t>
      </w:r>
    </w:p>
    <w:p w14:paraId="16D54C56" w14:textId="77777777" w:rsidR="002859D3" w:rsidRPr="002859D3" w:rsidRDefault="002859D3" w:rsidP="002859D3">
      <w:pPr>
        <w:numPr>
          <w:ilvl w:val="0"/>
          <w:numId w:val="7"/>
        </w:numPr>
      </w:pPr>
      <w:r w:rsidRPr="002859D3">
        <w:t>0–49: baixa propensão, revisar estratégia, aumentar engajamento e informações.</w:t>
      </w:r>
    </w:p>
    <w:p w14:paraId="0FDE3485" w14:textId="77777777" w:rsidR="002859D3" w:rsidRPr="002859D3" w:rsidRDefault="002859D3" w:rsidP="002859D3">
      <w:r w:rsidRPr="002859D3">
        <w:lastRenderedPageBreak/>
        <w:t>Evolução do Modelo</w:t>
      </w:r>
    </w:p>
    <w:p w14:paraId="5A918B69" w14:textId="77777777" w:rsidR="002859D3" w:rsidRPr="002859D3" w:rsidRDefault="002859D3" w:rsidP="002859D3">
      <w:pPr>
        <w:numPr>
          <w:ilvl w:val="0"/>
          <w:numId w:val="8"/>
        </w:numPr>
      </w:pPr>
      <w:r w:rsidRPr="002859D3">
        <w:t>O campo </w:t>
      </w:r>
      <w:proofErr w:type="spellStart"/>
      <w:r w:rsidRPr="002859D3">
        <w:t>model_version</w:t>
      </w:r>
      <w:proofErr w:type="spellEnd"/>
      <w:r w:rsidRPr="002859D3">
        <w:t> permite trocar pesos/sinais no futuro sem quebrar o histórico.</w:t>
      </w:r>
    </w:p>
    <w:p w14:paraId="1C9E24B9" w14:textId="77777777" w:rsidR="002859D3" w:rsidRPr="002859D3" w:rsidRDefault="002859D3" w:rsidP="002859D3">
      <w:pPr>
        <w:numPr>
          <w:ilvl w:val="0"/>
          <w:numId w:val="8"/>
        </w:numPr>
      </w:pPr>
      <w:r w:rsidRPr="002859D3">
        <w:t>Os </w:t>
      </w:r>
      <w:proofErr w:type="spellStart"/>
      <w:r w:rsidRPr="002859D3">
        <w:t>factors</w:t>
      </w:r>
      <w:proofErr w:type="spellEnd"/>
      <w:r w:rsidRPr="002859D3">
        <w:t> guardam normalizados, pesos e valores brutos usados em cada score para transparência e depuração (</w:t>
      </w:r>
      <w:proofErr w:type="spellStart"/>
      <w:r w:rsidRPr="002859D3">
        <w:t>backend</w:t>
      </w:r>
      <w:proofErr w:type="spellEnd"/>
      <w:r w:rsidRPr="002859D3">
        <w:t>/app/</w:t>
      </w:r>
      <w:proofErr w:type="spellStart"/>
      <w:r w:rsidRPr="002859D3">
        <w:t>routers</w:t>
      </w:r>
      <w:proofErr w:type="spellEnd"/>
      <w:r w:rsidRPr="002859D3">
        <w:t>/lead_scores.py:171–186).</w:t>
      </w:r>
    </w:p>
    <w:p w14:paraId="79F37E0F" w14:textId="77777777" w:rsidR="002859D3" w:rsidRPr="002859D3" w:rsidRDefault="002859D3" w:rsidP="002859D3">
      <w:r w:rsidRPr="002859D3">
        <w:t>Se quiser, ajusto os pesos, adiciono novos sinais (ex.: </w:t>
      </w:r>
      <w:proofErr w:type="spellStart"/>
      <w:r w:rsidRPr="002859D3">
        <w:t>stage</w:t>
      </w:r>
      <w:proofErr w:type="spellEnd"/>
      <w:r w:rsidRPr="002859D3">
        <w:t>, status, prazos) ou evoluo para um modelo treinado com dados históricos.</w:t>
      </w:r>
    </w:p>
    <w:p w14:paraId="5A98BFFC" w14:textId="77777777" w:rsidR="0089255C" w:rsidRDefault="0089255C"/>
    <w:sectPr w:rsidR="00892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2FFA"/>
    <w:multiLevelType w:val="multilevel"/>
    <w:tmpl w:val="8B4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0593"/>
    <w:multiLevelType w:val="multilevel"/>
    <w:tmpl w:val="122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D2846"/>
    <w:multiLevelType w:val="multilevel"/>
    <w:tmpl w:val="91E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7298C"/>
    <w:multiLevelType w:val="multilevel"/>
    <w:tmpl w:val="451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73844"/>
    <w:multiLevelType w:val="multilevel"/>
    <w:tmpl w:val="781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44097"/>
    <w:multiLevelType w:val="multilevel"/>
    <w:tmpl w:val="619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22158"/>
    <w:multiLevelType w:val="multilevel"/>
    <w:tmpl w:val="C74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D52E0"/>
    <w:multiLevelType w:val="multilevel"/>
    <w:tmpl w:val="37B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68910">
    <w:abstractNumId w:val="3"/>
  </w:num>
  <w:num w:numId="2" w16cid:durableId="1079788406">
    <w:abstractNumId w:val="1"/>
  </w:num>
  <w:num w:numId="3" w16cid:durableId="1029066936">
    <w:abstractNumId w:val="6"/>
  </w:num>
  <w:num w:numId="4" w16cid:durableId="506142522">
    <w:abstractNumId w:val="7"/>
  </w:num>
  <w:num w:numId="5" w16cid:durableId="1242833231">
    <w:abstractNumId w:val="2"/>
  </w:num>
  <w:num w:numId="6" w16cid:durableId="1094782534">
    <w:abstractNumId w:val="0"/>
  </w:num>
  <w:num w:numId="7" w16cid:durableId="288363628">
    <w:abstractNumId w:val="5"/>
  </w:num>
  <w:num w:numId="8" w16cid:durableId="338237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D3"/>
    <w:rsid w:val="002859D3"/>
    <w:rsid w:val="0089255C"/>
    <w:rsid w:val="00CF69AE"/>
    <w:rsid w:val="00DB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DCD6"/>
  <w15:chartTrackingRefBased/>
  <w15:docId w15:val="{E005E7E4-78A8-4523-AA89-5150F3A7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5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5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5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5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5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5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5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5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5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5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1</cp:revision>
  <dcterms:created xsi:type="dcterms:W3CDTF">2025-11-26T17:48:00Z</dcterms:created>
  <dcterms:modified xsi:type="dcterms:W3CDTF">2025-11-26T17:48:00Z</dcterms:modified>
</cp:coreProperties>
</file>