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CEE1" w14:textId="77777777" w:rsidR="00B55305" w:rsidRPr="00B55305" w:rsidRDefault="00B55305" w:rsidP="00B55305">
      <w:pPr>
        <w:rPr>
          <w:b/>
          <w:bCs/>
        </w:rPr>
      </w:pPr>
      <w:r w:rsidRPr="00B55305">
        <w:rPr>
          <w:b/>
          <w:bCs/>
        </w:rPr>
        <w:t>7. Testes de Compatibilidade com Navegadores</w:t>
      </w:r>
    </w:p>
    <w:p w14:paraId="35DBA62A" w14:textId="77777777" w:rsidR="00771F51" w:rsidRPr="00771F51" w:rsidRDefault="00771F51" w:rsidP="00771F51">
      <w:pPr>
        <w:rPr>
          <w:b/>
          <w:bCs/>
        </w:rPr>
      </w:pPr>
      <w:r w:rsidRPr="00771F51">
        <w:rPr>
          <w:b/>
          <w:bCs/>
        </w:rPr>
        <w:t>CT-COMP-004: Compatibilidade com Dispositivos Móveis</w:t>
      </w:r>
    </w:p>
    <w:p w14:paraId="46827472" w14:textId="77777777" w:rsidR="00771F51" w:rsidRPr="00771F51" w:rsidRDefault="00771F51" w:rsidP="00771F51">
      <w:r w:rsidRPr="00771F51">
        <w:rPr>
          <w:b/>
          <w:bCs/>
        </w:rPr>
        <w:t>Objetivo:</w:t>
      </w:r>
      <w:r w:rsidRPr="00771F51">
        <w:t> Verificar se a aplicação funciona corretamente em navegadores de dispositivos móveis.</w:t>
      </w:r>
    </w:p>
    <w:p w14:paraId="15BA156E" w14:textId="77777777" w:rsidR="00771F51" w:rsidRPr="00771F51" w:rsidRDefault="00771F51" w:rsidP="00771F51">
      <w:r w:rsidRPr="00771F51">
        <w:rPr>
          <w:b/>
          <w:bCs/>
        </w:rPr>
        <w:t>Pré-condições:</w:t>
      </w:r>
    </w:p>
    <w:p w14:paraId="1ED4D289" w14:textId="77777777" w:rsidR="00771F51" w:rsidRPr="00771F51" w:rsidRDefault="00771F51" w:rsidP="00771F51">
      <w:pPr>
        <w:numPr>
          <w:ilvl w:val="0"/>
          <w:numId w:val="25"/>
        </w:numPr>
      </w:pPr>
      <w:r w:rsidRPr="00771F51">
        <w:t>Acesso à aplicação em </w:t>
      </w:r>
      <w:hyperlink r:id="rId5" w:history="1">
        <w:r w:rsidRPr="00771F51">
          <w:rPr>
            <w:rStyle w:val="Hyperlink"/>
          </w:rPr>
          <w:t>http://analista-teste.seatecnologia.com.br/</w:t>
        </w:r>
      </w:hyperlink>
    </w:p>
    <w:p w14:paraId="659DA6BC" w14:textId="77777777" w:rsidR="00771F51" w:rsidRPr="00771F51" w:rsidRDefault="00771F51" w:rsidP="00771F51">
      <w:pPr>
        <w:numPr>
          <w:ilvl w:val="0"/>
          <w:numId w:val="25"/>
        </w:numPr>
      </w:pPr>
      <w:r w:rsidRPr="00771F51">
        <w:t>Dispositivo móvel ou emulador com navegador instalado</w:t>
      </w:r>
    </w:p>
    <w:p w14:paraId="6C1279BF" w14:textId="77777777" w:rsidR="00771F51" w:rsidRPr="00771F51" w:rsidRDefault="00771F51" w:rsidP="00771F51">
      <w:r w:rsidRPr="00771F51">
        <w:rPr>
          <w:b/>
          <w:bCs/>
        </w:rPr>
        <w:t>Passos:</w:t>
      </w:r>
    </w:p>
    <w:p w14:paraId="1BD59378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Acessar a aplicação em um dispositivo móvel</w:t>
      </w:r>
    </w:p>
    <w:p w14:paraId="6B871877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Verificar a renderização de todos os elementos visuais</w:t>
      </w:r>
    </w:p>
    <w:p w14:paraId="38C27E13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Testar o cadastro de um funcionário</w:t>
      </w:r>
    </w:p>
    <w:p w14:paraId="186B67A9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Testar a edição de um funcionário</w:t>
      </w:r>
    </w:p>
    <w:p w14:paraId="6B74802E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Testar a exclusão de um funcionário</w:t>
      </w:r>
    </w:p>
    <w:p w14:paraId="6F6650FB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Testar a navegação entre páginas</w:t>
      </w:r>
    </w:p>
    <w:p w14:paraId="433D9928" w14:textId="77777777" w:rsidR="00771F51" w:rsidRPr="00771F51" w:rsidRDefault="00771F51" w:rsidP="00771F51">
      <w:pPr>
        <w:numPr>
          <w:ilvl w:val="0"/>
          <w:numId w:val="26"/>
        </w:numPr>
      </w:pPr>
      <w:r w:rsidRPr="00771F51">
        <w:t>Testar a usabilidade em tela sensível ao toque</w:t>
      </w:r>
    </w:p>
    <w:p w14:paraId="2D2963A2" w14:textId="77777777" w:rsidR="00771F51" w:rsidRPr="00771F51" w:rsidRDefault="00771F51" w:rsidP="00771F51">
      <w:r w:rsidRPr="00771F51">
        <w:rPr>
          <w:b/>
          <w:bCs/>
        </w:rPr>
        <w:t>Resultado Esperado:</w:t>
      </w:r>
    </w:p>
    <w:p w14:paraId="27DFF7FF" w14:textId="77777777" w:rsidR="00771F51" w:rsidRPr="00771F51" w:rsidRDefault="00771F51" w:rsidP="00771F51">
      <w:pPr>
        <w:numPr>
          <w:ilvl w:val="0"/>
          <w:numId w:val="27"/>
        </w:numPr>
      </w:pPr>
      <w:r w:rsidRPr="00771F51">
        <w:t>A aplicação deve funcionar corretamente em dispositivos móveis sem erros visuais ou funcionais</w:t>
      </w:r>
    </w:p>
    <w:p w14:paraId="5639C9AD" w14:textId="77777777" w:rsidR="00771F51" w:rsidRPr="00771F51" w:rsidRDefault="00771F51" w:rsidP="00771F51">
      <w:r w:rsidRPr="00771F51">
        <w:rPr>
          <w:b/>
          <w:bCs/>
        </w:rPr>
        <w:t>Critérios de Aceitação:</w:t>
      </w:r>
    </w:p>
    <w:p w14:paraId="01FADC1A" w14:textId="77777777" w:rsidR="00771F51" w:rsidRPr="00771F51" w:rsidRDefault="00771F51" w:rsidP="00771F51">
      <w:pPr>
        <w:numPr>
          <w:ilvl w:val="0"/>
          <w:numId w:val="28"/>
        </w:numPr>
      </w:pPr>
      <w:r w:rsidRPr="00771F51">
        <w:t>Todos os elementos são renderizados corretamente</w:t>
      </w:r>
    </w:p>
    <w:p w14:paraId="0FDA744A" w14:textId="77777777" w:rsidR="00771F51" w:rsidRPr="00771F51" w:rsidRDefault="00771F51" w:rsidP="00771F51">
      <w:pPr>
        <w:numPr>
          <w:ilvl w:val="0"/>
          <w:numId w:val="28"/>
        </w:numPr>
      </w:pPr>
      <w:r w:rsidRPr="00771F51">
        <w:t>Todas as funcionalidades operam sem erros</w:t>
      </w:r>
    </w:p>
    <w:p w14:paraId="4AAC001E" w14:textId="77777777" w:rsidR="00771F51" w:rsidRPr="00771F51" w:rsidRDefault="00771F51" w:rsidP="00771F51">
      <w:pPr>
        <w:numPr>
          <w:ilvl w:val="0"/>
          <w:numId w:val="28"/>
        </w:numPr>
      </w:pPr>
      <w:r w:rsidRPr="00771F51">
        <w:t>Interface adaptada para tela sensível ao toque</w:t>
      </w:r>
    </w:p>
    <w:p w14:paraId="438D6972" w14:textId="77777777" w:rsidR="00771F51" w:rsidRPr="00771F51" w:rsidRDefault="00771F51" w:rsidP="00771F51">
      <w:pPr>
        <w:numPr>
          <w:ilvl w:val="0"/>
          <w:numId w:val="28"/>
        </w:numPr>
      </w:pPr>
      <w:r w:rsidRPr="00771F51">
        <w:t>Desempenho adequado</w:t>
      </w:r>
    </w:p>
    <w:p w14:paraId="23131F7F" w14:textId="77777777" w:rsidR="00771F51" w:rsidRPr="00771F51" w:rsidRDefault="00771F51" w:rsidP="00771F51">
      <w:r w:rsidRPr="00771F51">
        <w:rPr>
          <w:b/>
          <w:bCs/>
        </w:rPr>
        <w:t>Prioridade:</w:t>
      </w:r>
      <w:r w:rsidRPr="00771F51">
        <w:t> Média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19278B69" w:rsidR="00E13A76" w:rsidRPr="00771F51" w:rsidRDefault="00E13A76" w:rsidP="00E13A76">
      <w:pPr>
        <w:rPr>
          <w:color w:val="FF0000"/>
        </w:rPr>
      </w:pPr>
      <w:r>
        <w:t xml:space="preserve">Resultado: </w:t>
      </w:r>
      <w:r w:rsidR="00771F51" w:rsidRPr="00771F51">
        <w:rPr>
          <w:b/>
          <w:bCs/>
          <w:color w:val="FF0000"/>
        </w:rPr>
        <w:t>Falhou</w:t>
      </w:r>
      <w:r w:rsidR="004A3E2B" w:rsidRPr="00771F51">
        <w:rPr>
          <w:b/>
          <w:bCs/>
          <w:color w:val="FF0000"/>
        </w:rPr>
        <w:t>!</w:t>
      </w:r>
    </w:p>
    <w:p w14:paraId="2420D01A" w14:textId="6989F00F" w:rsidR="00E13A76" w:rsidRDefault="00E13A76"/>
    <w:p w14:paraId="7E462B45" w14:textId="3E009CF6" w:rsidR="004A3E2B" w:rsidRDefault="00B83B57">
      <w:r w:rsidRPr="001E5508">
        <w:rPr>
          <w:noProof/>
        </w:rPr>
        <w:lastRenderedPageBreak/>
        <w:drawing>
          <wp:inline distT="0" distB="0" distL="0" distR="0" wp14:anchorId="38925F16" wp14:editId="6256A109">
            <wp:extent cx="2514600" cy="5598913"/>
            <wp:effectExtent l="0" t="0" r="0" b="1905"/>
            <wp:docPr id="189704289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42895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359" cy="56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103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404"/>
    <w:multiLevelType w:val="multilevel"/>
    <w:tmpl w:val="01A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A47"/>
    <w:multiLevelType w:val="multilevel"/>
    <w:tmpl w:val="226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4C93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F1472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E3174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D3398"/>
    <w:multiLevelType w:val="multilevel"/>
    <w:tmpl w:val="32D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B43EC"/>
    <w:multiLevelType w:val="multilevel"/>
    <w:tmpl w:val="0396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31665"/>
    <w:multiLevelType w:val="multilevel"/>
    <w:tmpl w:val="B2C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2585D"/>
    <w:multiLevelType w:val="multilevel"/>
    <w:tmpl w:val="656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C7864"/>
    <w:multiLevelType w:val="multilevel"/>
    <w:tmpl w:val="F17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1687D"/>
    <w:multiLevelType w:val="multilevel"/>
    <w:tmpl w:val="B6C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33EC3"/>
    <w:multiLevelType w:val="multilevel"/>
    <w:tmpl w:val="D9E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D24ED"/>
    <w:multiLevelType w:val="multilevel"/>
    <w:tmpl w:val="80C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6381C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D537E"/>
    <w:multiLevelType w:val="multilevel"/>
    <w:tmpl w:val="9C9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96748"/>
    <w:multiLevelType w:val="multilevel"/>
    <w:tmpl w:val="E9D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9401C"/>
    <w:multiLevelType w:val="multilevel"/>
    <w:tmpl w:val="88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E273B"/>
    <w:multiLevelType w:val="multilevel"/>
    <w:tmpl w:val="8D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D496B"/>
    <w:multiLevelType w:val="multilevel"/>
    <w:tmpl w:val="A9F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9062B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D4C6A"/>
    <w:multiLevelType w:val="multilevel"/>
    <w:tmpl w:val="765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0160B"/>
    <w:multiLevelType w:val="multilevel"/>
    <w:tmpl w:val="982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65D14"/>
    <w:multiLevelType w:val="multilevel"/>
    <w:tmpl w:val="36D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18"/>
  </w:num>
  <w:num w:numId="2" w16cid:durableId="417677945">
    <w:abstractNumId w:val="20"/>
  </w:num>
  <w:num w:numId="3" w16cid:durableId="1360886734">
    <w:abstractNumId w:val="19"/>
  </w:num>
  <w:num w:numId="4" w16cid:durableId="878860210">
    <w:abstractNumId w:val="25"/>
  </w:num>
  <w:num w:numId="5" w16cid:durableId="1349942967">
    <w:abstractNumId w:val="17"/>
  </w:num>
  <w:num w:numId="6" w16cid:durableId="1950702369">
    <w:abstractNumId w:val="5"/>
  </w:num>
  <w:num w:numId="7" w16cid:durableId="671220379">
    <w:abstractNumId w:val="21"/>
  </w:num>
  <w:num w:numId="8" w16cid:durableId="621234060">
    <w:abstractNumId w:val="6"/>
  </w:num>
  <w:num w:numId="9" w16cid:durableId="1686321176">
    <w:abstractNumId w:val="9"/>
  </w:num>
  <w:num w:numId="10" w16cid:durableId="980504709">
    <w:abstractNumId w:val="14"/>
  </w:num>
  <w:num w:numId="11" w16cid:durableId="1615282399">
    <w:abstractNumId w:val="12"/>
  </w:num>
  <w:num w:numId="12" w16cid:durableId="1053888255">
    <w:abstractNumId w:val="27"/>
  </w:num>
  <w:num w:numId="13" w16cid:durableId="25640049">
    <w:abstractNumId w:val="11"/>
  </w:num>
  <w:num w:numId="14" w16cid:durableId="1050151903">
    <w:abstractNumId w:val="23"/>
  </w:num>
  <w:num w:numId="15" w16cid:durableId="182784612">
    <w:abstractNumId w:val="8"/>
  </w:num>
  <w:num w:numId="16" w16cid:durableId="64644260">
    <w:abstractNumId w:val="16"/>
  </w:num>
  <w:num w:numId="17" w16cid:durableId="1588004053">
    <w:abstractNumId w:val="22"/>
  </w:num>
  <w:num w:numId="18" w16cid:durableId="2144035247">
    <w:abstractNumId w:val="4"/>
  </w:num>
  <w:num w:numId="19" w16cid:durableId="264466155">
    <w:abstractNumId w:val="15"/>
  </w:num>
  <w:num w:numId="20" w16cid:durableId="903761994">
    <w:abstractNumId w:val="26"/>
  </w:num>
  <w:num w:numId="21" w16cid:durableId="1338845126">
    <w:abstractNumId w:val="2"/>
  </w:num>
  <w:num w:numId="22" w16cid:durableId="1670399685">
    <w:abstractNumId w:val="3"/>
  </w:num>
  <w:num w:numId="23" w16cid:durableId="815226625">
    <w:abstractNumId w:val="10"/>
  </w:num>
  <w:num w:numId="24" w16cid:durableId="1571577032">
    <w:abstractNumId w:val="1"/>
  </w:num>
  <w:num w:numId="25" w16cid:durableId="608898548">
    <w:abstractNumId w:val="7"/>
  </w:num>
  <w:num w:numId="26" w16cid:durableId="24409066">
    <w:abstractNumId w:val="0"/>
  </w:num>
  <w:num w:numId="27" w16cid:durableId="1204292367">
    <w:abstractNumId w:val="13"/>
  </w:num>
  <w:num w:numId="28" w16cid:durableId="6459322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093446"/>
    <w:rsid w:val="000D0238"/>
    <w:rsid w:val="001546BA"/>
    <w:rsid w:val="003A7ACB"/>
    <w:rsid w:val="004A3E2B"/>
    <w:rsid w:val="00612189"/>
    <w:rsid w:val="006F7E1C"/>
    <w:rsid w:val="00771F51"/>
    <w:rsid w:val="0089255C"/>
    <w:rsid w:val="009C42F5"/>
    <w:rsid w:val="00A26785"/>
    <w:rsid w:val="00A33D60"/>
    <w:rsid w:val="00B55305"/>
    <w:rsid w:val="00B83B57"/>
    <w:rsid w:val="00CF69AE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4</cp:revision>
  <dcterms:created xsi:type="dcterms:W3CDTF">2025-05-26T18:42:00Z</dcterms:created>
  <dcterms:modified xsi:type="dcterms:W3CDTF">2025-05-26T19:32:00Z</dcterms:modified>
</cp:coreProperties>
</file>