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1AE" w:rsidRPr="00353E10" w:rsidRDefault="00053F6F" w:rsidP="006C5F4D">
      <w:pPr>
        <w:spacing w:before="1" w:line="240" w:lineRule="auto"/>
        <w:ind w:left="525" w:right="697"/>
        <w:jc w:val="center"/>
        <w:rPr>
          <w:b/>
          <w:sz w:val="32"/>
        </w:rPr>
      </w:pPr>
      <w:r w:rsidRPr="00353E10">
        <w:rPr>
          <w:b/>
          <w:sz w:val="32"/>
        </w:rPr>
        <w:t>202</w:t>
      </w:r>
      <w:r w:rsidR="002C49F7">
        <w:rPr>
          <w:b/>
          <w:sz w:val="32"/>
        </w:rPr>
        <w:t>2</w:t>
      </w:r>
      <w:r w:rsidRPr="00353E10">
        <w:rPr>
          <w:b/>
          <w:sz w:val="32"/>
        </w:rPr>
        <w:t>-202</w:t>
      </w:r>
      <w:r w:rsidR="002C49F7">
        <w:rPr>
          <w:b/>
          <w:sz w:val="32"/>
        </w:rPr>
        <w:t>3</w:t>
      </w:r>
      <w:bookmarkStart w:id="0" w:name="_GoBack"/>
      <w:bookmarkEnd w:id="0"/>
      <w:r w:rsidR="00825C73" w:rsidRPr="00353E10">
        <w:rPr>
          <w:b/>
          <w:sz w:val="32"/>
        </w:rPr>
        <w:t xml:space="preserve"> </w:t>
      </w:r>
      <w:r w:rsidR="007B01AE" w:rsidRPr="00353E10">
        <w:rPr>
          <w:b/>
          <w:sz w:val="32"/>
        </w:rPr>
        <w:t>Bahar Yarıyılı</w:t>
      </w:r>
    </w:p>
    <w:p w:rsidR="00825C73" w:rsidRPr="00353E10" w:rsidRDefault="00825C73" w:rsidP="006C5F4D">
      <w:pPr>
        <w:spacing w:before="1" w:line="240" w:lineRule="auto"/>
        <w:ind w:left="525" w:right="697"/>
        <w:jc w:val="center"/>
        <w:rPr>
          <w:b/>
          <w:sz w:val="32"/>
        </w:rPr>
      </w:pPr>
      <w:r w:rsidRPr="00353E10">
        <w:rPr>
          <w:b/>
          <w:sz w:val="32"/>
        </w:rPr>
        <w:t xml:space="preserve">FARMASÖTİK TEKNOLOJİ IV LABORATUVARI </w:t>
      </w:r>
    </w:p>
    <w:p w:rsidR="00825C73" w:rsidRDefault="00825C73" w:rsidP="006C5F4D">
      <w:pPr>
        <w:spacing w:before="1" w:line="240" w:lineRule="auto"/>
        <w:ind w:left="525" w:right="697"/>
        <w:jc w:val="center"/>
        <w:rPr>
          <w:b/>
          <w:sz w:val="28"/>
        </w:rPr>
      </w:pPr>
    </w:p>
    <w:p w:rsidR="007B01AE" w:rsidRPr="006914A6" w:rsidRDefault="00053F6F" w:rsidP="00053F6F">
      <w:pPr>
        <w:spacing w:line="240" w:lineRule="auto"/>
        <w:jc w:val="both"/>
        <w:rPr>
          <w:b/>
          <w:sz w:val="32"/>
          <w:szCs w:val="28"/>
          <w:u w:val="single"/>
        </w:rPr>
      </w:pPr>
      <w:r w:rsidRPr="006914A6">
        <w:rPr>
          <w:b/>
          <w:sz w:val="32"/>
          <w:szCs w:val="28"/>
          <w:u w:val="single"/>
        </w:rPr>
        <w:t>1-</w:t>
      </w:r>
      <w:r w:rsidR="00825C73" w:rsidRPr="006914A6">
        <w:rPr>
          <w:b/>
          <w:sz w:val="32"/>
          <w:szCs w:val="28"/>
          <w:u w:val="single"/>
        </w:rPr>
        <w:t xml:space="preserve">Hafta </w:t>
      </w:r>
    </w:p>
    <w:p w:rsidR="00E729B7" w:rsidRPr="00E30E8D" w:rsidRDefault="00053F6F" w:rsidP="006C5F4D">
      <w:pPr>
        <w:spacing w:line="240" w:lineRule="auto"/>
        <w:jc w:val="both"/>
        <w:rPr>
          <w:b/>
          <w:sz w:val="24"/>
          <w:szCs w:val="24"/>
        </w:rPr>
      </w:pPr>
      <w:r w:rsidRPr="00E30E8D">
        <w:rPr>
          <w:b/>
          <w:sz w:val="24"/>
          <w:szCs w:val="24"/>
        </w:rPr>
        <w:t xml:space="preserve">PARTİKÜL BÜYÜKLÜĞÜ VE DAĞILIMININ İNCELENMESİ: </w:t>
      </w:r>
    </w:p>
    <w:p w:rsidR="00661D2F" w:rsidRDefault="00661D2F" w:rsidP="006C5F4D">
      <w:pPr>
        <w:spacing w:line="240" w:lineRule="auto"/>
        <w:jc w:val="both"/>
        <w:rPr>
          <w:b/>
        </w:rPr>
      </w:pPr>
      <w:r w:rsidRPr="00661D2F">
        <w:rPr>
          <w:b/>
        </w:rPr>
        <w:t>Mikroskop yöntemi:</w:t>
      </w:r>
    </w:p>
    <w:p w:rsidR="003A2810" w:rsidRPr="00324860" w:rsidRDefault="007B01AE" w:rsidP="006C5F4D">
      <w:pPr>
        <w:spacing w:line="240" w:lineRule="auto"/>
        <w:jc w:val="both"/>
      </w:pPr>
      <w:r w:rsidRPr="00324860">
        <w:t>Sayımı yapılacak t</w:t>
      </w:r>
      <w:r w:rsidR="003A2810" w:rsidRPr="00324860">
        <w:t xml:space="preserve">oz numune </w:t>
      </w:r>
      <w:r w:rsidRPr="00324860">
        <w:t>sıvı parafin damlatılmış lam üzerinde</w:t>
      </w:r>
      <w:r w:rsidR="003A2810" w:rsidRPr="00324860">
        <w:t xml:space="preserve"> dağıtılır. </w:t>
      </w:r>
      <w:r w:rsidRPr="00324860">
        <w:t>Lam ü</w:t>
      </w:r>
      <w:r w:rsidR="003A2810" w:rsidRPr="00324860">
        <w:t xml:space="preserve">zerine lamel konularak </w:t>
      </w:r>
      <w:r w:rsidRPr="00324860">
        <w:t xml:space="preserve">optik </w:t>
      </w:r>
      <w:r w:rsidR="003A2810" w:rsidRPr="00324860">
        <w:t xml:space="preserve">mikroskoba yerleştirilir. En az </w:t>
      </w:r>
      <w:r w:rsidR="0070098B" w:rsidRPr="00324860">
        <w:t xml:space="preserve">100 </w:t>
      </w:r>
      <w:proofErr w:type="gramStart"/>
      <w:r w:rsidRPr="00324860">
        <w:t>partikül</w:t>
      </w:r>
      <w:proofErr w:type="gramEnd"/>
      <w:r w:rsidRPr="00324860">
        <w:t xml:space="preserve"> sayımı yapılır. </w:t>
      </w:r>
      <w:r w:rsidR="00100B44" w:rsidRPr="00324860">
        <w:t>Partikül küreselse çapı, küresel değilse (</w:t>
      </w:r>
      <w:proofErr w:type="spellStart"/>
      <w:r w:rsidR="00100B44" w:rsidRPr="00324860">
        <w:t>En+Boy</w:t>
      </w:r>
      <w:proofErr w:type="spellEnd"/>
      <w:r w:rsidR="00100B44" w:rsidRPr="00324860">
        <w:t xml:space="preserve">)/2 temel alınır. </w:t>
      </w:r>
    </w:p>
    <w:p w:rsidR="00626085" w:rsidRDefault="00100B44" w:rsidP="006C5F4D">
      <w:pPr>
        <w:spacing w:line="240" w:lineRule="auto"/>
        <w:jc w:val="both"/>
      </w:pPr>
      <w:r w:rsidRPr="00E90053">
        <w:t>Aşağıdaki gibi bir</w:t>
      </w:r>
      <w:r w:rsidR="007B01AE">
        <w:t xml:space="preserve"> </w:t>
      </w:r>
      <w:r w:rsidRPr="00E90053">
        <w:t>tablo oluşturulur:</w:t>
      </w:r>
    </w:p>
    <w:p w:rsidR="002F42BF" w:rsidRDefault="002F42BF" w:rsidP="006C5F4D">
      <w:pPr>
        <w:spacing w:line="240" w:lineRule="auto"/>
        <w:jc w:val="both"/>
      </w:pPr>
    </w:p>
    <w:p w:rsidR="002F42BF" w:rsidRDefault="002F42BF" w:rsidP="006C5F4D">
      <w:pPr>
        <w:spacing w:line="240" w:lineRule="auto"/>
        <w:jc w:val="both"/>
      </w:pPr>
    </w:p>
    <w:tbl>
      <w:tblPr>
        <w:tblStyle w:val="TabloKlavuzu"/>
        <w:tblW w:w="0" w:type="auto"/>
        <w:tblLook w:val="04A0" w:firstRow="1" w:lastRow="0" w:firstColumn="1" w:lastColumn="0" w:noHBand="0" w:noVBand="1"/>
      </w:tblPr>
      <w:tblGrid>
        <w:gridCol w:w="888"/>
        <w:gridCol w:w="914"/>
        <w:gridCol w:w="1064"/>
        <w:gridCol w:w="889"/>
        <w:gridCol w:w="979"/>
        <w:gridCol w:w="889"/>
        <w:gridCol w:w="889"/>
        <w:gridCol w:w="889"/>
        <w:gridCol w:w="889"/>
        <w:gridCol w:w="998"/>
      </w:tblGrid>
      <w:tr w:rsidR="002F42BF" w:rsidTr="002F42BF">
        <w:tc>
          <w:tcPr>
            <w:tcW w:w="964" w:type="dxa"/>
          </w:tcPr>
          <w:p w:rsidR="002F42BF" w:rsidRPr="002F42BF" w:rsidRDefault="002F42BF" w:rsidP="006C5F4D">
            <w:pPr>
              <w:jc w:val="both"/>
              <w:rPr>
                <w:b/>
              </w:rPr>
            </w:pPr>
            <w:r w:rsidRPr="002F42BF">
              <w:rPr>
                <w:b/>
              </w:rPr>
              <w:t>1.kolon</w:t>
            </w:r>
          </w:p>
        </w:tc>
        <w:tc>
          <w:tcPr>
            <w:tcW w:w="965" w:type="dxa"/>
          </w:tcPr>
          <w:p w:rsidR="002F42BF" w:rsidRPr="002F42BF" w:rsidRDefault="002F42BF" w:rsidP="006C5F4D">
            <w:pPr>
              <w:jc w:val="both"/>
              <w:rPr>
                <w:b/>
              </w:rPr>
            </w:pPr>
            <w:r w:rsidRPr="002F42BF">
              <w:rPr>
                <w:b/>
              </w:rPr>
              <w:t>2.kolon</w:t>
            </w:r>
          </w:p>
        </w:tc>
        <w:tc>
          <w:tcPr>
            <w:tcW w:w="1056" w:type="dxa"/>
          </w:tcPr>
          <w:p w:rsidR="002F42BF" w:rsidRPr="002F42BF" w:rsidRDefault="002F42BF" w:rsidP="006C5F4D">
            <w:pPr>
              <w:jc w:val="both"/>
              <w:rPr>
                <w:b/>
              </w:rPr>
            </w:pPr>
            <w:r w:rsidRPr="002F42BF">
              <w:rPr>
                <w:b/>
              </w:rPr>
              <w:t>3.kolon</w:t>
            </w:r>
          </w:p>
        </w:tc>
        <w:tc>
          <w:tcPr>
            <w:tcW w:w="963" w:type="dxa"/>
          </w:tcPr>
          <w:p w:rsidR="002F42BF" w:rsidRPr="002F42BF" w:rsidRDefault="002F42BF" w:rsidP="006C5F4D">
            <w:pPr>
              <w:jc w:val="both"/>
              <w:rPr>
                <w:b/>
              </w:rPr>
            </w:pPr>
            <w:r w:rsidRPr="002F42BF">
              <w:rPr>
                <w:b/>
              </w:rPr>
              <w:t>4.kolon</w:t>
            </w:r>
          </w:p>
        </w:tc>
        <w:tc>
          <w:tcPr>
            <w:tcW w:w="963" w:type="dxa"/>
          </w:tcPr>
          <w:p w:rsidR="002F42BF" w:rsidRPr="002F42BF" w:rsidRDefault="002F42BF" w:rsidP="006C5F4D">
            <w:pPr>
              <w:jc w:val="both"/>
              <w:rPr>
                <w:b/>
              </w:rPr>
            </w:pPr>
            <w:r w:rsidRPr="002F42BF">
              <w:rPr>
                <w:b/>
              </w:rPr>
              <w:t>5.kolon</w:t>
            </w:r>
          </w:p>
        </w:tc>
        <w:tc>
          <w:tcPr>
            <w:tcW w:w="963" w:type="dxa"/>
          </w:tcPr>
          <w:p w:rsidR="002F42BF" w:rsidRPr="002F42BF" w:rsidRDefault="002F42BF" w:rsidP="006C5F4D">
            <w:pPr>
              <w:jc w:val="both"/>
              <w:rPr>
                <w:b/>
              </w:rPr>
            </w:pPr>
            <w:r w:rsidRPr="002F42BF">
              <w:rPr>
                <w:b/>
              </w:rPr>
              <w:t>6.kolon</w:t>
            </w:r>
          </w:p>
        </w:tc>
        <w:tc>
          <w:tcPr>
            <w:tcW w:w="963" w:type="dxa"/>
          </w:tcPr>
          <w:p w:rsidR="002F42BF" w:rsidRPr="002F42BF" w:rsidRDefault="002F42BF" w:rsidP="006C5F4D">
            <w:pPr>
              <w:jc w:val="both"/>
              <w:rPr>
                <w:b/>
              </w:rPr>
            </w:pPr>
            <w:r w:rsidRPr="002F42BF">
              <w:rPr>
                <w:b/>
              </w:rPr>
              <w:t>7.kolon</w:t>
            </w:r>
          </w:p>
        </w:tc>
        <w:tc>
          <w:tcPr>
            <w:tcW w:w="963" w:type="dxa"/>
          </w:tcPr>
          <w:p w:rsidR="002F42BF" w:rsidRPr="002F42BF" w:rsidRDefault="002F42BF" w:rsidP="006C5F4D">
            <w:pPr>
              <w:jc w:val="both"/>
              <w:rPr>
                <w:b/>
              </w:rPr>
            </w:pPr>
            <w:r w:rsidRPr="002F42BF">
              <w:rPr>
                <w:b/>
              </w:rPr>
              <w:t>8.kolon</w:t>
            </w:r>
          </w:p>
        </w:tc>
        <w:tc>
          <w:tcPr>
            <w:tcW w:w="963" w:type="dxa"/>
          </w:tcPr>
          <w:p w:rsidR="002F42BF" w:rsidRPr="002F42BF" w:rsidRDefault="002F42BF" w:rsidP="006C5F4D">
            <w:pPr>
              <w:jc w:val="both"/>
              <w:rPr>
                <w:b/>
              </w:rPr>
            </w:pPr>
            <w:r w:rsidRPr="002F42BF">
              <w:rPr>
                <w:b/>
              </w:rPr>
              <w:t>9.kolon</w:t>
            </w:r>
          </w:p>
        </w:tc>
        <w:tc>
          <w:tcPr>
            <w:tcW w:w="993" w:type="dxa"/>
          </w:tcPr>
          <w:p w:rsidR="002F42BF" w:rsidRPr="002F42BF" w:rsidRDefault="002F42BF" w:rsidP="006C5F4D">
            <w:pPr>
              <w:jc w:val="both"/>
              <w:rPr>
                <w:b/>
              </w:rPr>
            </w:pPr>
            <w:r w:rsidRPr="002F42BF">
              <w:rPr>
                <w:b/>
              </w:rPr>
              <w:t>10.kolon</w:t>
            </w:r>
          </w:p>
        </w:tc>
      </w:tr>
      <w:tr w:rsidR="002F42BF" w:rsidTr="002F42BF">
        <w:tc>
          <w:tcPr>
            <w:tcW w:w="964" w:type="dxa"/>
          </w:tcPr>
          <w:p w:rsidR="002F42BF" w:rsidRPr="002F42BF" w:rsidRDefault="002F42BF" w:rsidP="006C5F4D">
            <w:pPr>
              <w:jc w:val="both"/>
              <w:rPr>
                <w:b/>
              </w:rPr>
            </w:pPr>
            <w:r w:rsidRPr="002F42BF">
              <w:rPr>
                <w:b/>
              </w:rPr>
              <w:t>İrilik aralığı</w:t>
            </w:r>
          </w:p>
        </w:tc>
        <w:tc>
          <w:tcPr>
            <w:tcW w:w="965" w:type="dxa"/>
          </w:tcPr>
          <w:p w:rsidR="002F42BF" w:rsidRPr="002F42BF" w:rsidRDefault="002F42BF" w:rsidP="006C5F4D">
            <w:pPr>
              <w:jc w:val="both"/>
              <w:rPr>
                <w:b/>
              </w:rPr>
            </w:pPr>
            <w:r w:rsidRPr="002F42BF">
              <w:rPr>
                <w:b/>
              </w:rPr>
              <w:t>Partikül sayısı (n)</w:t>
            </w:r>
          </w:p>
        </w:tc>
        <w:tc>
          <w:tcPr>
            <w:tcW w:w="1056" w:type="dxa"/>
          </w:tcPr>
          <w:p w:rsidR="002F42BF" w:rsidRPr="002F42BF" w:rsidRDefault="002F42BF" w:rsidP="006C5F4D">
            <w:pPr>
              <w:jc w:val="both"/>
              <w:rPr>
                <w:b/>
              </w:rPr>
            </w:pPr>
            <w:r w:rsidRPr="002F42BF">
              <w:rPr>
                <w:b/>
              </w:rPr>
              <w:t>Ortalama değer (d)</w:t>
            </w:r>
          </w:p>
        </w:tc>
        <w:tc>
          <w:tcPr>
            <w:tcW w:w="963" w:type="dxa"/>
          </w:tcPr>
          <w:p w:rsidR="002F42BF" w:rsidRPr="002F42BF" w:rsidRDefault="002F42BF" w:rsidP="006C5F4D">
            <w:pPr>
              <w:jc w:val="both"/>
              <w:rPr>
                <w:b/>
              </w:rPr>
            </w:pPr>
            <w:r w:rsidRPr="002F42BF">
              <w:rPr>
                <w:b/>
              </w:rPr>
              <w:t>%n</w:t>
            </w:r>
          </w:p>
        </w:tc>
        <w:tc>
          <w:tcPr>
            <w:tcW w:w="963" w:type="dxa"/>
          </w:tcPr>
          <w:p w:rsidR="002F42BF" w:rsidRPr="002F42BF" w:rsidRDefault="002F42BF" w:rsidP="006C5F4D">
            <w:pPr>
              <w:jc w:val="both"/>
              <w:rPr>
                <w:b/>
              </w:rPr>
            </w:pPr>
            <w:r w:rsidRPr="002F42BF">
              <w:rPr>
                <w:b/>
              </w:rPr>
              <w:t xml:space="preserve">Yığılmalı %n </w:t>
            </w:r>
          </w:p>
        </w:tc>
        <w:tc>
          <w:tcPr>
            <w:tcW w:w="963" w:type="dxa"/>
          </w:tcPr>
          <w:p w:rsidR="002F42BF" w:rsidRPr="002F42BF" w:rsidRDefault="002F42BF" w:rsidP="006C5F4D">
            <w:pPr>
              <w:jc w:val="both"/>
              <w:rPr>
                <w:b/>
              </w:rPr>
            </w:pPr>
            <w:proofErr w:type="spellStart"/>
            <w:r w:rsidRPr="002F42BF">
              <w:rPr>
                <w:b/>
              </w:rPr>
              <w:t>nd</w:t>
            </w:r>
            <w:proofErr w:type="spellEnd"/>
          </w:p>
        </w:tc>
        <w:tc>
          <w:tcPr>
            <w:tcW w:w="963" w:type="dxa"/>
          </w:tcPr>
          <w:p w:rsidR="002F42BF" w:rsidRPr="002F42BF" w:rsidRDefault="002F42BF" w:rsidP="006C5F4D">
            <w:pPr>
              <w:jc w:val="both"/>
              <w:rPr>
                <w:b/>
              </w:rPr>
            </w:pPr>
            <w:r w:rsidRPr="002F42BF">
              <w:rPr>
                <w:b/>
              </w:rPr>
              <w:t>nd</w:t>
            </w:r>
            <w:r w:rsidRPr="002F42BF">
              <w:rPr>
                <w:b/>
                <w:vertAlign w:val="superscript"/>
              </w:rPr>
              <w:t>2</w:t>
            </w:r>
          </w:p>
        </w:tc>
        <w:tc>
          <w:tcPr>
            <w:tcW w:w="963" w:type="dxa"/>
          </w:tcPr>
          <w:p w:rsidR="002F42BF" w:rsidRPr="002F42BF" w:rsidRDefault="002F42BF" w:rsidP="006C5F4D">
            <w:pPr>
              <w:jc w:val="both"/>
              <w:rPr>
                <w:b/>
              </w:rPr>
            </w:pPr>
            <w:r w:rsidRPr="002F42BF">
              <w:rPr>
                <w:b/>
              </w:rPr>
              <w:t>nd</w:t>
            </w:r>
            <w:r w:rsidRPr="002F42BF">
              <w:rPr>
                <w:b/>
                <w:vertAlign w:val="superscript"/>
              </w:rPr>
              <w:t>3</w:t>
            </w:r>
          </w:p>
        </w:tc>
        <w:tc>
          <w:tcPr>
            <w:tcW w:w="963" w:type="dxa"/>
          </w:tcPr>
          <w:p w:rsidR="002F42BF" w:rsidRPr="002F42BF" w:rsidRDefault="002F42BF" w:rsidP="006C5F4D">
            <w:pPr>
              <w:jc w:val="both"/>
              <w:rPr>
                <w:b/>
              </w:rPr>
            </w:pPr>
            <w:r w:rsidRPr="002F42BF">
              <w:rPr>
                <w:b/>
              </w:rPr>
              <w:t>%nd</w:t>
            </w:r>
            <w:r w:rsidRPr="002F42BF">
              <w:rPr>
                <w:b/>
                <w:vertAlign w:val="superscript"/>
              </w:rPr>
              <w:t>3</w:t>
            </w:r>
          </w:p>
        </w:tc>
        <w:tc>
          <w:tcPr>
            <w:tcW w:w="993" w:type="dxa"/>
          </w:tcPr>
          <w:p w:rsidR="002F42BF" w:rsidRPr="002F42BF" w:rsidRDefault="002F42BF" w:rsidP="006C5F4D">
            <w:pPr>
              <w:jc w:val="both"/>
              <w:rPr>
                <w:b/>
              </w:rPr>
            </w:pPr>
            <w:r w:rsidRPr="002F42BF">
              <w:rPr>
                <w:b/>
              </w:rPr>
              <w:t>Yığılmalı %nd</w:t>
            </w:r>
            <w:r w:rsidRPr="002F42BF">
              <w:rPr>
                <w:b/>
                <w:vertAlign w:val="superscript"/>
              </w:rPr>
              <w:t>3</w:t>
            </w:r>
            <w:r w:rsidRPr="002F42BF">
              <w:rPr>
                <w:b/>
              </w:rPr>
              <w:t xml:space="preserve"> </w:t>
            </w: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r w:rsidR="002F42BF" w:rsidTr="002F42BF">
        <w:tc>
          <w:tcPr>
            <w:tcW w:w="964" w:type="dxa"/>
          </w:tcPr>
          <w:p w:rsidR="002F42BF" w:rsidRDefault="002F42BF" w:rsidP="006C5F4D">
            <w:pPr>
              <w:jc w:val="both"/>
            </w:pPr>
          </w:p>
        </w:tc>
        <w:tc>
          <w:tcPr>
            <w:tcW w:w="965" w:type="dxa"/>
          </w:tcPr>
          <w:p w:rsidR="002F42BF" w:rsidRDefault="002F42BF" w:rsidP="006C5F4D">
            <w:pPr>
              <w:jc w:val="both"/>
            </w:pPr>
          </w:p>
        </w:tc>
        <w:tc>
          <w:tcPr>
            <w:tcW w:w="1056"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63" w:type="dxa"/>
          </w:tcPr>
          <w:p w:rsidR="002F42BF" w:rsidRDefault="002F42BF" w:rsidP="006C5F4D">
            <w:pPr>
              <w:jc w:val="both"/>
            </w:pPr>
          </w:p>
        </w:tc>
        <w:tc>
          <w:tcPr>
            <w:tcW w:w="993" w:type="dxa"/>
          </w:tcPr>
          <w:p w:rsidR="002F42BF" w:rsidRDefault="002F42BF" w:rsidP="006C5F4D">
            <w:pPr>
              <w:jc w:val="both"/>
            </w:pPr>
          </w:p>
        </w:tc>
      </w:tr>
    </w:tbl>
    <w:p w:rsidR="00626085" w:rsidRDefault="00626085"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2F42BF" w:rsidRDefault="002F42BF" w:rsidP="006C5F4D">
      <w:pPr>
        <w:spacing w:line="240" w:lineRule="auto"/>
        <w:jc w:val="both"/>
      </w:pPr>
    </w:p>
    <w:p w:rsidR="007C7C4F" w:rsidRDefault="007C7C4F" w:rsidP="006C5F4D">
      <w:pPr>
        <w:spacing w:line="240" w:lineRule="auto"/>
        <w:jc w:val="both"/>
      </w:pPr>
    </w:p>
    <w:p w:rsidR="00267C95" w:rsidRPr="00353E10" w:rsidRDefault="00353E10" w:rsidP="00353E10">
      <w:pPr>
        <w:spacing w:line="240" w:lineRule="auto"/>
        <w:jc w:val="both"/>
        <w:rPr>
          <w:rFonts w:ascii="Calibri" w:hAnsi="Calibri"/>
          <w:b/>
          <w:bCs/>
        </w:rPr>
      </w:pPr>
      <w:r>
        <w:rPr>
          <w:rFonts w:ascii="Calibri" w:hAnsi="Calibri"/>
          <w:b/>
          <w:bCs/>
        </w:rPr>
        <w:t>1.</w:t>
      </w:r>
      <w:r w:rsidR="00267C95" w:rsidRPr="00353E10">
        <w:rPr>
          <w:rFonts w:ascii="Calibri" w:hAnsi="Calibri"/>
          <w:b/>
          <w:bCs/>
        </w:rPr>
        <w:t xml:space="preserve">Grafik </w:t>
      </w:r>
    </w:p>
    <w:p w:rsidR="00267C95" w:rsidRDefault="00267C95" w:rsidP="00353E10">
      <w:pPr>
        <w:spacing w:line="240" w:lineRule="auto"/>
        <w:jc w:val="both"/>
        <w:rPr>
          <w:rFonts w:ascii="Calibri" w:hAnsi="Calibri"/>
          <w:bCs/>
        </w:rPr>
      </w:pPr>
      <w:r>
        <w:rPr>
          <w:rFonts w:ascii="Calibri" w:hAnsi="Calibri"/>
          <w:b/>
          <w:bCs/>
          <w:noProof/>
          <w:lang w:eastAsia="tr-TR"/>
        </w:rPr>
        <w:drawing>
          <wp:inline distT="0" distB="0" distL="0" distR="0" wp14:anchorId="318D4795" wp14:editId="13FFDFF2">
            <wp:extent cx="6076938" cy="4882551"/>
            <wp:effectExtent l="0" t="0" r="635" b="0"/>
            <wp:docPr id="3" name="Resim 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0138" cy="4893156"/>
                    </a:xfrm>
                    <a:prstGeom prst="rect">
                      <a:avLst/>
                    </a:prstGeom>
                    <a:noFill/>
                    <a:ln>
                      <a:noFill/>
                    </a:ln>
                  </pic:spPr>
                </pic:pic>
              </a:graphicData>
            </a:graphic>
          </wp:inline>
        </w:drawing>
      </w: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F42BF" w:rsidRDefault="002F42BF" w:rsidP="006C5F4D">
      <w:pPr>
        <w:spacing w:line="240" w:lineRule="auto"/>
        <w:jc w:val="both"/>
        <w:rPr>
          <w:rFonts w:ascii="Calibri" w:hAnsi="Calibri"/>
          <w:bCs/>
        </w:rPr>
      </w:pPr>
    </w:p>
    <w:p w:rsidR="00267C95" w:rsidRPr="00353E10" w:rsidRDefault="00353E10" w:rsidP="00353E10">
      <w:pPr>
        <w:spacing w:after="0" w:line="240" w:lineRule="auto"/>
        <w:jc w:val="both"/>
        <w:rPr>
          <w:rFonts w:ascii="Calibri" w:hAnsi="Calibri"/>
          <w:b/>
          <w:bCs/>
        </w:rPr>
      </w:pPr>
      <w:r>
        <w:rPr>
          <w:rFonts w:ascii="Calibri" w:hAnsi="Calibri"/>
          <w:b/>
          <w:bCs/>
        </w:rPr>
        <w:t>2.</w:t>
      </w:r>
      <w:r w:rsidR="00267C95" w:rsidRPr="00353E10">
        <w:rPr>
          <w:rFonts w:ascii="Calibri" w:hAnsi="Calibri"/>
          <w:b/>
          <w:bCs/>
        </w:rPr>
        <w:t>Grafik</w:t>
      </w:r>
    </w:p>
    <w:p w:rsidR="00267C95" w:rsidRDefault="00267C95" w:rsidP="006C5F4D">
      <w:pPr>
        <w:pStyle w:val="ListeParagraf"/>
        <w:spacing w:after="0" w:line="240" w:lineRule="auto"/>
        <w:jc w:val="both"/>
        <w:rPr>
          <w:rFonts w:ascii="Calibri" w:hAnsi="Calibri"/>
          <w:b/>
          <w:bCs/>
        </w:rPr>
      </w:pPr>
    </w:p>
    <w:p w:rsidR="00267C95" w:rsidRDefault="00267C95" w:rsidP="006C5F4D">
      <w:pPr>
        <w:pStyle w:val="ListeParagraf"/>
        <w:spacing w:after="0" w:line="240" w:lineRule="auto"/>
        <w:jc w:val="both"/>
        <w:rPr>
          <w:rFonts w:ascii="Calibri" w:hAnsi="Calibri"/>
          <w:b/>
          <w:bCs/>
        </w:rPr>
      </w:pPr>
    </w:p>
    <w:p w:rsidR="00267C95" w:rsidRPr="007F01A0" w:rsidRDefault="00267C95" w:rsidP="00353E10">
      <w:pPr>
        <w:tabs>
          <w:tab w:val="num" w:pos="1440"/>
        </w:tabs>
        <w:spacing w:line="240" w:lineRule="auto"/>
        <w:jc w:val="both"/>
        <w:rPr>
          <w:rFonts w:ascii="Calibri" w:hAnsi="Calibri"/>
          <w:b/>
          <w:bCs/>
        </w:rPr>
      </w:pPr>
      <w:r>
        <w:rPr>
          <w:rFonts w:ascii="Calibri" w:hAnsi="Calibri"/>
          <w:b/>
          <w:bCs/>
          <w:noProof/>
          <w:lang w:eastAsia="tr-TR"/>
        </w:rPr>
        <w:drawing>
          <wp:inline distT="0" distB="0" distL="0" distR="0" wp14:anchorId="5A3EFEF6" wp14:editId="3DC7F81D">
            <wp:extent cx="5702060" cy="4169144"/>
            <wp:effectExtent l="0" t="0" r="0" b="3175"/>
            <wp:docPr id="5" name="Resim 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7992" cy="4173481"/>
                    </a:xfrm>
                    <a:prstGeom prst="rect">
                      <a:avLst/>
                    </a:prstGeom>
                    <a:noFill/>
                    <a:ln>
                      <a:noFill/>
                    </a:ln>
                  </pic:spPr>
                </pic:pic>
              </a:graphicData>
            </a:graphic>
          </wp:inline>
        </w:drawing>
      </w:r>
    </w:p>
    <w:p w:rsidR="00267C95" w:rsidRDefault="00267C95"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2F42BF" w:rsidRDefault="002F42BF" w:rsidP="006C5F4D">
      <w:pPr>
        <w:pStyle w:val="ListeParagraf"/>
        <w:spacing w:after="0" w:line="240" w:lineRule="auto"/>
        <w:jc w:val="both"/>
        <w:rPr>
          <w:rFonts w:ascii="Calibri" w:hAnsi="Calibri"/>
          <w:b/>
          <w:bCs/>
        </w:rPr>
      </w:pPr>
    </w:p>
    <w:p w:rsidR="00825C73" w:rsidRDefault="00825C73" w:rsidP="006C5F4D">
      <w:pPr>
        <w:pStyle w:val="ListeParagraf"/>
        <w:spacing w:after="0" w:line="240" w:lineRule="auto"/>
        <w:jc w:val="both"/>
        <w:rPr>
          <w:rFonts w:ascii="Calibri" w:hAnsi="Calibri"/>
          <w:b/>
          <w:bCs/>
        </w:rPr>
      </w:pPr>
    </w:p>
    <w:p w:rsidR="00825C73" w:rsidRPr="00267C95" w:rsidRDefault="00825C73" w:rsidP="006C5F4D">
      <w:pPr>
        <w:pStyle w:val="ListeParagraf"/>
        <w:spacing w:after="0" w:line="240" w:lineRule="auto"/>
        <w:jc w:val="both"/>
        <w:rPr>
          <w:rFonts w:ascii="Calibri" w:hAnsi="Calibri"/>
          <w:b/>
          <w:bCs/>
        </w:rPr>
      </w:pPr>
    </w:p>
    <w:p w:rsidR="00267C95" w:rsidRPr="007F01A0" w:rsidRDefault="00267C95" w:rsidP="006C5F4D">
      <w:pPr>
        <w:spacing w:line="240" w:lineRule="auto"/>
        <w:ind w:left="360"/>
        <w:jc w:val="both"/>
        <w:rPr>
          <w:rFonts w:ascii="Calibri" w:hAnsi="Calibri"/>
          <w:b/>
          <w:bCs/>
        </w:rPr>
      </w:pPr>
    </w:p>
    <w:p w:rsidR="00C63E25" w:rsidRDefault="00C63E25" w:rsidP="006C5F4D">
      <w:pPr>
        <w:spacing w:line="240" w:lineRule="auto"/>
        <w:jc w:val="both"/>
        <w:rPr>
          <w:rFonts w:ascii="Calibri" w:hAnsi="Calibri"/>
          <w:b/>
          <w:bCs/>
        </w:rPr>
      </w:pPr>
    </w:p>
    <w:p w:rsidR="00C63E25" w:rsidRDefault="00C63E25" w:rsidP="006C5F4D">
      <w:pPr>
        <w:spacing w:line="240" w:lineRule="auto"/>
        <w:jc w:val="both"/>
        <w:rPr>
          <w:rFonts w:ascii="Calibri" w:hAnsi="Calibri"/>
          <w:b/>
          <w:bCs/>
        </w:rPr>
      </w:pPr>
    </w:p>
    <w:p w:rsidR="00267C95" w:rsidRPr="00353E10" w:rsidRDefault="00353E10" w:rsidP="00353E10">
      <w:pPr>
        <w:spacing w:line="240" w:lineRule="auto"/>
        <w:jc w:val="both"/>
        <w:rPr>
          <w:rFonts w:ascii="Calibri" w:hAnsi="Calibri"/>
          <w:bCs/>
        </w:rPr>
      </w:pPr>
      <w:r>
        <w:rPr>
          <w:rFonts w:ascii="Calibri" w:hAnsi="Calibri"/>
          <w:b/>
          <w:bCs/>
        </w:rPr>
        <w:t>3.G</w:t>
      </w:r>
      <w:r w:rsidR="00267C95" w:rsidRPr="00353E10">
        <w:rPr>
          <w:rFonts w:ascii="Calibri" w:hAnsi="Calibri"/>
          <w:b/>
          <w:bCs/>
        </w:rPr>
        <w:t xml:space="preserve">rafik </w:t>
      </w:r>
    </w:p>
    <w:p w:rsidR="00B22A65" w:rsidRPr="00267C95" w:rsidRDefault="00B22A65" w:rsidP="006C5F4D">
      <w:pPr>
        <w:spacing w:line="240" w:lineRule="auto"/>
        <w:jc w:val="both"/>
        <w:rPr>
          <w:rFonts w:ascii="Calibri" w:hAnsi="Calibri"/>
          <w:bCs/>
        </w:rPr>
      </w:pPr>
    </w:p>
    <w:p w:rsidR="00B22A65" w:rsidRDefault="008A798A" w:rsidP="006C5F4D">
      <w:pPr>
        <w:spacing w:after="0" w:line="240" w:lineRule="auto"/>
        <w:jc w:val="both"/>
        <w:rPr>
          <w:rFonts w:ascii="Calibri" w:hAnsi="Calibri"/>
          <w:bCs/>
        </w:rPr>
      </w:pPr>
      <w:r>
        <w:rPr>
          <w:rFonts w:ascii="Calibri" w:hAnsi="Calibri"/>
          <w:b/>
          <w:bCs/>
          <w:noProof/>
          <w:lang w:eastAsia="tr-TR"/>
        </w:rPr>
        <w:drawing>
          <wp:inline distT="0" distB="0" distL="0" distR="0" wp14:anchorId="3B8634B8" wp14:editId="26A15BED">
            <wp:extent cx="4162425" cy="3600576"/>
            <wp:effectExtent l="0" t="0" r="0" b="0"/>
            <wp:docPr id="7" name="Resim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9495" cy="3606692"/>
                    </a:xfrm>
                    <a:prstGeom prst="rect">
                      <a:avLst/>
                    </a:prstGeom>
                    <a:noFill/>
                    <a:ln>
                      <a:noFill/>
                    </a:ln>
                  </pic:spPr>
                </pic:pic>
              </a:graphicData>
            </a:graphic>
          </wp:inline>
        </w:drawing>
      </w:r>
    </w:p>
    <w:p w:rsidR="00267C95" w:rsidRDefault="00267C95" w:rsidP="006C5F4D">
      <w:pPr>
        <w:spacing w:line="240" w:lineRule="auto"/>
        <w:jc w:val="both"/>
        <w:rPr>
          <w:b/>
        </w:rPr>
      </w:pPr>
    </w:p>
    <w:p w:rsidR="00267C95" w:rsidRPr="00AD757E" w:rsidRDefault="00267C95" w:rsidP="00AD757E">
      <w:pPr>
        <w:tabs>
          <w:tab w:val="num" w:pos="1440"/>
        </w:tabs>
        <w:spacing w:line="240" w:lineRule="auto"/>
        <w:ind w:left="360"/>
        <w:jc w:val="both"/>
        <w:rPr>
          <w:rFonts w:ascii="Calibri" w:hAnsi="Calibri"/>
          <w:bCs/>
        </w:rPr>
      </w:pPr>
      <w:r w:rsidRPr="00267C95">
        <w:rPr>
          <w:rFonts w:ascii="Calibri" w:hAnsi="Calibri"/>
          <w:bCs/>
        </w:rPr>
        <w:t xml:space="preserve">İkinci grafiği doğrusal hale getirmek için logaritmik grafik </w:t>
      </w:r>
      <w:proofErr w:type="gramStart"/>
      <w:r w:rsidRPr="00267C95">
        <w:rPr>
          <w:rFonts w:ascii="Calibri" w:hAnsi="Calibri"/>
          <w:bCs/>
        </w:rPr>
        <w:t>kağıdı</w:t>
      </w:r>
      <w:proofErr w:type="gramEnd"/>
      <w:r w:rsidRPr="00267C95">
        <w:rPr>
          <w:rFonts w:ascii="Calibri" w:hAnsi="Calibri"/>
          <w:bCs/>
        </w:rPr>
        <w:t xml:space="preserve"> kullanılır. X eksenine d değerleri, y eksenine yığılmalı sayıca sıklık (yığılmalı %n) ve yığılmalı ağırlıkça % sıklık (yığılmalı %nd</w:t>
      </w:r>
      <w:r w:rsidRPr="00267C95">
        <w:rPr>
          <w:rFonts w:ascii="Calibri" w:hAnsi="Calibri"/>
          <w:bCs/>
          <w:vertAlign w:val="superscript"/>
        </w:rPr>
        <w:t>3</w:t>
      </w:r>
      <w:r w:rsidRPr="00267C95">
        <w:rPr>
          <w:rFonts w:ascii="Calibri" w:hAnsi="Calibri"/>
          <w:bCs/>
        </w:rPr>
        <w:t xml:space="preserve">) yazılır ve doğrusal grafikler elde edilir. Y ekseninin % 50’ye denk gelen değeri grafiklere kestirilir. Sonra bu noktalar x eksenine kestirilir (d1 ve d2). Bu değerler sayıca ve ağırlıkça ortalama </w:t>
      </w:r>
      <w:proofErr w:type="gramStart"/>
      <w:r w:rsidRPr="00267C95">
        <w:rPr>
          <w:rFonts w:ascii="Calibri" w:hAnsi="Calibri"/>
          <w:bCs/>
        </w:rPr>
        <w:t>partikül</w:t>
      </w:r>
      <w:proofErr w:type="gramEnd"/>
      <w:r w:rsidRPr="00267C95">
        <w:rPr>
          <w:rFonts w:ascii="Calibri" w:hAnsi="Calibri"/>
          <w:bCs/>
        </w:rPr>
        <w:t xml:space="preserve"> büyüklüklerini verir. Daha sonra standart sapma belirlenir. Bunun için; Y eksenindeki % 84’den grafikler kestirilir ve bu noktalardan X eksenleri kestirilir. Aynı işlem % 16 değeri için de yapılır. X ekseninden okunan a1, a2, b1, b2 değerleri kaydedilir.</w:t>
      </w:r>
    </w:p>
    <w:p w:rsidR="00267C95" w:rsidRPr="00267C95" w:rsidRDefault="00267C95" w:rsidP="006C5F4D">
      <w:pPr>
        <w:tabs>
          <w:tab w:val="num" w:pos="1440"/>
        </w:tabs>
        <w:spacing w:line="240" w:lineRule="auto"/>
        <w:ind w:left="360"/>
        <w:jc w:val="both"/>
        <w:rPr>
          <w:rFonts w:ascii="Calibri" w:hAnsi="Calibri"/>
          <w:bCs/>
        </w:rPr>
      </w:pPr>
      <w:r w:rsidRPr="00267C95">
        <w:rPr>
          <w:rFonts w:ascii="Calibri" w:hAnsi="Calibri"/>
          <w:bCs/>
        </w:rPr>
        <w:t>Standart sapmalar</w:t>
      </w:r>
      <w:r w:rsidRPr="00267C95">
        <w:rPr>
          <w:rFonts w:ascii="Calibri" w:hAnsi="Calibri"/>
          <w:bCs/>
        </w:rPr>
        <w:sym w:font="Wingdings" w:char="F0E8"/>
      </w:r>
    </w:p>
    <w:p w:rsidR="00267C95" w:rsidRPr="00267C95" w:rsidRDefault="00267C95" w:rsidP="006C5F4D">
      <w:pPr>
        <w:tabs>
          <w:tab w:val="num" w:pos="1440"/>
        </w:tabs>
        <w:spacing w:line="240" w:lineRule="auto"/>
        <w:ind w:left="360"/>
        <w:jc w:val="both"/>
        <w:rPr>
          <w:rFonts w:ascii="Calibri" w:hAnsi="Calibri"/>
          <w:bCs/>
        </w:rPr>
      </w:pPr>
      <w:proofErr w:type="gramStart"/>
      <w:r w:rsidRPr="00267C95">
        <w:rPr>
          <w:rFonts w:ascii="Calibri" w:hAnsi="Calibri"/>
          <w:bCs/>
        </w:rPr>
        <w:t>Sayıca  partikül</w:t>
      </w:r>
      <w:proofErr w:type="gramEnd"/>
      <w:r w:rsidRPr="00267C95">
        <w:rPr>
          <w:rFonts w:ascii="Calibri" w:hAnsi="Calibri"/>
          <w:bCs/>
        </w:rPr>
        <w:t xml:space="preserve"> büyüklüğü için standart sapma= a1/d1 veya d1/b1 (iki değer teorikte aynı çıkmalıdır)</w:t>
      </w:r>
    </w:p>
    <w:p w:rsidR="00267C95" w:rsidRPr="00267C95" w:rsidRDefault="00267C95" w:rsidP="00AD757E">
      <w:pPr>
        <w:tabs>
          <w:tab w:val="num" w:pos="1440"/>
        </w:tabs>
        <w:spacing w:line="240" w:lineRule="auto"/>
        <w:ind w:left="360"/>
        <w:jc w:val="both"/>
        <w:rPr>
          <w:rFonts w:ascii="Calibri" w:hAnsi="Calibri"/>
          <w:bCs/>
        </w:rPr>
      </w:pPr>
      <w:r w:rsidRPr="00267C95">
        <w:rPr>
          <w:rFonts w:ascii="Calibri" w:hAnsi="Calibri"/>
          <w:bCs/>
        </w:rPr>
        <w:t>Ağırlıkça standart sapma= a2/d2 veya d2/b2 (iki değer teorikte aynı çıkmalıdır)</w:t>
      </w:r>
    </w:p>
    <w:p w:rsidR="00267C95" w:rsidRPr="00267C95" w:rsidRDefault="00267C95" w:rsidP="006C5F4D">
      <w:pPr>
        <w:tabs>
          <w:tab w:val="num" w:pos="1440"/>
        </w:tabs>
        <w:spacing w:line="240" w:lineRule="auto"/>
        <w:ind w:left="360"/>
        <w:jc w:val="both"/>
        <w:rPr>
          <w:rFonts w:ascii="Calibri" w:hAnsi="Calibri"/>
          <w:bCs/>
        </w:rPr>
      </w:pPr>
      <w:r w:rsidRPr="00267C95">
        <w:rPr>
          <w:rFonts w:ascii="Calibri" w:hAnsi="Calibri"/>
          <w:bCs/>
        </w:rPr>
        <w:t xml:space="preserve">Sayıca ortalama </w:t>
      </w:r>
      <w:proofErr w:type="gramStart"/>
      <w:r w:rsidRPr="00267C95">
        <w:rPr>
          <w:rFonts w:ascii="Calibri" w:hAnsi="Calibri"/>
          <w:bCs/>
        </w:rPr>
        <w:t>partikül</w:t>
      </w:r>
      <w:proofErr w:type="gramEnd"/>
      <w:r w:rsidRPr="00267C95">
        <w:rPr>
          <w:rFonts w:ascii="Calibri" w:hAnsi="Calibri"/>
          <w:bCs/>
        </w:rPr>
        <w:t xml:space="preserve"> büyüklüğü </w:t>
      </w:r>
      <w:r w:rsidRPr="00267C95">
        <w:rPr>
          <w:rFonts w:ascii="Calibri" w:hAnsi="Calibri"/>
          <w:bCs/>
        </w:rPr>
        <w:sym w:font="Wingdings" w:char="F0E8"/>
      </w:r>
      <w:r w:rsidRPr="00267C95">
        <w:rPr>
          <w:rFonts w:ascii="Calibri" w:hAnsi="Calibri"/>
          <w:bCs/>
        </w:rPr>
        <w:t xml:space="preserve"> d1 ± a1/d1 (veya d1/b1) </w:t>
      </w:r>
    </w:p>
    <w:p w:rsidR="00267C95" w:rsidRPr="00267C95" w:rsidRDefault="00267C95" w:rsidP="006C5F4D">
      <w:pPr>
        <w:tabs>
          <w:tab w:val="num" w:pos="1440"/>
        </w:tabs>
        <w:spacing w:line="240" w:lineRule="auto"/>
        <w:ind w:left="360"/>
        <w:jc w:val="both"/>
        <w:rPr>
          <w:rFonts w:ascii="Calibri" w:hAnsi="Calibri"/>
          <w:bCs/>
        </w:rPr>
      </w:pPr>
      <w:r w:rsidRPr="00267C95">
        <w:rPr>
          <w:rFonts w:ascii="Calibri" w:hAnsi="Calibri"/>
          <w:bCs/>
        </w:rPr>
        <w:t xml:space="preserve">Ağırlıkça ortalama </w:t>
      </w:r>
      <w:proofErr w:type="gramStart"/>
      <w:r w:rsidRPr="00267C95">
        <w:rPr>
          <w:rFonts w:ascii="Calibri" w:hAnsi="Calibri"/>
          <w:bCs/>
        </w:rPr>
        <w:t>partikül</w:t>
      </w:r>
      <w:proofErr w:type="gramEnd"/>
      <w:r w:rsidRPr="00267C95">
        <w:rPr>
          <w:rFonts w:ascii="Calibri" w:hAnsi="Calibri"/>
          <w:bCs/>
        </w:rPr>
        <w:t xml:space="preserve"> büyüklüğü </w:t>
      </w:r>
      <w:r w:rsidRPr="00267C95">
        <w:rPr>
          <w:rFonts w:ascii="Calibri" w:hAnsi="Calibri"/>
          <w:bCs/>
        </w:rPr>
        <w:sym w:font="Wingdings" w:char="F0E8"/>
      </w:r>
      <w:r w:rsidRPr="00267C95">
        <w:rPr>
          <w:rFonts w:ascii="Calibri" w:hAnsi="Calibri"/>
          <w:bCs/>
        </w:rPr>
        <w:t xml:space="preserve"> d2 ± a2/d2 (veya d2/b2)</w:t>
      </w:r>
    </w:p>
    <w:p w:rsidR="00267C95" w:rsidRDefault="00267C95" w:rsidP="006C5F4D">
      <w:pPr>
        <w:spacing w:line="240" w:lineRule="auto"/>
        <w:jc w:val="both"/>
        <w:rPr>
          <w:b/>
        </w:rPr>
      </w:pPr>
    </w:p>
    <w:p w:rsidR="00AD757E" w:rsidRDefault="00AD757E" w:rsidP="006C5F4D">
      <w:pPr>
        <w:spacing w:line="240" w:lineRule="auto"/>
        <w:jc w:val="both"/>
        <w:rPr>
          <w:b/>
          <w:sz w:val="24"/>
          <w:szCs w:val="24"/>
        </w:rPr>
      </w:pPr>
    </w:p>
    <w:p w:rsidR="00AD757E" w:rsidRDefault="00AD757E" w:rsidP="006C5F4D">
      <w:pPr>
        <w:spacing w:line="240" w:lineRule="auto"/>
        <w:jc w:val="both"/>
        <w:rPr>
          <w:b/>
          <w:sz w:val="24"/>
          <w:szCs w:val="24"/>
        </w:rPr>
      </w:pPr>
    </w:p>
    <w:p w:rsidR="00AD757E" w:rsidRDefault="00AD757E" w:rsidP="006C5F4D">
      <w:pPr>
        <w:spacing w:line="240" w:lineRule="auto"/>
        <w:jc w:val="both"/>
        <w:rPr>
          <w:b/>
          <w:sz w:val="24"/>
          <w:szCs w:val="24"/>
        </w:rPr>
      </w:pPr>
    </w:p>
    <w:p w:rsidR="00825C73" w:rsidRPr="006914A6" w:rsidRDefault="00053F6F" w:rsidP="00053F6F">
      <w:pPr>
        <w:spacing w:line="240" w:lineRule="auto"/>
        <w:jc w:val="both"/>
        <w:rPr>
          <w:b/>
          <w:sz w:val="28"/>
          <w:szCs w:val="28"/>
          <w:u w:val="single"/>
        </w:rPr>
      </w:pPr>
      <w:r w:rsidRPr="006914A6">
        <w:rPr>
          <w:b/>
          <w:sz w:val="28"/>
          <w:szCs w:val="28"/>
          <w:u w:val="single"/>
        </w:rPr>
        <w:lastRenderedPageBreak/>
        <w:t>2-H</w:t>
      </w:r>
      <w:r w:rsidR="00825C73" w:rsidRPr="006914A6">
        <w:rPr>
          <w:b/>
          <w:sz w:val="28"/>
          <w:szCs w:val="28"/>
          <w:u w:val="single"/>
        </w:rPr>
        <w:t xml:space="preserve">afta </w:t>
      </w:r>
    </w:p>
    <w:p w:rsidR="003067F4" w:rsidRPr="003067F4" w:rsidRDefault="00E30E8D" w:rsidP="006C5F4D">
      <w:pPr>
        <w:spacing w:line="240" w:lineRule="auto"/>
        <w:jc w:val="both"/>
        <w:rPr>
          <w:b/>
          <w:i/>
        </w:rPr>
      </w:pPr>
      <w:r w:rsidRPr="00E30E8D">
        <w:rPr>
          <w:b/>
          <w:sz w:val="24"/>
          <w:szCs w:val="24"/>
        </w:rPr>
        <w:t>Akışkanlık (</w:t>
      </w:r>
      <w:proofErr w:type="spellStart"/>
      <w:r w:rsidRPr="00E30E8D">
        <w:rPr>
          <w:b/>
          <w:sz w:val="24"/>
          <w:szCs w:val="24"/>
        </w:rPr>
        <w:t>Akabilirlik-Flowabılıty</w:t>
      </w:r>
      <w:proofErr w:type="spellEnd"/>
      <w:r w:rsidRPr="00E30E8D">
        <w:rPr>
          <w:b/>
          <w:sz w:val="24"/>
          <w:szCs w:val="24"/>
        </w:rPr>
        <w:t>) (</w:t>
      </w:r>
      <w:proofErr w:type="spellStart"/>
      <w:r w:rsidRPr="00E30E8D">
        <w:rPr>
          <w:b/>
          <w:i/>
          <w:sz w:val="24"/>
          <w:szCs w:val="24"/>
        </w:rPr>
        <w:t>European</w:t>
      </w:r>
      <w:proofErr w:type="spellEnd"/>
      <w:r w:rsidRPr="00E30E8D">
        <w:rPr>
          <w:b/>
          <w:i/>
          <w:sz w:val="24"/>
          <w:szCs w:val="24"/>
        </w:rPr>
        <w:t xml:space="preserve"> </w:t>
      </w:r>
      <w:proofErr w:type="spellStart"/>
      <w:r w:rsidRPr="00E30E8D">
        <w:rPr>
          <w:b/>
          <w:i/>
          <w:sz w:val="24"/>
          <w:szCs w:val="24"/>
        </w:rPr>
        <w:t>Pharmacopoeia</w:t>
      </w:r>
      <w:proofErr w:type="spellEnd"/>
      <w:r w:rsidRPr="00E30E8D">
        <w:rPr>
          <w:b/>
          <w:i/>
          <w:sz w:val="24"/>
          <w:szCs w:val="24"/>
        </w:rPr>
        <w:t>- 1997)</w:t>
      </w:r>
    </w:p>
    <w:p w:rsidR="003067F4" w:rsidRDefault="003067F4" w:rsidP="006C5F4D">
      <w:pPr>
        <w:spacing w:line="240" w:lineRule="auto"/>
        <w:jc w:val="both"/>
      </w:pPr>
      <w:r>
        <w:t xml:space="preserve">Tozların akışı ile ilgili olarak kullanılan kelimenin doğru Türkçe karşılığı </w:t>
      </w:r>
      <w:proofErr w:type="spellStart"/>
      <w:r>
        <w:t>akabilirlik</w:t>
      </w:r>
      <w:proofErr w:type="spellEnd"/>
      <w:r>
        <w:t xml:space="preserve"> olmakla beraber şu ana kadar sıklıkla kullanılan terim akışkanlıktır.</w:t>
      </w:r>
    </w:p>
    <w:p w:rsidR="003067F4" w:rsidRDefault="003067F4" w:rsidP="006C5F4D">
      <w:pPr>
        <w:spacing w:line="240" w:lineRule="auto"/>
        <w:jc w:val="both"/>
      </w:pPr>
      <w:proofErr w:type="spellStart"/>
      <w:r>
        <w:t>Akabilirlik</w:t>
      </w:r>
      <w:proofErr w:type="spellEnd"/>
      <w:r>
        <w:t xml:space="preserve"> için test, bölünen katıların (örneğin, tozlar ve granüleler) belirlenen koşullarda dikey olarak akış yeteneklerini saptamayı amaçlamaktadır.</w:t>
      </w:r>
    </w:p>
    <w:p w:rsidR="003067F4" w:rsidRDefault="003067F4" w:rsidP="006C5F4D">
      <w:pPr>
        <w:spacing w:line="240" w:lineRule="auto"/>
        <w:jc w:val="both"/>
      </w:pPr>
      <w:r>
        <w:rPr>
          <w:i/>
          <w:u w:val="single"/>
        </w:rPr>
        <w:t xml:space="preserve">Alet: </w:t>
      </w:r>
      <w:r>
        <w:t>Test edilecek materyalin akış özelliklerine göre, boyunlu veya boyunsuz, değişik açı ve açıklık çaplarında huniler kullanılmaktadır. Huni, uygun bir aletle dik konuma getirilir. Düzenek vibrasyondan korunmalıdır.</w:t>
      </w:r>
    </w:p>
    <w:p w:rsidR="003067F4" w:rsidRDefault="003067F4" w:rsidP="006C5F4D">
      <w:pPr>
        <w:spacing w:line="240" w:lineRule="auto"/>
        <w:jc w:val="both"/>
      </w:pPr>
      <w:r>
        <w:rPr>
          <w:i/>
          <w:u w:val="single"/>
        </w:rPr>
        <w:t xml:space="preserve">Yöntem: </w:t>
      </w:r>
      <w:r>
        <w:t>Alt ucu uygun bir şekilde kapatılmış olan kuru bir huniye, %0.5 doğrulukla tartılmış test örneği sıkıştırmadan yerleştirilir. Örneğin miktarı, görünür hacmine ve kullanılan alete göre değişmektedir. Huninin alt ucu açılır ve tüm örneğin huniden akması için gereken süre ölçülür. Üç defa işlem tekrarlanır.</w:t>
      </w:r>
    </w:p>
    <w:p w:rsidR="003067F4" w:rsidRDefault="003067F4" w:rsidP="006C5F4D">
      <w:pPr>
        <w:spacing w:line="240" w:lineRule="auto"/>
        <w:jc w:val="both"/>
      </w:pPr>
      <w:r>
        <w:rPr>
          <w:i/>
          <w:u w:val="single"/>
        </w:rPr>
        <w:t xml:space="preserve">Sonuçların ifade edilmesi: </w:t>
      </w:r>
      <w:proofErr w:type="spellStart"/>
      <w:r>
        <w:t>Akabilirlik</w:t>
      </w:r>
      <w:proofErr w:type="spellEnd"/>
      <w:r>
        <w:t xml:space="preserve"> örneğin 100 </w:t>
      </w:r>
      <w:proofErr w:type="spellStart"/>
      <w:r>
        <w:t>g’na</w:t>
      </w:r>
      <w:proofErr w:type="spellEnd"/>
      <w:r>
        <w:t xml:space="preserve"> göre saniye ve salise olarak ifade edilmektedir.</w:t>
      </w:r>
    </w:p>
    <w:p w:rsidR="003067F4" w:rsidRDefault="003067F4" w:rsidP="006C5F4D">
      <w:pPr>
        <w:spacing w:line="240" w:lineRule="auto"/>
        <w:jc w:val="both"/>
      </w:pPr>
      <w:r>
        <w:t>Sonuçlar, test edilecek materyalin saklama koşullarına bağlıdır;</w:t>
      </w:r>
    </w:p>
    <w:p w:rsidR="003067F4" w:rsidRDefault="003067F4" w:rsidP="006C5F4D">
      <w:pPr>
        <w:pStyle w:val="ListeParagraf"/>
        <w:numPr>
          <w:ilvl w:val="0"/>
          <w:numId w:val="10"/>
        </w:numPr>
        <w:spacing w:line="240" w:lineRule="auto"/>
        <w:jc w:val="both"/>
      </w:pPr>
      <w:r>
        <w:t>Eğer, hiçbir değer ortalama değerin %10’dan fazla sapma göstermiyorsa, denemelerin ortalaması;</w:t>
      </w:r>
    </w:p>
    <w:p w:rsidR="003067F4" w:rsidRDefault="003067F4" w:rsidP="006C5F4D">
      <w:pPr>
        <w:pStyle w:val="ListeParagraf"/>
        <w:numPr>
          <w:ilvl w:val="0"/>
          <w:numId w:val="10"/>
        </w:numPr>
        <w:spacing w:line="240" w:lineRule="auto"/>
        <w:jc w:val="both"/>
      </w:pPr>
      <w:r>
        <w:t>Eğer her bir değer ortalamadan %10’dan fazla sapma gösteriyorsa, aralık</w:t>
      </w:r>
      <w:r w:rsidRPr="003067F4">
        <w:rPr>
          <w:spacing w:val="-17"/>
        </w:rPr>
        <w:t xml:space="preserve"> </w:t>
      </w:r>
      <w:r>
        <w:t>olarak;</w:t>
      </w:r>
    </w:p>
    <w:p w:rsidR="003067F4" w:rsidRDefault="003067F4" w:rsidP="006C5F4D">
      <w:pPr>
        <w:pStyle w:val="ListeParagraf"/>
        <w:numPr>
          <w:ilvl w:val="0"/>
          <w:numId w:val="10"/>
        </w:numPr>
        <w:spacing w:line="240" w:lineRule="auto"/>
        <w:jc w:val="both"/>
      </w:pPr>
      <w:r>
        <w:t>Akış süresine karşı</w:t>
      </w:r>
      <w:r w:rsidRPr="003067F4">
        <w:rPr>
          <w:spacing w:val="-16"/>
        </w:rPr>
        <w:t xml:space="preserve"> </w:t>
      </w:r>
      <w:r>
        <w:t>kütle;</w:t>
      </w:r>
    </w:p>
    <w:p w:rsidR="003067F4" w:rsidRDefault="003067F4" w:rsidP="006C5F4D">
      <w:pPr>
        <w:pStyle w:val="ListeParagraf"/>
        <w:numPr>
          <w:ilvl w:val="0"/>
          <w:numId w:val="10"/>
        </w:numPr>
        <w:spacing w:line="240" w:lineRule="auto"/>
        <w:jc w:val="both"/>
      </w:pPr>
      <w:r>
        <w:t>Eğer tüm örnek akış gösteremiyorsa, sonsuz</w:t>
      </w:r>
      <w:r w:rsidRPr="003067F4">
        <w:rPr>
          <w:spacing w:val="-10"/>
        </w:rPr>
        <w:t xml:space="preserve"> </w:t>
      </w:r>
      <w:r>
        <w:t>zaman.</w:t>
      </w:r>
    </w:p>
    <w:p w:rsidR="009D5EE5" w:rsidRDefault="009D5EE5" w:rsidP="006C5F4D">
      <w:pPr>
        <w:pStyle w:val="ListeParagraf"/>
        <w:spacing w:line="240" w:lineRule="auto"/>
        <w:jc w:val="both"/>
      </w:pPr>
    </w:p>
    <w:p w:rsidR="009D5EE5" w:rsidRDefault="009D5EE5" w:rsidP="006C5F4D">
      <w:pPr>
        <w:pStyle w:val="ListeParagraf"/>
        <w:spacing w:line="240" w:lineRule="auto"/>
        <w:jc w:val="both"/>
      </w:pPr>
    </w:p>
    <w:p w:rsidR="003067F4" w:rsidRPr="00173D72" w:rsidRDefault="00982D3E" w:rsidP="006C5F4D">
      <w:pPr>
        <w:spacing w:line="240" w:lineRule="auto"/>
        <w:jc w:val="both"/>
        <w:rPr>
          <w:b/>
          <w:sz w:val="24"/>
          <w:szCs w:val="24"/>
        </w:rPr>
      </w:pPr>
      <w:r w:rsidRPr="00E30E8D">
        <w:rPr>
          <w:b/>
          <w:sz w:val="24"/>
          <w:szCs w:val="24"/>
        </w:rPr>
        <w:t xml:space="preserve">Tozlar Üzerinde Hacim </w:t>
      </w:r>
      <w:r w:rsidR="009B6E56">
        <w:rPr>
          <w:b/>
          <w:sz w:val="24"/>
          <w:szCs w:val="24"/>
        </w:rPr>
        <w:t>v</w:t>
      </w:r>
      <w:r w:rsidRPr="00E30E8D">
        <w:rPr>
          <w:b/>
          <w:sz w:val="24"/>
          <w:szCs w:val="24"/>
        </w:rPr>
        <w:t>e Dansite Ölçümleri</w:t>
      </w:r>
    </w:p>
    <w:p w:rsidR="003067F4" w:rsidRDefault="003067F4" w:rsidP="006C5F4D">
      <w:pPr>
        <w:spacing w:line="240" w:lineRule="auto"/>
        <w:jc w:val="both"/>
      </w:pPr>
      <w:r>
        <w:t xml:space="preserve">Avrupa </w:t>
      </w:r>
      <w:proofErr w:type="spellStart"/>
      <w:r>
        <w:t>Farmakopesi’nde</w:t>
      </w:r>
      <w:proofErr w:type="spellEnd"/>
      <w:r>
        <w:t xml:space="preserve"> toza vuruş verilmesinden önce ve sonraki hacimler “görünür hacim” olarak ifade edilirler. Amerikan </w:t>
      </w:r>
      <w:proofErr w:type="spellStart"/>
      <w:r>
        <w:t>Farmakopesi’nde</w:t>
      </w:r>
      <w:proofErr w:type="spellEnd"/>
      <w:r>
        <w:t xml:space="preserve"> ise tozun başlangıç hacmi “yığın hacmi”, vuruş verilmesinden sonraki “vuruş hacmi” olarak ifade edilir.</w:t>
      </w:r>
    </w:p>
    <w:p w:rsidR="003067F4" w:rsidRPr="009F6C16" w:rsidRDefault="003067F4" w:rsidP="006C5F4D">
      <w:pPr>
        <w:spacing w:line="240" w:lineRule="auto"/>
        <w:jc w:val="both"/>
      </w:pPr>
      <w:r w:rsidRPr="009F6C16">
        <w:rPr>
          <w:i/>
          <w:u w:val="single"/>
        </w:rPr>
        <w:t>Alet</w:t>
      </w:r>
      <w:r w:rsidRPr="009F6C16">
        <w:rPr>
          <w:u w:val="single"/>
        </w:rPr>
        <w:t xml:space="preserve">: </w:t>
      </w:r>
      <w:r w:rsidRPr="009F6C16">
        <w:t>Alet aşağıdakilerden oluşmaktadır;</w:t>
      </w:r>
    </w:p>
    <w:p w:rsidR="009F6C16" w:rsidRDefault="003067F4" w:rsidP="006C5F4D">
      <w:pPr>
        <w:spacing w:line="240" w:lineRule="auto"/>
      </w:pPr>
      <w:r w:rsidRPr="009F6C16">
        <w:t>3</w:t>
      </w:r>
      <w:r w:rsidR="009F6C16">
        <w:t xml:space="preserve"> ± </w:t>
      </w:r>
      <w:r w:rsidRPr="009F6C16">
        <w:t>0.2 mm yükseklikten dakikada 250</w:t>
      </w:r>
      <w:r w:rsidR="009F6C16">
        <w:t xml:space="preserve"> ± </w:t>
      </w:r>
      <w:r w:rsidRPr="009F6C16">
        <w:t>15 vuruş üretebilen bir vuruş kısmı ile dereceli silindir tutucusu ile beraber 450</w:t>
      </w:r>
      <w:r w:rsidR="009F6C16">
        <w:t xml:space="preserve"> ± </w:t>
      </w:r>
      <w:r w:rsidRPr="009F6C16">
        <w:t xml:space="preserve">5 </w:t>
      </w:r>
      <w:proofErr w:type="spellStart"/>
      <w:r w:rsidRPr="009F6C16">
        <w:t>g’lık</w:t>
      </w:r>
      <w:proofErr w:type="spellEnd"/>
      <w:r w:rsidRPr="009F6C16">
        <w:t xml:space="preserve"> bir kütleye</w:t>
      </w:r>
      <w:r w:rsidRPr="009F6C16">
        <w:rPr>
          <w:spacing w:val="-14"/>
        </w:rPr>
        <w:t xml:space="preserve"> </w:t>
      </w:r>
      <w:r w:rsidR="00173D72" w:rsidRPr="009F6C16">
        <w:t>sahiptir</w:t>
      </w:r>
      <w:r w:rsidR="0022496F">
        <w:t>.</w:t>
      </w:r>
    </w:p>
    <w:p w:rsidR="0022496F" w:rsidRPr="009F6C16" w:rsidRDefault="0022496F" w:rsidP="006C5F4D">
      <w:pPr>
        <w:spacing w:line="240" w:lineRule="auto"/>
        <w:jc w:val="both"/>
        <w:rPr>
          <w:sz w:val="24"/>
        </w:rPr>
      </w:pPr>
      <w:r w:rsidRPr="009F6C16">
        <w:rPr>
          <w:sz w:val="24"/>
        </w:rPr>
        <w:t>220</w:t>
      </w:r>
      <w:r>
        <w:rPr>
          <w:sz w:val="24"/>
        </w:rPr>
        <w:t xml:space="preserve"> </w:t>
      </w:r>
      <w:r>
        <w:t xml:space="preserve">± </w:t>
      </w:r>
      <w:r w:rsidRPr="009F6C16">
        <w:rPr>
          <w:sz w:val="24"/>
        </w:rPr>
        <w:t>40 g kütleye sahip 250 ml’lik (2 ml’lik aralıklara sahip) bir dereceli silindir yer almaktadır.</w:t>
      </w:r>
    </w:p>
    <w:p w:rsidR="0022496F" w:rsidRDefault="0022496F" w:rsidP="006C5F4D">
      <w:pPr>
        <w:spacing w:line="240" w:lineRule="auto"/>
      </w:pPr>
    </w:p>
    <w:p w:rsidR="0022496F" w:rsidRDefault="0022496F" w:rsidP="006C5F4D">
      <w:pPr>
        <w:spacing w:line="240" w:lineRule="auto"/>
      </w:pPr>
      <w:r>
        <w:rPr>
          <w:noProof/>
          <w:lang w:eastAsia="tr-TR"/>
        </w:rPr>
        <w:lastRenderedPageBreak/>
        <w:drawing>
          <wp:inline distT="0" distB="0" distL="0" distR="0" wp14:anchorId="175047DA" wp14:editId="7DE124DF">
            <wp:extent cx="4429125" cy="2931991"/>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958" cy="2938500"/>
                    </a:xfrm>
                    <a:prstGeom prst="rect">
                      <a:avLst/>
                    </a:prstGeom>
                    <a:noFill/>
                  </pic:spPr>
                </pic:pic>
              </a:graphicData>
            </a:graphic>
          </wp:inline>
        </w:drawing>
      </w:r>
    </w:p>
    <w:p w:rsidR="0022496F" w:rsidRPr="00AD757E" w:rsidRDefault="0022496F" w:rsidP="006C5F4D">
      <w:pPr>
        <w:spacing w:line="240" w:lineRule="auto"/>
        <w:rPr>
          <w:i/>
        </w:rPr>
      </w:pPr>
      <w:r>
        <w:t xml:space="preserve"> </w:t>
      </w:r>
      <w:proofErr w:type="spellStart"/>
      <w:r w:rsidRPr="00AD757E">
        <w:rPr>
          <w:i/>
        </w:rPr>
        <w:t>Volumetre</w:t>
      </w:r>
      <w:proofErr w:type="spellEnd"/>
      <w:r w:rsidRPr="00AD757E">
        <w:rPr>
          <w:i/>
        </w:rPr>
        <w:t xml:space="preserve"> ve Kısımları </w:t>
      </w:r>
    </w:p>
    <w:p w:rsidR="0022496F" w:rsidRPr="00E30E8D" w:rsidRDefault="0022496F" w:rsidP="006C5F4D">
      <w:pPr>
        <w:spacing w:line="240" w:lineRule="auto"/>
        <w:jc w:val="both"/>
        <w:rPr>
          <w:i/>
        </w:rPr>
      </w:pPr>
      <w:r w:rsidRPr="00E30E8D">
        <w:rPr>
          <w:i/>
          <w:u w:val="single"/>
        </w:rPr>
        <w:t xml:space="preserve">Yöntem: </w:t>
      </w:r>
      <w:r w:rsidRPr="00E30E8D">
        <w:t>Kuru silindire, incelenecek maddenin 100.0 g’ı sıkıştırmadan yerleştirilir. Eğer bu mümkün değilse, görünür hacmi 50 ile 250 ml arasında olan bir test örneği seçilir ve kütlesi sonuçların ifadesi olarak belirlenir. Silindir, tutucusu içinde emniyete alınır. Vuruş yapılmamış görünür hacmi (V</w:t>
      </w:r>
      <w:r w:rsidRPr="00AD757E">
        <w:rPr>
          <w:position w:val="-2"/>
          <w:vertAlign w:val="subscript"/>
        </w:rPr>
        <w:t>0</w:t>
      </w:r>
      <w:r w:rsidRPr="00E30E8D">
        <w:t>) okunur en yakın mililit</w:t>
      </w:r>
      <w:r w:rsidR="001060E5">
        <w:t xml:space="preserve">reye göre okuma yapılır. 10, 20, 50, 80 ve 100 </w:t>
      </w:r>
      <w:r w:rsidRPr="00E30E8D">
        <w:t>vuruş gerçekleştirilir ve karşı geldikleri hacimleri V</w:t>
      </w:r>
      <w:r w:rsidRPr="009F6C16">
        <w:rPr>
          <w:position w:val="-2"/>
          <w:vertAlign w:val="subscript"/>
        </w:rPr>
        <w:t>10</w:t>
      </w:r>
      <w:r w:rsidRPr="00E30E8D">
        <w:t>, V</w:t>
      </w:r>
      <w:r w:rsidR="005C6D08">
        <w:rPr>
          <w:position w:val="-2"/>
          <w:vertAlign w:val="subscript"/>
        </w:rPr>
        <w:t xml:space="preserve">20 </w:t>
      </w:r>
      <w:r w:rsidR="005C6D08" w:rsidRPr="00E30E8D">
        <w:t>V</w:t>
      </w:r>
      <w:r w:rsidR="005C6D08" w:rsidRPr="009F6C16">
        <w:rPr>
          <w:position w:val="-2"/>
          <w:vertAlign w:val="subscript"/>
        </w:rPr>
        <w:t>50</w:t>
      </w:r>
      <w:r w:rsidR="005C6D08">
        <w:rPr>
          <w:position w:val="-2"/>
          <w:vertAlign w:val="subscript"/>
        </w:rPr>
        <w:t xml:space="preserve"> </w:t>
      </w:r>
      <w:r w:rsidR="005C6D08" w:rsidRPr="00E30E8D">
        <w:t>V</w:t>
      </w:r>
      <w:r w:rsidR="005C6D08">
        <w:rPr>
          <w:position w:val="-2"/>
          <w:vertAlign w:val="subscript"/>
        </w:rPr>
        <w:t>8</w:t>
      </w:r>
      <w:r w:rsidR="005C6D08" w:rsidRPr="009F6C16">
        <w:rPr>
          <w:position w:val="-2"/>
          <w:vertAlign w:val="subscript"/>
        </w:rPr>
        <w:t>0</w:t>
      </w:r>
      <w:r w:rsidRPr="00E30E8D">
        <w:rPr>
          <w:position w:val="-2"/>
        </w:rPr>
        <w:t xml:space="preserve"> </w:t>
      </w:r>
      <w:r w:rsidRPr="00E30E8D">
        <w:t>ve V</w:t>
      </w:r>
      <w:r w:rsidR="005C6D08">
        <w:rPr>
          <w:position w:val="-2"/>
          <w:vertAlign w:val="subscript"/>
        </w:rPr>
        <w:t>100</w:t>
      </w:r>
      <w:r w:rsidRPr="00E30E8D">
        <w:rPr>
          <w:position w:val="-2"/>
        </w:rPr>
        <w:t xml:space="preserve"> </w:t>
      </w:r>
      <w:r w:rsidRPr="00E30E8D">
        <w:t xml:space="preserve">en yakın mililitreye göre okunur. </w:t>
      </w:r>
      <w:r w:rsidRPr="00E30E8D">
        <w:rPr>
          <w:i/>
        </w:rPr>
        <w:t>Eğer V</w:t>
      </w:r>
      <w:r w:rsidR="005C6D08">
        <w:rPr>
          <w:i/>
          <w:position w:val="-2"/>
          <w:vertAlign w:val="subscript"/>
        </w:rPr>
        <w:t>50</w:t>
      </w:r>
      <w:r w:rsidRPr="00E30E8D">
        <w:rPr>
          <w:i/>
          <w:position w:val="-2"/>
        </w:rPr>
        <w:t xml:space="preserve"> </w:t>
      </w:r>
      <w:r w:rsidRPr="00E30E8D">
        <w:rPr>
          <w:i/>
        </w:rPr>
        <w:t xml:space="preserve">ve </w:t>
      </w:r>
      <w:r w:rsidR="005C6D08" w:rsidRPr="00E30E8D">
        <w:t>V</w:t>
      </w:r>
      <w:r w:rsidR="005C6D08">
        <w:rPr>
          <w:position w:val="-2"/>
          <w:vertAlign w:val="subscript"/>
        </w:rPr>
        <w:t>80</w:t>
      </w:r>
      <w:r w:rsidR="005C6D08" w:rsidRPr="00E30E8D">
        <w:rPr>
          <w:position w:val="-2"/>
        </w:rPr>
        <w:t xml:space="preserve"> </w:t>
      </w:r>
      <w:r w:rsidRPr="00E30E8D">
        <w:rPr>
          <w:i/>
        </w:rPr>
        <w:t xml:space="preserve">arasındaki fark 2 ml’den fazla </w:t>
      </w:r>
      <w:r w:rsidRPr="00E30E8D">
        <w:t>ise</w:t>
      </w:r>
      <w:r w:rsidR="005C6D08">
        <w:rPr>
          <w:i/>
        </w:rPr>
        <w:t>, yeni bir 20</w:t>
      </w:r>
      <w:r w:rsidRPr="00E30E8D">
        <w:rPr>
          <w:i/>
        </w:rPr>
        <w:t xml:space="preserve"> vuruş gerçekleştirilir.</w:t>
      </w:r>
    </w:p>
    <w:p w:rsidR="001060E5" w:rsidRDefault="00324860" w:rsidP="006914A6">
      <w:pPr>
        <w:widowControl w:val="0"/>
        <w:tabs>
          <w:tab w:val="left" w:pos="477"/>
          <w:tab w:val="left" w:pos="478"/>
        </w:tabs>
        <w:spacing w:before="209" w:after="0" w:line="240" w:lineRule="auto"/>
        <w:ind w:right="286"/>
        <w:jc w:val="both"/>
        <w:rPr>
          <w:sz w:val="24"/>
        </w:rPr>
      </w:pPr>
      <w:r w:rsidRPr="006914A6">
        <w:rPr>
          <w:i/>
          <w:sz w:val="24"/>
          <w:u w:val="single"/>
        </w:rPr>
        <w:t xml:space="preserve">Sonuçların ifade edilmesi: </w:t>
      </w:r>
      <w:r w:rsidRPr="006914A6">
        <w:rPr>
          <w:sz w:val="24"/>
        </w:rPr>
        <w:t>(</w:t>
      </w:r>
      <w:proofErr w:type="spellStart"/>
      <w:r w:rsidRPr="006914A6">
        <w:rPr>
          <w:sz w:val="24"/>
        </w:rPr>
        <w:t>Apparent</w:t>
      </w:r>
      <w:proofErr w:type="spellEnd"/>
      <w:r w:rsidRPr="006914A6">
        <w:rPr>
          <w:sz w:val="24"/>
        </w:rPr>
        <w:t xml:space="preserve"> </w:t>
      </w:r>
      <w:proofErr w:type="spellStart"/>
      <w:r w:rsidRPr="006914A6">
        <w:rPr>
          <w:sz w:val="24"/>
        </w:rPr>
        <w:t>volume</w:t>
      </w:r>
      <w:proofErr w:type="spellEnd"/>
      <w:r w:rsidRPr="006914A6">
        <w:rPr>
          <w:sz w:val="24"/>
        </w:rPr>
        <w:t xml:space="preserve">, </w:t>
      </w:r>
      <w:proofErr w:type="spellStart"/>
      <w:r w:rsidRPr="006914A6">
        <w:rPr>
          <w:sz w:val="24"/>
        </w:rPr>
        <w:t>Apparent</w:t>
      </w:r>
      <w:proofErr w:type="spellEnd"/>
      <w:r w:rsidRPr="006914A6">
        <w:rPr>
          <w:sz w:val="24"/>
        </w:rPr>
        <w:t xml:space="preserve"> </w:t>
      </w:r>
      <w:proofErr w:type="spellStart"/>
      <w:r w:rsidRPr="006914A6">
        <w:rPr>
          <w:sz w:val="24"/>
        </w:rPr>
        <w:t>density</w:t>
      </w:r>
      <w:proofErr w:type="spellEnd"/>
      <w:r w:rsidRPr="006914A6">
        <w:rPr>
          <w:sz w:val="24"/>
        </w:rPr>
        <w:t xml:space="preserve">, </w:t>
      </w:r>
      <w:proofErr w:type="spellStart"/>
      <w:r w:rsidRPr="006914A6">
        <w:rPr>
          <w:sz w:val="24"/>
        </w:rPr>
        <w:t>Settled</w:t>
      </w:r>
      <w:proofErr w:type="spellEnd"/>
      <w:r w:rsidRPr="006914A6">
        <w:rPr>
          <w:sz w:val="24"/>
        </w:rPr>
        <w:t xml:space="preserve"> </w:t>
      </w:r>
      <w:proofErr w:type="spellStart"/>
      <w:r w:rsidRPr="006914A6">
        <w:rPr>
          <w:sz w:val="24"/>
        </w:rPr>
        <w:t>volume</w:t>
      </w:r>
      <w:proofErr w:type="spellEnd"/>
      <w:r w:rsidRPr="006914A6">
        <w:rPr>
          <w:sz w:val="24"/>
        </w:rPr>
        <w:t xml:space="preserve">, </w:t>
      </w:r>
      <w:proofErr w:type="spellStart"/>
      <w:r w:rsidRPr="006914A6">
        <w:rPr>
          <w:sz w:val="24"/>
        </w:rPr>
        <w:t>Settled</w:t>
      </w:r>
      <w:proofErr w:type="spellEnd"/>
      <w:r w:rsidRPr="006914A6">
        <w:rPr>
          <w:sz w:val="24"/>
        </w:rPr>
        <w:t xml:space="preserve"> </w:t>
      </w:r>
      <w:proofErr w:type="spellStart"/>
      <w:r w:rsidRPr="006914A6">
        <w:rPr>
          <w:sz w:val="24"/>
        </w:rPr>
        <w:t>density</w:t>
      </w:r>
      <w:proofErr w:type="spellEnd"/>
      <w:r w:rsidRPr="006914A6">
        <w:rPr>
          <w:sz w:val="24"/>
        </w:rPr>
        <w:t>)</w:t>
      </w:r>
    </w:p>
    <w:p w:rsidR="006914A6" w:rsidRPr="006914A6" w:rsidRDefault="006914A6" w:rsidP="006914A6">
      <w:pPr>
        <w:widowControl w:val="0"/>
        <w:tabs>
          <w:tab w:val="left" w:pos="477"/>
          <w:tab w:val="left" w:pos="478"/>
        </w:tabs>
        <w:spacing w:before="209" w:after="0" w:line="240" w:lineRule="auto"/>
        <w:ind w:right="286"/>
        <w:jc w:val="both"/>
        <w:rPr>
          <w:rFonts w:ascii="Symbol" w:hAnsi="Symbol"/>
          <w:sz w:val="28"/>
        </w:rPr>
      </w:pPr>
    </w:p>
    <w:p w:rsidR="00324860" w:rsidRDefault="00324860" w:rsidP="006C5F4D">
      <w:pPr>
        <w:pStyle w:val="ListeParagraf"/>
        <w:widowControl w:val="0"/>
        <w:numPr>
          <w:ilvl w:val="0"/>
          <w:numId w:val="12"/>
        </w:numPr>
        <w:tabs>
          <w:tab w:val="left" w:pos="364"/>
        </w:tabs>
        <w:spacing w:after="0" w:line="240" w:lineRule="auto"/>
        <w:ind w:firstLine="0"/>
        <w:contextualSpacing w:val="0"/>
        <w:jc w:val="both"/>
        <w:rPr>
          <w:sz w:val="24"/>
        </w:rPr>
      </w:pPr>
      <w:r>
        <w:rPr>
          <w:sz w:val="24"/>
        </w:rPr>
        <w:t>Görünür hacimler (</w:t>
      </w:r>
      <w:proofErr w:type="spellStart"/>
      <w:r>
        <w:rPr>
          <w:sz w:val="24"/>
        </w:rPr>
        <w:t>Apparent</w:t>
      </w:r>
      <w:proofErr w:type="spellEnd"/>
      <w:r>
        <w:rPr>
          <w:spacing w:val="-6"/>
          <w:sz w:val="24"/>
        </w:rPr>
        <w:t xml:space="preserve"> </w:t>
      </w:r>
      <w:proofErr w:type="spellStart"/>
      <w:r>
        <w:rPr>
          <w:sz w:val="24"/>
        </w:rPr>
        <w:t>volumes</w:t>
      </w:r>
      <w:proofErr w:type="spellEnd"/>
      <w:r>
        <w:rPr>
          <w:sz w:val="24"/>
        </w:rPr>
        <w:t>):</w:t>
      </w:r>
    </w:p>
    <w:p w:rsidR="00324860" w:rsidRDefault="00353E10" w:rsidP="006C5F4D">
      <w:pPr>
        <w:pStyle w:val="ListeParagraf"/>
        <w:widowControl w:val="0"/>
        <w:numPr>
          <w:ilvl w:val="0"/>
          <w:numId w:val="11"/>
        </w:numPr>
        <w:tabs>
          <w:tab w:val="left" w:pos="478"/>
        </w:tabs>
        <w:spacing w:before="138" w:after="0" w:line="240" w:lineRule="auto"/>
        <w:ind w:left="477"/>
        <w:contextualSpacing w:val="0"/>
        <w:jc w:val="both"/>
        <w:rPr>
          <w:sz w:val="24"/>
        </w:rPr>
      </w:pPr>
      <w:r>
        <w:rPr>
          <w:sz w:val="24"/>
        </w:rPr>
        <w:t>V</w:t>
      </w:r>
      <w:r w:rsidR="00324860">
        <w:rPr>
          <w:sz w:val="24"/>
        </w:rPr>
        <w:t xml:space="preserve">uruştan önceki görünür hacim veya yığın hacmi: </w:t>
      </w:r>
      <w:proofErr w:type="gramStart"/>
      <w:r w:rsidR="00324860">
        <w:rPr>
          <w:sz w:val="24"/>
        </w:rPr>
        <w:t>V</w:t>
      </w:r>
      <w:r w:rsidR="00324860" w:rsidRPr="001060E5">
        <w:rPr>
          <w:position w:val="-2"/>
          <w:sz w:val="20"/>
          <w:szCs w:val="20"/>
          <w:vertAlign w:val="subscript"/>
        </w:rPr>
        <w:t>0</w:t>
      </w:r>
      <w:r w:rsidR="00324860" w:rsidRPr="001060E5">
        <w:rPr>
          <w:spacing w:val="-10"/>
          <w:position w:val="-2"/>
          <w:sz w:val="20"/>
          <w:szCs w:val="20"/>
          <w:vertAlign w:val="subscript"/>
        </w:rPr>
        <w:t xml:space="preserve"> </w:t>
      </w:r>
      <w:r w:rsidR="001060E5">
        <w:rPr>
          <w:sz w:val="24"/>
        </w:rPr>
        <w:t xml:space="preserve"> </w:t>
      </w:r>
      <w:r w:rsidR="00324860">
        <w:rPr>
          <w:sz w:val="24"/>
        </w:rPr>
        <w:t>ml</w:t>
      </w:r>
      <w:proofErr w:type="gramEnd"/>
      <w:r w:rsidR="00324860">
        <w:rPr>
          <w:sz w:val="24"/>
        </w:rPr>
        <w:t>.</w:t>
      </w:r>
    </w:p>
    <w:p w:rsidR="001060E5" w:rsidRPr="001060E5" w:rsidRDefault="00353E10" w:rsidP="001060E5">
      <w:pPr>
        <w:pStyle w:val="ListeParagraf"/>
        <w:widowControl w:val="0"/>
        <w:numPr>
          <w:ilvl w:val="0"/>
          <w:numId w:val="11"/>
        </w:numPr>
        <w:tabs>
          <w:tab w:val="left" w:pos="478"/>
        </w:tabs>
        <w:spacing w:before="126" w:after="0" w:line="240" w:lineRule="auto"/>
        <w:ind w:left="477"/>
        <w:contextualSpacing w:val="0"/>
        <w:jc w:val="both"/>
        <w:rPr>
          <w:sz w:val="24"/>
        </w:rPr>
      </w:pPr>
      <w:r>
        <w:rPr>
          <w:sz w:val="24"/>
        </w:rPr>
        <w:t>V</w:t>
      </w:r>
      <w:r w:rsidR="00324860">
        <w:rPr>
          <w:sz w:val="24"/>
        </w:rPr>
        <w:t>uruştan sonraki görünür hacim veya vuruş hacmi: V</w:t>
      </w:r>
      <w:r w:rsidR="0007431D">
        <w:rPr>
          <w:position w:val="-2"/>
          <w:sz w:val="16"/>
        </w:rPr>
        <w:t>80</w:t>
      </w:r>
      <w:r w:rsidR="00324860">
        <w:rPr>
          <w:position w:val="-2"/>
          <w:sz w:val="16"/>
        </w:rPr>
        <w:t xml:space="preserve"> </w:t>
      </w:r>
      <w:r>
        <w:rPr>
          <w:sz w:val="24"/>
        </w:rPr>
        <w:t xml:space="preserve">ml veya </w:t>
      </w:r>
      <w:r w:rsidR="00324860">
        <w:rPr>
          <w:sz w:val="24"/>
        </w:rPr>
        <w:t>V</w:t>
      </w:r>
      <w:r w:rsidR="0007431D">
        <w:rPr>
          <w:position w:val="-2"/>
          <w:sz w:val="16"/>
        </w:rPr>
        <w:t xml:space="preserve">100 </w:t>
      </w:r>
      <w:r w:rsidR="00324860">
        <w:rPr>
          <w:sz w:val="24"/>
        </w:rPr>
        <w:t>ml.</w:t>
      </w:r>
    </w:p>
    <w:p w:rsidR="009F6C16" w:rsidRDefault="00324860" w:rsidP="006C5F4D">
      <w:pPr>
        <w:pStyle w:val="ListeParagraf"/>
        <w:widowControl w:val="0"/>
        <w:numPr>
          <w:ilvl w:val="0"/>
          <w:numId w:val="12"/>
        </w:numPr>
        <w:tabs>
          <w:tab w:val="left" w:pos="364"/>
        </w:tabs>
        <w:spacing w:before="125" w:after="0" w:line="240" w:lineRule="auto"/>
        <w:ind w:right="4241" w:firstLine="0"/>
        <w:contextualSpacing w:val="0"/>
        <w:jc w:val="both"/>
        <w:rPr>
          <w:sz w:val="24"/>
        </w:rPr>
      </w:pPr>
      <w:r>
        <w:rPr>
          <w:sz w:val="24"/>
        </w:rPr>
        <w:t xml:space="preserve">Görünür </w:t>
      </w:r>
      <w:proofErr w:type="spellStart"/>
      <w:r>
        <w:rPr>
          <w:sz w:val="24"/>
        </w:rPr>
        <w:t>dansiteler</w:t>
      </w:r>
      <w:proofErr w:type="spellEnd"/>
      <w:r>
        <w:rPr>
          <w:sz w:val="24"/>
        </w:rPr>
        <w:t xml:space="preserve"> (</w:t>
      </w:r>
      <w:proofErr w:type="spellStart"/>
      <w:r>
        <w:rPr>
          <w:sz w:val="24"/>
        </w:rPr>
        <w:t>Apparent</w:t>
      </w:r>
      <w:proofErr w:type="spellEnd"/>
      <w:r>
        <w:rPr>
          <w:sz w:val="24"/>
        </w:rPr>
        <w:t xml:space="preserve"> </w:t>
      </w:r>
      <w:proofErr w:type="spellStart"/>
      <w:r>
        <w:rPr>
          <w:sz w:val="24"/>
        </w:rPr>
        <w:t>densities</w:t>
      </w:r>
      <w:proofErr w:type="spellEnd"/>
      <w:r>
        <w:rPr>
          <w:sz w:val="24"/>
        </w:rPr>
        <w:t xml:space="preserve">): </w:t>
      </w:r>
    </w:p>
    <w:p w:rsidR="00324860" w:rsidRPr="0022496F" w:rsidRDefault="00324860" w:rsidP="006C5F4D">
      <w:pPr>
        <w:widowControl w:val="0"/>
        <w:tabs>
          <w:tab w:val="left" w:pos="364"/>
          <w:tab w:val="left" w:pos="9072"/>
        </w:tabs>
        <w:spacing w:before="125" w:after="0" w:line="240" w:lineRule="auto"/>
        <w:ind w:right="4241"/>
        <w:jc w:val="both"/>
        <w:rPr>
          <w:sz w:val="24"/>
        </w:rPr>
      </w:pPr>
      <w:r w:rsidRPr="0022496F">
        <w:rPr>
          <w:sz w:val="24"/>
        </w:rPr>
        <w:t xml:space="preserve">Görünür </w:t>
      </w:r>
      <w:proofErr w:type="spellStart"/>
      <w:r w:rsidRPr="0022496F">
        <w:rPr>
          <w:sz w:val="24"/>
        </w:rPr>
        <w:t>dansiteler</w:t>
      </w:r>
      <w:proofErr w:type="spellEnd"/>
      <w:r w:rsidRPr="0022496F">
        <w:rPr>
          <w:sz w:val="24"/>
        </w:rPr>
        <w:t xml:space="preserve"> aşağıdaki şekillerde ifade</w:t>
      </w:r>
      <w:r w:rsidR="009F6C16" w:rsidRPr="0022496F">
        <w:rPr>
          <w:spacing w:val="-9"/>
          <w:sz w:val="24"/>
        </w:rPr>
        <w:t xml:space="preserve"> </w:t>
      </w:r>
      <w:r w:rsidRPr="0022496F">
        <w:rPr>
          <w:sz w:val="24"/>
        </w:rPr>
        <w:t>edilir:</w:t>
      </w:r>
    </w:p>
    <w:p w:rsidR="00324860" w:rsidRDefault="00353E10" w:rsidP="006C5F4D">
      <w:pPr>
        <w:pStyle w:val="ListeParagraf"/>
        <w:widowControl w:val="0"/>
        <w:numPr>
          <w:ilvl w:val="0"/>
          <w:numId w:val="11"/>
        </w:numPr>
        <w:tabs>
          <w:tab w:val="left" w:pos="477"/>
          <w:tab w:val="left" w:pos="478"/>
          <w:tab w:val="left" w:pos="1516"/>
          <w:tab w:val="left" w:pos="2369"/>
          <w:tab w:val="left" w:pos="3341"/>
          <w:tab w:val="left" w:pos="4233"/>
          <w:tab w:val="left" w:pos="4899"/>
          <w:tab w:val="left" w:pos="5605"/>
          <w:tab w:val="left" w:pos="6404"/>
          <w:tab w:val="left" w:pos="7562"/>
          <w:tab w:val="left" w:pos="8683"/>
        </w:tabs>
        <w:spacing w:before="6" w:after="0" w:line="240" w:lineRule="auto"/>
        <w:ind w:right="109" w:hanging="339"/>
        <w:contextualSpacing w:val="0"/>
        <w:jc w:val="both"/>
        <w:rPr>
          <w:sz w:val="24"/>
        </w:rPr>
      </w:pPr>
      <w:r>
        <w:rPr>
          <w:sz w:val="24"/>
        </w:rPr>
        <w:t>V</w:t>
      </w:r>
      <w:r w:rsidR="00324860">
        <w:rPr>
          <w:sz w:val="24"/>
        </w:rPr>
        <w:t>uruştan</w:t>
      </w:r>
      <w:r w:rsidR="00324860">
        <w:rPr>
          <w:sz w:val="24"/>
        </w:rPr>
        <w:tab/>
        <w:t>önceki</w:t>
      </w:r>
      <w:r w:rsidR="00324860">
        <w:rPr>
          <w:sz w:val="24"/>
        </w:rPr>
        <w:tab/>
        <w:t>görünür</w:t>
      </w:r>
      <w:r w:rsidR="00324860">
        <w:rPr>
          <w:sz w:val="24"/>
        </w:rPr>
        <w:tab/>
        <w:t>dansite</w:t>
      </w:r>
      <w:r w:rsidR="00324860">
        <w:rPr>
          <w:sz w:val="24"/>
        </w:rPr>
        <w:tab/>
        <w:t>veya</w:t>
      </w:r>
      <w:r w:rsidR="00324860">
        <w:rPr>
          <w:sz w:val="24"/>
        </w:rPr>
        <w:tab/>
        <w:t>yığın</w:t>
      </w:r>
      <w:r w:rsidR="00324860">
        <w:rPr>
          <w:sz w:val="24"/>
        </w:rPr>
        <w:tab/>
        <w:t>(</w:t>
      </w:r>
      <w:proofErr w:type="spellStart"/>
      <w:r w:rsidR="00324860">
        <w:rPr>
          <w:sz w:val="24"/>
        </w:rPr>
        <w:t>bulk</w:t>
      </w:r>
      <w:proofErr w:type="spellEnd"/>
      <w:r w:rsidR="00324860">
        <w:rPr>
          <w:sz w:val="24"/>
        </w:rPr>
        <w:t>)</w:t>
      </w:r>
      <w:r w:rsidR="00324860">
        <w:rPr>
          <w:sz w:val="24"/>
        </w:rPr>
        <w:tab/>
        <w:t>maddenin</w:t>
      </w:r>
      <w:r w:rsidR="00324860">
        <w:rPr>
          <w:sz w:val="24"/>
        </w:rPr>
        <w:tab/>
      </w:r>
      <w:proofErr w:type="spellStart"/>
      <w:r w:rsidR="00324860">
        <w:rPr>
          <w:sz w:val="24"/>
        </w:rPr>
        <w:t>dansitesi</w:t>
      </w:r>
      <w:proofErr w:type="spellEnd"/>
      <w:r w:rsidR="00324860">
        <w:rPr>
          <w:sz w:val="24"/>
        </w:rPr>
        <w:t>:</w:t>
      </w:r>
      <w:r w:rsidR="00324860">
        <w:rPr>
          <w:sz w:val="24"/>
        </w:rPr>
        <w:tab/>
      </w:r>
      <w:r w:rsidR="00324860">
        <w:rPr>
          <w:w w:val="95"/>
          <w:sz w:val="24"/>
        </w:rPr>
        <w:t>m/V</w:t>
      </w:r>
      <w:r w:rsidR="00324860">
        <w:rPr>
          <w:w w:val="95"/>
          <w:position w:val="-2"/>
          <w:sz w:val="16"/>
        </w:rPr>
        <w:t xml:space="preserve">0 </w:t>
      </w:r>
      <w:r w:rsidR="00324860">
        <w:rPr>
          <w:sz w:val="24"/>
        </w:rPr>
        <w:t>(gram/mililitre) (</w:t>
      </w:r>
      <w:proofErr w:type="spellStart"/>
      <w:r w:rsidR="00324860">
        <w:rPr>
          <w:sz w:val="24"/>
        </w:rPr>
        <w:t>poured</w:t>
      </w:r>
      <w:proofErr w:type="spellEnd"/>
      <w:r w:rsidR="00324860">
        <w:rPr>
          <w:spacing w:val="-9"/>
          <w:sz w:val="24"/>
        </w:rPr>
        <w:t xml:space="preserve"> </w:t>
      </w:r>
      <w:proofErr w:type="spellStart"/>
      <w:r w:rsidR="00324860">
        <w:rPr>
          <w:sz w:val="24"/>
        </w:rPr>
        <w:t>density</w:t>
      </w:r>
      <w:proofErr w:type="spellEnd"/>
      <w:r w:rsidR="00324860">
        <w:rPr>
          <w:sz w:val="24"/>
        </w:rPr>
        <w:t>).</w:t>
      </w:r>
    </w:p>
    <w:p w:rsidR="00324860" w:rsidRDefault="00353E10" w:rsidP="006C5F4D">
      <w:pPr>
        <w:pStyle w:val="ListeParagraf"/>
        <w:widowControl w:val="0"/>
        <w:numPr>
          <w:ilvl w:val="0"/>
          <w:numId w:val="11"/>
        </w:numPr>
        <w:tabs>
          <w:tab w:val="left" w:pos="477"/>
          <w:tab w:val="left" w:pos="478"/>
        </w:tabs>
        <w:spacing w:before="27" w:after="0" w:line="240" w:lineRule="auto"/>
        <w:ind w:right="108" w:hanging="339"/>
        <w:contextualSpacing w:val="0"/>
        <w:jc w:val="both"/>
        <w:rPr>
          <w:sz w:val="24"/>
        </w:rPr>
      </w:pPr>
      <w:r>
        <w:rPr>
          <w:sz w:val="24"/>
        </w:rPr>
        <w:t>V</w:t>
      </w:r>
      <w:r w:rsidR="00324860">
        <w:rPr>
          <w:sz w:val="24"/>
        </w:rPr>
        <w:t>uruştan sonraki görünür dansite veya sıkıştırılmış maddenin dansitesi: m/V</w:t>
      </w:r>
      <w:r w:rsidR="0007431D">
        <w:rPr>
          <w:position w:val="-2"/>
          <w:sz w:val="16"/>
        </w:rPr>
        <w:t>80</w:t>
      </w:r>
      <w:r w:rsidR="00324860">
        <w:rPr>
          <w:position w:val="-2"/>
          <w:sz w:val="16"/>
        </w:rPr>
        <w:t xml:space="preserve"> </w:t>
      </w:r>
      <w:r w:rsidR="00324860">
        <w:rPr>
          <w:sz w:val="24"/>
        </w:rPr>
        <w:t>veya m/V</w:t>
      </w:r>
      <w:r w:rsidR="0007431D">
        <w:rPr>
          <w:position w:val="-2"/>
          <w:sz w:val="16"/>
        </w:rPr>
        <w:t>100</w:t>
      </w:r>
      <w:r w:rsidR="00324860">
        <w:rPr>
          <w:position w:val="-2"/>
          <w:sz w:val="16"/>
        </w:rPr>
        <w:t xml:space="preserve"> </w:t>
      </w:r>
      <w:r w:rsidR="00324860">
        <w:rPr>
          <w:sz w:val="24"/>
        </w:rPr>
        <w:t xml:space="preserve">(gram/mililitre) (vuruş </w:t>
      </w:r>
      <w:proofErr w:type="spellStart"/>
      <w:r w:rsidR="00324860">
        <w:rPr>
          <w:sz w:val="24"/>
        </w:rPr>
        <w:t>dansitesi</w:t>
      </w:r>
      <w:proofErr w:type="spellEnd"/>
      <w:r w:rsidR="00324860">
        <w:rPr>
          <w:sz w:val="24"/>
        </w:rPr>
        <w:t>) (</w:t>
      </w:r>
      <w:proofErr w:type="spellStart"/>
      <w:r w:rsidR="00324860">
        <w:rPr>
          <w:sz w:val="24"/>
        </w:rPr>
        <w:t>tapped</w:t>
      </w:r>
      <w:proofErr w:type="spellEnd"/>
      <w:r w:rsidR="00324860">
        <w:rPr>
          <w:spacing w:val="-35"/>
          <w:sz w:val="24"/>
        </w:rPr>
        <w:t xml:space="preserve"> </w:t>
      </w:r>
      <w:proofErr w:type="spellStart"/>
      <w:r w:rsidR="00324860">
        <w:rPr>
          <w:sz w:val="24"/>
        </w:rPr>
        <w:t>density</w:t>
      </w:r>
      <w:proofErr w:type="spellEnd"/>
      <w:r w:rsidR="00324860">
        <w:rPr>
          <w:sz w:val="24"/>
        </w:rPr>
        <w:t>).</w:t>
      </w:r>
    </w:p>
    <w:p w:rsidR="00324860" w:rsidRDefault="00324860" w:rsidP="006C5F4D">
      <w:pPr>
        <w:pStyle w:val="ListeParagraf"/>
        <w:widowControl w:val="0"/>
        <w:tabs>
          <w:tab w:val="left" w:pos="477"/>
          <w:tab w:val="left" w:pos="478"/>
        </w:tabs>
        <w:spacing w:before="27" w:after="0" w:line="240" w:lineRule="auto"/>
        <w:ind w:left="456" w:right="108"/>
        <w:contextualSpacing w:val="0"/>
        <w:jc w:val="both"/>
        <w:rPr>
          <w:sz w:val="24"/>
        </w:rPr>
      </w:pPr>
    </w:p>
    <w:p w:rsidR="00324860" w:rsidRPr="00E30E8D" w:rsidRDefault="00982D3E" w:rsidP="006C5F4D">
      <w:pPr>
        <w:spacing w:line="240" w:lineRule="auto"/>
        <w:jc w:val="both"/>
        <w:rPr>
          <w:b/>
          <w:i/>
          <w:sz w:val="24"/>
          <w:szCs w:val="24"/>
        </w:rPr>
      </w:pPr>
      <w:proofErr w:type="gramStart"/>
      <w:r w:rsidRPr="00E30E8D">
        <w:rPr>
          <w:b/>
          <w:sz w:val="24"/>
          <w:szCs w:val="24"/>
        </w:rPr>
        <w:t xml:space="preserve">Yığın  </w:t>
      </w:r>
      <w:proofErr w:type="spellStart"/>
      <w:r w:rsidRPr="00E30E8D">
        <w:rPr>
          <w:b/>
          <w:sz w:val="24"/>
          <w:szCs w:val="24"/>
        </w:rPr>
        <w:t>Dansitesi</w:t>
      </w:r>
      <w:proofErr w:type="spellEnd"/>
      <w:proofErr w:type="gramEnd"/>
      <w:r w:rsidRPr="00E30E8D">
        <w:rPr>
          <w:b/>
          <w:sz w:val="24"/>
          <w:szCs w:val="24"/>
        </w:rPr>
        <w:t xml:space="preserve">  (</w:t>
      </w:r>
      <w:proofErr w:type="spellStart"/>
      <w:r w:rsidRPr="00E30E8D">
        <w:rPr>
          <w:b/>
          <w:sz w:val="24"/>
          <w:szCs w:val="24"/>
        </w:rPr>
        <w:t>Bulk</w:t>
      </w:r>
      <w:proofErr w:type="spellEnd"/>
      <w:r w:rsidRPr="00E30E8D">
        <w:rPr>
          <w:b/>
          <w:sz w:val="24"/>
          <w:szCs w:val="24"/>
        </w:rPr>
        <w:t xml:space="preserve">  </w:t>
      </w:r>
      <w:proofErr w:type="spellStart"/>
      <w:r w:rsidRPr="00E30E8D">
        <w:rPr>
          <w:b/>
          <w:sz w:val="24"/>
          <w:szCs w:val="24"/>
        </w:rPr>
        <w:t>Densıty</w:t>
      </w:r>
      <w:proofErr w:type="spellEnd"/>
      <w:r w:rsidRPr="00E30E8D">
        <w:rPr>
          <w:b/>
          <w:sz w:val="24"/>
          <w:szCs w:val="24"/>
        </w:rPr>
        <w:t xml:space="preserve">)  </w:t>
      </w:r>
      <w:r w:rsidR="009B6E56">
        <w:rPr>
          <w:b/>
          <w:sz w:val="24"/>
          <w:szCs w:val="24"/>
        </w:rPr>
        <w:t>v</w:t>
      </w:r>
      <w:r w:rsidR="006914A6">
        <w:rPr>
          <w:b/>
          <w:sz w:val="24"/>
          <w:szCs w:val="24"/>
        </w:rPr>
        <w:t xml:space="preserve">e  Vuruş  </w:t>
      </w:r>
      <w:proofErr w:type="spellStart"/>
      <w:r w:rsidR="006914A6">
        <w:rPr>
          <w:b/>
          <w:sz w:val="24"/>
          <w:szCs w:val="24"/>
        </w:rPr>
        <w:t>Dansitesi</w:t>
      </w:r>
      <w:proofErr w:type="spellEnd"/>
      <w:r w:rsidRPr="00E30E8D">
        <w:rPr>
          <w:b/>
          <w:spacing w:val="33"/>
          <w:sz w:val="24"/>
          <w:szCs w:val="24"/>
        </w:rPr>
        <w:t xml:space="preserve"> </w:t>
      </w:r>
      <w:r w:rsidRPr="00E30E8D">
        <w:rPr>
          <w:b/>
          <w:sz w:val="24"/>
          <w:szCs w:val="24"/>
        </w:rPr>
        <w:t>(</w:t>
      </w:r>
      <w:proofErr w:type="spellStart"/>
      <w:r w:rsidRPr="00E30E8D">
        <w:rPr>
          <w:b/>
          <w:sz w:val="24"/>
          <w:szCs w:val="24"/>
        </w:rPr>
        <w:t>Tapped</w:t>
      </w:r>
      <w:proofErr w:type="spellEnd"/>
      <w:r w:rsidR="00F17937">
        <w:rPr>
          <w:b/>
          <w:sz w:val="24"/>
          <w:szCs w:val="24"/>
        </w:rPr>
        <w:t xml:space="preserve"> </w:t>
      </w:r>
      <w:proofErr w:type="spellStart"/>
      <w:r w:rsidRPr="00E30E8D">
        <w:rPr>
          <w:b/>
          <w:sz w:val="24"/>
          <w:szCs w:val="24"/>
        </w:rPr>
        <w:t>Densıty</w:t>
      </w:r>
      <w:proofErr w:type="spellEnd"/>
      <w:r w:rsidRPr="00E30E8D">
        <w:rPr>
          <w:b/>
          <w:sz w:val="24"/>
          <w:szCs w:val="24"/>
        </w:rPr>
        <w:t xml:space="preserve">) </w:t>
      </w:r>
    </w:p>
    <w:p w:rsidR="00324860" w:rsidRPr="00324860" w:rsidRDefault="00982D3E" w:rsidP="006C5F4D">
      <w:pPr>
        <w:spacing w:line="240" w:lineRule="auto"/>
        <w:jc w:val="both"/>
        <w:rPr>
          <w:b/>
        </w:rPr>
      </w:pPr>
      <w:r w:rsidRPr="00324860">
        <w:rPr>
          <w:b/>
        </w:rPr>
        <w:t xml:space="preserve">Yığın </w:t>
      </w:r>
      <w:proofErr w:type="spellStart"/>
      <w:r w:rsidRPr="00324860">
        <w:rPr>
          <w:b/>
        </w:rPr>
        <w:t>Dansitesi</w:t>
      </w:r>
      <w:proofErr w:type="spellEnd"/>
      <w:r w:rsidRPr="00324860">
        <w:rPr>
          <w:b/>
        </w:rPr>
        <w:t xml:space="preserve"> (</w:t>
      </w:r>
      <w:proofErr w:type="spellStart"/>
      <w:r w:rsidRPr="00324860">
        <w:rPr>
          <w:b/>
        </w:rPr>
        <w:t>Bulk</w:t>
      </w:r>
      <w:proofErr w:type="spellEnd"/>
      <w:r w:rsidRPr="00324860">
        <w:rPr>
          <w:b/>
          <w:spacing w:val="-18"/>
        </w:rPr>
        <w:t xml:space="preserve"> </w:t>
      </w:r>
      <w:proofErr w:type="spellStart"/>
      <w:r w:rsidRPr="00324860">
        <w:rPr>
          <w:b/>
        </w:rPr>
        <w:t>Densıty</w:t>
      </w:r>
      <w:proofErr w:type="spellEnd"/>
      <w:r w:rsidRPr="00324860">
        <w:rPr>
          <w:b/>
        </w:rPr>
        <w:t>)</w:t>
      </w:r>
    </w:p>
    <w:p w:rsidR="00324860" w:rsidRPr="00E30E8D" w:rsidRDefault="00AD757E" w:rsidP="006C5F4D">
      <w:pPr>
        <w:spacing w:line="240" w:lineRule="auto"/>
        <w:ind w:right="31"/>
        <w:jc w:val="both"/>
        <w:rPr>
          <w:b/>
        </w:rPr>
      </w:pPr>
      <w:r>
        <w:rPr>
          <w:b/>
        </w:rPr>
        <w:t>Yöntem:</w:t>
      </w:r>
      <w:r w:rsidR="00324860" w:rsidRPr="00E30E8D">
        <w:rPr>
          <w:b/>
        </w:rPr>
        <w:t xml:space="preserve"> Dereceli Silindir İçinde Ölçüm (</w:t>
      </w:r>
      <w:proofErr w:type="spellStart"/>
      <w:r w:rsidR="00324860" w:rsidRPr="00E30E8D">
        <w:rPr>
          <w:b/>
        </w:rPr>
        <w:t>Measurement</w:t>
      </w:r>
      <w:proofErr w:type="spellEnd"/>
      <w:r w:rsidR="00324860" w:rsidRPr="00E30E8D">
        <w:rPr>
          <w:b/>
        </w:rPr>
        <w:t xml:space="preserve"> in a </w:t>
      </w:r>
      <w:proofErr w:type="spellStart"/>
      <w:r w:rsidR="00324860" w:rsidRPr="00E30E8D">
        <w:rPr>
          <w:b/>
        </w:rPr>
        <w:t>Graduated</w:t>
      </w:r>
      <w:proofErr w:type="spellEnd"/>
      <w:r w:rsidR="00324860" w:rsidRPr="00E30E8D">
        <w:rPr>
          <w:b/>
        </w:rPr>
        <w:t xml:space="preserve"> </w:t>
      </w:r>
      <w:proofErr w:type="spellStart"/>
      <w:r w:rsidR="00324860" w:rsidRPr="00E30E8D">
        <w:rPr>
          <w:b/>
        </w:rPr>
        <w:t>Sylinder</w:t>
      </w:r>
      <w:proofErr w:type="spellEnd"/>
      <w:r w:rsidR="00324860" w:rsidRPr="00E30E8D">
        <w:rPr>
          <w:b/>
        </w:rPr>
        <w:t>)</w:t>
      </w:r>
    </w:p>
    <w:p w:rsidR="00324860" w:rsidRDefault="00324860" w:rsidP="006C5F4D">
      <w:pPr>
        <w:spacing w:line="240" w:lineRule="auto"/>
        <w:jc w:val="both"/>
      </w:pPr>
      <w:r>
        <w:t xml:space="preserve">250 </w:t>
      </w:r>
      <w:proofErr w:type="spellStart"/>
      <w:r>
        <w:t>mL’lik</w:t>
      </w:r>
      <w:proofErr w:type="spellEnd"/>
      <w:r>
        <w:t xml:space="preserve"> bir mezüre 100 g örnek konur ve V</w:t>
      </w:r>
      <w:r w:rsidRPr="00C31061">
        <w:rPr>
          <w:position w:val="-2"/>
          <w:sz w:val="20"/>
          <w:szCs w:val="20"/>
          <w:vertAlign w:val="subscript"/>
        </w:rPr>
        <w:t>0</w:t>
      </w:r>
      <w:r>
        <w:rPr>
          <w:position w:val="-2"/>
          <w:sz w:val="16"/>
        </w:rPr>
        <w:t xml:space="preserve"> </w:t>
      </w:r>
      <w:r>
        <w:t>(mL) tayin edilir.</w:t>
      </w:r>
    </w:p>
    <w:p w:rsidR="00324860" w:rsidRDefault="00324860" w:rsidP="006C5F4D">
      <w:pPr>
        <w:spacing w:line="240" w:lineRule="auto"/>
        <w:ind w:right="31"/>
        <w:jc w:val="both"/>
        <w:rPr>
          <w:sz w:val="24"/>
        </w:rPr>
      </w:pPr>
      <w:r>
        <w:rPr>
          <w:b/>
          <w:i/>
          <w:sz w:val="24"/>
        </w:rPr>
        <w:lastRenderedPageBreak/>
        <w:t xml:space="preserve">“Yığın dansitesi” </w:t>
      </w:r>
      <w:r>
        <w:rPr>
          <w:sz w:val="24"/>
        </w:rPr>
        <w:t>aşağıdaki formül kullanılarak g/mL cinsinden hesaplanır.</w:t>
      </w:r>
    </w:p>
    <w:p w:rsidR="00324860" w:rsidRPr="00324860" w:rsidRDefault="00324860" w:rsidP="006C5F4D">
      <w:pPr>
        <w:spacing w:line="240" w:lineRule="auto"/>
        <w:jc w:val="both"/>
        <w:rPr>
          <w:sz w:val="16"/>
        </w:rPr>
      </w:pPr>
      <w:r>
        <w:t>M / V</w:t>
      </w:r>
      <w:r>
        <w:rPr>
          <w:position w:val="-2"/>
          <w:sz w:val="16"/>
        </w:rPr>
        <w:t>0</w:t>
      </w:r>
    </w:p>
    <w:p w:rsidR="00324860" w:rsidRDefault="00324860" w:rsidP="006C5F4D">
      <w:pPr>
        <w:spacing w:line="240" w:lineRule="auto"/>
        <w:jc w:val="both"/>
      </w:pPr>
      <w:r>
        <w:t>M: 100 g test örneği</w:t>
      </w:r>
    </w:p>
    <w:p w:rsidR="00324860" w:rsidRDefault="00324860" w:rsidP="00AD757E">
      <w:pPr>
        <w:spacing w:line="240" w:lineRule="auto"/>
        <w:jc w:val="both"/>
      </w:pPr>
      <w:r>
        <w:t>V</w:t>
      </w:r>
      <w:r>
        <w:rPr>
          <w:position w:val="-2"/>
          <w:sz w:val="16"/>
        </w:rPr>
        <w:t>0</w:t>
      </w:r>
      <w:r>
        <w:t>: Sıkıştırılmamış görünür hacim (</w:t>
      </w:r>
      <w:proofErr w:type="spellStart"/>
      <w:r>
        <w:t>unsettled</w:t>
      </w:r>
      <w:proofErr w:type="spellEnd"/>
      <w:r>
        <w:t xml:space="preserve"> </w:t>
      </w:r>
      <w:proofErr w:type="spellStart"/>
      <w:r>
        <w:t>apparent</w:t>
      </w:r>
      <w:proofErr w:type="spellEnd"/>
      <w:r>
        <w:t xml:space="preserve"> </w:t>
      </w:r>
      <w:proofErr w:type="spellStart"/>
      <w:r>
        <w:t>volume</w:t>
      </w:r>
      <w:proofErr w:type="spellEnd"/>
      <w:r>
        <w:t>)</w:t>
      </w:r>
    </w:p>
    <w:p w:rsidR="00324860" w:rsidRPr="00324860" w:rsidRDefault="00324860" w:rsidP="006C5F4D">
      <w:pPr>
        <w:spacing w:line="240" w:lineRule="auto"/>
        <w:jc w:val="both"/>
        <w:rPr>
          <w:b/>
        </w:rPr>
      </w:pPr>
      <w:r w:rsidRPr="00324860">
        <w:rPr>
          <w:b/>
        </w:rPr>
        <w:t>VURUŞ DANSİTESİ (TAPPED</w:t>
      </w:r>
      <w:r w:rsidRPr="00324860">
        <w:rPr>
          <w:b/>
          <w:spacing w:val="-20"/>
        </w:rPr>
        <w:t xml:space="preserve"> </w:t>
      </w:r>
      <w:r w:rsidRPr="00324860">
        <w:rPr>
          <w:b/>
        </w:rPr>
        <w:t>DENSITY)</w:t>
      </w:r>
    </w:p>
    <w:p w:rsidR="00324860" w:rsidRPr="009B6E56" w:rsidRDefault="00324860" w:rsidP="006C5F4D">
      <w:pPr>
        <w:spacing w:line="240" w:lineRule="auto"/>
        <w:rPr>
          <w:sz w:val="16"/>
        </w:rPr>
      </w:pPr>
      <w:r w:rsidRPr="009B6E56">
        <w:t>M / V</w:t>
      </w:r>
      <w:r w:rsidRPr="009B6E56">
        <w:rPr>
          <w:position w:val="-2"/>
          <w:sz w:val="16"/>
        </w:rPr>
        <w:t>f</w:t>
      </w:r>
    </w:p>
    <w:p w:rsidR="006914A6" w:rsidRPr="006914A6" w:rsidRDefault="00324860" w:rsidP="006914A6">
      <w:pPr>
        <w:spacing w:line="240" w:lineRule="auto"/>
      </w:pPr>
      <w:r w:rsidRPr="009B6E56">
        <w:t>(V</w:t>
      </w:r>
      <w:r w:rsidRPr="009B6E56">
        <w:rPr>
          <w:position w:val="-2"/>
          <w:sz w:val="16"/>
        </w:rPr>
        <w:t xml:space="preserve">f </w:t>
      </w:r>
      <w:r w:rsidRPr="009B6E56">
        <w:t>elde edilen en son hacim)</w:t>
      </w:r>
    </w:p>
    <w:p w:rsidR="00FD39C4" w:rsidRPr="00E30E8D" w:rsidRDefault="00982D3E" w:rsidP="006C5F4D">
      <w:pPr>
        <w:spacing w:line="240" w:lineRule="auto"/>
        <w:jc w:val="both"/>
        <w:rPr>
          <w:b/>
          <w:sz w:val="24"/>
          <w:szCs w:val="24"/>
        </w:rPr>
      </w:pPr>
      <w:r w:rsidRPr="00E30E8D">
        <w:rPr>
          <w:b/>
          <w:sz w:val="24"/>
          <w:szCs w:val="24"/>
        </w:rPr>
        <w:t xml:space="preserve">Toz </w:t>
      </w:r>
      <w:proofErr w:type="spellStart"/>
      <w:r w:rsidRPr="00E30E8D">
        <w:rPr>
          <w:b/>
          <w:sz w:val="24"/>
          <w:szCs w:val="24"/>
        </w:rPr>
        <w:t>Basılabilirliğinin</w:t>
      </w:r>
      <w:proofErr w:type="spellEnd"/>
      <w:r w:rsidRPr="00E30E8D">
        <w:rPr>
          <w:b/>
          <w:sz w:val="24"/>
          <w:szCs w:val="24"/>
        </w:rPr>
        <w:t xml:space="preserve"> Ölçütleri (</w:t>
      </w:r>
      <w:proofErr w:type="spellStart"/>
      <w:r w:rsidRPr="00E30E8D">
        <w:rPr>
          <w:b/>
          <w:sz w:val="24"/>
          <w:szCs w:val="24"/>
        </w:rPr>
        <w:t>Measures</w:t>
      </w:r>
      <w:proofErr w:type="spellEnd"/>
      <w:r w:rsidRPr="00E30E8D">
        <w:rPr>
          <w:b/>
          <w:sz w:val="24"/>
          <w:szCs w:val="24"/>
        </w:rPr>
        <w:t xml:space="preserve"> Of </w:t>
      </w:r>
      <w:proofErr w:type="spellStart"/>
      <w:r w:rsidRPr="00E30E8D">
        <w:rPr>
          <w:b/>
          <w:sz w:val="24"/>
          <w:szCs w:val="24"/>
        </w:rPr>
        <w:t>Powder</w:t>
      </w:r>
      <w:proofErr w:type="spellEnd"/>
      <w:r w:rsidRPr="00E30E8D">
        <w:rPr>
          <w:b/>
          <w:sz w:val="24"/>
          <w:szCs w:val="24"/>
        </w:rPr>
        <w:t xml:space="preserve"> </w:t>
      </w:r>
      <w:proofErr w:type="spellStart"/>
      <w:r w:rsidRPr="00E30E8D">
        <w:rPr>
          <w:b/>
          <w:sz w:val="24"/>
          <w:szCs w:val="24"/>
        </w:rPr>
        <w:t>Compressıbılıty</w:t>
      </w:r>
      <w:proofErr w:type="spellEnd"/>
      <w:r w:rsidRPr="00E30E8D">
        <w:rPr>
          <w:b/>
          <w:sz w:val="24"/>
          <w:szCs w:val="24"/>
        </w:rPr>
        <w:t xml:space="preserve">) </w:t>
      </w:r>
    </w:p>
    <w:p w:rsidR="00353E10" w:rsidRPr="00353E10" w:rsidRDefault="00353E10" w:rsidP="00353E10">
      <w:pPr>
        <w:pStyle w:val="ListeParagraf"/>
        <w:numPr>
          <w:ilvl w:val="0"/>
          <w:numId w:val="21"/>
        </w:numPr>
        <w:spacing w:line="240" w:lineRule="auto"/>
        <w:jc w:val="both"/>
        <w:rPr>
          <w:b/>
        </w:rPr>
      </w:pPr>
      <w:r w:rsidRPr="00353E10">
        <w:rPr>
          <w:b/>
        </w:rPr>
        <w:t>HAUSNER ORANI</w:t>
      </w:r>
      <w:r w:rsidR="00FD39C4" w:rsidRPr="00353E10">
        <w:rPr>
          <w:b/>
        </w:rPr>
        <w:t xml:space="preserve"> </w:t>
      </w:r>
    </w:p>
    <w:p w:rsidR="00765F10" w:rsidRDefault="00765F10" w:rsidP="00765F10">
      <w:pPr>
        <w:spacing w:line="240" w:lineRule="auto"/>
        <w:ind w:right="5134"/>
        <w:jc w:val="both"/>
        <w:rPr>
          <w:b/>
        </w:rPr>
      </w:pPr>
      <w:r>
        <w:rPr>
          <w:b/>
        </w:rPr>
        <w:t>=</w:t>
      </w:r>
      <w:proofErr w:type="spellStart"/>
      <w:r>
        <w:rPr>
          <w:b/>
        </w:rPr>
        <w:t>D</w:t>
      </w:r>
      <w:r w:rsidRPr="00765F10">
        <w:rPr>
          <w:b/>
          <w:vertAlign w:val="subscript"/>
        </w:rPr>
        <w:t>f</w:t>
      </w:r>
      <w:proofErr w:type="spellEnd"/>
      <w:r w:rsidR="00353E10">
        <w:rPr>
          <w:b/>
        </w:rPr>
        <w:t>/D</w:t>
      </w:r>
      <w:r w:rsidR="00353E10" w:rsidRPr="00765F10">
        <w:rPr>
          <w:b/>
          <w:vertAlign w:val="subscript"/>
        </w:rPr>
        <w:t>0</w:t>
      </w:r>
    </w:p>
    <w:p w:rsidR="00353E10" w:rsidRPr="00765F10" w:rsidRDefault="00353E10" w:rsidP="00765F10">
      <w:pPr>
        <w:spacing w:line="240" w:lineRule="auto"/>
        <w:ind w:right="5134"/>
        <w:rPr>
          <w:i/>
        </w:rPr>
      </w:pPr>
      <w:r w:rsidRPr="009B6E56">
        <w:rPr>
          <w:i/>
        </w:rPr>
        <w:t>D</w:t>
      </w:r>
      <w:r w:rsidRPr="0007431D">
        <w:rPr>
          <w:position w:val="-2"/>
          <w:vertAlign w:val="subscript"/>
        </w:rPr>
        <w:t>f</w:t>
      </w:r>
      <w:r w:rsidRPr="009B6E56">
        <w:rPr>
          <w:i/>
        </w:rPr>
        <w:t>: Bulunan en son dansite</w:t>
      </w:r>
      <w:r w:rsidR="00765F10">
        <w:rPr>
          <w:i/>
        </w:rPr>
        <w:t xml:space="preserve"> (sıkıştırılmış dansite)</w:t>
      </w:r>
    </w:p>
    <w:p w:rsidR="00FD39C4" w:rsidRPr="009B6E56" w:rsidRDefault="00353E10" w:rsidP="00765F10">
      <w:pPr>
        <w:spacing w:line="240" w:lineRule="auto"/>
        <w:rPr>
          <w:i/>
        </w:rPr>
      </w:pPr>
      <w:r w:rsidRPr="009B6E56">
        <w:rPr>
          <w:i/>
        </w:rPr>
        <w:t>D</w:t>
      </w:r>
      <w:r w:rsidRPr="0007431D">
        <w:rPr>
          <w:position w:val="-2"/>
          <w:vertAlign w:val="subscript"/>
        </w:rPr>
        <w:t>0</w:t>
      </w:r>
      <w:r w:rsidRPr="009B6E56">
        <w:rPr>
          <w:i/>
        </w:rPr>
        <w:t>: Başlangıç dansitesi</w:t>
      </w:r>
      <w:r w:rsidR="00765F10">
        <w:rPr>
          <w:i/>
        </w:rPr>
        <w:t xml:space="preserve"> (küme dansitesi)</w:t>
      </w:r>
    </w:p>
    <w:p w:rsidR="00353E10" w:rsidRPr="00353E10" w:rsidRDefault="00353E10" w:rsidP="00353E10">
      <w:pPr>
        <w:pStyle w:val="ListeParagraf"/>
        <w:numPr>
          <w:ilvl w:val="0"/>
          <w:numId w:val="21"/>
        </w:numPr>
        <w:spacing w:line="240" w:lineRule="auto"/>
        <w:jc w:val="both"/>
        <w:rPr>
          <w:b/>
          <w:i/>
        </w:rPr>
      </w:pPr>
      <w:r w:rsidRPr="00353E10">
        <w:rPr>
          <w:b/>
          <w:i/>
        </w:rPr>
        <w:t>CARR INDEX</w:t>
      </w:r>
    </w:p>
    <w:p w:rsidR="00FD39C4" w:rsidRPr="00353E10" w:rsidRDefault="00FD39C4" w:rsidP="00353E10">
      <w:pPr>
        <w:spacing w:line="240" w:lineRule="auto"/>
        <w:jc w:val="both"/>
        <w:rPr>
          <w:b/>
          <w:position w:val="-2"/>
        </w:rPr>
      </w:pPr>
      <w:r w:rsidRPr="00353E10">
        <w:rPr>
          <w:b/>
          <w:i/>
        </w:rPr>
        <w:t>= 100 (D</w:t>
      </w:r>
      <w:r w:rsidRPr="00353E10">
        <w:rPr>
          <w:b/>
          <w:position w:val="-2"/>
          <w:vertAlign w:val="subscript"/>
        </w:rPr>
        <w:t>f</w:t>
      </w:r>
      <w:r w:rsidRPr="00353E10">
        <w:rPr>
          <w:b/>
          <w:position w:val="-2"/>
        </w:rPr>
        <w:t xml:space="preserve"> </w:t>
      </w:r>
      <w:r w:rsidRPr="00353E10">
        <w:rPr>
          <w:b/>
          <w:i/>
        </w:rPr>
        <w:t>- D</w:t>
      </w:r>
      <w:r w:rsidRPr="00353E10">
        <w:rPr>
          <w:b/>
          <w:position w:val="-2"/>
          <w:vertAlign w:val="subscript"/>
        </w:rPr>
        <w:t>0</w:t>
      </w:r>
      <w:r w:rsidRPr="00353E10">
        <w:rPr>
          <w:b/>
          <w:i/>
        </w:rPr>
        <w:t>)/D</w:t>
      </w:r>
      <w:r w:rsidRPr="00353E10">
        <w:rPr>
          <w:b/>
          <w:position w:val="-2"/>
          <w:vertAlign w:val="subscript"/>
        </w:rPr>
        <w:t>f</w:t>
      </w:r>
      <w:r w:rsidRPr="00353E10">
        <w:rPr>
          <w:b/>
          <w:position w:val="-2"/>
        </w:rPr>
        <w:t xml:space="preserve"> </w:t>
      </w:r>
    </w:p>
    <w:p w:rsidR="00FD39C4" w:rsidRPr="009B6E56" w:rsidRDefault="00FD39C4" w:rsidP="00765F10">
      <w:pPr>
        <w:spacing w:line="240" w:lineRule="auto"/>
        <w:ind w:right="5134"/>
        <w:rPr>
          <w:i/>
        </w:rPr>
      </w:pPr>
      <w:r w:rsidRPr="009B6E56">
        <w:rPr>
          <w:i/>
        </w:rPr>
        <w:t>D</w:t>
      </w:r>
      <w:r w:rsidRPr="0007431D">
        <w:rPr>
          <w:position w:val="-2"/>
          <w:vertAlign w:val="subscript"/>
        </w:rPr>
        <w:t>f</w:t>
      </w:r>
      <w:r w:rsidRPr="009B6E56">
        <w:rPr>
          <w:i/>
        </w:rPr>
        <w:t>: Bulunan en son dansite</w:t>
      </w:r>
      <w:r w:rsidR="00765F10">
        <w:rPr>
          <w:i/>
        </w:rPr>
        <w:t xml:space="preserve"> (Sıkıştırılmış dansite)</w:t>
      </w:r>
    </w:p>
    <w:p w:rsidR="00982D3E" w:rsidRPr="006914A6" w:rsidRDefault="00FD39C4" w:rsidP="00765F10">
      <w:pPr>
        <w:spacing w:line="240" w:lineRule="auto"/>
        <w:rPr>
          <w:i/>
        </w:rPr>
      </w:pPr>
      <w:r w:rsidRPr="009B6E56">
        <w:rPr>
          <w:i/>
        </w:rPr>
        <w:t>D</w:t>
      </w:r>
      <w:r w:rsidRPr="0007431D">
        <w:rPr>
          <w:position w:val="-2"/>
          <w:vertAlign w:val="subscript"/>
        </w:rPr>
        <w:t>0</w:t>
      </w:r>
      <w:r w:rsidRPr="009B6E56">
        <w:rPr>
          <w:i/>
        </w:rPr>
        <w:t>: Başlangıç dansitesi</w:t>
      </w:r>
      <w:r w:rsidR="00765F10">
        <w:rPr>
          <w:i/>
        </w:rPr>
        <w:t xml:space="preserve"> (küme dansitesi)</w:t>
      </w:r>
    </w:p>
    <w:p w:rsidR="00982D3E" w:rsidRPr="009B6E56" w:rsidRDefault="00982D3E" w:rsidP="006C5F4D">
      <w:pPr>
        <w:spacing w:line="240" w:lineRule="auto"/>
        <w:jc w:val="both"/>
        <w:rPr>
          <w:b/>
          <w:i/>
          <w:sz w:val="24"/>
          <w:szCs w:val="24"/>
        </w:rPr>
      </w:pPr>
      <w:r w:rsidRPr="009B6E56">
        <w:rPr>
          <w:b/>
          <w:sz w:val="24"/>
          <w:szCs w:val="24"/>
        </w:rPr>
        <w:t xml:space="preserve"> </w:t>
      </w:r>
      <w:r w:rsidRPr="009B6E56">
        <w:rPr>
          <w:b/>
          <w:i/>
          <w:sz w:val="24"/>
          <w:szCs w:val="24"/>
        </w:rPr>
        <w:t xml:space="preserve">Tozun </w:t>
      </w:r>
      <w:proofErr w:type="spellStart"/>
      <w:r w:rsidRPr="009B6E56">
        <w:rPr>
          <w:b/>
          <w:i/>
          <w:sz w:val="24"/>
          <w:szCs w:val="24"/>
        </w:rPr>
        <w:t>akabilirliği</w:t>
      </w:r>
      <w:proofErr w:type="spellEnd"/>
      <w:r w:rsidRPr="009B6E56">
        <w:rPr>
          <w:b/>
          <w:i/>
          <w:sz w:val="24"/>
          <w:szCs w:val="24"/>
        </w:rPr>
        <w:t xml:space="preserve"> ve yüzde </w:t>
      </w:r>
      <w:proofErr w:type="spellStart"/>
      <w:r w:rsidRPr="009B6E56">
        <w:rPr>
          <w:b/>
          <w:i/>
          <w:sz w:val="24"/>
          <w:szCs w:val="24"/>
        </w:rPr>
        <w:t>basılabilirlik</w:t>
      </w:r>
      <w:proofErr w:type="spellEnd"/>
      <w:r w:rsidRPr="009B6E56">
        <w:rPr>
          <w:b/>
          <w:i/>
          <w:sz w:val="24"/>
          <w:szCs w:val="24"/>
        </w:rPr>
        <w:t xml:space="preserve"> arasındaki ilişki</w:t>
      </w:r>
    </w:p>
    <w:p w:rsidR="00982D3E" w:rsidRDefault="00982D3E" w:rsidP="006C5F4D">
      <w:pPr>
        <w:pStyle w:val="GvdeMetni"/>
        <w:spacing w:before="10"/>
        <w:jc w:val="both"/>
        <w:rPr>
          <w:sz w:val="20"/>
        </w:rPr>
      </w:pPr>
      <w:r>
        <w:rPr>
          <w:noProof/>
          <w:lang w:eastAsia="tr-TR"/>
        </w:rPr>
        <mc:AlternateContent>
          <mc:Choice Requires="wps">
            <w:drawing>
              <wp:anchor distT="0" distB="0" distL="0" distR="0" simplePos="0" relativeHeight="251665408" behindDoc="0" locked="0" layoutInCell="1" allowOverlap="1" wp14:anchorId="4150856F" wp14:editId="491BC811">
                <wp:simplePos x="0" y="0"/>
                <wp:positionH relativeFrom="page">
                  <wp:posOffset>855980</wp:posOffset>
                </wp:positionH>
                <wp:positionV relativeFrom="paragraph">
                  <wp:posOffset>180340</wp:posOffset>
                </wp:positionV>
                <wp:extent cx="5844540" cy="0"/>
                <wp:effectExtent l="8255" t="6350" r="5080" b="12700"/>
                <wp:wrapTopAndBottom/>
                <wp:docPr id="7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454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C0DCB" id="Line 52"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4pt,14.2pt" to="527.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yV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" strokeweight=".48pt">
                <w10:wrap type="topAndBottom" anchorx="page"/>
              </v:line>
            </w:pict>
          </mc:Fallback>
        </mc:AlternateContent>
      </w:r>
    </w:p>
    <w:p w:rsidR="00982D3E" w:rsidRPr="009B6E56" w:rsidRDefault="00982D3E" w:rsidP="006C5F4D">
      <w:pPr>
        <w:tabs>
          <w:tab w:val="left" w:pos="4748"/>
        </w:tabs>
        <w:spacing w:line="240" w:lineRule="auto"/>
        <w:ind w:left="197"/>
        <w:jc w:val="both"/>
        <w:rPr>
          <w:i/>
        </w:rPr>
      </w:pPr>
      <w:r w:rsidRPr="009B6E56">
        <w:rPr>
          <w:i/>
        </w:rPr>
        <w:t>Yüzde</w:t>
      </w:r>
      <w:r w:rsidRPr="009B6E56">
        <w:rPr>
          <w:i/>
          <w:spacing w:val="-3"/>
        </w:rPr>
        <w:t xml:space="preserve"> </w:t>
      </w:r>
      <w:proofErr w:type="spellStart"/>
      <w:r w:rsidRPr="009B6E56">
        <w:rPr>
          <w:i/>
        </w:rPr>
        <w:t>basılabilirlik</w:t>
      </w:r>
      <w:proofErr w:type="spellEnd"/>
      <w:r w:rsidRPr="009B6E56">
        <w:rPr>
          <w:i/>
          <w:spacing w:val="-3"/>
        </w:rPr>
        <w:t xml:space="preserve"> </w:t>
      </w:r>
      <w:r w:rsidRPr="009B6E56">
        <w:rPr>
          <w:i/>
        </w:rPr>
        <w:t>aralığı</w:t>
      </w:r>
      <w:r w:rsidRPr="009B6E56">
        <w:rPr>
          <w:i/>
        </w:rPr>
        <w:tab/>
        <w:t>Akış</w:t>
      </w:r>
      <w:r w:rsidRPr="009B6E56">
        <w:rPr>
          <w:i/>
          <w:spacing w:val="-4"/>
        </w:rPr>
        <w:t xml:space="preserve"> </w:t>
      </w:r>
      <w:r w:rsidRPr="009B6E56">
        <w:rPr>
          <w:i/>
        </w:rPr>
        <w:t>tarifi</w:t>
      </w:r>
    </w:p>
    <w:p w:rsidR="00982D3E" w:rsidRPr="009B6E56" w:rsidRDefault="00982D3E" w:rsidP="006C5F4D">
      <w:pPr>
        <w:pStyle w:val="GvdeMetni"/>
        <w:ind w:left="122"/>
        <w:jc w:val="both"/>
        <w:rPr>
          <w:sz w:val="22"/>
          <w:szCs w:val="22"/>
        </w:rPr>
      </w:pPr>
      <w:r w:rsidRPr="009B6E56">
        <w:rPr>
          <w:noProof/>
          <w:sz w:val="22"/>
          <w:szCs w:val="22"/>
          <w:lang w:eastAsia="tr-TR"/>
        </w:rPr>
        <mc:AlternateContent>
          <mc:Choice Requires="wpg">
            <w:drawing>
              <wp:inline distT="0" distB="0" distL="0" distR="0" wp14:anchorId="49D71EB9" wp14:editId="5CC28449">
                <wp:extent cx="5850890" cy="6350"/>
                <wp:effectExtent l="4445" t="1905" r="2540" b="10795"/>
                <wp:docPr id="7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0890" cy="6350"/>
                          <a:chOff x="0" y="0"/>
                          <a:chExt cx="9214" cy="10"/>
                        </a:xfrm>
                      </wpg:grpSpPr>
                      <wps:wsp>
                        <wps:cNvPr id="74" name="Line 51"/>
                        <wps:cNvCnPr>
                          <a:cxnSpLocks noChangeShapeType="1"/>
                        </wps:cNvCnPr>
                        <wps:spPr bwMode="auto">
                          <a:xfrm>
                            <a:off x="5" y="5"/>
                            <a:ext cx="920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38C616" id="Group 50" o:spid="_x0000_s1026" style="width:460.7pt;height:.5pt;mso-position-horizontal-relative:char;mso-position-vertical-relative:line" coordsize="92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">
                <v:line id="Line 51" o:spid="_x0000_s1027" style="position:absolute;visibility:visible;mso-wrap-style:square" from="5,5" to="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jCxAAAANsAAAAPAAAAZHJzL2Rvd25yZXYueG1sRI/NasMw&#10;EITvgbyD2EBvidxS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JGriMLEAAAA2wAAAA8A&#10;AAAAAAAAAAAAAAAABwIAAGRycy9kb3ducmV2LnhtbFBLBQYAAAAAAwADALcAAAD4AgAAAAA=&#10;" strokeweight=".48pt"/>
                <w10:anchorlock/>
              </v:group>
            </w:pict>
          </mc:Fallback>
        </mc:AlternateContent>
      </w:r>
    </w:p>
    <w:p w:rsidR="00982D3E" w:rsidRPr="009B6E56" w:rsidRDefault="00982D3E" w:rsidP="006C5F4D">
      <w:pPr>
        <w:tabs>
          <w:tab w:val="left" w:pos="4748"/>
        </w:tabs>
        <w:spacing w:line="240" w:lineRule="auto"/>
        <w:ind w:left="197"/>
        <w:jc w:val="both"/>
        <w:rPr>
          <w:i/>
        </w:rPr>
      </w:pPr>
      <w:r w:rsidRPr="009B6E56">
        <w:rPr>
          <w:i/>
        </w:rPr>
        <w:t>5-15</w:t>
      </w:r>
      <w:r w:rsidRPr="009B6E56">
        <w:rPr>
          <w:i/>
        </w:rPr>
        <w:tab/>
        <w:t>Mükemmel (serbest akan granüleler)</w:t>
      </w:r>
    </w:p>
    <w:p w:rsidR="00982D3E" w:rsidRPr="009B6E56" w:rsidRDefault="00982D3E" w:rsidP="006C5F4D">
      <w:pPr>
        <w:tabs>
          <w:tab w:val="left" w:pos="4748"/>
        </w:tabs>
        <w:spacing w:line="240" w:lineRule="auto"/>
        <w:ind w:left="197"/>
        <w:jc w:val="both"/>
        <w:rPr>
          <w:i/>
        </w:rPr>
      </w:pPr>
      <w:r w:rsidRPr="009B6E56">
        <w:rPr>
          <w:i/>
        </w:rPr>
        <w:t>12-16</w:t>
      </w:r>
      <w:r w:rsidRPr="009B6E56">
        <w:rPr>
          <w:i/>
        </w:rPr>
        <w:tab/>
        <w:t>İyi (serbest akan toz</w:t>
      </w:r>
      <w:r w:rsidRPr="009B6E56">
        <w:rPr>
          <w:i/>
          <w:spacing w:val="-4"/>
        </w:rPr>
        <w:t xml:space="preserve"> </w:t>
      </w:r>
      <w:r w:rsidRPr="009B6E56">
        <w:rPr>
          <w:i/>
        </w:rPr>
        <w:t>granüleler)</w:t>
      </w:r>
    </w:p>
    <w:p w:rsidR="00982D3E" w:rsidRPr="009B6E56" w:rsidRDefault="00982D3E" w:rsidP="006C5F4D">
      <w:pPr>
        <w:tabs>
          <w:tab w:val="left" w:pos="4748"/>
        </w:tabs>
        <w:spacing w:line="240" w:lineRule="auto"/>
        <w:ind w:left="197"/>
        <w:jc w:val="both"/>
        <w:rPr>
          <w:i/>
        </w:rPr>
      </w:pPr>
      <w:r w:rsidRPr="009B6E56">
        <w:rPr>
          <w:i/>
        </w:rPr>
        <w:t>18-21</w:t>
      </w:r>
      <w:r w:rsidRPr="009B6E56">
        <w:rPr>
          <w:i/>
        </w:rPr>
        <w:tab/>
        <w:t>Uygun (toz</w:t>
      </w:r>
      <w:r w:rsidRPr="009B6E56">
        <w:rPr>
          <w:i/>
          <w:spacing w:val="-4"/>
        </w:rPr>
        <w:t xml:space="preserve"> </w:t>
      </w:r>
      <w:r w:rsidRPr="009B6E56">
        <w:rPr>
          <w:i/>
        </w:rPr>
        <w:t>granüleler)</w:t>
      </w:r>
    </w:p>
    <w:p w:rsidR="00982D3E" w:rsidRPr="009B6E56" w:rsidRDefault="00982D3E" w:rsidP="006C5F4D">
      <w:pPr>
        <w:tabs>
          <w:tab w:val="left" w:pos="4748"/>
        </w:tabs>
        <w:spacing w:line="240" w:lineRule="auto"/>
        <w:ind w:left="197"/>
        <w:jc w:val="both"/>
        <w:rPr>
          <w:i/>
        </w:rPr>
      </w:pPr>
      <w:r w:rsidRPr="009B6E56">
        <w:rPr>
          <w:i/>
        </w:rPr>
        <w:t>23-28</w:t>
      </w:r>
      <w:r w:rsidRPr="009B6E56">
        <w:rPr>
          <w:i/>
        </w:rPr>
        <w:tab/>
        <w:t>Zayıf (çok ince</w:t>
      </w:r>
      <w:r w:rsidRPr="009B6E56">
        <w:rPr>
          <w:i/>
          <w:spacing w:val="-4"/>
        </w:rPr>
        <w:t xml:space="preserve"> </w:t>
      </w:r>
      <w:r w:rsidRPr="009B6E56">
        <w:rPr>
          <w:i/>
        </w:rPr>
        <w:t>tozlar)</w:t>
      </w:r>
    </w:p>
    <w:p w:rsidR="00982D3E" w:rsidRPr="009B6E56" w:rsidRDefault="00765F10" w:rsidP="006C5F4D">
      <w:pPr>
        <w:tabs>
          <w:tab w:val="left" w:pos="4748"/>
        </w:tabs>
        <w:spacing w:line="240" w:lineRule="auto"/>
        <w:ind w:left="197"/>
        <w:jc w:val="both"/>
        <w:rPr>
          <w:i/>
        </w:rPr>
      </w:pPr>
      <w:r>
        <w:rPr>
          <w:i/>
        </w:rPr>
        <w:t>28-35</w:t>
      </w:r>
      <w:r>
        <w:rPr>
          <w:i/>
        </w:rPr>
        <w:tab/>
        <w:t xml:space="preserve">Zayıf (ince </w:t>
      </w:r>
      <w:proofErr w:type="spellStart"/>
      <w:r>
        <w:rPr>
          <w:i/>
        </w:rPr>
        <w:t>kohezif</w:t>
      </w:r>
      <w:proofErr w:type="spellEnd"/>
      <w:r w:rsidR="00982D3E" w:rsidRPr="009B6E56">
        <w:rPr>
          <w:i/>
          <w:spacing w:val="-5"/>
        </w:rPr>
        <w:t xml:space="preserve"> </w:t>
      </w:r>
      <w:r w:rsidR="00982D3E" w:rsidRPr="009B6E56">
        <w:rPr>
          <w:i/>
        </w:rPr>
        <w:t>tozlar)</w:t>
      </w:r>
    </w:p>
    <w:p w:rsidR="00982D3E" w:rsidRPr="009B6E56" w:rsidRDefault="00982D3E" w:rsidP="006C5F4D">
      <w:pPr>
        <w:tabs>
          <w:tab w:val="left" w:pos="4748"/>
        </w:tabs>
        <w:spacing w:line="240" w:lineRule="auto"/>
        <w:ind w:left="197"/>
        <w:jc w:val="both"/>
        <w:rPr>
          <w:i/>
        </w:rPr>
      </w:pPr>
      <w:r w:rsidRPr="009B6E56">
        <w:rPr>
          <w:i/>
        </w:rPr>
        <w:t>35-38</w:t>
      </w:r>
      <w:r w:rsidRPr="009B6E56">
        <w:rPr>
          <w:i/>
        </w:rPr>
        <w:tab/>
        <w:t xml:space="preserve">Çok zayıf (ince </w:t>
      </w:r>
      <w:proofErr w:type="spellStart"/>
      <w:r w:rsidR="00765F10">
        <w:rPr>
          <w:i/>
        </w:rPr>
        <w:t>kohezif</w:t>
      </w:r>
      <w:proofErr w:type="spellEnd"/>
      <w:r w:rsidR="00765F10" w:rsidRPr="009B6E56">
        <w:rPr>
          <w:i/>
        </w:rPr>
        <w:t xml:space="preserve"> </w:t>
      </w:r>
      <w:r w:rsidRPr="009B6E56">
        <w:rPr>
          <w:i/>
        </w:rPr>
        <w:t>tozlar)</w:t>
      </w:r>
    </w:p>
    <w:p w:rsidR="00982D3E" w:rsidRPr="009B6E56" w:rsidRDefault="00982D3E" w:rsidP="006C5F4D">
      <w:pPr>
        <w:tabs>
          <w:tab w:val="left" w:pos="4748"/>
        </w:tabs>
        <w:spacing w:after="3" w:line="240" w:lineRule="auto"/>
        <w:ind w:left="197"/>
        <w:jc w:val="both"/>
        <w:rPr>
          <w:i/>
        </w:rPr>
      </w:pPr>
      <w:r w:rsidRPr="009B6E56">
        <w:rPr>
          <w:i/>
        </w:rPr>
        <w:t>&gt;40</w:t>
      </w:r>
      <w:r w:rsidRPr="009B6E56">
        <w:rPr>
          <w:i/>
        </w:rPr>
        <w:tab/>
        <w:t>Çok çok zayıf (</w:t>
      </w:r>
      <w:proofErr w:type="spellStart"/>
      <w:r w:rsidR="00765F10">
        <w:rPr>
          <w:i/>
        </w:rPr>
        <w:t>kohezif</w:t>
      </w:r>
      <w:proofErr w:type="spellEnd"/>
      <w:r w:rsidR="00765F10" w:rsidRPr="009B6E56">
        <w:rPr>
          <w:i/>
        </w:rPr>
        <w:t xml:space="preserve"> </w:t>
      </w:r>
      <w:r w:rsidRPr="009B6E56">
        <w:rPr>
          <w:i/>
        </w:rPr>
        <w:t>tozlar)</w:t>
      </w:r>
    </w:p>
    <w:p w:rsidR="00982D3E" w:rsidRDefault="00982D3E" w:rsidP="006C5F4D">
      <w:pPr>
        <w:pStyle w:val="GvdeMetni"/>
        <w:ind w:left="108"/>
        <w:jc w:val="both"/>
        <w:rPr>
          <w:sz w:val="2"/>
        </w:rPr>
      </w:pPr>
      <w:r>
        <w:rPr>
          <w:noProof/>
          <w:sz w:val="2"/>
          <w:lang w:eastAsia="tr-TR"/>
        </w:rPr>
        <mc:AlternateContent>
          <mc:Choice Requires="wpg">
            <w:drawing>
              <wp:inline distT="0" distB="0" distL="0" distR="0" wp14:anchorId="2D59BFA2" wp14:editId="67197EE5">
                <wp:extent cx="5864860" cy="6350"/>
                <wp:effectExtent l="5080" t="5080" r="6985" b="7620"/>
                <wp:docPr id="7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4860" cy="6350"/>
                          <a:chOff x="0" y="0"/>
                          <a:chExt cx="9236" cy="10"/>
                        </a:xfrm>
                      </wpg:grpSpPr>
                      <wps:wsp>
                        <wps:cNvPr id="71" name="Line 49"/>
                        <wps:cNvCnPr>
                          <a:cxnSpLocks noChangeShapeType="1"/>
                        </wps:cNvCnPr>
                        <wps:spPr bwMode="auto">
                          <a:xfrm>
                            <a:off x="5" y="5"/>
                            <a:ext cx="456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2" name="Line 48"/>
                        <wps:cNvCnPr>
                          <a:cxnSpLocks noChangeShapeType="1"/>
                        </wps:cNvCnPr>
                        <wps:spPr bwMode="auto">
                          <a:xfrm>
                            <a:off x="4557" y="5"/>
                            <a:ext cx="467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FE7E67" id="Group 47" o:spid="_x0000_s1026" style="width:461.8pt;height:.5pt;mso-position-horizontal-relative:char;mso-position-vertical-relative:line" coordsize="92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">
                <v:line id="Line 49" o:spid="_x0000_s1027" style="position:absolute;visibility:visible;mso-wrap-style:square" from="5,5" to="4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" strokeweight=".48pt"/>
                <v:line id="Line 48" o:spid="_x0000_s1028" style="position:absolute;visibility:visible;mso-wrap-style:square" from="4557,5" to="9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" strokeweight=".48pt"/>
                <w10:anchorlock/>
              </v:group>
            </w:pict>
          </mc:Fallback>
        </mc:AlternateContent>
      </w:r>
    </w:p>
    <w:p w:rsidR="006914A6" w:rsidRDefault="006914A6">
      <w:pPr>
        <w:rPr>
          <w:rFonts w:ascii="Comic Sans MS" w:eastAsia="Times New Roman" w:hAnsi="Comic Sans MS" w:cs="Times New Roman"/>
          <w:bCs/>
          <w:i/>
          <w:color w:val="000000"/>
          <w:sz w:val="20"/>
          <w:szCs w:val="20"/>
          <w14:shadow w14:blurRad="50800" w14:dist="38100" w14:dir="2700000" w14:sx="100000" w14:sy="100000" w14:kx="0" w14:ky="0" w14:algn="tl">
            <w14:srgbClr w14:val="000000">
              <w14:alpha w14:val="60000"/>
            </w14:srgbClr>
          </w14:shadow>
        </w:rPr>
      </w:pPr>
      <w:r>
        <w:rPr>
          <w:rFonts w:ascii="Comic Sans MS" w:eastAsia="Times New Roman" w:hAnsi="Comic Sans MS" w:cs="Times New Roman"/>
          <w:bCs/>
          <w:i/>
          <w:color w:val="000000"/>
          <w:sz w:val="20"/>
          <w:szCs w:val="20"/>
          <w14:shadow w14:blurRad="50800" w14:dist="38100" w14:dir="2700000" w14:sx="100000" w14:sy="100000" w14:kx="0" w14:ky="0" w14:algn="tl">
            <w14:srgbClr w14:val="000000">
              <w14:alpha w14:val="60000"/>
            </w14:srgbClr>
          </w14:shadow>
        </w:rPr>
        <w:br w:type="page"/>
      </w:r>
    </w:p>
    <w:p w:rsidR="00053F6F" w:rsidRPr="006914A6" w:rsidRDefault="006914A6" w:rsidP="006C5F4D">
      <w:pPr>
        <w:spacing w:line="240" w:lineRule="auto"/>
        <w:jc w:val="both"/>
        <w:rPr>
          <w:rFonts w:cstheme="minorHAnsi"/>
          <w:b/>
          <w:sz w:val="36"/>
          <w:szCs w:val="24"/>
          <w:u w:val="single"/>
        </w:rPr>
      </w:pPr>
      <w:r w:rsidRPr="006914A6">
        <w:rPr>
          <w:rFonts w:cstheme="minorHAnsi"/>
          <w:b/>
          <w:sz w:val="32"/>
          <w:u w:val="single"/>
        </w:rPr>
        <w:lastRenderedPageBreak/>
        <w:t>3</w:t>
      </w:r>
      <w:r w:rsidR="00053F6F" w:rsidRPr="006914A6">
        <w:rPr>
          <w:rFonts w:cstheme="minorHAnsi"/>
          <w:b/>
          <w:sz w:val="32"/>
          <w:u w:val="single"/>
        </w:rPr>
        <w:t>-Hafta</w:t>
      </w:r>
    </w:p>
    <w:p w:rsidR="006E0019" w:rsidRPr="00A73C2C" w:rsidRDefault="006E0019" w:rsidP="006C5F4D">
      <w:pPr>
        <w:spacing w:line="240" w:lineRule="auto"/>
        <w:jc w:val="both"/>
        <w:rPr>
          <w:b/>
          <w:sz w:val="24"/>
          <w:szCs w:val="24"/>
        </w:rPr>
      </w:pPr>
      <w:r w:rsidRPr="00A73C2C">
        <w:rPr>
          <w:b/>
          <w:sz w:val="24"/>
          <w:szCs w:val="24"/>
        </w:rPr>
        <w:t xml:space="preserve">Belladon </w:t>
      </w:r>
      <w:proofErr w:type="gramStart"/>
      <w:r w:rsidRPr="00A73C2C">
        <w:rPr>
          <w:b/>
          <w:sz w:val="24"/>
          <w:szCs w:val="24"/>
        </w:rPr>
        <w:t>ekstresi</w:t>
      </w:r>
      <w:proofErr w:type="gramEnd"/>
      <w:r w:rsidRPr="00A73C2C">
        <w:rPr>
          <w:b/>
          <w:sz w:val="24"/>
          <w:szCs w:val="24"/>
        </w:rPr>
        <w:t xml:space="preserve"> paket</w:t>
      </w:r>
    </w:p>
    <w:tbl>
      <w:tblPr>
        <w:tblStyle w:val="TabloKlavuzu"/>
        <w:tblW w:w="0" w:type="auto"/>
        <w:tblLook w:val="04A0" w:firstRow="1" w:lastRow="0" w:firstColumn="1" w:lastColumn="0" w:noHBand="0" w:noVBand="1"/>
      </w:tblPr>
      <w:tblGrid>
        <w:gridCol w:w="5070"/>
      </w:tblGrid>
      <w:tr w:rsidR="004730B8" w:rsidTr="004730B8">
        <w:tc>
          <w:tcPr>
            <w:tcW w:w="5070" w:type="dxa"/>
          </w:tcPr>
          <w:p w:rsidR="004730B8" w:rsidRDefault="004730B8" w:rsidP="006C5F4D">
            <w:pPr>
              <w:jc w:val="both"/>
              <w:rPr>
                <w:rFonts w:cs="Arial"/>
              </w:rPr>
            </w:pPr>
            <w:r>
              <w:rPr>
                <w:rFonts w:cs="Arial"/>
              </w:rPr>
              <w:t xml:space="preserve">Rx </w:t>
            </w:r>
          </w:p>
          <w:p w:rsidR="004730B8" w:rsidRDefault="004730B8" w:rsidP="006C5F4D">
            <w:pPr>
              <w:jc w:val="both"/>
              <w:rPr>
                <w:rFonts w:cs="Arial"/>
              </w:rPr>
            </w:pPr>
            <w:proofErr w:type="spellStart"/>
            <w:r>
              <w:rPr>
                <w:rFonts w:cs="Arial"/>
              </w:rPr>
              <w:t>Extrait</w:t>
            </w:r>
            <w:proofErr w:type="spellEnd"/>
            <w:r>
              <w:rPr>
                <w:rFonts w:cs="Arial"/>
              </w:rPr>
              <w:t xml:space="preserve"> de </w:t>
            </w:r>
            <w:proofErr w:type="spellStart"/>
            <w:r>
              <w:rPr>
                <w:rFonts w:cs="Arial"/>
              </w:rPr>
              <w:t>belladone</w:t>
            </w:r>
            <w:proofErr w:type="spellEnd"/>
            <w:r>
              <w:rPr>
                <w:rFonts w:cs="Arial"/>
              </w:rPr>
              <w:tab/>
            </w:r>
            <w:r>
              <w:rPr>
                <w:rFonts w:cs="Arial"/>
              </w:rPr>
              <w:tab/>
              <w:t>0.02 g</w:t>
            </w:r>
          </w:p>
          <w:p w:rsidR="004730B8" w:rsidRDefault="004730B8" w:rsidP="006C5F4D">
            <w:pPr>
              <w:jc w:val="both"/>
              <w:rPr>
                <w:rFonts w:cs="Arial"/>
              </w:rPr>
            </w:pPr>
            <w:proofErr w:type="spellStart"/>
            <w:r>
              <w:rPr>
                <w:rFonts w:cs="Arial"/>
              </w:rPr>
              <w:t>Bicarbonate</w:t>
            </w:r>
            <w:proofErr w:type="spellEnd"/>
            <w:r>
              <w:rPr>
                <w:rFonts w:cs="Arial"/>
              </w:rPr>
              <w:t xml:space="preserve"> de </w:t>
            </w:r>
            <w:proofErr w:type="spellStart"/>
            <w:r>
              <w:rPr>
                <w:rFonts w:cs="Arial"/>
              </w:rPr>
              <w:t>soude</w:t>
            </w:r>
            <w:proofErr w:type="spellEnd"/>
            <w:r>
              <w:rPr>
                <w:rFonts w:cs="Arial"/>
              </w:rPr>
              <w:tab/>
            </w:r>
            <w:r>
              <w:rPr>
                <w:rFonts w:cs="Arial"/>
              </w:rPr>
              <w:tab/>
              <w:t>0.50 g</w:t>
            </w:r>
          </w:p>
          <w:p w:rsidR="004730B8" w:rsidRDefault="004730B8" w:rsidP="006C5F4D">
            <w:pPr>
              <w:jc w:val="both"/>
              <w:rPr>
                <w:rFonts w:cs="Arial"/>
              </w:rPr>
            </w:pPr>
            <w:proofErr w:type="spellStart"/>
            <w:r>
              <w:rPr>
                <w:rFonts w:cs="Arial"/>
              </w:rPr>
              <w:t>Carbonate</w:t>
            </w:r>
            <w:proofErr w:type="spellEnd"/>
            <w:r>
              <w:rPr>
                <w:rFonts w:cs="Arial"/>
              </w:rPr>
              <w:t xml:space="preserve"> de </w:t>
            </w:r>
            <w:proofErr w:type="spellStart"/>
            <w:r>
              <w:rPr>
                <w:rFonts w:cs="Arial"/>
              </w:rPr>
              <w:t>magnesie</w:t>
            </w:r>
            <w:proofErr w:type="spellEnd"/>
            <w:r>
              <w:rPr>
                <w:rFonts w:cs="Arial"/>
              </w:rPr>
              <w:tab/>
            </w:r>
            <w:r>
              <w:rPr>
                <w:rFonts w:cs="Arial"/>
              </w:rPr>
              <w:tab/>
              <w:t>0.25 g</w:t>
            </w:r>
          </w:p>
          <w:p w:rsidR="004730B8" w:rsidRDefault="004730B8" w:rsidP="006C5F4D">
            <w:pPr>
              <w:jc w:val="both"/>
              <w:rPr>
                <w:rFonts w:cs="Arial"/>
              </w:rPr>
            </w:pPr>
            <w:r>
              <w:rPr>
                <w:rFonts w:cs="Arial"/>
              </w:rPr>
              <w:tab/>
            </w:r>
            <w:r>
              <w:rPr>
                <w:rFonts w:cs="Arial"/>
              </w:rPr>
              <w:tab/>
            </w:r>
            <w:proofErr w:type="spellStart"/>
            <w:r>
              <w:rPr>
                <w:rFonts w:cs="Arial"/>
              </w:rPr>
              <w:t>M.Ft</w:t>
            </w:r>
            <w:proofErr w:type="spellEnd"/>
            <w:r>
              <w:rPr>
                <w:rFonts w:cs="Arial"/>
              </w:rPr>
              <w:t xml:space="preserve">. </w:t>
            </w:r>
            <w:proofErr w:type="spellStart"/>
            <w:r>
              <w:rPr>
                <w:rFonts w:cs="Arial"/>
              </w:rPr>
              <w:t>Mist</w:t>
            </w:r>
            <w:proofErr w:type="spellEnd"/>
            <w:r>
              <w:rPr>
                <w:rFonts w:cs="Arial"/>
              </w:rPr>
              <w:t xml:space="preserve">. </w:t>
            </w:r>
            <w:proofErr w:type="spellStart"/>
            <w:r>
              <w:rPr>
                <w:rFonts w:cs="Arial"/>
              </w:rPr>
              <w:t>S.a</w:t>
            </w:r>
            <w:proofErr w:type="spellEnd"/>
            <w:r>
              <w:rPr>
                <w:rFonts w:cs="Arial"/>
              </w:rPr>
              <w:t xml:space="preserve">. </w:t>
            </w:r>
            <w:proofErr w:type="spellStart"/>
            <w:r>
              <w:rPr>
                <w:rFonts w:cs="Arial"/>
              </w:rPr>
              <w:t>d.t.d</w:t>
            </w:r>
            <w:proofErr w:type="spellEnd"/>
            <w:r>
              <w:rPr>
                <w:rFonts w:cs="Arial"/>
              </w:rPr>
              <w:t xml:space="preserve">. Chart </w:t>
            </w:r>
            <w:proofErr w:type="spellStart"/>
            <w:r>
              <w:rPr>
                <w:rFonts w:cs="Arial"/>
              </w:rPr>
              <w:t>No:I</w:t>
            </w:r>
            <w:r w:rsidR="00765F10">
              <w:rPr>
                <w:rFonts w:cs="Arial"/>
              </w:rPr>
              <w:t>V</w:t>
            </w:r>
            <w:proofErr w:type="spellEnd"/>
            <w:r>
              <w:rPr>
                <w:rFonts w:cs="Arial"/>
              </w:rPr>
              <w:t xml:space="preserve"> </w:t>
            </w:r>
          </w:p>
          <w:p w:rsidR="004730B8" w:rsidRDefault="004730B8" w:rsidP="006C5F4D">
            <w:pPr>
              <w:jc w:val="both"/>
              <w:rPr>
                <w:rFonts w:cs="Arial"/>
                <w:b/>
              </w:rPr>
            </w:pPr>
          </w:p>
        </w:tc>
      </w:tr>
    </w:tbl>
    <w:p w:rsidR="004730B8" w:rsidRDefault="004730B8" w:rsidP="006C5F4D">
      <w:pPr>
        <w:spacing w:after="0" w:line="240" w:lineRule="auto"/>
        <w:jc w:val="both"/>
        <w:rPr>
          <w:rFonts w:cs="Arial"/>
          <w:b/>
        </w:rPr>
      </w:pPr>
    </w:p>
    <w:p w:rsidR="004730B8" w:rsidRDefault="004730B8"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7C0A30" w:rsidRDefault="007C0A30" w:rsidP="006C5F4D">
      <w:pPr>
        <w:spacing w:after="0" w:line="240" w:lineRule="auto"/>
        <w:jc w:val="both"/>
        <w:rPr>
          <w:rFonts w:cs="Arial"/>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7E5594" w:rsidRDefault="007E5594" w:rsidP="006C5F4D">
      <w:pPr>
        <w:spacing w:line="240" w:lineRule="auto"/>
        <w:jc w:val="both"/>
        <w:rPr>
          <w:b/>
          <w:sz w:val="24"/>
          <w:szCs w:val="24"/>
        </w:rPr>
      </w:pPr>
    </w:p>
    <w:p w:rsidR="00053F6F" w:rsidRPr="006914A6" w:rsidRDefault="00053F6F" w:rsidP="006C5F4D">
      <w:pPr>
        <w:spacing w:line="240" w:lineRule="auto"/>
        <w:jc w:val="both"/>
        <w:rPr>
          <w:b/>
          <w:sz w:val="32"/>
          <w:szCs w:val="24"/>
          <w:u w:val="single"/>
        </w:rPr>
      </w:pPr>
      <w:r w:rsidRPr="006914A6">
        <w:rPr>
          <w:b/>
          <w:sz w:val="32"/>
          <w:szCs w:val="24"/>
          <w:u w:val="single"/>
        </w:rPr>
        <w:lastRenderedPageBreak/>
        <w:t>4-Hafta</w:t>
      </w:r>
    </w:p>
    <w:p w:rsidR="00982D3E" w:rsidRPr="00A73C2C" w:rsidRDefault="00982D3E" w:rsidP="006C5F4D">
      <w:pPr>
        <w:spacing w:line="240" w:lineRule="auto"/>
        <w:jc w:val="both"/>
        <w:rPr>
          <w:b/>
          <w:sz w:val="24"/>
          <w:szCs w:val="24"/>
        </w:rPr>
      </w:pPr>
      <w:r w:rsidRPr="00A73C2C">
        <w:rPr>
          <w:b/>
          <w:sz w:val="24"/>
          <w:szCs w:val="24"/>
        </w:rPr>
        <w:t>Kalsiyum karbonat paket</w:t>
      </w:r>
    </w:p>
    <w:tbl>
      <w:tblPr>
        <w:tblStyle w:val="TabloKlavuzu"/>
        <w:tblW w:w="0" w:type="auto"/>
        <w:tblLook w:val="04A0" w:firstRow="1" w:lastRow="0" w:firstColumn="1" w:lastColumn="0" w:noHBand="0" w:noVBand="1"/>
      </w:tblPr>
      <w:tblGrid>
        <w:gridCol w:w="5070"/>
      </w:tblGrid>
      <w:tr w:rsidR="004730B8" w:rsidTr="004730B8">
        <w:tc>
          <w:tcPr>
            <w:tcW w:w="5070" w:type="dxa"/>
          </w:tcPr>
          <w:p w:rsidR="004730B8" w:rsidRDefault="004730B8" w:rsidP="006C5F4D">
            <w:pPr>
              <w:jc w:val="both"/>
              <w:rPr>
                <w:rFonts w:cs="Arial"/>
              </w:rPr>
            </w:pPr>
            <w:r>
              <w:rPr>
                <w:rFonts w:cs="Arial"/>
              </w:rPr>
              <w:t>Rx</w:t>
            </w:r>
          </w:p>
          <w:p w:rsidR="004730B8" w:rsidRDefault="007E231D" w:rsidP="006C5F4D">
            <w:pPr>
              <w:jc w:val="both"/>
              <w:rPr>
                <w:rFonts w:cs="Arial"/>
              </w:rPr>
            </w:pPr>
            <w:r>
              <w:rPr>
                <w:rFonts w:cs="Arial"/>
              </w:rPr>
              <w:t>Kalsiyum karbonat</w:t>
            </w:r>
            <w:r>
              <w:rPr>
                <w:rFonts w:cs="Arial"/>
              </w:rPr>
              <w:tab/>
            </w:r>
            <w:r>
              <w:rPr>
                <w:rFonts w:cs="Arial"/>
              </w:rPr>
              <w:tab/>
              <w:t>10</w:t>
            </w:r>
            <w:r w:rsidR="004730B8">
              <w:rPr>
                <w:rFonts w:cs="Arial"/>
              </w:rPr>
              <w:t>.00 g</w:t>
            </w:r>
          </w:p>
          <w:p w:rsidR="004730B8" w:rsidRDefault="007E231D" w:rsidP="006C5F4D">
            <w:pPr>
              <w:jc w:val="both"/>
              <w:rPr>
                <w:rFonts w:cs="Arial"/>
              </w:rPr>
            </w:pPr>
            <w:r>
              <w:rPr>
                <w:rFonts w:cs="Arial"/>
              </w:rPr>
              <w:t>Sodyum bikarbonat</w:t>
            </w:r>
            <w:r>
              <w:rPr>
                <w:rFonts w:cs="Arial"/>
              </w:rPr>
              <w:tab/>
            </w:r>
            <w:r>
              <w:rPr>
                <w:rFonts w:cs="Arial"/>
              </w:rPr>
              <w:tab/>
              <w:t>5</w:t>
            </w:r>
            <w:r w:rsidR="004730B8">
              <w:rPr>
                <w:rFonts w:cs="Arial"/>
              </w:rPr>
              <w:t>.00 g</w:t>
            </w:r>
          </w:p>
          <w:p w:rsidR="004730B8" w:rsidRDefault="004730B8" w:rsidP="006C5F4D">
            <w:pPr>
              <w:jc w:val="both"/>
              <w:rPr>
                <w:rFonts w:cs="Arial"/>
              </w:rPr>
            </w:pPr>
            <w:r>
              <w:rPr>
                <w:rFonts w:cs="Arial"/>
              </w:rPr>
              <w:t>Tıbbi kömür</w:t>
            </w:r>
            <w:r>
              <w:rPr>
                <w:rFonts w:cs="Arial"/>
              </w:rPr>
              <w:tab/>
            </w:r>
            <w:r>
              <w:rPr>
                <w:rFonts w:cs="Arial"/>
              </w:rPr>
              <w:tab/>
            </w:r>
            <w:r w:rsidR="007E231D">
              <w:rPr>
                <w:rFonts w:cs="Arial"/>
              </w:rPr>
              <w:tab/>
              <w:t>0.2</w:t>
            </w:r>
            <w:r>
              <w:rPr>
                <w:rFonts w:cs="Arial"/>
              </w:rPr>
              <w:t xml:space="preserve"> g</w:t>
            </w:r>
          </w:p>
          <w:p w:rsidR="004730B8" w:rsidRDefault="007E231D" w:rsidP="006C5F4D">
            <w:pPr>
              <w:jc w:val="both"/>
              <w:rPr>
                <w:rFonts w:cs="Arial"/>
              </w:rPr>
            </w:pPr>
            <w:r>
              <w:rPr>
                <w:rFonts w:cs="Arial"/>
              </w:rPr>
              <w:tab/>
            </w:r>
            <w:r>
              <w:rPr>
                <w:rFonts w:cs="Arial"/>
              </w:rPr>
              <w:tab/>
            </w:r>
            <w:proofErr w:type="spellStart"/>
            <w:r>
              <w:rPr>
                <w:rFonts w:cs="Arial"/>
              </w:rPr>
              <w:t>M.Ft</w:t>
            </w:r>
            <w:proofErr w:type="spellEnd"/>
            <w:r>
              <w:rPr>
                <w:rFonts w:cs="Arial"/>
              </w:rPr>
              <w:t xml:space="preserve">. </w:t>
            </w:r>
            <w:proofErr w:type="spellStart"/>
            <w:r>
              <w:rPr>
                <w:rFonts w:cs="Arial"/>
              </w:rPr>
              <w:t>Mist</w:t>
            </w:r>
            <w:proofErr w:type="spellEnd"/>
            <w:r>
              <w:rPr>
                <w:rFonts w:cs="Arial"/>
              </w:rPr>
              <w:t xml:space="preserve">. </w:t>
            </w:r>
            <w:proofErr w:type="spellStart"/>
            <w:r>
              <w:rPr>
                <w:rFonts w:cs="Arial"/>
              </w:rPr>
              <w:t>S.a</w:t>
            </w:r>
            <w:proofErr w:type="spellEnd"/>
            <w:r>
              <w:rPr>
                <w:rFonts w:cs="Arial"/>
              </w:rPr>
              <w:t xml:space="preserve">. </w:t>
            </w:r>
            <w:proofErr w:type="spellStart"/>
            <w:r>
              <w:rPr>
                <w:rFonts w:cs="Arial"/>
              </w:rPr>
              <w:t>d.i.v</w:t>
            </w:r>
            <w:proofErr w:type="spellEnd"/>
            <w:r>
              <w:rPr>
                <w:rFonts w:cs="Arial"/>
              </w:rPr>
              <w:t xml:space="preserve"> Chart No:5</w:t>
            </w:r>
          </w:p>
          <w:p w:rsidR="004730B8" w:rsidRDefault="004730B8" w:rsidP="006C5F4D">
            <w:pPr>
              <w:jc w:val="both"/>
              <w:rPr>
                <w:rFonts w:cs="Arial"/>
              </w:rPr>
            </w:pPr>
          </w:p>
        </w:tc>
      </w:tr>
    </w:tbl>
    <w:p w:rsidR="00982D3E" w:rsidRDefault="00982D3E" w:rsidP="006C5F4D">
      <w:pPr>
        <w:spacing w:after="0" w:line="240" w:lineRule="auto"/>
        <w:jc w:val="both"/>
        <w:rPr>
          <w:rFonts w:cs="Arial"/>
        </w:rPr>
      </w:pPr>
    </w:p>
    <w:p w:rsidR="00A73C2C" w:rsidRPr="00A73C2C" w:rsidRDefault="00A73C2C" w:rsidP="006C5F4D">
      <w:pPr>
        <w:spacing w:after="0" w:line="240" w:lineRule="auto"/>
        <w:jc w:val="both"/>
        <w:rPr>
          <w:rFonts w:cs="Arial"/>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6C5F4D" w:rsidRDefault="006C5F4D" w:rsidP="006C5F4D">
      <w:pPr>
        <w:spacing w:line="240" w:lineRule="auto"/>
        <w:jc w:val="both"/>
        <w:rPr>
          <w:b/>
          <w:sz w:val="24"/>
          <w:szCs w:val="24"/>
        </w:rPr>
      </w:pPr>
    </w:p>
    <w:p w:rsidR="00053F6F" w:rsidRPr="006914A6" w:rsidRDefault="00053F6F" w:rsidP="006C5F4D">
      <w:pPr>
        <w:spacing w:line="240" w:lineRule="auto"/>
        <w:jc w:val="both"/>
        <w:rPr>
          <w:b/>
          <w:sz w:val="32"/>
          <w:szCs w:val="24"/>
          <w:u w:val="single"/>
        </w:rPr>
      </w:pPr>
      <w:r w:rsidRPr="006914A6">
        <w:rPr>
          <w:b/>
          <w:sz w:val="32"/>
          <w:szCs w:val="24"/>
          <w:u w:val="single"/>
        </w:rPr>
        <w:lastRenderedPageBreak/>
        <w:t>5-Hafta</w:t>
      </w:r>
    </w:p>
    <w:p w:rsidR="001A0A82" w:rsidRPr="007C0A30" w:rsidRDefault="001A0A82" w:rsidP="006C5F4D">
      <w:pPr>
        <w:spacing w:line="240" w:lineRule="auto"/>
        <w:jc w:val="both"/>
        <w:rPr>
          <w:b/>
          <w:sz w:val="24"/>
          <w:szCs w:val="24"/>
        </w:rPr>
      </w:pPr>
      <w:r w:rsidRPr="007C0A30">
        <w:rPr>
          <w:b/>
          <w:sz w:val="24"/>
          <w:szCs w:val="24"/>
        </w:rPr>
        <w:t>Kaşe</w:t>
      </w:r>
    </w:p>
    <w:tbl>
      <w:tblPr>
        <w:tblStyle w:val="TabloKlavuzu"/>
        <w:tblW w:w="0" w:type="auto"/>
        <w:tblLook w:val="04A0" w:firstRow="1" w:lastRow="0" w:firstColumn="1" w:lastColumn="0" w:noHBand="0" w:noVBand="1"/>
      </w:tblPr>
      <w:tblGrid>
        <w:gridCol w:w="5070"/>
      </w:tblGrid>
      <w:tr w:rsidR="004730B8" w:rsidTr="004730B8">
        <w:tc>
          <w:tcPr>
            <w:tcW w:w="5070" w:type="dxa"/>
          </w:tcPr>
          <w:p w:rsidR="004730B8" w:rsidRDefault="004730B8" w:rsidP="006C5F4D">
            <w:pPr>
              <w:jc w:val="both"/>
            </w:pPr>
            <w:r>
              <w:t>Rx</w:t>
            </w:r>
          </w:p>
          <w:p w:rsidR="004730B8" w:rsidRDefault="004730B8" w:rsidP="006C5F4D">
            <w:pPr>
              <w:spacing w:after="120"/>
              <w:jc w:val="both"/>
            </w:pPr>
            <w:proofErr w:type="spellStart"/>
            <w:r>
              <w:t>Parasetamol</w:t>
            </w:r>
            <w:proofErr w:type="spellEnd"/>
            <w:r>
              <w:tab/>
            </w:r>
            <w:r>
              <w:tab/>
              <w:t>0.5 g</w:t>
            </w:r>
          </w:p>
          <w:p w:rsidR="004730B8" w:rsidRDefault="004730B8" w:rsidP="006C5F4D">
            <w:pPr>
              <w:spacing w:after="120"/>
              <w:jc w:val="both"/>
            </w:pPr>
            <w:r>
              <w:t>Kafein</w:t>
            </w:r>
            <w:r>
              <w:tab/>
            </w:r>
            <w:r>
              <w:tab/>
            </w:r>
            <w:r>
              <w:tab/>
              <w:t>0.3 g</w:t>
            </w:r>
          </w:p>
          <w:p w:rsidR="004730B8" w:rsidRDefault="004730B8" w:rsidP="006C5F4D">
            <w:pPr>
              <w:spacing w:after="120"/>
              <w:jc w:val="both"/>
            </w:pPr>
            <w:r>
              <w:tab/>
            </w:r>
            <w:r>
              <w:tab/>
            </w:r>
            <w:proofErr w:type="gramStart"/>
            <w:r w:rsidRPr="00BF5FC4">
              <w:t>p</w:t>
            </w:r>
            <w:proofErr w:type="gramEnd"/>
            <w:r w:rsidRPr="00BF5FC4">
              <w:t>.1</w:t>
            </w:r>
            <w:r>
              <w:t xml:space="preserve"> </w:t>
            </w:r>
            <w:proofErr w:type="spellStart"/>
            <w:r>
              <w:t>cachet</w:t>
            </w:r>
            <w:proofErr w:type="spellEnd"/>
            <w:r>
              <w:t xml:space="preserve"> No: I</w:t>
            </w:r>
          </w:p>
          <w:p w:rsidR="004730B8" w:rsidRDefault="004730B8" w:rsidP="006C5F4D">
            <w:pPr>
              <w:spacing w:after="120"/>
              <w:jc w:val="both"/>
            </w:pPr>
          </w:p>
        </w:tc>
      </w:tr>
    </w:tbl>
    <w:p w:rsidR="004730B8" w:rsidRDefault="004730B8" w:rsidP="006C5F4D">
      <w:pPr>
        <w:spacing w:after="120" w:line="240" w:lineRule="auto"/>
        <w:jc w:val="both"/>
      </w:pPr>
    </w:p>
    <w:p w:rsidR="001A0A82" w:rsidRDefault="001A0A82" w:rsidP="006C5F4D">
      <w:pPr>
        <w:spacing w:line="240" w:lineRule="auto"/>
        <w:jc w:val="both"/>
        <w:rPr>
          <w:b/>
        </w:rPr>
      </w:pPr>
    </w:p>
    <w:p w:rsidR="004730B8" w:rsidRDefault="004730B8" w:rsidP="006C5F4D">
      <w:pPr>
        <w:spacing w:line="240" w:lineRule="auto"/>
        <w:jc w:val="both"/>
        <w:rPr>
          <w:b/>
        </w:rPr>
      </w:pPr>
    </w:p>
    <w:p w:rsidR="004730B8" w:rsidRDefault="004730B8" w:rsidP="006C5F4D">
      <w:pPr>
        <w:spacing w:line="240" w:lineRule="auto"/>
        <w:jc w:val="both"/>
        <w:rPr>
          <w:b/>
        </w:rPr>
      </w:pPr>
    </w:p>
    <w:p w:rsidR="004730B8" w:rsidRDefault="004730B8" w:rsidP="006C5F4D">
      <w:pPr>
        <w:spacing w:line="240" w:lineRule="auto"/>
        <w:jc w:val="both"/>
        <w:rPr>
          <w:b/>
        </w:rPr>
      </w:pPr>
    </w:p>
    <w:p w:rsidR="004730B8" w:rsidRDefault="004730B8"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7C0A30" w:rsidRPr="006914A6" w:rsidRDefault="00053F6F" w:rsidP="006C5F4D">
      <w:pPr>
        <w:spacing w:line="240" w:lineRule="auto"/>
        <w:jc w:val="both"/>
        <w:rPr>
          <w:b/>
          <w:sz w:val="32"/>
          <w:szCs w:val="28"/>
          <w:u w:val="single"/>
        </w:rPr>
      </w:pPr>
      <w:r w:rsidRPr="006914A6">
        <w:rPr>
          <w:b/>
          <w:sz w:val="32"/>
          <w:szCs w:val="28"/>
          <w:u w:val="single"/>
        </w:rPr>
        <w:t>6-H</w:t>
      </w:r>
      <w:r w:rsidR="0022496F" w:rsidRPr="006914A6">
        <w:rPr>
          <w:b/>
          <w:sz w:val="32"/>
          <w:szCs w:val="28"/>
          <w:u w:val="single"/>
        </w:rPr>
        <w:t xml:space="preserve">afta </w:t>
      </w:r>
    </w:p>
    <w:p w:rsidR="008017FA" w:rsidRPr="007C0A30" w:rsidRDefault="008017FA" w:rsidP="006C5F4D">
      <w:pPr>
        <w:spacing w:line="240" w:lineRule="auto"/>
        <w:jc w:val="both"/>
        <w:rPr>
          <w:b/>
          <w:sz w:val="24"/>
          <w:szCs w:val="24"/>
        </w:rPr>
      </w:pPr>
      <w:r w:rsidRPr="007C0A30">
        <w:rPr>
          <w:b/>
          <w:sz w:val="24"/>
          <w:szCs w:val="24"/>
        </w:rPr>
        <w:t>Granül</w:t>
      </w:r>
    </w:p>
    <w:tbl>
      <w:tblPr>
        <w:tblStyle w:val="TabloKlavuzu"/>
        <w:tblW w:w="0" w:type="auto"/>
        <w:tblLook w:val="04A0" w:firstRow="1" w:lastRow="0" w:firstColumn="1" w:lastColumn="0" w:noHBand="0" w:noVBand="1"/>
      </w:tblPr>
      <w:tblGrid>
        <w:gridCol w:w="5070"/>
      </w:tblGrid>
      <w:tr w:rsidR="004730B8" w:rsidTr="004730B8">
        <w:tc>
          <w:tcPr>
            <w:tcW w:w="5070" w:type="dxa"/>
          </w:tcPr>
          <w:p w:rsidR="004730B8" w:rsidRDefault="004730B8" w:rsidP="006C5F4D">
            <w:pPr>
              <w:jc w:val="both"/>
            </w:pPr>
            <w:r>
              <w:t>Rx</w:t>
            </w:r>
          </w:p>
          <w:p w:rsidR="004730B8" w:rsidRDefault="004730B8" w:rsidP="006C5F4D">
            <w:pPr>
              <w:spacing w:after="120"/>
              <w:jc w:val="both"/>
            </w:pPr>
            <w:r>
              <w:t>Mısır nişastası</w:t>
            </w:r>
            <w:r>
              <w:tab/>
            </w:r>
            <w:r>
              <w:tab/>
              <w:t>70 g</w:t>
            </w:r>
          </w:p>
          <w:p w:rsidR="004730B8" w:rsidRDefault="004730B8" w:rsidP="006C5F4D">
            <w:pPr>
              <w:spacing w:after="120"/>
              <w:jc w:val="both"/>
            </w:pPr>
            <w:r>
              <w:t>Laktoz</w:t>
            </w:r>
            <w:r>
              <w:tab/>
            </w:r>
            <w:r>
              <w:tab/>
            </w:r>
            <w:r>
              <w:tab/>
              <w:t>30 g</w:t>
            </w:r>
          </w:p>
          <w:p w:rsidR="004730B8" w:rsidRDefault="004730B8" w:rsidP="006C5F4D">
            <w:pPr>
              <w:spacing w:after="120"/>
              <w:jc w:val="both"/>
            </w:pPr>
            <w:r>
              <w:t>Jelatin çözeltisi (8%)</w:t>
            </w:r>
            <w:r>
              <w:tab/>
              <w:t>ym</w:t>
            </w:r>
          </w:p>
          <w:p w:rsidR="004730B8" w:rsidRDefault="004730B8" w:rsidP="006C5F4D">
            <w:pPr>
              <w:spacing w:after="120"/>
              <w:jc w:val="both"/>
            </w:pPr>
          </w:p>
        </w:tc>
      </w:tr>
    </w:tbl>
    <w:p w:rsidR="008017FA" w:rsidRDefault="008017FA" w:rsidP="006C5F4D">
      <w:pPr>
        <w:spacing w:after="120" w:line="240" w:lineRule="auto"/>
        <w:jc w:val="both"/>
      </w:pPr>
    </w:p>
    <w:p w:rsidR="00A73C2C" w:rsidRDefault="00A73C2C" w:rsidP="006C5F4D">
      <w:pPr>
        <w:spacing w:after="120" w:line="240" w:lineRule="auto"/>
        <w:jc w:val="both"/>
      </w:pPr>
      <w:r w:rsidRPr="00A73C2C">
        <w:rPr>
          <w:b/>
        </w:rPr>
        <w:t>Hazırlanışı:</w:t>
      </w:r>
    </w:p>
    <w:p w:rsidR="008017FA" w:rsidRDefault="00A73C2C" w:rsidP="006C5F4D">
      <w:pPr>
        <w:spacing w:after="120" w:line="240" w:lineRule="auto"/>
        <w:jc w:val="both"/>
      </w:pPr>
      <w:r>
        <w:t>Hassas terazide tartılan l</w:t>
      </w:r>
      <w:r w:rsidR="008017FA">
        <w:t xml:space="preserve">aktoz ve nişasta havanda karıştırılır. Bir </w:t>
      </w:r>
      <w:r w:rsidR="008017FA" w:rsidRPr="00103704">
        <w:t>beher içinde damlalıkla birlikte tartılan bağlayıcıdan damla damla ekleyerek tozlar birbirine tutunana kadar karıştırılır. Artan bağlayıcı yine damlalık ve beher ile birlikte tartılarak harcanan bağlayıcı miktarı saptanır.</w:t>
      </w:r>
      <w:r w:rsidR="008017FA">
        <w:t xml:space="preserve"> Bağlayıcının jelatin içeriği göz önüne alınarak teorik kütle hesaplanır</w:t>
      </w:r>
      <w:r w:rsidR="008017FA" w:rsidRPr="00103704">
        <w:t>. Nemli kütle</w:t>
      </w:r>
      <w:r w:rsidR="008017FA">
        <w:t xml:space="preserve"> 1.5 mm elekten geçirilir. 40-50 ˚C etüvde kurutulur. Kuru granüller 1 mm elekten geçirilir ve tartılır. Elde edilen pratik kütle kaydedilir. </w:t>
      </w:r>
    </w:p>
    <w:p w:rsidR="008017FA" w:rsidRDefault="008017FA" w:rsidP="006C5F4D">
      <w:pPr>
        <w:spacing w:after="120" w:line="240" w:lineRule="auto"/>
        <w:jc w:val="both"/>
      </w:pPr>
      <w:r>
        <w:t>Teorik ve pratik kütle arasındaki farktan % kayıp bulunur.</w:t>
      </w:r>
    </w:p>
    <w:p w:rsidR="008017FA" w:rsidRDefault="008017FA" w:rsidP="006C5F4D">
      <w:pPr>
        <w:spacing w:after="120" w:line="240" w:lineRule="auto"/>
        <w:jc w:val="both"/>
      </w:pPr>
      <w:r>
        <w:t xml:space="preserve">Pratik kütlenin teorik kütleye oranından % verim hesaplanır. </w:t>
      </w:r>
    </w:p>
    <w:p w:rsidR="00A73C2C" w:rsidRDefault="00A73C2C" w:rsidP="006C5F4D">
      <w:pPr>
        <w:spacing w:after="120" w:line="240" w:lineRule="auto"/>
        <w:jc w:val="both"/>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6C5F4D" w:rsidRDefault="006C5F4D" w:rsidP="006C5F4D">
      <w:pPr>
        <w:spacing w:line="240" w:lineRule="auto"/>
        <w:jc w:val="both"/>
        <w:rPr>
          <w:b/>
        </w:rPr>
      </w:pPr>
    </w:p>
    <w:p w:rsidR="00053F6F" w:rsidRPr="006914A6" w:rsidRDefault="00053F6F" w:rsidP="006C5F4D">
      <w:pPr>
        <w:spacing w:line="240" w:lineRule="auto"/>
        <w:jc w:val="both"/>
        <w:rPr>
          <w:b/>
          <w:sz w:val="32"/>
          <w:szCs w:val="28"/>
          <w:u w:val="single"/>
        </w:rPr>
      </w:pPr>
      <w:r w:rsidRPr="006914A6">
        <w:rPr>
          <w:b/>
          <w:sz w:val="32"/>
          <w:szCs w:val="28"/>
          <w:u w:val="single"/>
        </w:rPr>
        <w:lastRenderedPageBreak/>
        <w:t>7-H</w:t>
      </w:r>
      <w:r w:rsidR="0022496F" w:rsidRPr="006914A6">
        <w:rPr>
          <w:b/>
          <w:sz w:val="32"/>
          <w:szCs w:val="28"/>
          <w:u w:val="single"/>
        </w:rPr>
        <w:t>afta</w:t>
      </w:r>
    </w:p>
    <w:p w:rsidR="00E64F93" w:rsidRPr="0062308C" w:rsidRDefault="00025ED2" w:rsidP="006C5F4D">
      <w:pPr>
        <w:spacing w:line="240" w:lineRule="auto"/>
        <w:jc w:val="both"/>
        <w:rPr>
          <w:b/>
          <w:sz w:val="24"/>
          <w:szCs w:val="24"/>
        </w:rPr>
      </w:pPr>
      <w:r w:rsidRPr="0062308C">
        <w:rPr>
          <w:b/>
          <w:sz w:val="24"/>
          <w:szCs w:val="24"/>
        </w:rPr>
        <w:t xml:space="preserve">Granül </w:t>
      </w:r>
      <w:proofErr w:type="gramStart"/>
      <w:r w:rsidR="00B542A8" w:rsidRPr="0062308C">
        <w:rPr>
          <w:b/>
          <w:sz w:val="24"/>
          <w:szCs w:val="24"/>
        </w:rPr>
        <w:t>partiküllerin</w:t>
      </w:r>
      <w:proofErr w:type="gramEnd"/>
      <w:r w:rsidR="00B542A8" w:rsidRPr="0062308C">
        <w:rPr>
          <w:b/>
          <w:sz w:val="24"/>
          <w:szCs w:val="24"/>
        </w:rPr>
        <w:t xml:space="preserve"> büyüklük </w:t>
      </w:r>
      <w:r w:rsidRPr="0062308C">
        <w:rPr>
          <w:b/>
          <w:sz w:val="24"/>
          <w:szCs w:val="24"/>
        </w:rPr>
        <w:t>tayini (Elek yöntemi)</w:t>
      </w:r>
      <w:r w:rsidR="0070098B" w:rsidRPr="0062308C">
        <w:rPr>
          <w:b/>
          <w:sz w:val="24"/>
          <w:szCs w:val="24"/>
        </w:rPr>
        <w:t xml:space="preserve"> </w:t>
      </w:r>
    </w:p>
    <w:p w:rsidR="00EB6417" w:rsidRDefault="00661D2F" w:rsidP="006C5F4D">
      <w:pPr>
        <w:spacing w:line="240" w:lineRule="auto"/>
        <w:jc w:val="both"/>
      </w:pPr>
      <w:r w:rsidRPr="00EB6417">
        <w:t xml:space="preserve">Granül </w:t>
      </w:r>
      <w:proofErr w:type="gramStart"/>
      <w:r w:rsidRPr="00EB6417">
        <w:t>partikül</w:t>
      </w:r>
      <w:proofErr w:type="gramEnd"/>
      <w:r w:rsidRPr="00EB6417">
        <w:t xml:space="preserve"> büyüklüğü</w:t>
      </w:r>
      <w:r w:rsidR="00E310DA">
        <w:t xml:space="preserve"> </w:t>
      </w:r>
      <w:r w:rsidRPr="00EB6417">
        <w:t xml:space="preserve">incelenecektir. </w:t>
      </w:r>
      <w:r w:rsidR="00097E3B" w:rsidRPr="00EB6417">
        <w:t>Titreşim</w:t>
      </w:r>
      <w:r w:rsidR="007D4A9B" w:rsidRPr="00EB6417">
        <w:t xml:space="preserve">li elek takımı kullanılacaktır. </w:t>
      </w:r>
      <w:r w:rsidR="00C70494">
        <w:t>Hazırlanan granüller</w:t>
      </w:r>
      <w:r w:rsidR="00AA764C" w:rsidRPr="00EB6417">
        <w:t xml:space="preserve"> en üstteki eleğe konup kapağı kapatılır ve cihaz 10 dakika süre ile ve aralıklı olarak çalıştırılır. İşlem sonunda her bir elek üstünde kalan granül miktarı hassas olarak tartılır ve aşağıdaki tabloya kaydedilir.</w:t>
      </w:r>
      <w:r w:rsidR="00AA764C">
        <w:t xml:space="preserve"> </w:t>
      </w:r>
    </w:p>
    <w:p w:rsidR="00AA764C" w:rsidRDefault="00AA764C" w:rsidP="006C5F4D">
      <w:pPr>
        <w:spacing w:after="0" w:line="240" w:lineRule="auto"/>
        <w:ind w:firstLine="709"/>
        <w:jc w:val="both"/>
      </w:pPr>
    </w:p>
    <w:tbl>
      <w:tblPr>
        <w:tblStyle w:val="TabloKlavuzu"/>
        <w:tblW w:w="0" w:type="auto"/>
        <w:tblLook w:val="04A0" w:firstRow="1" w:lastRow="0" w:firstColumn="1" w:lastColumn="0" w:noHBand="0" w:noVBand="1"/>
      </w:tblPr>
      <w:tblGrid>
        <w:gridCol w:w="2057"/>
        <w:gridCol w:w="2107"/>
        <w:gridCol w:w="1708"/>
        <w:gridCol w:w="1708"/>
        <w:gridCol w:w="1708"/>
      </w:tblGrid>
      <w:tr w:rsidR="00EB6417" w:rsidTr="00315C2E">
        <w:tc>
          <w:tcPr>
            <w:tcW w:w="2057" w:type="dxa"/>
            <w:vMerge w:val="restart"/>
          </w:tcPr>
          <w:p w:rsidR="00EB6417" w:rsidRDefault="00EB6417" w:rsidP="006C5F4D">
            <w:pPr>
              <w:jc w:val="both"/>
            </w:pPr>
            <w:r>
              <w:t>Elek gözenek çapı (mm)</w:t>
            </w:r>
          </w:p>
        </w:tc>
        <w:tc>
          <w:tcPr>
            <w:tcW w:w="2107" w:type="dxa"/>
            <w:vMerge w:val="restart"/>
          </w:tcPr>
          <w:p w:rsidR="00EB6417" w:rsidRDefault="00EB6417" w:rsidP="006C5F4D">
            <w:pPr>
              <w:jc w:val="both"/>
            </w:pPr>
            <w:r>
              <w:t>Ortalama (mm)</w:t>
            </w:r>
          </w:p>
        </w:tc>
        <w:tc>
          <w:tcPr>
            <w:tcW w:w="3416" w:type="dxa"/>
            <w:gridSpan w:val="2"/>
          </w:tcPr>
          <w:p w:rsidR="00EB6417" w:rsidRDefault="00EB6417" w:rsidP="006C5F4D">
            <w:pPr>
              <w:jc w:val="both"/>
            </w:pPr>
            <w:r>
              <w:t>Daha küçük eleğin üstünde kalan miktar</w:t>
            </w:r>
          </w:p>
        </w:tc>
        <w:tc>
          <w:tcPr>
            <w:tcW w:w="1708" w:type="dxa"/>
            <w:vMerge w:val="restart"/>
          </w:tcPr>
          <w:p w:rsidR="00EB6417" w:rsidRDefault="00EB6417" w:rsidP="006C5F4D">
            <w:pPr>
              <w:jc w:val="both"/>
            </w:pPr>
            <w:r>
              <w:t>% yığılmalı miktar</w:t>
            </w:r>
          </w:p>
        </w:tc>
      </w:tr>
      <w:tr w:rsidR="00EB6417" w:rsidTr="00EB6417">
        <w:tc>
          <w:tcPr>
            <w:tcW w:w="2057" w:type="dxa"/>
            <w:vMerge/>
          </w:tcPr>
          <w:p w:rsidR="00EB6417" w:rsidRDefault="00EB6417" w:rsidP="006C5F4D">
            <w:pPr>
              <w:jc w:val="both"/>
            </w:pPr>
          </w:p>
        </w:tc>
        <w:tc>
          <w:tcPr>
            <w:tcW w:w="2107" w:type="dxa"/>
            <w:vMerge/>
          </w:tcPr>
          <w:p w:rsidR="00EB6417" w:rsidRDefault="00EB6417" w:rsidP="006C5F4D">
            <w:pPr>
              <w:jc w:val="both"/>
            </w:pPr>
          </w:p>
        </w:tc>
        <w:tc>
          <w:tcPr>
            <w:tcW w:w="1708" w:type="dxa"/>
          </w:tcPr>
          <w:p w:rsidR="00EB6417" w:rsidRDefault="00EB6417" w:rsidP="006C5F4D">
            <w:pPr>
              <w:jc w:val="both"/>
            </w:pPr>
            <w:r>
              <w:t>(g)</w:t>
            </w:r>
          </w:p>
        </w:tc>
        <w:tc>
          <w:tcPr>
            <w:tcW w:w="1708" w:type="dxa"/>
          </w:tcPr>
          <w:p w:rsidR="00EB6417" w:rsidRDefault="00EB6417" w:rsidP="006C5F4D">
            <w:pPr>
              <w:jc w:val="both"/>
            </w:pPr>
            <w:r>
              <w:t>(%)</w:t>
            </w:r>
          </w:p>
        </w:tc>
        <w:tc>
          <w:tcPr>
            <w:tcW w:w="1708" w:type="dxa"/>
            <w:vMerge/>
          </w:tcPr>
          <w:p w:rsidR="00EB6417" w:rsidRDefault="00EB6417" w:rsidP="006C5F4D">
            <w:pPr>
              <w:jc w:val="both"/>
            </w:pPr>
          </w:p>
        </w:tc>
      </w:tr>
      <w:tr w:rsidR="00D97C18" w:rsidTr="00EB6417">
        <w:tc>
          <w:tcPr>
            <w:tcW w:w="2057" w:type="dxa"/>
          </w:tcPr>
          <w:p w:rsidR="00D97C18" w:rsidRPr="006B34D8" w:rsidRDefault="00D97C18" w:rsidP="006C5F4D">
            <w:pPr>
              <w:jc w:val="both"/>
            </w:pPr>
          </w:p>
        </w:tc>
        <w:tc>
          <w:tcPr>
            <w:tcW w:w="2107"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r>
      <w:tr w:rsidR="00D97C18" w:rsidTr="00EB6417">
        <w:tc>
          <w:tcPr>
            <w:tcW w:w="2057" w:type="dxa"/>
          </w:tcPr>
          <w:p w:rsidR="00D97C18" w:rsidRPr="006B34D8" w:rsidRDefault="00D97C18" w:rsidP="006C5F4D">
            <w:pPr>
              <w:jc w:val="both"/>
            </w:pPr>
          </w:p>
        </w:tc>
        <w:tc>
          <w:tcPr>
            <w:tcW w:w="2107"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r>
      <w:tr w:rsidR="00D97C18" w:rsidTr="00EB6417">
        <w:tc>
          <w:tcPr>
            <w:tcW w:w="2057" w:type="dxa"/>
          </w:tcPr>
          <w:p w:rsidR="00D97C18" w:rsidRPr="006B34D8" w:rsidRDefault="00D97C18" w:rsidP="006C5F4D">
            <w:pPr>
              <w:jc w:val="both"/>
            </w:pPr>
          </w:p>
        </w:tc>
        <w:tc>
          <w:tcPr>
            <w:tcW w:w="2107"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r>
      <w:tr w:rsidR="00D97C18" w:rsidTr="00EB6417">
        <w:tc>
          <w:tcPr>
            <w:tcW w:w="2057" w:type="dxa"/>
          </w:tcPr>
          <w:p w:rsidR="00D97C18" w:rsidRPr="006B34D8" w:rsidRDefault="00D97C18" w:rsidP="006C5F4D">
            <w:pPr>
              <w:jc w:val="both"/>
            </w:pPr>
          </w:p>
        </w:tc>
        <w:tc>
          <w:tcPr>
            <w:tcW w:w="2107"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c>
          <w:tcPr>
            <w:tcW w:w="1708" w:type="dxa"/>
          </w:tcPr>
          <w:p w:rsidR="00D97C18" w:rsidRDefault="00D97C18" w:rsidP="006C5F4D">
            <w:pPr>
              <w:jc w:val="both"/>
            </w:pPr>
          </w:p>
        </w:tc>
      </w:tr>
    </w:tbl>
    <w:p w:rsidR="008568C5" w:rsidRDefault="006B34D8" w:rsidP="006C5F4D">
      <w:pPr>
        <w:spacing w:after="0" w:line="240" w:lineRule="auto"/>
        <w:jc w:val="both"/>
      </w:pPr>
      <w:r>
        <w:t xml:space="preserve">* % miktar hesaplanırken g değerlerinin toplamı dikkate alınır. </w:t>
      </w:r>
    </w:p>
    <w:p w:rsidR="00BC7F74" w:rsidRDefault="00BC7F74" w:rsidP="006C5F4D">
      <w:pPr>
        <w:spacing w:after="0" w:line="240" w:lineRule="auto"/>
        <w:jc w:val="both"/>
        <w:rPr>
          <w:i/>
        </w:rPr>
      </w:pPr>
    </w:p>
    <w:p w:rsidR="00666A02" w:rsidRDefault="00666A02" w:rsidP="006C5F4D">
      <w:pPr>
        <w:spacing w:after="0" w:line="240" w:lineRule="auto"/>
        <w:jc w:val="both"/>
        <w:rPr>
          <w:i/>
        </w:rPr>
      </w:pPr>
    </w:p>
    <w:p w:rsidR="00666A02" w:rsidRDefault="00666A02" w:rsidP="006C5F4D">
      <w:pPr>
        <w:spacing w:after="0" w:line="240" w:lineRule="auto"/>
        <w:jc w:val="both"/>
      </w:pPr>
      <w:r>
        <w:t xml:space="preserve">Daha sonra grafik çizimlerine geçilir. </w:t>
      </w:r>
    </w:p>
    <w:p w:rsidR="00666A02" w:rsidRDefault="00666A02" w:rsidP="006C5F4D">
      <w:pPr>
        <w:pStyle w:val="ListeParagraf"/>
        <w:numPr>
          <w:ilvl w:val="0"/>
          <w:numId w:val="3"/>
        </w:numPr>
        <w:spacing w:after="0" w:line="240" w:lineRule="auto"/>
        <w:jc w:val="both"/>
      </w:pPr>
      <w:r>
        <w:t xml:space="preserve">X-eksenine 1. Sütun, y-eksenine 4. Sütun konularak sütun grafiği çizilir. Sütunların orta noktaları birleştirilerek elde edilen çan eğrisinin tepe noktasına gelen </w:t>
      </w:r>
      <w:proofErr w:type="gramStart"/>
      <w:r>
        <w:t>partikül</w:t>
      </w:r>
      <w:proofErr w:type="gramEnd"/>
      <w:r>
        <w:t xml:space="preserve"> çapı (</w:t>
      </w:r>
      <w:proofErr w:type="spellStart"/>
      <w:r>
        <w:t>d</w:t>
      </w:r>
      <w:r w:rsidRPr="00666A02">
        <w:rPr>
          <w:vertAlign w:val="subscript"/>
        </w:rPr>
        <w:t>mod</w:t>
      </w:r>
      <w:proofErr w:type="spellEnd"/>
      <w:r>
        <w:t>) kaydedilir.</w:t>
      </w:r>
    </w:p>
    <w:p w:rsidR="00666A02" w:rsidRDefault="00666A02" w:rsidP="006C5F4D">
      <w:pPr>
        <w:pStyle w:val="ListeParagraf"/>
        <w:numPr>
          <w:ilvl w:val="0"/>
          <w:numId w:val="3"/>
        </w:numPr>
        <w:spacing w:after="0" w:line="240" w:lineRule="auto"/>
        <w:jc w:val="both"/>
      </w:pPr>
      <w:r>
        <w:t xml:space="preserve">Yığılmalı </w:t>
      </w:r>
      <w:proofErr w:type="gramStart"/>
      <w:r>
        <w:t>partikül</w:t>
      </w:r>
      <w:proofErr w:type="gramEnd"/>
      <w:r>
        <w:t xml:space="preserve"> dağılımı eğrisi çizilir. (x-eksenine 2. Sütun; y-eksenine 5. Sütun). %50 yığılmalı değere karşılık gelen </w:t>
      </w:r>
      <w:proofErr w:type="gramStart"/>
      <w:r>
        <w:t>partikül</w:t>
      </w:r>
      <w:proofErr w:type="gramEnd"/>
      <w:r>
        <w:t xml:space="preserve"> çapı (</w:t>
      </w:r>
      <w:proofErr w:type="spellStart"/>
      <w:r>
        <w:t>d</w:t>
      </w:r>
      <w:r w:rsidRPr="00666A02">
        <w:rPr>
          <w:vertAlign w:val="subscript"/>
        </w:rPr>
        <w:t>medyan</w:t>
      </w:r>
      <w:proofErr w:type="spellEnd"/>
      <w:r>
        <w:t>) kaydedilir.</w:t>
      </w:r>
    </w:p>
    <w:p w:rsidR="008D3C6C" w:rsidRDefault="008D3C6C" w:rsidP="006C5F4D">
      <w:pPr>
        <w:pStyle w:val="ListeParagraf"/>
        <w:numPr>
          <w:ilvl w:val="0"/>
          <w:numId w:val="3"/>
        </w:numPr>
        <w:spacing w:after="0" w:line="240" w:lineRule="auto"/>
        <w:jc w:val="both"/>
      </w:pPr>
      <w:r>
        <w:t xml:space="preserve">Logaritmik olasılık kağıdı üzerinde yığılmalı % (5.sütun) olasılık skalasına, </w:t>
      </w:r>
      <w:proofErr w:type="gramStart"/>
      <w:r>
        <w:t>partikül</w:t>
      </w:r>
      <w:proofErr w:type="gramEnd"/>
      <w:r>
        <w:t xml:space="preserve"> çapları (2. Sütun) logaritmik skalaya yazılır. Grafikten geometrik ortalama çap (</w:t>
      </w:r>
      <w:proofErr w:type="spellStart"/>
      <w:r>
        <w:t>d</w:t>
      </w:r>
      <w:r w:rsidRPr="008D3C6C">
        <w:rPr>
          <w:vertAlign w:val="subscript"/>
        </w:rPr>
        <w:t>geo</w:t>
      </w:r>
      <w:proofErr w:type="spellEnd"/>
      <w:r>
        <w:t>) ve standart sapma hesaplanır. Eğim standart sapmayı verir.</w:t>
      </w:r>
    </w:p>
    <w:p w:rsidR="008D3C6C" w:rsidRDefault="008D3C6C" w:rsidP="006C5F4D">
      <w:pPr>
        <w:pStyle w:val="ListeParagraf"/>
        <w:numPr>
          <w:ilvl w:val="0"/>
          <w:numId w:val="3"/>
        </w:numPr>
        <w:spacing w:after="0" w:line="240" w:lineRule="auto"/>
        <w:jc w:val="both"/>
      </w:pPr>
      <w:r>
        <w:t>Eğim = %84’</w:t>
      </w:r>
      <w:r w:rsidR="00206B04">
        <w:t>e karşılık gelen büyüklük / %50</w:t>
      </w:r>
      <w:r>
        <w:t>’</w:t>
      </w:r>
      <w:r w:rsidR="00206B04">
        <w:t>ye</w:t>
      </w:r>
      <w:r>
        <w:t xml:space="preserve"> karşılık gelen büyüklük</w:t>
      </w:r>
      <w:r w:rsidR="00206B04">
        <w:t xml:space="preserve"> </w:t>
      </w:r>
    </w:p>
    <w:p w:rsidR="00206B04" w:rsidRDefault="00206B04" w:rsidP="006C5F4D">
      <w:pPr>
        <w:pStyle w:val="ListeParagraf"/>
        <w:numPr>
          <w:ilvl w:val="0"/>
          <w:numId w:val="3"/>
        </w:numPr>
        <w:spacing w:after="0" w:line="240" w:lineRule="auto"/>
        <w:jc w:val="both"/>
      </w:pPr>
      <w:proofErr w:type="gramStart"/>
      <w:r>
        <w:t>veya</w:t>
      </w:r>
      <w:proofErr w:type="gramEnd"/>
      <w:r>
        <w:t xml:space="preserve"> </w:t>
      </w:r>
    </w:p>
    <w:p w:rsidR="00206B04" w:rsidRDefault="00206B04" w:rsidP="006C5F4D">
      <w:pPr>
        <w:pStyle w:val="ListeParagraf"/>
        <w:numPr>
          <w:ilvl w:val="0"/>
          <w:numId w:val="3"/>
        </w:numPr>
        <w:spacing w:after="0" w:line="240" w:lineRule="auto"/>
        <w:jc w:val="both"/>
      </w:pPr>
      <w:r>
        <w:t>Eğim = %50’ye karşılık gelen büyüklük / %16’ya karşılık gelen büyüklük</w:t>
      </w:r>
    </w:p>
    <w:p w:rsidR="006B34D8" w:rsidRDefault="006B34D8" w:rsidP="006C5F4D">
      <w:pPr>
        <w:spacing w:after="0" w:line="240" w:lineRule="auto"/>
        <w:jc w:val="both"/>
      </w:pPr>
    </w:p>
    <w:p w:rsidR="00123BA3" w:rsidRDefault="00123BA3" w:rsidP="006C5F4D">
      <w:pPr>
        <w:spacing w:after="0" w:line="240" w:lineRule="auto"/>
        <w:jc w:val="both"/>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7C0A30" w:rsidRDefault="007C0A30" w:rsidP="006C5F4D">
      <w:pPr>
        <w:spacing w:line="240" w:lineRule="auto"/>
        <w:jc w:val="both"/>
        <w:rPr>
          <w:b/>
        </w:rPr>
      </w:pPr>
    </w:p>
    <w:p w:rsidR="006C5F4D" w:rsidRDefault="006C5F4D" w:rsidP="006C5F4D">
      <w:pPr>
        <w:spacing w:line="240" w:lineRule="auto"/>
        <w:jc w:val="both"/>
        <w:rPr>
          <w:b/>
        </w:rPr>
      </w:pPr>
    </w:p>
    <w:p w:rsidR="0069117A" w:rsidRDefault="0069117A" w:rsidP="006C5F4D">
      <w:pPr>
        <w:spacing w:line="240" w:lineRule="auto"/>
        <w:jc w:val="both"/>
        <w:rPr>
          <w:b/>
        </w:rPr>
      </w:pPr>
    </w:p>
    <w:p w:rsidR="008568C5" w:rsidRPr="0069117A" w:rsidRDefault="00B542A8" w:rsidP="006C5F4D">
      <w:pPr>
        <w:spacing w:line="240" w:lineRule="auto"/>
        <w:jc w:val="both"/>
        <w:rPr>
          <w:sz w:val="24"/>
          <w:szCs w:val="24"/>
        </w:rPr>
      </w:pPr>
      <w:r w:rsidRPr="0069117A">
        <w:rPr>
          <w:b/>
          <w:sz w:val="24"/>
          <w:szCs w:val="24"/>
        </w:rPr>
        <w:lastRenderedPageBreak/>
        <w:t>Granüllerin ak</w:t>
      </w:r>
      <w:r w:rsidR="008568C5" w:rsidRPr="0069117A">
        <w:rPr>
          <w:b/>
          <w:sz w:val="24"/>
          <w:szCs w:val="24"/>
        </w:rPr>
        <w:t>ış hızı ve yığın açısı tayini</w:t>
      </w:r>
      <w:r w:rsidR="008568C5" w:rsidRPr="0069117A">
        <w:rPr>
          <w:sz w:val="24"/>
          <w:szCs w:val="24"/>
        </w:rPr>
        <w:t xml:space="preserve">  </w:t>
      </w:r>
    </w:p>
    <w:p w:rsidR="008568C5" w:rsidRPr="008568C5" w:rsidRDefault="008568C5" w:rsidP="0069117A">
      <w:pPr>
        <w:spacing w:after="0" w:line="240" w:lineRule="auto"/>
        <w:jc w:val="both"/>
        <w:rPr>
          <w:bCs/>
        </w:rPr>
      </w:pPr>
      <w:r w:rsidRPr="008568C5">
        <w:rPr>
          <w:bCs/>
        </w:rPr>
        <w:t xml:space="preserve">5 cm yükseklikteki huni den grafik </w:t>
      </w:r>
      <w:proofErr w:type="gramStart"/>
      <w:r w:rsidRPr="008568C5">
        <w:rPr>
          <w:bCs/>
        </w:rPr>
        <w:t>kağıdı</w:t>
      </w:r>
      <w:proofErr w:type="gramEnd"/>
      <w:r w:rsidRPr="008568C5">
        <w:rPr>
          <w:bCs/>
        </w:rPr>
        <w:t xml:space="preserve"> üzerine granül akıtılır. Akış süresine bakılır.</w:t>
      </w:r>
      <w:r w:rsidR="00C70494">
        <w:rPr>
          <w:bCs/>
        </w:rPr>
        <w:t xml:space="preserve"> Tozlarda olduğu gibi akış süresi için değerlendirme yapılır.</w:t>
      </w:r>
    </w:p>
    <w:p w:rsidR="008568C5" w:rsidRDefault="0069117A" w:rsidP="0069117A">
      <w:pPr>
        <w:spacing w:after="0" w:line="240" w:lineRule="auto"/>
        <w:jc w:val="both"/>
        <w:rPr>
          <w:bCs/>
        </w:rPr>
      </w:pPr>
      <w:r>
        <w:rPr>
          <w:bCs/>
        </w:rPr>
        <w:t xml:space="preserve">Grafik </w:t>
      </w:r>
      <w:proofErr w:type="gramStart"/>
      <w:r>
        <w:rPr>
          <w:bCs/>
        </w:rPr>
        <w:t>kağıdı</w:t>
      </w:r>
      <w:proofErr w:type="gramEnd"/>
      <w:r>
        <w:rPr>
          <w:bCs/>
        </w:rPr>
        <w:t xml:space="preserve"> üzerinde oluşan toz yığının yükseklik ve yarıçapı ölçülerek </w:t>
      </w:r>
      <w:r w:rsidR="008568C5" w:rsidRPr="008568C5">
        <w:rPr>
          <w:bCs/>
        </w:rPr>
        <w:t xml:space="preserve">α açısının tanjantı </w:t>
      </w:r>
      <w:r>
        <w:rPr>
          <w:bCs/>
        </w:rPr>
        <w:t xml:space="preserve">hesaplanır. </w:t>
      </w:r>
    </w:p>
    <w:p w:rsidR="00D31BE6" w:rsidRDefault="00D31BE6" w:rsidP="0069117A">
      <w:pPr>
        <w:spacing w:after="0" w:line="240" w:lineRule="auto"/>
        <w:jc w:val="both"/>
        <w:rPr>
          <w:bCs/>
        </w:rPr>
      </w:pPr>
    </w:p>
    <w:p w:rsidR="00D31BE6" w:rsidRDefault="00D31BE6" w:rsidP="0069117A">
      <w:pPr>
        <w:spacing w:after="0" w:line="240" w:lineRule="auto"/>
        <w:jc w:val="both"/>
        <w:rPr>
          <w:bCs/>
        </w:rPr>
      </w:pPr>
    </w:p>
    <w:p w:rsidR="00D31BE6" w:rsidRDefault="00D31BE6" w:rsidP="0069117A">
      <w:pPr>
        <w:spacing w:after="0" w:line="240" w:lineRule="auto"/>
        <w:jc w:val="both"/>
        <w:rPr>
          <w:bCs/>
        </w:rPr>
      </w:pPr>
    </w:p>
    <w:p w:rsidR="00D31BE6" w:rsidRPr="008568C5" w:rsidRDefault="00D31BE6" w:rsidP="0069117A">
      <w:pPr>
        <w:spacing w:after="0" w:line="240" w:lineRule="auto"/>
        <w:jc w:val="both"/>
        <w:rPr>
          <w:bCs/>
        </w:rPr>
      </w:pPr>
    </w:p>
    <w:p w:rsidR="008568C5" w:rsidRPr="008568C5" w:rsidRDefault="008568C5" w:rsidP="006C5F4D">
      <w:pPr>
        <w:spacing w:after="0" w:line="240" w:lineRule="auto"/>
        <w:ind w:firstLine="709"/>
        <w:jc w:val="both"/>
        <w:rPr>
          <w:bCs/>
        </w:rPr>
      </w:pPr>
      <w:r w:rsidRPr="008568C5">
        <w:rPr>
          <w:bCs/>
        </w:rPr>
        <w:object w:dxaOrig="3216" w:dyaOrig="2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00.5pt" o:ole="">
            <v:imagedata r:id="rId10" o:title=""/>
          </v:shape>
          <o:OLEObject Type="Embed" ProgID="PBrush" ShapeID="_x0000_i1025" DrawAspect="Content" ObjectID="_1741425472" r:id="rId11"/>
        </w:object>
      </w:r>
    </w:p>
    <w:p w:rsidR="00D31BE6" w:rsidRDefault="00D31BE6" w:rsidP="006C5F4D">
      <w:pPr>
        <w:spacing w:after="0" w:line="240" w:lineRule="auto"/>
        <w:ind w:firstLine="709"/>
        <w:jc w:val="both"/>
        <w:rPr>
          <w:bCs/>
        </w:rPr>
      </w:pPr>
    </w:p>
    <w:p w:rsidR="00D31BE6" w:rsidRDefault="00D31BE6" w:rsidP="006C5F4D">
      <w:pPr>
        <w:spacing w:after="0" w:line="240" w:lineRule="auto"/>
        <w:ind w:firstLine="709"/>
        <w:jc w:val="both"/>
        <w:rPr>
          <w:bCs/>
        </w:rPr>
      </w:pPr>
    </w:p>
    <w:p w:rsidR="008568C5" w:rsidRPr="008568C5" w:rsidRDefault="008568C5" w:rsidP="006C5F4D">
      <w:pPr>
        <w:spacing w:after="0" w:line="240" w:lineRule="auto"/>
        <w:ind w:firstLine="709"/>
        <w:jc w:val="both"/>
        <w:rPr>
          <w:bCs/>
        </w:rPr>
      </w:pPr>
      <w:proofErr w:type="gramStart"/>
      <w:r w:rsidRPr="008568C5">
        <w:rPr>
          <w:bCs/>
        </w:rPr>
        <w:t>tan</w:t>
      </w:r>
      <w:proofErr w:type="gramEnd"/>
      <w:r w:rsidRPr="008568C5">
        <w:rPr>
          <w:bCs/>
        </w:rPr>
        <w:t xml:space="preserve"> α = h/r</w:t>
      </w:r>
    </w:p>
    <w:p w:rsidR="008568C5" w:rsidRPr="008568C5" w:rsidRDefault="008568C5" w:rsidP="006C5F4D">
      <w:pPr>
        <w:spacing w:after="0" w:line="240" w:lineRule="auto"/>
        <w:ind w:firstLine="709"/>
        <w:jc w:val="both"/>
        <w:rPr>
          <w:bCs/>
        </w:rPr>
      </w:pPr>
      <w:r w:rsidRPr="008568C5">
        <w:rPr>
          <w:bCs/>
        </w:rPr>
        <w:t>α&lt; 30</w:t>
      </w:r>
      <w:r w:rsidRPr="008568C5">
        <w:rPr>
          <w:bCs/>
          <w:vertAlign w:val="superscript"/>
        </w:rPr>
        <w:t xml:space="preserve">o </w:t>
      </w:r>
      <w:r w:rsidRPr="008568C5">
        <w:rPr>
          <w:bCs/>
        </w:rPr>
        <w:sym w:font="Wingdings" w:char="F0E8"/>
      </w:r>
      <w:r w:rsidRPr="008568C5">
        <w:rPr>
          <w:bCs/>
        </w:rPr>
        <w:t>akıcılık iyi</w:t>
      </w:r>
    </w:p>
    <w:p w:rsidR="008568C5" w:rsidRPr="008568C5" w:rsidRDefault="008568C5" w:rsidP="006C5F4D">
      <w:pPr>
        <w:spacing w:after="0" w:line="240" w:lineRule="auto"/>
        <w:ind w:firstLine="709"/>
        <w:jc w:val="both"/>
        <w:rPr>
          <w:bCs/>
        </w:rPr>
      </w:pPr>
      <w:r w:rsidRPr="008568C5">
        <w:rPr>
          <w:bCs/>
        </w:rPr>
        <w:t>α ~ 45</w:t>
      </w:r>
      <w:r w:rsidRPr="008568C5">
        <w:rPr>
          <w:bCs/>
          <w:vertAlign w:val="superscript"/>
        </w:rPr>
        <w:t>o</w:t>
      </w:r>
      <w:r w:rsidRPr="008568C5">
        <w:rPr>
          <w:bCs/>
        </w:rPr>
        <w:sym w:font="Wingdings" w:char="F0E8"/>
      </w:r>
      <w:r w:rsidRPr="008568C5">
        <w:rPr>
          <w:bCs/>
        </w:rPr>
        <w:t xml:space="preserve"> akıcılık güç</w:t>
      </w:r>
    </w:p>
    <w:p w:rsidR="008568C5" w:rsidRPr="008568C5" w:rsidRDefault="008568C5" w:rsidP="006C5F4D">
      <w:pPr>
        <w:spacing w:after="0" w:line="240" w:lineRule="auto"/>
        <w:ind w:firstLine="709"/>
        <w:jc w:val="both"/>
        <w:rPr>
          <w:bCs/>
        </w:rPr>
      </w:pPr>
      <w:r w:rsidRPr="008568C5">
        <w:rPr>
          <w:bCs/>
        </w:rPr>
        <w:t>α&gt;60</w:t>
      </w:r>
      <w:r w:rsidRPr="008568C5">
        <w:rPr>
          <w:bCs/>
          <w:vertAlign w:val="superscript"/>
        </w:rPr>
        <w:t>o</w:t>
      </w:r>
      <w:r w:rsidRPr="008568C5">
        <w:rPr>
          <w:bCs/>
        </w:rPr>
        <w:t xml:space="preserve"> </w:t>
      </w:r>
      <w:r w:rsidRPr="008568C5">
        <w:rPr>
          <w:bCs/>
        </w:rPr>
        <w:sym w:font="Wingdings" w:char="F0E8"/>
      </w:r>
      <w:r w:rsidRPr="008568C5">
        <w:rPr>
          <w:bCs/>
        </w:rPr>
        <w:t>akıcı değil</w:t>
      </w:r>
    </w:p>
    <w:p w:rsidR="008568C5" w:rsidRPr="008568C5" w:rsidRDefault="008568C5" w:rsidP="006C5F4D">
      <w:pPr>
        <w:spacing w:after="0" w:line="240" w:lineRule="auto"/>
        <w:ind w:firstLine="709"/>
        <w:jc w:val="both"/>
        <w:rPr>
          <w:bCs/>
        </w:rPr>
      </w:pPr>
    </w:p>
    <w:p w:rsidR="008568C5" w:rsidRPr="008568C5" w:rsidRDefault="008568C5" w:rsidP="006C5F4D">
      <w:pPr>
        <w:spacing w:after="0" w:line="240" w:lineRule="auto"/>
        <w:ind w:firstLine="709"/>
        <w:jc w:val="both"/>
        <w:rPr>
          <w:bCs/>
        </w:rPr>
      </w:pPr>
      <w:r w:rsidRPr="008568C5">
        <w:rPr>
          <w:bCs/>
        </w:rPr>
        <w:t xml:space="preserve">Aynı deney % 1 magnezyum </w:t>
      </w:r>
      <w:proofErr w:type="spellStart"/>
      <w:r w:rsidRPr="008568C5">
        <w:rPr>
          <w:bCs/>
        </w:rPr>
        <w:t>stearat</w:t>
      </w:r>
      <w:proofErr w:type="spellEnd"/>
      <w:r w:rsidRPr="008568C5">
        <w:rPr>
          <w:bCs/>
        </w:rPr>
        <w:t xml:space="preserve"> ekleyerek tekrarlanır. </w:t>
      </w:r>
      <w:proofErr w:type="spellStart"/>
      <w:r w:rsidR="00FB79E2">
        <w:rPr>
          <w:bCs/>
        </w:rPr>
        <w:t>Glidan</w:t>
      </w:r>
      <w:proofErr w:type="spellEnd"/>
      <w:r w:rsidR="00FB79E2">
        <w:rPr>
          <w:bCs/>
        </w:rPr>
        <w:t xml:space="preserve"> varlığında ak</w:t>
      </w:r>
      <w:r w:rsidRPr="008568C5">
        <w:rPr>
          <w:bCs/>
        </w:rPr>
        <w:t xml:space="preserve">ış özelliğinde </w:t>
      </w:r>
      <w:r w:rsidR="00FB79E2">
        <w:rPr>
          <w:bCs/>
        </w:rPr>
        <w:t>değişme değerlendirmesi yapılacaktır.</w:t>
      </w:r>
    </w:p>
    <w:p w:rsidR="00704B65" w:rsidRDefault="00704B65" w:rsidP="006C5F4D">
      <w:pPr>
        <w:spacing w:line="240" w:lineRule="auto"/>
        <w:jc w:val="both"/>
        <w:rPr>
          <w:bCs/>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7C0A30" w:rsidRDefault="007C0A30" w:rsidP="006C5F4D">
      <w:pPr>
        <w:autoSpaceDE w:val="0"/>
        <w:autoSpaceDN w:val="0"/>
        <w:adjustRightInd w:val="0"/>
        <w:spacing w:line="240" w:lineRule="auto"/>
        <w:jc w:val="both"/>
        <w:rPr>
          <w:b/>
        </w:rPr>
      </w:pPr>
    </w:p>
    <w:p w:rsidR="006914A6" w:rsidRDefault="006914A6">
      <w:pPr>
        <w:rPr>
          <w:b/>
          <w:sz w:val="28"/>
          <w:szCs w:val="28"/>
          <w:highlight w:val="yellow"/>
        </w:rPr>
      </w:pPr>
      <w:r>
        <w:rPr>
          <w:b/>
          <w:sz w:val="28"/>
          <w:szCs w:val="28"/>
          <w:highlight w:val="yellow"/>
        </w:rPr>
        <w:br w:type="page"/>
      </w:r>
    </w:p>
    <w:p w:rsidR="007C0A30" w:rsidRPr="00E70B1D" w:rsidRDefault="00053F6F" w:rsidP="006C5F4D">
      <w:pPr>
        <w:autoSpaceDE w:val="0"/>
        <w:autoSpaceDN w:val="0"/>
        <w:adjustRightInd w:val="0"/>
        <w:spacing w:line="240" w:lineRule="auto"/>
        <w:jc w:val="both"/>
        <w:rPr>
          <w:b/>
          <w:sz w:val="28"/>
          <w:szCs w:val="28"/>
          <w:u w:val="single"/>
        </w:rPr>
      </w:pPr>
      <w:r w:rsidRPr="00E70B1D">
        <w:rPr>
          <w:b/>
          <w:sz w:val="28"/>
          <w:szCs w:val="28"/>
          <w:u w:val="single"/>
        </w:rPr>
        <w:lastRenderedPageBreak/>
        <w:t>8-H</w:t>
      </w:r>
      <w:r w:rsidR="0022496F" w:rsidRPr="00E70B1D">
        <w:rPr>
          <w:b/>
          <w:sz w:val="28"/>
          <w:szCs w:val="28"/>
          <w:u w:val="single"/>
        </w:rPr>
        <w:t>afta</w:t>
      </w:r>
    </w:p>
    <w:p w:rsidR="00955D1E" w:rsidRPr="0069117A" w:rsidRDefault="00445A2E" w:rsidP="006C5F4D">
      <w:pPr>
        <w:autoSpaceDE w:val="0"/>
        <w:autoSpaceDN w:val="0"/>
        <w:adjustRightInd w:val="0"/>
        <w:spacing w:line="240" w:lineRule="auto"/>
        <w:jc w:val="both"/>
        <w:rPr>
          <w:b/>
          <w:sz w:val="24"/>
          <w:szCs w:val="24"/>
        </w:rPr>
      </w:pPr>
      <w:proofErr w:type="spellStart"/>
      <w:r w:rsidRPr="0069117A">
        <w:rPr>
          <w:b/>
          <w:sz w:val="24"/>
          <w:szCs w:val="24"/>
        </w:rPr>
        <w:t>Efervesan</w:t>
      </w:r>
      <w:proofErr w:type="spellEnd"/>
      <w:r w:rsidRPr="0069117A">
        <w:rPr>
          <w:b/>
          <w:sz w:val="24"/>
          <w:szCs w:val="24"/>
        </w:rPr>
        <w:t xml:space="preserve"> granül</w:t>
      </w:r>
      <w:r w:rsidR="00955D1E" w:rsidRPr="0069117A">
        <w:rPr>
          <w:b/>
          <w:sz w:val="24"/>
          <w:szCs w:val="24"/>
        </w:rPr>
        <w:t xml:space="preserve"> </w:t>
      </w:r>
    </w:p>
    <w:tbl>
      <w:tblPr>
        <w:tblStyle w:val="TabloKlavuzu"/>
        <w:tblpPr w:leftFromText="180" w:rightFromText="180" w:vertAnchor="text" w:tblpY="1"/>
        <w:tblOverlap w:val="never"/>
        <w:tblW w:w="0" w:type="auto"/>
        <w:tblLook w:val="04A0" w:firstRow="1" w:lastRow="0" w:firstColumn="1" w:lastColumn="0" w:noHBand="0" w:noVBand="1"/>
      </w:tblPr>
      <w:tblGrid>
        <w:gridCol w:w="5070"/>
      </w:tblGrid>
      <w:tr w:rsidR="004730B8" w:rsidTr="0018688E">
        <w:tc>
          <w:tcPr>
            <w:tcW w:w="5070" w:type="dxa"/>
          </w:tcPr>
          <w:p w:rsidR="004730B8" w:rsidRDefault="004730B8" w:rsidP="0018688E">
            <w:pPr>
              <w:jc w:val="both"/>
            </w:pPr>
            <w:r>
              <w:t>Rx</w:t>
            </w:r>
          </w:p>
          <w:p w:rsidR="004730B8" w:rsidRDefault="004730B8" w:rsidP="0018688E">
            <w:pPr>
              <w:jc w:val="both"/>
            </w:pPr>
            <w:r>
              <w:t xml:space="preserve">Sitrik asit </w:t>
            </w:r>
            <w:proofErr w:type="spellStart"/>
            <w:r>
              <w:t>monohidrat</w:t>
            </w:r>
            <w:proofErr w:type="spellEnd"/>
            <w:r>
              <w:tab/>
            </w:r>
            <w:r>
              <w:tab/>
              <w:t>2.1 g</w:t>
            </w:r>
          </w:p>
          <w:p w:rsidR="004730B8" w:rsidRDefault="004730B8" w:rsidP="0018688E">
            <w:pPr>
              <w:jc w:val="both"/>
            </w:pPr>
            <w:r>
              <w:t>Tartarik asit</w:t>
            </w:r>
            <w:r>
              <w:tab/>
            </w:r>
            <w:r>
              <w:tab/>
            </w:r>
            <w:r>
              <w:tab/>
              <w:t>2.4 g</w:t>
            </w:r>
          </w:p>
          <w:p w:rsidR="004730B8" w:rsidRDefault="004730B8" w:rsidP="0018688E">
            <w:pPr>
              <w:jc w:val="both"/>
            </w:pPr>
            <w:r>
              <w:t>Sodyum bikarbonat</w:t>
            </w:r>
            <w:r>
              <w:tab/>
            </w:r>
            <w:r>
              <w:tab/>
              <w:t>5.0 g</w:t>
            </w:r>
          </w:p>
          <w:p w:rsidR="004730B8" w:rsidRDefault="004730B8" w:rsidP="0018688E">
            <w:pPr>
              <w:jc w:val="both"/>
            </w:pPr>
          </w:p>
        </w:tc>
      </w:tr>
    </w:tbl>
    <w:p w:rsidR="00A73C2C" w:rsidRDefault="0018688E" w:rsidP="006C5F4D">
      <w:pPr>
        <w:spacing w:after="0" w:line="240" w:lineRule="auto"/>
        <w:jc w:val="both"/>
      </w:pPr>
      <w:r>
        <w:br w:type="textWrapping" w:clear="all"/>
      </w:r>
    </w:p>
    <w:p w:rsidR="006914A6" w:rsidRDefault="006914A6" w:rsidP="006C5F4D">
      <w:pPr>
        <w:spacing w:after="0" w:line="240" w:lineRule="auto"/>
        <w:jc w:val="both"/>
        <w:rPr>
          <w:b/>
        </w:rPr>
      </w:pPr>
    </w:p>
    <w:p w:rsidR="00A73C2C" w:rsidRPr="00A73C2C" w:rsidRDefault="00A73C2C" w:rsidP="006C5F4D">
      <w:pPr>
        <w:spacing w:after="0" w:line="240" w:lineRule="auto"/>
        <w:jc w:val="both"/>
        <w:rPr>
          <w:b/>
        </w:rPr>
      </w:pPr>
      <w:r w:rsidRPr="00A73C2C">
        <w:rPr>
          <w:b/>
        </w:rPr>
        <w:t>Hazırlanışı:</w:t>
      </w:r>
    </w:p>
    <w:p w:rsidR="00B23A94" w:rsidRDefault="00A73C2C" w:rsidP="006C5F4D">
      <w:pPr>
        <w:spacing w:line="240" w:lineRule="auto"/>
        <w:jc w:val="both"/>
      </w:pPr>
      <w:r>
        <w:t>Hassas terazide tartılan m</w:t>
      </w:r>
      <w:r w:rsidR="00731F7D" w:rsidRPr="00642A26">
        <w:t>addeler kapsülde toplanır ve 105</w:t>
      </w:r>
      <w:r w:rsidR="00731F7D" w:rsidRPr="00642A26">
        <w:rPr>
          <w:vertAlign w:val="superscript"/>
        </w:rPr>
        <w:t>o</w:t>
      </w:r>
      <w:r w:rsidR="00731F7D" w:rsidRPr="00642A26">
        <w:t xml:space="preserve">C’lik etüvde ağzı saat camı ile </w:t>
      </w:r>
      <w:proofErr w:type="gramStart"/>
      <w:r w:rsidR="00731F7D" w:rsidRPr="00642A26">
        <w:t xml:space="preserve">örtülerek </w:t>
      </w:r>
      <w:r w:rsidR="00642A26" w:rsidRPr="00642A26">
        <w:t>, sitrik</w:t>
      </w:r>
      <w:proofErr w:type="gramEnd"/>
      <w:r w:rsidR="00642A26" w:rsidRPr="00642A26">
        <w:t xml:space="preserve"> asit kristal suyunu bırakıncaya kadar (3-4</w:t>
      </w:r>
      <w:r w:rsidR="00731F7D" w:rsidRPr="00642A26">
        <w:t xml:space="preserve"> dk</w:t>
      </w:r>
      <w:r w:rsidR="00642A26" w:rsidRPr="00642A26">
        <w:t>)</w:t>
      </w:r>
      <w:r w:rsidR="00731F7D" w:rsidRPr="00642A26">
        <w:t xml:space="preserve"> </w:t>
      </w:r>
      <w:r w:rsidR="00642A26" w:rsidRPr="00642A26">
        <w:t>tutulur.  Bağlanan</w:t>
      </w:r>
      <w:r w:rsidR="00731F7D" w:rsidRPr="00642A26">
        <w:t xml:space="preserve"> kütle, 50</w:t>
      </w:r>
      <w:r w:rsidR="00731F7D" w:rsidRPr="00642A26">
        <w:rPr>
          <w:vertAlign w:val="superscript"/>
        </w:rPr>
        <w:t>o</w:t>
      </w:r>
      <w:r w:rsidR="00731F7D" w:rsidRPr="00642A26">
        <w:t xml:space="preserve">C’lik etüvde üstü açık kurutulur ve </w:t>
      </w:r>
      <w:r w:rsidR="00642A26" w:rsidRPr="00642A26">
        <w:t>1.5 mm</w:t>
      </w:r>
      <w:r w:rsidR="00731F7D" w:rsidRPr="00642A26">
        <w:t xml:space="preserve"> elekten elenir. Elde edilen </w:t>
      </w:r>
      <w:proofErr w:type="spellStart"/>
      <w:r w:rsidR="00731F7D" w:rsidRPr="00642A26">
        <w:t>efervesan</w:t>
      </w:r>
      <w:proofErr w:type="spellEnd"/>
      <w:r w:rsidR="00731F7D" w:rsidRPr="00642A26">
        <w:t xml:space="preserve"> toz tartılarak pratik kütle bulunur. Verim % 80’den az olmamalıdır.</w:t>
      </w:r>
    </w:p>
    <w:p w:rsidR="00A73C2C" w:rsidRDefault="00A73C2C" w:rsidP="006C5F4D">
      <w:pPr>
        <w:spacing w:line="240" w:lineRule="auto"/>
        <w:jc w:val="both"/>
      </w:pPr>
    </w:p>
    <w:p w:rsidR="004730B8" w:rsidRDefault="004730B8" w:rsidP="006C5F4D">
      <w:pPr>
        <w:autoSpaceDE w:val="0"/>
        <w:autoSpaceDN w:val="0"/>
        <w:adjustRightInd w:val="0"/>
        <w:spacing w:line="240" w:lineRule="auto"/>
        <w:jc w:val="both"/>
        <w:rPr>
          <w:b/>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6914A6" w:rsidRDefault="006914A6" w:rsidP="006C5F4D">
      <w:pPr>
        <w:spacing w:line="240" w:lineRule="auto"/>
        <w:jc w:val="both"/>
        <w:rPr>
          <w:b/>
          <w:sz w:val="24"/>
          <w:szCs w:val="24"/>
        </w:rPr>
      </w:pPr>
    </w:p>
    <w:p w:rsidR="00D31BE6" w:rsidRPr="00D31BE6" w:rsidRDefault="00D31BE6" w:rsidP="006C5F4D">
      <w:pPr>
        <w:spacing w:line="240" w:lineRule="auto"/>
        <w:jc w:val="both"/>
        <w:rPr>
          <w:b/>
          <w:sz w:val="24"/>
          <w:szCs w:val="24"/>
        </w:rPr>
      </w:pPr>
      <w:proofErr w:type="spellStart"/>
      <w:r w:rsidRPr="00D31BE6">
        <w:rPr>
          <w:b/>
          <w:sz w:val="24"/>
          <w:szCs w:val="24"/>
        </w:rPr>
        <w:t>Efervesan</w:t>
      </w:r>
      <w:proofErr w:type="spellEnd"/>
      <w:r w:rsidRPr="00D31BE6">
        <w:rPr>
          <w:b/>
          <w:sz w:val="24"/>
          <w:szCs w:val="24"/>
        </w:rPr>
        <w:t xml:space="preserve"> granüllerin dağılma testi</w:t>
      </w:r>
    </w:p>
    <w:p w:rsidR="00D31BE6" w:rsidRPr="00D31BE6" w:rsidRDefault="00D31BE6" w:rsidP="006C5F4D">
      <w:pPr>
        <w:spacing w:line="240" w:lineRule="auto"/>
        <w:jc w:val="both"/>
      </w:pPr>
      <w:r w:rsidRPr="00D31BE6">
        <w:t xml:space="preserve">Bir doz </w:t>
      </w:r>
      <w:proofErr w:type="spellStart"/>
      <w:r w:rsidRPr="00D31BE6">
        <w:t>efervesan</w:t>
      </w:r>
      <w:proofErr w:type="spellEnd"/>
      <w:r w:rsidRPr="00D31BE6">
        <w:t xml:space="preserve"> granül 15-25 </w:t>
      </w:r>
      <w:proofErr w:type="spellStart"/>
      <w:r w:rsidRPr="00D31BE6">
        <w:rPr>
          <w:vertAlign w:val="superscript"/>
        </w:rPr>
        <w:t>o</w:t>
      </w:r>
      <w:r w:rsidRPr="00D31BE6">
        <w:t>C’daki</w:t>
      </w:r>
      <w:proofErr w:type="spellEnd"/>
      <w:r w:rsidRPr="00D31BE6">
        <w:t xml:space="preserve"> 200 ml su içeren behere konur; gaz kabarcıkları çıkmaya başlar. Granül taneciklerinin etrafındaki gaz kabarcıklarının çıkışı sona erdiğinde bunlar suda çözünerek veya disperse olarak dağılırlar. İşlem diğer beş dozda tekrarlanır. Eğer kullanılan altı dozun </w:t>
      </w:r>
      <w:proofErr w:type="spellStart"/>
      <w:r w:rsidRPr="00D31BE6">
        <w:t>herbiri</w:t>
      </w:r>
      <w:proofErr w:type="spellEnd"/>
      <w:r w:rsidRPr="00D31BE6">
        <w:t xml:space="preserve"> 5 </w:t>
      </w:r>
      <w:proofErr w:type="spellStart"/>
      <w:r w:rsidRPr="00D31BE6">
        <w:t>dk</w:t>
      </w:r>
      <w:proofErr w:type="spellEnd"/>
      <w:r w:rsidRPr="00D31BE6">
        <w:t xml:space="preserve"> içinde dağılmışsa</w:t>
      </w:r>
      <w:r>
        <w:t xml:space="preserve"> </w:t>
      </w:r>
      <w:r w:rsidRPr="00D31BE6">
        <w:t>preparat teste uymaktadır.</w:t>
      </w:r>
    </w:p>
    <w:p w:rsidR="00D31BE6" w:rsidRDefault="00D31BE6" w:rsidP="006C5F4D">
      <w:pPr>
        <w:spacing w:line="240" w:lineRule="auto"/>
        <w:jc w:val="both"/>
        <w:rPr>
          <w:b/>
          <w:sz w:val="28"/>
          <w:szCs w:val="28"/>
        </w:rPr>
      </w:pPr>
    </w:p>
    <w:p w:rsidR="00D31BE6" w:rsidRDefault="00D31BE6" w:rsidP="006C5F4D">
      <w:pPr>
        <w:spacing w:line="240" w:lineRule="auto"/>
        <w:jc w:val="both"/>
        <w:rPr>
          <w:b/>
          <w:sz w:val="28"/>
          <w:szCs w:val="28"/>
        </w:rPr>
      </w:pPr>
    </w:p>
    <w:p w:rsidR="006914A6" w:rsidRDefault="006914A6">
      <w:pPr>
        <w:rPr>
          <w:b/>
          <w:sz w:val="28"/>
          <w:szCs w:val="28"/>
        </w:rPr>
      </w:pPr>
      <w:r>
        <w:rPr>
          <w:b/>
          <w:sz w:val="28"/>
          <w:szCs w:val="28"/>
        </w:rPr>
        <w:br w:type="page"/>
      </w:r>
    </w:p>
    <w:p w:rsidR="00617088" w:rsidRPr="00E70B1D" w:rsidRDefault="006D2032" w:rsidP="006C5F4D">
      <w:pPr>
        <w:spacing w:line="240" w:lineRule="auto"/>
        <w:jc w:val="both"/>
        <w:rPr>
          <w:b/>
          <w:sz w:val="28"/>
          <w:szCs w:val="28"/>
          <w:u w:val="single"/>
        </w:rPr>
      </w:pPr>
      <w:r w:rsidRPr="00E70B1D">
        <w:rPr>
          <w:b/>
          <w:sz w:val="28"/>
          <w:szCs w:val="28"/>
          <w:u w:val="single"/>
        </w:rPr>
        <w:lastRenderedPageBreak/>
        <w:t>9-H</w:t>
      </w:r>
      <w:r w:rsidR="00A477B3" w:rsidRPr="00E70B1D">
        <w:rPr>
          <w:b/>
          <w:sz w:val="28"/>
          <w:szCs w:val="28"/>
          <w:u w:val="single"/>
        </w:rPr>
        <w:t>afta</w:t>
      </w:r>
    </w:p>
    <w:p w:rsidR="00445A2E" w:rsidRPr="002A1D52" w:rsidRDefault="00445A2E" w:rsidP="006C5F4D">
      <w:pPr>
        <w:spacing w:line="240" w:lineRule="auto"/>
        <w:jc w:val="both"/>
        <w:rPr>
          <w:sz w:val="24"/>
          <w:szCs w:val="24"/>
        </w:rPr>
      </w:pPr>
      <w:r w:rsidRPr="002A1D52">
        <w:rPr>
          <w:b/>
          <w:sz w:val="24"/>
          <w:szCs w:val="24"/>
        </w:rPr>
        <w:t>Kapsül</w:t>
      </w:r>
      <w:r w:rsidR="00D93958" w:rsidRPr="002A1D52">
        <w:rPr>
          <w:b/>
          <w:sz w:val="24"/>
          <w:szCs w:val="24"/>
        </w:rPr>
        <w:t xml:space="preserve"> </w:t>
      </w:r>
    </w:p>
    <w:tbl>
      <w:tblPr>
        <w:tblStyle w:val="TabloKlavuzu"/>
        <w:tblW w:w="0" w:type="auto"/>
        <w:tblLook w:val="04A0" w:firstRow="1" w:lastRow="0" w:firstColumn="1" w:lastColumn="0" w:noHBand="0" w:noVBand="1"/>
      </w:tblPr>
      <w:tblGrid>
        <w:gridCol w:w="5070"/>
      </w:tblGrid>
      <w:tr w:rsidR="001953B1" w:rsidTr="001953B1">
        <w:tc>
          <w:tcPr>
            <w:tcW w:w="5070" w:type="dxa"/>
          </w:tcPr>
          <w:p w:rsidR="001953B1" w:rsidRPr="005E69CB" w:rsidRDefault="001953B1" w:rsidP="006C5F4D">
            <w:pPr>
              <w:jc w:val="both"/>
            </w:pPr>
            <w:r w:rsidRPr="005E69CB">
              <w:t>Rx</w:t>
            </w:r>
          </w:p>
          <w:p w:rsidR="001953B1" w:rsidRDefault="001953B1" w:rsidP="006C5F4D">
            <w:pPr>
              <w:jc w:val="both"/>
            </w:pPr>
            <w:proofErr w:type="spellStart"/>
            <w:r>
              <w:t>Paracetamolum</w:t>
            </w:r>
            <w:proofErr w:type="spellEnd"/>
            <w:r>
              <w:tab/>
              <w:t>0.20 g</w:t>
            </w:r>
          </w:p>
          <w:p w:rsidR="001953B1" w:rsidRDefault="001953B1" w:rsidP="006C5F4D">
            <w:pPr>
              <w:jc w:val="both"/>
            </w:pPr>
            <w:proofErr w:type="spellStart"/>
            <w:r>
              <w:t>Amylum</w:t>
            </w:r>
            <w:proofErr w:type="spellEnd"/>
            <w:r>
              <w:tab/>
            </w:r>
            <w:r>
              <w:tab/>
            </w:r>
            <w:proofErr w:type="spellStart"/>
            <w:r>
              <w:t>qs</w:t>
            </w:r>
            <w:proofErr w:type="spellEnd"/>
          </w:p>
          <w:p w:rsidR="001953B1" w:rsidRDefault="001953B1" w:rsidP="006C5F4D">
            <w:pPr>
              <w:jc w:val="both"/>
            </w:pPr>
          </w:p>
          <w:p w:rsidR="001953B1" w:rsidRDefault="001953B1" w:rsidP="006C5F4D">
            <w:pPr>
              <w:jc w:val="both"/>
            </w:pPr>
            <w:proofErr w:type="spellStart"/>
            <w:r>
              <w:t>M.ft</w:t>
            </w:r>
            <w:proofErr w:type="spellEnd"/>
            <w:r>
              <w:t xml:space="preserve">. </w:t>
            </w:r>
            <w:proofErr w:type="spellStart"/>
            <w:r>
              <w:t>mixtura</w:t>
            </w:r>
            <w:proofErr w:type="spellEnd"/>
            <w:r>
              <w:t xml:space="preserve"> </w:t>
            </w:r>
            <w:proofErr w:type="spellStart"/>
            <w:r>
              <w:t>d.t.d</w:t>
            </w:r>
            <w:proofErr w:type="spellEnd"/>
            <w:r>
              <w:t xml:space="preserve">. </w:t>
            </w:r>
            <w:proofErr w:type="spellStart"/>
            <w:r>
              <w:t>Capsulae</w:t>
            </w:r>
            <w:proofErr w:type="spellEnd"/>
            <w:r>
              <w:t xml:space="preserve"> No: 50 </w:t>
            </w:r>
          </w:p>
          <w:p w:rsidR="001953B1" w:rsidRDefault="001953B1" w:rsidP="006C5F4D">
            <w:pPr>
              <w:jc w:val="both"/>
            </w:pPr>
          </w:p>
        </w:tc>
      </w:tr>
    </w:tbl>
    <w:p w:rsidR="001953B1" w:rsidRDefault="001953B1" w:rsidP="006C5F4D">
      <w:pPr>
        <w:spacing w:line="240" w:lineRule="auto"/>
        <w:jc w:val="both"/>
      </w:pPr>
    </w:p>
    <w:p w:rsidR="001953B1" w:rsidRDefault="00394335" w:rsidP="006C5F4D">
      <w:pPr>
        <w:spacing w:line="240" w:lineRule="auto"/>
        <w:jc w:val="both"/>
      </w:pPr>
      <w:r>
        <w:t>Kapsüllerin alabildiği toz miktarının hesaplanması:</w:t>
      </w:r>
      <w:r w:rsidR="00B86856">
        <w:t xml:space="preserve"> </w:t>
      </w:r>
      <w:r w:rsidR="00E813C1">
        <w:t xml:space="preserve">Kullanılacak kapsülün numarasının aşağıdaki tabloda denk geldiği hacme bakılır. </w:t>
      </w:r>
    </w:p>
    <w:p w:rsidR="00A91792" w:rsidRDefault="006130C0" w:rsidP="006C5F4D">
      <w:pPr>
        <w:spacing w:after="0" w:line="240" w:lineRule="auto"/>
        <w:jc w:val="both"/>
        <w:rPr>
          <w:b/>
          <w:u w:val="single"/>
        </w:rPr>
      </w:pPr>
      <w:r w:rsidRPr="006130C0">
        <w:rPr>
          <w:b/>
          <w:u w:val="single"/>
        </w:rPr>
        <w:t>Kapsül No</w:t>
      </w:r>
      <w:r w:rsidRPr="006130C0">
        <w:rPr>
          <w:b/>
          <w:u w:val="single"/>
        </w:rPr>
        <w:tab/>
      </w:r>
      <w:r w:rsidRPr="006130C0">
        <w:rPr>
          <w:b/>
          <w:u w:val="single"/>
        </w:rPr>
        <w:tab/>
        <w:t>Hacim (ml)</w:t>
      </w:r>
      <w:r w:rsidRPr="006130C0">
        <w:rPr>
          <w:b/>
          <w:u w:val="single"/>
        </w:rPr>
        <w:tab/>
      </w:r>
      <w:r w:rsidRPr="006130C0">
        <w:rPr>
          <w:b/>
          <w:u w:val="single"/>
        </w:rPr>
        <w:tab/>
        <w:t>İçeriği (g)</w:t>
      </w:r>
      <w:r w:rsidR="00BB0327">
        <w:rPr>
          <w:b/>
          <w:u w:val="single"/>
        </w:rPr>
        <w:t>*</w:t>
      </w:r>
      <w:r>
        <w:rPr>
          <w:b/>
          <w:u w:val="single"/>
        </w:rPr>
        <w:t xml:space="preserve">   </w:t>
      </w:r>
    </w:p>
    <w:p w:rsidR="006130C0" w:rsidRDefault="006130C0" w:rsidP="006C5F4D">
      <w:pPr>
        <w:spacing w:after="0" w:line="240" w:lineRule="auto"/>
        <w:jc w:val="both"/>
      </w:pPr>
      <w:r>
        <w:t>000</w:t>
      </w:r>
      <w:r>
        <w:tab/>
      </w:r>
      <w:r>
        <w:tab/>
      </w:r>
      <w:r>
        <w:tab/>
        <w:t>1.37</w:t>
      </w:r>
      <w:r>
        <w:tab/>
      </w:r>
      <w:r>
        <w:tab/>
      </w:r>
      <w:r>
        <w:tab/>
        <w:t>0.80 – 1.00</w:t>
      </w:r>
    </w:p>
    <w:p w:rsidR="006130C0" w:rsidRDefault="006130C0" w:rsidP="006C5F4D">
      <w:pPr>
        <w:spacing w:after="0" w:line="240" w:lineRule="auto"/>
        <w:jc w:val="both"/>
      </w:pPr>
      <w:r>
        <w:t>00</w:t>
      </w:r>
      <w:r>
        <w:tab/>
      </w:r>
      <w:r>
        <w:tab/>
      </w:r>
      <w:r>
        <w:tab/>
        <w:t>0.95</w:t>
      </w:r>
      <w:r>
        <w:tab/>
      </w:r>
      <w:r>
        <w:tab/>
      </w:r>
      <w:r>
        <w:tab/>
        <w:t>0.65 – 0.80</w:t>
      </w:r>
    </w:p>
    <w:p w:rsidR="006130C0" w:rsidRDefault="00873114" w:rsidP="006C5F4D">
      <w:pPr>
        <w:spacing w:after="0" w:line="240" w:lineRule="auto"/>
        <w:jc w:val="both"/>
      </w:pPr>
      <w:r>
        <w:t>0</w:t>
      </w:r>
      <w:r>
        <w:tab/>
      </w:r>
      <w:r>
        <w:tab/>
      </w:r>
      <w:r>
        <w:tab/>
        <w:t>0.68</w:t>
      </w:r>
      <w:r>
        <w:tab/>
      </w:r>
      <w:r>
        <w:tab/>
      </w:r>
      <w:r>
        <w:tab/>
        <w:t>0.55 – 0.70</w:t>
      </w:r>
    </w:p>
    <w:p w:rsidR="00873114" w:rsidRDefault="00873114" w:rsidP="006C5F4D">
      <w:pPr>
        <w:spacing w:after="0" w:line="240" w:lineRule="auto"/>
        <w:jc w:val="both"/>
      </w:pPr>
      <w:r>
        <w:t>1</w:t>
      </w:r>
      <w:r>
        <w:tab/>
      </w:r>
      <w:r>
        <w:tab/>
      </w:r>
      <w:r>
        <w:tab/>
        <w:t>0.50</w:t>
      </w:r>
      <w:r>
        <w:tab/>
      </w:r>
      <w:r>
        <w:tab/>
      </w:r>
      <w:r>
        <w:tab/>
        <w:t>0.30 – 0.55</w:t>
      </w:r>
    </w:p>
    <w:p w:rsidR="00873114" w:rsidRDefault="00873114" w:rsidP="006C5F4D">
      <w:pPr>
        <w:spacing w:after="0" w:line="240" w:lineRule="auto"/>
        <w:jc w:val="both"/>
      </w:pPr>
      <w:r>
        <w:t>2</w:t>
      </w:r>
      <w:r>
        <w:tab/>
      </w:r>
      <w:r>
        <w:tab/>
      </w:r>
      <w:r>
        <w:tab/>
        <w:t>0.37</w:t>
      </w:r>
      <w:r>
        <w:tab/>
      </w:r>
      <w:r>
        <w:tab/>
      </w:r>
      <w:r>
        <w:tab/>
        <w:t>0.25 – 0.40</w:t>
      </w:r>
    </w:p>
    <w:p w:rsidR="00873114" w:rsidRDefault="00873114" w:rsidP="006C5F4D">
      <w:pPr>
        <w:spacing w:after="0" w:line="240" w:lineRule="auto"/>
        <w:jc w:val="both"/>
      </w:pPr>
      <w:r>
        <w:t>3</w:t>
      </w:r>
      <w:r>
        <w:tab/>
      </w:r>
      <w:r>
        <w:tab/>
      </w:r>
      <w:r>
        <w:tab/>
        <w:t>0.30</w:t>
      </w:r>
      <w:r>
        <w:tab/>
      </w:r>
      <w:r>
        <w:tab/>
      </w:r>
      <w:r>
        <w:tab/>
        <w:t>0.20 – 0.35</w:t>
      </w:r>
    </w:p>
    <w:p w:rsidR="00873114" w:rsidRDefault="00873114" w:rsidP="006C5F4D">
      <w:pPr>
        <w:spacing w:after="0" w:line="240" w:lineRule="auto"/>
        <w:jc w:val="both"/>
      </w:pPr>
      <w:r>
        <w:t>4</w:t>
      </w:r>
      <w:r>
        <w:tab/>
      </w:r>
      <w:r>
        <w:tab/>
      </w:r>
      <w:r>
        <w:tab/>
        <w:t>0.21</w:t>
      </w:r>
      <w:r>
        <w:tab/>
      </w:r>
      <w:r>
        <w:tab/>
      </w:r>
      <w:r>
        <w:tab/>
        <w:t>0.15 – 0.20</w:t>
      </w:r>
    </w:p>
    <w:p w:rsidR="00873114" w:rsidRDefault="00873114" w:rsidP="006C5F4D">
      <w:pPr>
        <w:spacing w:after="0" w:line="240" w:lineRule="auto"/>
        <w:jc w:val="both"/>
      </w:pPr>
      <w:r>
        <w:t>5</w:t>
      </w:r>
      <w:r>
        <w:tab/>
      </w:r>
      <w:r>
        <w:tab/>
      </w:r>
      <w:r>
        <w:tab/>
        <w:t>0.13</w:t>
      </w:r>
      <w:r>
        <w:tab/>
      </w:r>
      <w:r>
        <w:tab/>
      </w:r>
      <w:r>
        <w:tab/>
        <w:t xml:space="preserve">0.10 – 0.12 </w:t>
      </w:r>
    </w:p>
    <w:p w:rsidR="001953B1" w:rsidRDefault="001953B1" w:rsidP="006C5F4D">
      <w:pPr>
        <w:spacing w:after="0" w:line="240" w:lineRule="auto"/>
        <w:jc w:val="both"/>
      </w:pPr>
    </w:p>
    <w:p w:rsidR="00BB0327" w:rsidRDefault="00BB0327" w:rsidP="006C5F4D">
      <w:pPr>
        <w:spacing w:after="0" w:line="240" w:lineRule="auto"/>
        <w:jc w:val="both"/>
      </w:pPr>
      <w:r>
        <w:t xml:space="preserve">* Farmasötik maddelerin küme </w:t>
      </w:r>
      <w:proofErr w:type="spellStart"/>
      <w:r>
        <w:t>dansitelerine</w:t>
      </w:r>
      <w:proofErr w:type="spellEnd"/>
      <w:r>
        <w:t xml:space="preserve"> bağlı yaklaşık değerlerdir. </w:t>
      </w:r>
    </w:p>
    <w:p w:rsidR="0005687D" w:rsidRDefault="0005687D" w:rsidP="006C5F4D">
      <w:pPr>
        <w:spacing w:after="0" w:line="240" w:lineRule="auto"/>
        <w:jc w:val="both"/>
      </w:pPr>
    </w:p>
    <w:p w:rsidR="00D0043C" w:rsidRDefault="00D0043C" w:rsidP="006C5F4D">
      <w:pPr>
        <w:spacing w:after="0" w:line="240" w:lineRule="auto"/>
        <w:jc w:val="both"/>
      </w:pPr>
    </w:p>
    <w:p w:rsidR="00555489" w:rsidRPr="006914A6" w:rsidRDefault="00555489" w:rsidP="006914A6">
      <w:pPr>
        <w:rPr>
          <w:b/>
        </w:rPr>
      </w:pPr>
      <w:r w:rsidRPr="002A1D52">
        <w:rPr>
          <w:b/>
          <w:sz w:val="24"/>
          <w:szCs w:val="24"/>
        </w:rPr>
        <w:t>Kapsüllerde yapılan kontroller</w:t>
      </w:r>
    </w:p>
    <w:p w:rsidR="00AD046D" w:rsidRDefault="00B86856" w:rsidP="006C5F4D">
      <w:pPr>
        <w:spacing w:line="240" w:lineRule="auto"/>
        <w:jc w:val="both"/>
      </w:pPr>
      <w:r>
        <w:t>Laboratuvarda hazırlanan</w:t>
      </w:r>
      <w:r w:rsidR="000B5AE0">
        <w:t xml:space="preserve"> kapsüller </w:t>
      </w:r>
      <w:r>
        <w:t xml:space="preserve">için </w:t>
      </w:r>
      <w:r w:rsidR="000B5AE0">
        <w:t xml:space="preserve">kalite kontrol testleri yapılır. </w:t>
      </w:r>
    </w:p>
    <w:p w:rsidR="00D541BD" w:rsidRDefault="00D541BD" w:rsidP="006C5F4D">
      <w:pPr>
        <w:spacing w:line="240" w:lineRule="auto"/>
        <w:jc w:val="both"/>
        <w:rPr>
          <w:b/>
        </w:rPr>
      </w:pPr>
      <w:r w:rsidRPr="00623C6E">
        <w:rPr>
          <w:b/>
        </w:rPr>
        <w:t>Dağılma süresi (</w:t>
      </w:r>
      <w:proofErr w:type="spellStart"/>
      <w:r w:rsidRPr="00623C6E">
        <w:rPr>
          <w:b/>
        </w:rPr>
        <w:t>Disintegration</w:t>
      </w:r>
      <w:proofErr w:type="spellEnd"/>
      <w:r w:rsidRPr="00623C6E">
        <w:rPr>
          <w:b/>
        </w:rPr>
        <w:t>) *</w:t>
      </w:r>
    </w:p>
    <w:p w:rsidR="0030015F" w:rsidRDefault="0030015F" w:rsidP="0030015F">
      <w:pPr>
        <w:spacing w:line="240" w:lineRule="auto"/>
        <w:jc w:val="both"/>
        <w:rPr>
          <w:b/>
        </w:rPr>
      </w:pPr>
      <w:proofErr w:type="spellStart"/>
      <w:r w:rsidRPr="00897065">
        <w:rPr>
          <w:b/>
        </w:rPr>
        <w:t>European</w:t>
      </w:r>
      <w:proofErr w:type="spellEnd"/>
      <w:r w:rsidRPr="00897065">
        <w:rPr>
          <w:b/>
        </w:rPr>
        <w:t xml:space="preserve"> </w:t>
      </w:r>
      <w:proofErr w:type="spellStart"/>
      <w:r w:rsidRPr="00897065">
        <w:rPr>
          <w:b/>
        </w:rPr>
        <w:t>Pharmacopoeia</w:t>
      </w:r>
      <w:proofErr w:type="spellEnd"/>
      <w:r w:rsidRPr="00897065">
        <w:rPr>
          <w:b/>
        </w:rPr>
        <w:t xml:space="preserve"> -  2008</w:t>
      </w:r>
    </w:p>
    <w:p w:rsidR="0030015F" w:rsidRPr="003F44A1" w:rsidRDefault="0030015F" w:rsidP="0030015F">
      <w:pPr>
        <w:spacing w:line="240" w:lineRule="auto"/>
        <w:jc w:val="both"/>
      </w:pPr>
      <w:r w:rsidRPr="003F44A1">
        <w:t xml:space="preserve">Dağılma testi kullanılarak tablet veya kapsüllerin, aşağıda açıklanan deney koşullarındaki sıvı ortama yerleştirildikleri zaman öngörülen zaman içerisinde dağılıp </w:t>
      </w:r>
      <w:proofErr w:type="gramStart"/>
      <w:r w:rsidRPr="003F44A1">
        <w:t>dağılmadıklarını  tayin</w:t>
      </w:r>
      <w:proofErr w:type="gramEnd"/>
      <w:r w:rsidRPr="003F44A1">
        <w:t xml:space="preserve"> eder.</w:t>
      </w:r>
    </w:p>
    <w:p w:rsidR="0030015F" w:rsidRPr="003F44A1" w:rsidRDefault="0030015F" w:rsidP="0030015F">
      <w:pPr>
        <w:spacing w:line="240" w:lineRule="auto"/>
        <w:jc w:val="both"/>
      </w:pPr>
      <w:r w:rsidRPr="003F44A1">
        <w:t>Dağılma, aşağıda belirtilen koşull</w:t>
      </w:r>
      <w:r>
        <w:t>arda gerçekleşmiş kabul edilir:</w:t>
      </w:r>
    </w:p>
    <w:p w:rsidR="0030015F" w:rsidRPr="003F44A1" w:rsidRDefault="0030015F" w:rsidP="0030015F">
      <w:pPr>
        <w:spacing w:line="240" w:lineRule="auto"/>
        <w:jc w:val="both"/>
      </w:pPr>
      <w:r w:rsidRPr="003F44A1">
        <w:t>1.</w:t>
      </w:r>
      <w:r w:rsidRPr="003F44A1">
        <w:tab/>
        <w:t>Herh</w:t>
      </w:r>
      <w:r>
        <w:t>angi bir kalıntı kalmaması veya</w:t>
      </w:r>
    </w:p>
    <w:p w:rsidR="0030015F" w:rsidRPr="003F44A1" w:rsidRDefault="0030015F" w:rsidP="0030015F">
      <w:pPr>
        <w:spacing w:line="240" w:lineRule="auto"/>
        <w:jc w:val="both"/>
      </w:pPr>
      <w:r w:rsidRPr="003F44A1">
        <w:t>2.</w:t>
      </w:r>
      <w:r w:rsidRPr="003F44A1">
        <w:tab/>
        <w:t xml:space="preserve">Eğer bir kalıntı varsa bu kalıntı katı ve nemlenmemiş yapı içermeyen yumuşak bir kitleden oluşuyorsa </w:t>
      </w:r>
      <w:proofErr w:type="gramStart"/>
      <w:r w:rsidRPr="003F44A1">
        <w:t>veya,</w:t>
      </w:r>
      <w:proofErr w:type="gramEnd"/>
    </w:p>
    <w:p w:rsidR="0030015F" w:rsidRPr="003F44A1" w:rsidRDefault="0030015F" w:rsidP="0030015F">
      <w:pPr>
        <w:spacing w:line="240" w:lineRule="auto"/>
        <w:jc w:val="both"/>
      </w:pPr>
      <w:r w:rsidRPr="003F44A1">
        <w:t>3.</w:t>
      </w:r>
      <w:r w:rsidRPr="003F44A1">
        <w:tab/>
        <w:t>Sadece kaplama kalıntıları varsa (tabletler) veya sadece kapsül kabuğu parçacıkları varsa veya eğer bir disk kullanılmışsa, diskin alt yüzeyine yapışmış kapsül kabuğu parçacıkları varsa</w:t>
      </w:r>
    </w:p>
    <w:p w:rsidR="0030015F" w:rsidRPr="003F44A1" w:rsidRDefault="0030015F" w:rsidP="0030015F">
      <w:pPr>
        <w:spacing w:line="240" w:lineRule="auto"/>
        <w:jc w:val="both"/>
      </w:pPr>
      <w:r w:rsidRPr="003F44A1">
        <w:t>Cihaz: Cihazın ana kısmı aşağıdaki şekilde görüleceği gibi 6 adet silindirik yapıda cam tüpten oluşan sert sepet şeklinde bir düzenekten oluşmaktadır. Tü</w:t>
      </w:r>
      <w:r>
        <w:t xml:space="preserve">plerin uzunluğu 77.5 </w:t>
      </w:r>
      <w:r w:rsidRPr="003F44A1">
        <w:t>±</w:t>
      </w:r>
      <w:r>
        <w:t xml:space="preserve"> </w:t>
      </w:r>
      <w:r w:rsidRPr="003F44A1">
        <w:t xml:space="preserve">2.5 mm, </w:t>
      </w:r>
      <w:proofErr w:type="gramStart"/>
      <w:r w:rsidRPr="003F44A1">
        <w:t>iç  çapı</w:t>
      </w:r>
      <w:proofErr w:type="gramEnd"/>
      <w:r>
        <w:t xml:space="preserve"> 21.85±1.15 mm ve duvar kalınlığı</w:t>
      </w:r>
      <w:r w:rsidRPr="003F44A1">
        <w:t xml:space="preserve"> 1.9±0.9 mm’dir. He</w:t>
      </w:r>
      <w:r>
        <w:t>r bir tüp için hazırlanmış 20.7</w:t>
      </w:r>
      <w:r w:rsidRPr="003F44A1">
        <w:t>±</w:t>
      </w:r>
      <w:r>
        <w:t>0.15 mm çapında 5</w:t>
      </w:r>
      <w:r w:rsidRPr="003F44A1">
        <w:t>±0.15 mm kalınlığında şeffaf plastik diskler bulunma</w:t>
      </w:r>
      <w:r>
        <w:t>ktadır. Bu tüpler, 90±2 mm çapın</w:t>
      </w:r>
      <w:r w:rsidRPr="003F44A1">
        <w:t xml:space="preserve">da ve </w:t>
      </w:r>
      <w:r w:rsidRPr="003F44A1">
        <w:lastRenderedPageBreak/>
        <w:t>6.75±1.75 mm kalınlığında her</w:t>
      </w:r>
      <w:r>
        <w:t xml:space="preserve"> </w:t>
      </w:r>
      <w:r w:rsidRPr="003F44A1">
        <w:t>birinin üzerinde 6 adet delik bulunan iki ayrı plastik plaka il</w:t>
      </w:r>
      <w:r>
        <w:t>e dik olacak şekilde sabitlenmiş</w:t>
      </w:r>
      <w:r w:rsidRPr="003F44A1">
        <w:t>tir.</w:t>
      </w:r>
      <w:r>
        <w:t xml:space="preserve"> </w:t>
      </w:r>
      <w:r w:rsidRPr="003F44A1">
        <w:t>Plakalar üzerinde bulunan bu delikl</w:t>
      </w:r>
      <w:r>
        <w:t>er merkeze eşit uzaklıktadır</w:t>
      </w:r>
      <w:r w:rsidRPr="003F44A1">
        <w:t>.</w:t>
      </w:r>
    </w:p>
    <w:p w:rsidR="0030015F" w:rsidRPr="003F44A1" w:rsidRDefault="0030015F" w:rsidP="0030015F">
      <w:pPr>
        <w:spacing w:line="240" w:lineRule="auto"/>
        <w:jc w:val="both"/>
      </w:pPr>
      <w:r w:rsidRPr="003F44A1">
        <w:t>Altta bulunan plakan</w:t>
      </w:r>
      <w:r>
        <w:t>ın alt yüzeyinde ise mesh açıklığı</w:t>
      </w:r>
      <w:r w:rsidRPr="003F44A1">
        <w:t xml:space="preserve"> 2.00±0.2 mm, 0.635 </w:t>
      </w:r>
      <w:proofErr w:type="gramStart"/>
      <w:r w:rsidRPr="003F44A1">
        <w:t>mm  çapında</w:t>
      </w:r>
      <w:proofErr w:type="gramEnd"/>
      <w:r w:rsidRPr="003F44A1">
        <w:t xml:space="preserve"> paslanmaz çelikten yapılmış olan elek ile kapatılmıştır. Üst plakanın tam ortasına metal bir çubuk monte edilerek, bu düzeneği dakikada 28-32 devir yapacak şekilde dik olarak yukarı aşağı 50-60 </w:t>
      </w:r>
      <w:proofErr w:type="spellStart"/>
      <w:r w:rsidRPr="003F44A1">
        <w:t>mm’lik</w:t>
      </w:r>
      <w:proofErr w:type="spellEnd"/>
      <w:r w:rsidRPr="003F44A1">
        <w:t xml:space="preserve"> mesafede hareketini sağlayacak mekanik bir cihaza bağlanması sağlanmaktadır.</w:t>
      </w:r>
    </w:p>
    <w:p w:rsidR="0030015F" w:rsidRPr="003F44A1" w:rsidRDefault="0030015F" w:rsidP="0030015F">
      <w:pPr>
        <w:spacing w:line="240" w:lineRule="auto"/>
        <w:jc w:val="both"/>
      </w:pPr>
      <w:r w:rsidRPr="003F44A1">
        <w:t>Bu düzenek, belirtilen sıvı içine (tercihen 1 litrelik beher) yerleştir</w:t>
      </w:r>
      <w:r>
        <w:t>i</w:t>
      </w:r>
      <w:r w:rsidRPr="003F44A1">
        <w:t>lir. Sıvının hacmi düzenek en üst konumunda iken alt yüzde bulunan tel elek sıvı yüzeyinin en az 15 mm altında kalacak ve düzenek en alt konumunda iken de tel elek beherin alt yüzeyinin en az 25 mm üstünde olacak ve tüplerin üst ucu da sıvının üstünde kalacak şekilde ayarlanmalıdır. Uygun</w:t>
      </w:r>
      <w:r>
        <w:t xml:space="preserve"> bir cihaz ile ortam ısısı 37±2 C olarak ayarlanı</w:t>
      </w:r>
      <w:r w:rsidRPr="003F44A1">
        <w:t>r.</w:t>
      </w:r>
    </w:p>
    <w:p w:rsidR="0030015F" w:rsidRDefault="0030015F" w:rsidP="006C5F4D">
      <w:pPr>
        <w:spacing w:line="240" w:lineRule="auto"/>
        <w:jc w:val="both"/>
        <w:rPr>
          <w:b/>
        </w:rPr>
      </w:pPr>
      <w:r>
        <w:t xml:space="preserve">Yöntem: </w:t>
      </w:r>
      <w:r w:rsidRPr="003F44A1">
        <w:t xml:space="preserve">Altı tüpün her birine birer adet tablet veya kapsül atılarak eğer belirtiliyorsa disk konulur. Cihaz, belirtilen sıvıyı içeren behere yerleştirilerek belirtilen süre boyunca cihaz çalıştırılır. Süre sonunda düzenek incelenerek tablet veya kapsüllerin durumu incelenir. </w:t>
      </w:r>
      <w:r w:rsidRPr="00EC4992">
        <w:rPr>
          <w:b/>
        </w:rPr>
        <w:t>Testi tamamlamış olmak için tüm tabletlerin dağılmış olması gerekmektedir.</w:t>
      </w:r>
    </w:p>
    <w:p w:rsidR="001C7915" w:rsidRPr="00EC4992" w:rsidRDefault="001C7915" w:rsidP="001C7915">
      <w:pPr>
        <w:spacing w:line="240" w:lineRule="auto"/>
        <w:jc w:val="both"/>
        <w:rPr>
          <w:b/>
        </w:rPr>
      </w:pPr>
      <w:r w:rsidRPr="00EC4992">
        <w:rPr>
          <w:b/>
        </w:rPr>
        <w:t xml:space="preserve">Türk </w:t>
      </w:r>
      <w:proofErr w:type="spellStart"/>
      <w:r w:rsidRPr="00EC4992">
        <w:rPr>
          <w:b/>
        </w:rPr>
        <w:t>Farmakopesi</w:t>
      </w:r>
      <w:proofErr w:type="spellEnd"/>
      <w:r w:rsidRPr="00EC4992">
        <w:rPr>
          <w:b/>
        </w:rPr>
        <w:t xml:space="preserve"> 1974</w:t>
      </w:r>
    </w:p>
    <w:p w:rsidR="001C7915" w:rsidRPr="00EC4992" w:rsidRDefault="001C7915" w:rsidP="001C7915">
      <w:pPr>
        <w:spacing w:line="240" w:lineRule="auto"/>
        <w:jc w:val="both"/>
      </w:pPr>
      <w:r>
        <w:t>Kapsüller</w:t>
      </w:r>
      <w:r w:rsidRPr="00EC4992">
        <w:t xml:space="preserve"> için dağılma testi,</w:t>
      </w:r>
      <w:r>
        <w:t xml:space="preserve"> üzerleri kaplanmamış kapsüllere</w:t>
      </w:r>
      <w:r w:rsidRPr="00EC4992">
        <w:t xml:space="preserve"> uygulanır. </w:t>
      </w:r>
    </w:p>
    <w:p w:rsidR="001C7915" w:rsidRDefault="001C7915" w:rsidP="001C7915">
      <w:pPr>
        <w:spacing w:line="240" w:lineRule="auto"/>
        <w:jc w:val="both"/>
      </w:pPr>
      <w:r>
        <w:t>Ön Deneme: İçinde 37</w:t>
      </w:r>
      <w:r w:rsidRPr="003F44A1">
        <w:t>±</w:t>
      </w:r>
      <w:r w:rsidRPr="00EC4992">
        <w:t>2</w:t>
      </w:r>
      <w:r>
        <w:t xml:space="preserve"> </w:t>
      </w:r>
      <w:proofErr w:type="spellStart"/>
      <w:r w:rsidRPr="00EC4992">
        <w:rPr>
          <w:vertAlign w:val="superscript"/>
        </w:rPr>
        <w:t>o</w:t>
      </w:r>
      <w:r w:rsidRPr="00EC4992">
        <w:t>C’de</w:t>
      </w:r>
      <w:proofErr w:type="spellEnd"/>
      <w:r w:rsidRPr="00EC4992">
        <w:t xml:space="preserve"> 50 ml su bulunan ve 37</w:t>
      </w:r>
      <w:r>
        <w:t xml:space="preserve"> </w:t>
      </w:r>
      <w:proofErr w:type="spellStart"/>
      <w:r w:rsidRPr="00EC4992">
        <w:rPr>
          <w:vertAlign w:val="superscript"/>
        </w:rPr>
        <w:t>o</w:t>
      </w:r>
      <w:r w:rsidRPr="00EC4992">
        <w:t>C’lik</w:t>
      </w:r>
      <w:proofErr w:type="spellEnd"/>
      <w:r w:rsidRPr="00EC4992">
        <w:t xml:space="preserve"> su banyosunda tutulan </w:t>
      </w:r>
      <w:proofErr w:type="gramStart"/>
      <w:r w:rsidRPr="00EC4992">
        <w:t>10</w:t>
      </w:r>
      <w:r>
        <w:t>0  ml’lik</w:t>
      </w:r>
      <w:proofErr w:type="gramEnd"/>
      <w:r>
        <w:t xml:space="preserve"> </w:t>
      </w:r>
      <w:proofErr w:type="spellStart"/>
      <w:r>
        <w:t>erlenmayere</w:t>
      </w:r>
      <w:proofErr w:type="spellEnd"/>
      <w:r>
        <w:t xml:space="preserve"> bir kapsül koyun. Kapsül</w:t>
      </w:r>
      <w:r w:rsidRPr="00EC4992">
        <w:t xml:space="preserve">, kabın kenarına çarpmayacak ve ancak suda yer değiştirecek şekilde, </w:t>
      </w:r>
      <w:proofErr w:type="spellStart"/>
      <w:r w:rsidRPr="00EC4992">
        <w:t>erlenmayeri</w:t>
      </w:r>
      <w:proofErr w:type="spellEnd"/>
      <w:r w:rsidRPr="00EC4992">
        <w:t xml:space="preserve"> dakikada, iki defa çevirerek çalkalayın. Başka b</w:t>
      </w:r>
      <w:r>
        <w:t xml:space="preserve">ir </w:t>
      </w:r>
      <w:proofErr w:type="gramStart"/>
      <w:r>
        <w:t>kayıt  yoksa</w:t>
      </w:r>
      <w:proofErr w:type="gramEnd"/>
      <w:r>
        <w:t xml:space="preserve"> kapsül</w:t>
      </w:r>
      <w:r w:rsidRPr="00EC4992">
        <w:t xml:space="preserve"> </w:t>
      </w:r>
      <w:proofErr w:type="spellStart"/>
      <w:r w:rsidRPr="00EC4992">
        <w:t>onbeş</w:t>
      </w:r>
      <w:proofErr w:type="spellEnd"/>
      <w:r w:rsidRPr="00EC4992">
        <w:t xml:space="preserve"> dakika içinde dağılmalıdır.</w:t>
      </w:r>
    </w:p>
    <w:p w:rsidR="001C7915" w:rsidRPr="001C7915" w:rsidRDefault="001C7915" w:rsidP="006C5F4D">
      <w:pPr>
        <w:spacing w:line="240" w:lineRule="auto"/>
        <w:jc w:val="both"/>
      </w:pPr>
      <w:r w:rsidRPr="00EC4992">
        <w:rPr>
          <w:b/>
        </w:rPr>
        <w:t xml:space="preserve">Yöntem: </w:t>
      </w:r>
      <w:r>
        <w:t>Beher içerisine, sıcaklığı 37</w:t>
      </w:r>
      <w:r w:rsidRPr="003F44A1">
        <w:t>±</w:t>
      </w:r>
      <w:r w:rsidRPr="00EC4992">
        <w:t>2</w:t>
      </w:r>
      <w:r>
        <w:t xml:space="preserve"> </w:t>
      </w:r>
      <w:proofErr w:type="spellStart"/>
      <w:r w:rsidRPr="00EC4992">
        <w:rPr>
          <w:vertAlign w:val="superscript"/>
        </w:rPr>
        <w:t>o</w:t>
      </w:r>
      <w:r w:rsidRPr="00EC4992">
        <w:t>C’ye</w:t>
      </w:r>
      <w:proofErr w:type="spellEnd"/>
      <w:r w:rsidRPr="00EC4992">
        <w:t xml:space="preserve"> getirilmiş su konulur. Ve bir termostat yardımıyla sıcaklığı ayarlanır. He</w:t>
      </w:r>
      <w:r>
        <w:t>r cam borunun içine birer kapsül</w:t>
      </w:r>
      <w:r w:rsidRPr="00EC4992">
        <w:t xml:space="preserve"> yerleştirin ve aleti on beş dakika çalıştırın; monografisinde başka bir kayıt yoks</w:t>
      </w:r>
      <w:r>
        <w:t>a bu sürenin sonunda kapsüllerin</w:t>
      </w:r>
      <w:r w:rsidRPr="00EC4992">
        <w:t xml:space="preserve"> hepsi dağılmalı ve eleği</w:t>
      </w:r>
      <w:r>
        <w:t>n altına geçmelidir. Kapsüllerin</w:t>
      </w:r>
      <w:r w:rsidRPr="00EC4992">
        <w:t xml:space="preserve"> 1</w:t>
      </w:r>
      <w:r>
        <w:t xml:space="preserve"> veya 2’si dağılmazsa, 12 kapsül</w:t>
      </w:r>
      <w:r w:rsidRPr="00EC4992">
        <w:t xml:space="preserve"> ile te</w:t>
      </w:r>
      <w:r>
        <w:t>st tekrarlanmalı ve 18 kapsülden</w:t>
      </w:r>
      <w:r w:rsidRPr="00EC4992">
        <w:t xml:space="preserve"> en az 16’sı dağılmalıdır. </w:t>
      </w:r>
    </w:p>
    <w:p w:rsidR="00D541BD" w:rsidRDefault="00D541BD" w:rsidP="006C5F4D">
      <w:pPr>
        <w:spacing w:line="240" w:lineRule="auto"/>
        <w:jc w:val="both"/>
        <w:rPr>
          <w:b/>
        </w:rPr>
      </w:pPr>
      <w:r w:rsidRPr="00623C6E">
        <w:rPr>
          <w:b/>
        </w:rPr>
        <w:t>Çözünme Testi (</w:t>
      </w:r>
      <w:proofErr w:type="spellStart"/>
      <w:r w:rsidRPr="00623C6E">
        <w:rPr>
          <w:b/>
        </w:rPr>
        <w:t>Dissolution</w:t>
      </w:r>
      <w:proofErr w:type="spellEnd"/>
      <w:r w:rsidRPr="00623C6E">
        <w:rPr>
          <w:b/>
        </w:rPr>
        <w:t xml:space="preserve"> Test) *</w:t>
      </w:r>
    </w:p>
    <w:p w:rsidR="0030015F" w:rsidRDefault="001C7915" w:rsidP="006C5F4D">
      <w:pPr>
        <w:spacing w:line="240" w:lineRule="auto"/>
        <w:jc w:val="both"/>
        <w:rPr>
          <w:b/>
        </w:rPr>
      </w:pPr>
      <w:r w:rsidRPr="00EA6537">
        <w:rPr>
          <w:b/>
        </w:rPr>
        <w:t>(</w:t>
      </w:r>
      <w:proofErr w:type="spellStart"/>
      <w:r w:rsidRPr="00EA6537">
        <w:rPr>
          <w:b/>
        </w:rPr>
        <w:t>Dissolution</w:t>
      </w:r>
      <w:proofErr w:type="spellEnd"/>
      <w:r w:rsidRPr="00EA6537">
        <w:rPr>
          <w:b/>
        </w:rPr>
        <w:t xml:space="preserve">; The United </w:t>
      </w:r>
      <w:proofErr w:type="spellStart"/>
      <w:r w:rsidRPr="00EA6537">
        <w:rPr>
          <w:b/>
        </w:rPr>
        <w:t>States</w:t>
      </w:r>
      <w:proofErr w:type="spellEnd"/>
      <w:r w:rsidRPr="00EA6537">
        <w:rPr>
          <w:b/>
        </w:rPr>
        <w:t xml:space="preserve"> </w:t>
      </w:r>
      <w:proofErr w:type="spellStart"/>
      <w:r w:rsidRPr="00EA6537">
        <w:rPr>
          <w:b/>
        </w:rPr>
        <w:t>Pharmacopoeia</w:t>
      </w:r>
      <w:proofErr w:type="spellEnd"/>
      <w:r w:rsidRPr="00EA6537">
        <w:rPr>
          <w:b/>
        </w:rPr>
        <w:t xml:space="preserve"> </w:t>
      </w:r>
      <w:proofErr w:type="gramStart"/>
      <w:r w:rsidRPr="00EA6537">
        <w:rPr>
          <w:b/>
        </w:rPr>
        <w:t>2000 ; USP</w:t>
      </w:r>
      <w:proofErr w:type="gramEnd"/>
      <w:r w:rsidRPr="00EA6537">
        <w:rPr>
          <w:b/>
        </w:rPr>
        <w:t xml:space="preserve"> 24)</w:t>
      </w:r>
    </w:p>
    <w:p w:rsidR="0030015F" w:rsidRPr="007E5594" w:rsidRDefault="0030015F" w:rsidP="006C5F4D">
      <w:pPr>
        <w:spacing w:line="240" w:lineRule="auto"/>
        <w:jc w:val="both"/>
      </w:pPr>
      <w:r w:rsidRPr="007E5594">
        <w:t>Tabletlerde kullanılan yöntem uygulanır.</w:t>
      </w:r>
    </w:p>
    <w:p w:rsidR="00D541BD" w:rsidRDefault="00D541BD" w:rsidP="006C5F4D">
      <w:pPr>
        <w:spacing w:line="240" w:lineRule="auto"/>
        <w:jc w:val="both"/>
        <w:rPr>
          <w:b/>
        </w:rPr>
      </w:pPr>
      <w:r w:rsidRPr="00623C6E">
        <w:rPr>
          <w:b/>
        </w:rPr>
        <w:t>Ağırlık Sapması (</w:t>
      </w:r>
      <w:proofErr w:type="spellStart"/>
      <w:r w:rsidRPr="00623C6E">
        <w:rPr>
          <w:b/>
        </w:rPr>
        <w:t>Weight</w:t>
      </w:r>
      <w:proofErr w:type="spellEnd"/>
      <w:r w:rsidRPr="00623C6E">
        <w:rPr>
          <w:b/>
        </w:rPr>
        <w:t xml:space="preserve"> </w:t>
      </w:r>
      <w:proofErr w:type="spellStart"/>
      <w:r w:rsidRPr="00623C6E">
        <w:rPr>
          <w:b/>
        </w:rPr>
        <w:t>Variation</w:t>
      </w:r>
      <w:proofErr w:type="spellEnd"/>
      <w:r w:rsidRPr="00623C6E">
        <w:rPr>
          <w:b/>
        </w:rPr>
        <w:t>) *</w:t>
      </w:r>
    </w:p>
    <w:p w:rsidR="007E5594" w:rsidRDefault="007E5594" w:rsidP="006C5F4D">
      <w:pPr>
        <w:spacing w:line="240" w:lineRule="auto"/>
        <w:jc w:val="both"/>
        <w:rPr>
          <w:b/>
        </w:rPr>
      </w:pPr>
      <w:r w:rsidRPr="007E5594">
        <w:t>Tek Dozluk Preparatların Ağırlık Tekdüzeliği (</w:t>
      </w:r>
      <w:proofErr w:type="spellStart"/>
      <w:r w:rsidRPr="007E5594">
        <w:t>Uniformity</w:t>
      </w:r>
      <w:proofErr w:type="spellEnd"/>
      <w:r w:rsidRPr="007E5594">
        <w:t xml:space="preserve"> of </w:t>
      </w:r>
      <w:proofErr w:type="spellStart"/>
      <w:r w:rsidRPr="007E5594">
        <w:t>Mass</w:t>
      </w:r>
      <w:proofErr w:type="spellEnd"/>
      <w:r w:rsidRPr="007E5594">
        <w:t xml:space="preserve"> of </w:t>
      </w:r>
      <w:proofErr w:type="spellStart"/>
      <w:r w:rsidRPr="007E5594">
        <w:t>Single-Dose</w:t>
      </w:r>
      <w:proofErr w:type="spellEnd"/>
      <w:r w:rsidRPr="007E5594">
        <w:t xml:space="preserve"> </w:t>
      </w:r>
      <w:proofErr w:type="spellStart"/>
      <w:r w:rsidRPr="007E5594">
        <w:t>Preparations</w:t>
      </w:r>
      <w:proofErr w:type="spellEnd"/>
      <w:r w:rsidRPr="007E5594">
        <w:t>): Rastgele olarak seçilen dozaj formlarından veya tek dozluk preparatların her bir ambalajından 20 tanesi tek tek tartılır ve ortalama</w:t>
      </w:r>
      <w:r w:rsidR="00F2631B">
        <w:t xml:space="preserve"> ağırlık tayin edilir. </w:t>
      </w:r>
      <w:proofErr w:type="spellStart"/>
      <w:r w:rsidR="00F2631B">
        <w:t>Herbir</w:t>
      </w:r>
      <w:proofErr w:type="spellEnd"/>
      <w:r w:rsidR="00F2631B">
        <w:t xml:space="preserve"> ağırlığın en fazla 2 tanesi ortalama ağırlıktan tabloda gösterilen yüzde sapmayı gösterebilir ve hiçbir sapma bu yüzdenin iki katından daha fazla olamaz</w:t>
      </w:r>
      <w:r w:rsidRPr="007E5594">
        <w:rPr>
          <w:b/>
        </w:rPr>
        <w:t>.</w:t>
      </w:r>
    </w:p>
    <w:p w:rsidR="007E5594" w:rsidRDefault="007E5594" w:rsidP="006C5F4D">
      <w:pPr>
        <w:spacing w:line="240" w:lineRule="auto"/>
        <w:jc w:val="both"/>
        <w:rPr>
          <w:b/>
        </w:rPr>
      </w:pPr>
    </w:p>
    <w:tbl>
      <w:tblPr>
        <w:tblStyle w:val="TabloKlavuzu"/>
        <w:tblW w:w="0" w:type="auto"/>
        <w:tblLook w:val="04A0" w:firstRow="1" w:lastRow="0" w:firstColumn="1" w:lastColumn="0" w:noHBand="0" w:noVBand="1"/>
      </w:tblPr>
      <w:tblGrid>
        <w:gridCol w:w="3070"/>
        <w:gridCol w:w="3071"/>
        <w:gridCol w:w="3071"/>
      </w:tblGrid>
      <w:tr w:rsidR="007E5594" w:rsidTr="007E5594">
        <w:tc>
          <w:tcPr>
            <w:tcW w:w="3070" w:type="dxa"/>
          </w:tcPr>
          <w:p w:rsidR="007E5594" w:rsidRDefault="007E5594" w:rsidP="006C5F4D">
            <w:pPr>
              <w:jc w:val="both"/>
              <w:rPr>
                <w:b/>
              </w:rPr>
            </w:pPr>
            <w:r>
              <w:rPr>
                <w:b/>
              </w:rPr>
              <w:t>Farmasötik şekil</w:t>
            </w:r>
          </w:p>
        </w:tc>
        <w:tc>
          <w:tcPr>
            <w:tcW w:w="3071" w:type="dxa"/>
          </w:tcPr>
          <w:p w:rsidR="007E5594" w:rsidRDefault="007E5594" w:rsidP="006C5F4D">
            <w:pPr>
              <w:jc w:val="both"/>
              <w:rPr>
                <w:b/>
              </w:rPr>
            </w:pPr>
            <w:r>
              <w:rPr>
                <w:b/>
              </w:rPr>
              <w:t>Ortalama ağırlık</w:t>
            </w:r>
          </w:p>
        </w:tc>
        <w:tc>
          <w:tcPr>
            <w:tcW w:w="3071" w:type="dxa"/>
          </w:tcPr>
          <w:p w:rsidR="007E5594" w:rsidRDefault="007E5594" w:rsidP="007E5594">
            <w:pPr>
              <w:jc w:val="both"/>
              <w:rPr>
                <w:b/>
              </w:rPr>
            </w:pPr>
            <w:r>
              <w:rPr>
                <w:b/>
              </w:rPr>
              <w:t xml:space="preserve">% Sapma </w:t>
            </w:r>
          </w:p>
        </w:tc>
      </w:tr>
      <w:tr w:rsidR="007E5594" w:rsidTr="007E5594">
        <w:tc>
          <w:tcPr>
            <w:tcW w:w="3070" w:type="dxa"/>
            <w:vMerge w:val="restart"/>
          </w:tcPr>
          <w:p w:rsidR="007E5594" w:rsidRPr="007E5594" w:rsidRDefault="007E5594" w:rsidP="006C5F4D">
            <w:pPr>
              <w:jc w:val="both"/>
            </w:pPr>
            <w:r w:rsidRPr="007E5594">
              <w:t>Kapsüller, granüller (kaplanmamış, tek dozlu) ve tozlar (tek dozlu)</w:t>
            </w:r>
          </w:p>
        </w:tc>
        <w:tc>
          <w:tcPr>
            <w:tcW w:w="3071" w:type="dxa"/>
          </w:tcPr>
          <w:p w:rsidR="007E5594" w:rsidRPr="007E5594" w:rsidRDefault="007E5594" w:rsidP="006C5F4D">
            <w:pPr>
              <w:jc w:val="both"/>
            </w:pPr>
            <w:r w:rsidRPr="007E5594">
              <w:t>300 mg’dan daha z</w:t>
            </w:r>
          </w:p>
        </w:tc>
        <w:tc>
          <w:tcPr>
            <w:tcW w:w="3071" w:type="dxa"/>
          </w:tcPr>
          <w:p w:rsidR="007E5594" w:rsidRPr="007E5594" w:rsidRDefault="007E5594" w:rsidP="006C5F4D">
            <w:pPr>
              <w:jc w:val="both"/>
            </w:pPr>
            <w:r w:rsidRPr="007E5594">
              <w:t>10</w:t>
            </w:r>
          </w:p>
        </w:tc>
      </w:tr>
      <w:tr w:rsidR="007E5594" w:rsidTr="007E5594">
        <w:tc>
          <w:tcPr>
            <w:tcW w:w="3070" w:type="dxa"/>
            <w:vMerge/>
          </w:tcPr>
          <w:p w:rsidR="007E5594" w:rsidRPr="007E5594" w:rsidRDefault="007E5594" w:rsidP="006C5F4D">
            <w:pPr>
              <w:jc w:val="both"/>
            </w:pPr>
          </w:p>
        </w:tc>
        <w:tc>
          <w:tcPr>
            <w:tcW w:w="3071" w:type="dxa"/>
          </w:tcPr>
          <w:p w:rsidR="007E5594" w:rsidRPr="007E5594" w:rsidRDefault="007E5594" w:rsidP="006C5F4D">
            <w:pPr>
              <w:jc w:val="both"/>
            </w:pPr>
            <w:r w:rsidRPr="007E5594">
              <w:t>300 mg veya daha fazla</w:t>
            </w:r>
          </w:p>
        </w:tc>
        <w:tc>
          <w:tcPr>
            <w:tcW w:w="3071" w:type="dxa"/>
          </w:tcPr>
          <w:p w:rsidR="007E5594" w:rsidRPr="007E5594" w:rsidRDefault="007E5594" w:rsidP="006C5F4D">
            <w:pPr>
              <w:jc w:val="both"/>
            </w:pPr>
            <w:r w:rsidRPr="007E5594">
              <w:t>7.5</w:t>
            </w:r>
          </w:p>
        </w:tc>
      </w:tr>
    </w:tbl>
    <w:p w:rsidR="006914A6" w:rsidRDefault="006914A6">
      <w:pPr>
        <w:rPr>
          <w:b/>
        </w:rPr>
      </w:pPr>
      <w:r>
        <w:rPr>
          <w:b/>
        </w:rPr>
        <w:br w:type="page"/>
      </w:r>
    </w:p>
    <w:p w:rsidR="00617088" w:rsidRPr="00E70B1D" w:rsidRDefault="00E70B1D" w:rsidP="006C5F4D">
      <w:pPr>
        <w:spacing w:line="240" w:lineRule="auto"/>
        <w:jc w:val="both"/>
        <w:rPr>
          <w:b/>
          <w:sz w:val="28"/>
          <w:szCs w:val="28"/>
          <w:u w:val="single"/>
        </w:rPr>
      </w:pPr>
      <w:r w:rsidRPr="00E70B1D">
        <w:rPr>
          <w:b/>
          <w:sz w:val="28"/>
          <w:szCs w:val="28"/>
          <w:u w:val="single"/>
        </w:rPr>
        <w:lastRenderedPageBreak/>
        <w:t>10</w:t>
      </w:r>
      <w:r w:rsidR="006D2032" w:rsidRPr="00E70B1D">
        <w:rPr>
          <w:b/>
          <w:sz w:val="28"/>
          <w:szCs w:val="28"/>
          <w:u w:val="single"/>
        </w:rPr>
        <w:t>-H</w:t>
      </w:r>
      <w:r w:rsidR="00A477B3" w:rsidRPr="00E70B1D">
        <w:rPr>
          <w:b/>
          <w:sz w:val="28"/>
          <w:szCs w:val="28"/>
          <w:u w:val="single"/>
        </w:rPr>
        <w:t>afta</w:t>
      </w:r>
    </w:p>
    <w:p w:rsidR="00445A2E" w:rsidRPr="002A1D52" w:rsidRDefault="00617088" w:rsidP="006C5F4D">
      <w:pPr>
        <w:spacing w:line="240" w:lineRule="auto"/>
        <w:jc w:val="both"/>
        <w:rPr>
          <w:sz w:val="24"/>
          <w:szCs w:val="24"/>
        </w:rPr>
      </w:pPr>
      <w:proofErr w:type="spellStart"/>
      <w:r w:rsidRPr="002A1D52">
        <w:rPr>
          <w:b/>
          <w:sz w:val="24"/>
          <w:szCs w:val="24"/>
        </w:rPr>
        <w:t>Famotidin</w:t>
      </w:r>
      <w:proofErr w:type="spellEnd"/>
      <w:r w:rsidRPr="002A1D52">
        <w:rPr>
          <w:b/>
          <w:sz w:val="24"/>
          <w:szCs w:val="24"/>
        </w:rPr>
        <w:t xml:space="preserve"> tablet</w:t>
      </w:r>
    </w:p>
    <w:tbl>
      <w:tblPr>
        <w:tblStyle w:val="TabloKlavuzu"/>
        <w:tblW w:w="0" w:type="auto"/>
        <w:tblLook w:val="04A0" w:firstRow="1" w:lastRow="0" w:firstColumn="1" w:lastColumn="0" w:noHBand="0" w:noVBand="1"/>
      </w:tblPr>
      <w:tblGrid>
        <w:gridCol w:w="5070"/>
      </w:tblGrid>
      <w:tr w:rsidR="001953B1" w:rsidTr="001953B1">
        <w:tc>
          <w:tcPr>
            <w:tcW w:w="5070" w:type="dxa"/>
          </w:tcPr>
          <w:p w:rsidR="001953B1" w:rsidRDefault="001953B1" w:rsidP="006C5F4D">
            <w:pPr>
              <w:jc w:val="both"/>
            </w:pPr>
            <w:r>
              <w:t>Rx</w:t>
            </w:r>
            <w:r>
              <w:tab/>
            </w:r>
            <w:r>
              <w:tab/>
            </w:r>
            <w:r>
              <w:tab/>
            </w:r>
            <w:r>
              <w:tab/>
            </w:r>
            <w:r>
              <w:tab/>
            </w:r>
            <w:r>
              <w:tab/>
            </w:r>
            <w:r>
              <w:tab/>
            </w:r>
          </w:p>
          <w:p w:rsidR="001953B1" w:rsidRDefault="00617088" w:rsidP="006C5F4D">
            <w:pPr>
              <w:jc w:val="both"/>
            </w:pPr>
            <w:proofErr w:type="spellStart"/>
            <w:r>
              <w:t>Famotidin</w:t>
            </w:r>
            <w:proofErr w:type="spellEnd"/>
            <w:r w:rsidR="001953B1">
              <w:tab/>
            </w:r>
            <w:r w:rsidR="001953B1">
              <w:tab/>
              <w:t xml:space="preserve"> 5 %</w:t>
            </w:r>
          </w:p>
          <w:p w:rsidR="001953B1" w:rsidRDefault="001953B1" w:rsidP="006C5F4D">
            <w:pPr>
              <w:jc w:val="both"/>
            </w:pPr>
            <w:proofErr w:type="spellStart"/>
            <w:r>
              <w:t>Avicel</w:t>
            </w:r>
            <w:proofErr w:type="spellEnd"/>
            <w:r>
              <w:t xml:space="preserve"> PH 102</w:t>
            </w:r>
            <w:r>
              <w:tab/>
            </w:r>
            <w:r>
              <w:tab/>
              <w:t>91.2 %</w:t>
            </w:r>
          </w:p>
          <w:p w:rsidR="001953B1" w:rsidRPr="00C76911" w:rsidRDefault="001953B1" w:rsidP="006C5F4D">
            <w:pPr>
              <w:jc w:val="both"/>
            </w:pPr>
            <w:proofErr w:type="spellStart"/>
            <w:r>
              <w:t>Aerosil</w:t>
            </w:r>
            <w:proofErr w:type="spellEnd"/>
            <w:r>
              <w:t xml:space="preserve"> 200</w:t>
            </w:r>
            <w:r>
              <w:tab/>
            </w:r>
            <w:r>
              <w:tab/>
            </w:r>
            <w:r w:rsidRPr="00C76911">
              <w:t xml:space="preserve"> 1.5 </w:t>
            </w:r>
            <w:r>
              <w:t>%</w:t>
            </w:r>
          </w:p>
          <w:p w:rsidR="001953B1" w:rsidRDefault="001953B1" w:rsidP="006C5F4D">
            <w:pPr>
              <w:jc w:val="both"/>
            </w:pPr>
            <w:r>
              <w:t xml:space="preserve">Magnezyum </w:t>
            </w:r>
            <w:proofErr w:type="spellStart"/>
            <w:r>
              <w:t>stearat</w:t>
            </w:r>
            <w:proofErr w:type="spellEnd"/>
            <w:r>
              <w:t xml:space="preserve"> </w:t>
            </w:r>
            <w:r>
              <w:tab/>
              <w:t xml:space="preserve"> 1.3 %</w:t>
            </w:r>
          </w:p>
          <w:p w:rsidR="001953B1" w:rsidRDefault="001953B1" w:rsidP="006C5F4D">
            <w:pPr>
              <w:jc w:val="both"/>
            </w:pPr>
          </w:p>
        </w:tc>
      </w:tr>
    </w:tbl>
    <w:p w:rsidR="0042196F" w:rsidRDefault="0042196F" w:rsidP="006C5F4D">
      <w:pPr>
        <w:spacing w:line="240" w:lineRule="auto"/>
        <w:jc w:val="both"/>
      </w:pPr>
    </w:p>
    <w:p w:rsidR="003243C7" w:rsidRPr="003243C7" w:rsidRDefault="003243C7" w:rsidP="006C5F4D">
      <w:pPr>
        <w:spacing w:line="240" w:lineRule="auto"/>
        <w:jc w:val="both"/>
        <w:rPr>
          <w:b/>
        </w:rPr>
      </w:pPr>
      <w:r w:rsidRPr="003243C7">
        <w:rPr>
          <w:b/>
        </w:rPr>
        <w:t>Hazırlanışı:</w:t>
      </w:r>
    </w:p>
    <w:p w:rsidR="00FD756A" w:rsidRDefault="00617088" w:rsidP="006C5F4D">
      <w:pPr>
        <w:spacing w:line="240" w:lineRule="auto"/>
        <w:jc w:val="both"/>
      </w:pPr>
      <w:proofErr w:type="spellStart"/>
      <w:r>
        <w:t>Famotidin</w:t>
      </w:r>
      <w:proofErr w:type="spellEnd"/>
      <w:r w:rsidR="00355225">
        <w:t xml:space="preserve"> ve </w:t>
      </w:r>
      <w:proofErr w:type="spellStart"/>
      <w:r w:rsidR="00355225">
        <w:t>Avicel</w:t>
      </w:r>
      <w:proofErr w:type="spellEnd"/>
      <w:r w:rsidR="00355225">
        <w:t xml:space="preserve"> pH102 </w:t>
      </w:r>
      <w:r w:rsidR="003243C7">
        <w:t xml:space="preserve">hassas terazide </w:t>
      </w:r>
      <w:r w:rsidR="00355225">
        <w:t xml:space="preserve">tartılır. Kübik karıştırıcıda 10 dk karıştırılır. Daha sonra tartılan </w:t>
      </w:r>
      <w:proofErr w:type="spellStart"/>
      <w:r w:rsidR="00355225">
        <w:t>Aerosil</w:t>
      </w:r>
      <w:proofErr w:type="spellEnd"/>
      <w:r w:rsidR="00355225">
        <w:t xml:space="preserve"> ve magnezyum </w:t>
      </w:r>
      <w:proofErr w:type="spellStart"/>
      <w:r w:rsidR="00355225">
        <w:t>stearat</w:t>
      </w:r>
      <w:proofErr w:type="spellEnd"/>
      <w:r w:rsidR="00355225">
        <w:t xml:space="preserve"> bu karışıma eklenir. Birlikte elenir ve kübik karıştırıcıda 5 dakika daha karıştırılır. Tablet makinasında basılır. </w:t>
      </w:r>
    </w:p>
    <w:p w:rsidR="00C60A28" w:rsidRPr="002A1D52" w:rsidRDefault="00C60A28" w:rsidP="006C5F4D">
      <w:pPr>
        <w:spacing w:after="0" w:line="240" w:lineRule="auto"/>
        <w:jc w:val="both"/>
        <w:rPr>
          <w:b/>
          <w:sz w:val="24"/>
          <w:szCs w:val="24"/>
        </w:rPr>
      </w:pPr>
      <w:r w:rsidRPr="002A1D52">
        <w:rPr>
          <w:b/>
          <w:sz w:val="24"/>
          <w:szCs w:val="24"/>
        </w:rPr>
        <w:t>Aspirin Tablet</w:t>
      </w:r>
    </w:p>
    <w:p w:rsidR="001953B1" w:rsidRDefault="00C60A28" w:rsidP="006C5F4D">
      <w:pPr>
        <w:spacing w:after="0" w:line="240" w:lineRule="auto"/>
        <w:jc w:val="both"/>
      </w:pPr>
      <w:r>
        <w:t xml:space="preserve"> </w:t>
      </w:r>
    </w:p>
    <w:tbl>
      <w:tblPr>
        <w:tblStyle w:val="TabloKlavuzu"/>
        <w:tblW w:w="0" w:type="auto"/>
        <w:tblLook w:val="04A0" w:firstRow="1" w:lastRow="0" w:firstColumn="1" w:lastColumn="0" w:noHBand="0" w:noVBand="1"/>
      </w:tblPr>
      <w:tblGrid>
        <w:gridCol w:w="4928"/>
      </w:tblGrid>
      <w:tr w:rsidR="001953B1" w:rsidTr="002A1D52">
        <w:tc>
          <w:tcPr>
            <w:tcW w:w="4928" w:type="dxa"/>
          </w:tcPr>
          <w:p w:rsidR="001953B1" w:rsidRDefault="001953B1" w:rsidP="006C5F4D">
            <w:pPr>
              <w:jc w:val="both"/>
            </w:pPr>
            <w:r>
              <w:t>Rx</w:t>
            </w:r>
          </w:p>
          <w:p w:rsidR="001953B1" w:rsidRDefault="001953B1" w:rsidP="006C5F4D">
            <w:pPr>
              <w:jc w:val="both"/>
            </w:pPr>
          </w:p>
          <w:p w:rsidR="001953B1" w:rsidRDefault="001953B1" w:rsidP="006C5F4D">
            <w:pPr>
              <w:jc w:val="both"/>
            </w:pPr>
            <w:r>
              <w:t xml:space="preserve">Aspirin </w:t>
            </w:r>
            <w:proofErr w:type="gramStart"/>
            <w:r>
              <w:t>…………….</w:t>
            </w:r>
            <w:proofErr w:type="gramEnd"/>
            <w:r>
              <w:t>500mg</w:t>
            </w:r>
          </w:p>
          <w:p w:rsidR="001953B1" w:rsidRDefault="001953B1" w:rsidP="006C5F4D">
            <w:pPr>
              <w:jc w:val="both"/>
            </w:pPr>
            <w:r>
              <w:t>Mısır nişastası</w:t>
            </w:r>
            <w:proofErr w:type="gramStart"/>
            <w:r>
              <w:t>…..</w:t>
            </w:r>
            <w:proofErr w:type="gramEnd"/>
            <w:r>
              <w:t>50 mg</w:t>
            </w:r>
          </w:p>
          <w:p w:rsidR="001953B1" w:rsidRDefault="001953B1" w:rsidP="006C5F4D">
            <w:pPr>
              <w:jc w:val="both"/>
            </w:pPr>
            <w:r>
              <w:t>Talk</w:t>
            </w:r>
            <w:proofErr w:type="gramStart"/>
            <w:r>
              <w:t>…………………..</w:t>
            </w:r>
            <w:proofErr w:type="gramEnd"/>
            <w:r>
              <w:t>15 mg</w:t>
            </w:r>
          </w:p>
          <w:p w:rsidR="001953B1" w:rsidRDefault="001953B1" w:rsidP="006C5F4D">
            <w:pPr>
              <w:jc w:val="both"/>
            </w:pPr>
          </w:p>
        </w:tc>
      </w:tr>
    </w:tbl>
    <w:p w:rsidR="002A1D52" w:rsidRDefault="002A1D52" w:rsidP="006C5F4D">
      <w:pPr>
        <w:spacing w:after="0" w:line="240" w:lineRule="auto"/>
        <w:jc w:val="both"/>
        <w:rPr>
          <w:b/>
        </w:rPr>
      </w:pPr>
    </w:p>
    <w:p w:rsidR="003243C7" w:rsidRPr="002A1D52" w:rsidRDefault="003243C7" w:rsidP="006C5F4D">
      <w:pPr>
        <w:spacing w:after="0" w:line="240" w:lineRule="auto"/>
        <w:jc w:val="both"/>
        <w:rPr>
          <w:b/>
          <w:sz w:val="24"/>
          <w:szCs w:val="24"/>
        </w:rPr>
      </w:pPr>
      <w:proofErr w:type="spellStart"/>
      <w:r w:rsidRPr="002A1D52">
        <w:rPr>
          <w:b/>
          <w:sz w:val="24"/>
          <w:szCs w:val="24"/>
        </w:rPr>
        <w:t>Parasetamol</w:t>
      </w:r>
      <w:proofErr w:type="spellEnd"/>
      <w:r w:rsidRPr="002A1D52">
        <w:rPr>
          <w:b/>
          <w:sz w:val="24"/>
          <w:szCs w:val="24"/>
        </w:rPr>
        <w:t xml:space="preserve"> tablet</w:t>
      </w:r>
    </w:p>
    <w:p w:rsidR="003243C7" w:rsidRDefault="003243C7" w:rsidP="006C5F4D">
      <w:pPr>
        <w:spacing w:after="0" w:line="240" w:lineRule="auto"/>
        <w:jc w:val="both"/>
      </w:pPr>
    </w:p>
    <w:tbl>
      <w:tblPr>
        <w:tblStyle w:val="TabloKlavuzu"/>
        <w:tblW w:w="0" w:type="auto"/>
        <w:tblLook w:val="04A0" w:firstRow="1" w:lastRow="0" w:firstColumn="1" w:lastColumn="0" w:noHBand="0" w:noVBand="1"/>
      </w:tblPr>
      <w:tblGrid>
        <w:gridCol w:w="5070"/>
      </w:tblGrid>
      <w:tr w:rsidR="001953B1" w:rsidTr="002A1D52">
        <w:tc>
          <w:tcPr>
            <w:tcW w:w="5070" w:type="dxa"/>
          </w:tcPr>
          <w:p w:rsidR="001953B1" w:rsidRDefault="001953B1" w:rsidP="006C5F4D">
            <w:pPr>
              <w:jc w:val="both"/>
            </w:pPr>
            <w:r>
              <w:t>Rx</w:t>
            </w:r>
          </w:p>
          <w:p w:rsidR="001953B1" w:rsidRDefault="001953B1" w:rsidP="006C5F4D">
            <w:pPr>
              <w:jc w:val="both"/>
            </w:pPr>
          </w:p>
          <w:p w:rsidR="001953B1" w:rsidRDefault="001953B1" w:rsidP="006C5F4D">
            <w:pPr>
              <w:jc w:val="both"/>
            </w:pPr>
            <w:proofErr w:type="spellStart"/>
            <w:r>
              <w:t>Parasetamol</w:t>
            </w:r>
            <w:proofErr w:type="spellEnd"/>
            <w:r>
              <w:tab/>
            </w:r>
            <w:r>
              <w:tab/>
              <w:t>325 mg</w:t>
            </w:r>
          </w:p>
          <w:p w:rsidR="001953B1" w:rsidRDefault="001953B1" w:rsidP="006C5F4D">
            <w:pPr>
              <w:jc w:val="both"/>
            </w:pPr>
            <w:proofErr w:type="spellStart"/>
            <w:r>
              <w:t>Avicel</w:t>
            </w:r>
            <w:proofErr w:type="spellEnd"/>
            <w:r>
              <w:t xml:space="preserve"> PH 102</w:t>
            </w:r>
            <w:r>
              <w:tab/>
            </w:r>
            <w:r>
              <w:tab/>
              <w:t>180 mg</w:t>
            </w:r>
          </w:p>
          <w:p w:rsidR="001953B1" w:rsidRDefault="001953B1" w:rsidP="006C5F4D">
            <w:pPr>
              <w:jc w:val="both"/>
            </w:pPr>
            <w:r>
              <w:t>Mısır nişastası</w:t>
            </w:r>
            <w:r>
              <w:tab/>
            </w:r>
            <w:r>
              <w:tab/>
              <w:t>74 mg</w:t>
            </w:r>
          </w:p>
          <w:p w:rsidR="001953B1" w:rsidRDefault="001953B1" w:rsidP="006C5F4D">
            <w:pPr>
              <w:jc w:val="both"/>
            </w:pPr>
            <w:r>
              <w:t xml:space="preserve">Magnezyum </w:t>
            </w:r>
            <w:proofErr w:type="spellStart"/>
            <w:r>
              <w:t>stearat</w:t>
            </w:r>
            <w:proofErr w:type="spellEnd"/>
            <w:r>
              <w:tab/>
              <w:t>11 mg</w:t>
            </w:r>
          </w:p>
          <w:p w:rsidR="001953B1" w:rsidRDefault="001953B1" w:rsidP="006C5F4D">
            <w:pPr>
              <w:jc w:val="both"/>
            </w:pPr>
          </w:p>
        </w:tc>
      </w:tr>
    </w:tbl>
    <w:p w:rsidR="00C76911" w:rsidRDefault="00C76911" w:rsidP="006C5F4D">
      <w:pPr>
        <w:spacing w:after="0" w:line="240" w:lineRule="auto"/>
        <w:jc w:val="both"/>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6D2032" w:rsidRDefault="006D2032" w:rsidP="006C5F4D">
      <w:pPr>
        <w:spacing w:line="240" w:lineRule="auto"/>
        <w:jc w:val="both"/>
        <w:rPr>
          <w:b/>
          <w:sz w:val="24"/>
          <w:szCs w:val="24"/>
        </w:rPr>
      </w:pPr>
    </w:p>
    <w:p w:rsidR="001953B1" w:rsidRPr="006D2032" w:rsidRDefault="00617088" w:rsidP="006C5F4D">
      <w:pPr>
        <w:spacing w:line="240" w:lineRule="auto"/>
        <w:jc w:val="both"/>
        <w:rPr>
          <w:b/>
        </w:rPr>
      </w:pPr>
      <w:proofErr w:type="spellStart"/>
      <w:r w:rsidRPr="002A1D52">
        <w:rPr>
          <w:b/>
          <w:sz w:val="24"/>
          <w:szCs w:val="24"/>
        </w:rPr>
        <w:lastRenderedPageBreak/>
        <w:t>Parasetamol</w:t>
      </w:r>
      <w:proofErr w:type="spellEnd"/>
      <w:r w:rsidRPr="002A1D52">
        <w:rPr>
          <w:b/>
          <w:sz w:val="24"/>
          <w:szCs w:val="24"/>
        </w:rPr>
        <w:t xml:space="preserve"> tablet</w:t>
      </w:r>
    </w:p>
    <w:tbl>
      <w:tblPr>
        <w:tblStyle w:val="TabloKlavuzu"/>
        <w:tblW w:w="0" w:type="auto"/>
        <w:tblLook w:val="04A0" w:firstRow="1" w:lastRow="0" w:firstColumn="1" w:lastColumn="0" w:noHBand="0" w:noVBand="1"/>
      </w:tblPr>
      <w:tblGrid>
        <w:gridCol w:w="5070"/>
      </w:tblGrid>
      <w:tr w:rsidR="001953B1" w:rsidTr="002A1D52">
        <w:tc>
          <w:tcPr>
            <w:tcW w:w="5070" w:type="dxa"/>
          </w:tcPr>
          <w:p w:rsidR="001953B1" w:rsidRDefault="001953B1" w:rsidP="006C5F4D">
            <w:pPr>
              <w:jc w:val="both"/>
            </w:pPr>
            <w:r w:rsidRPr="003243C7">
              <w:t>Rx</w:t>
            </w:r>
          </w:p>
          <w:p w:rsidR="001953B1" w:rsidRPr="003243C7" w:rsidRDefault="001953B1" w:rsidP="006C5F4D">
            <w:pPr>
              <w:jc w:val="both"/>
            </w:pPr>
          </w:p>
          <w:p w:rsidR="001953B1" w:rsidRPr="003243C7" w:rsidRDefault="001953B1" w:rsidP="006C5F4D">
            <w:pPr>
              <w:jc w:val="both"/>
            </w:pPr>
            <w:proofErr w:type="spellStart"/>
            <w:r w:rsidRPr="003243C7">
              <w:t>Parasetamol</w:t>
            </w:r>
            <w:proofErr w:type="spellEnd"/>
            <w:r w:rsidRPr="003243C7">
              <w:tab/>
            </w:r>
            <w:r w:rsidRPr="003243C7">
              <w:tab/>
              <w:t>50 g</w:t>
            </w:r>
          </w:p>
          <w:p w:rsidR="001953B1" w:rsidRPr="003243C7" w:rsidRDefault="001953B1" w:rsidP="006C5F4D">
            <w:pPr>
              <w:jc w:val="both"/>
            </w:pPr>
            <w:r w:rsidRPr="003243C7">
              <w:t>Mısır nişastası</w:t>
            </w:r>
            <w:r w:rsidRPr="003243C7">
              <w:tab/>
            </w:r>
            <w:r w:rsidRPr="003243C7">
              <w:tab/>
              <w:t>8 g</w:t>
            </w:r>
          </w:p>
          <w:p w:rsidR="001953B1" w:rsidRPr="003243C7" w:rsidRDefault="001953B1" w:rsidP="006C5F4D">
            <w:pPr>
              <w:jc w:val="both"/>
            </w:pPr>
            <w:proofErr w:type="spellStart"/>
            <w:r w:rsidRPr="003243C7">
              <w:t>Sakkaroz</w:t>
            </w:r>
            <w:proofErr w:type="spellEnd"/>
            <w:r w:rsidRPr="003243C7">
              <w:tab/>
            </w:r>
            <w:r w:rsidRPr="003243C7">
              <w:tab/>
              <w:t>7 g</w:t>
            </w:r>
          </w:p>
          <w:p w:rsidR="001953B1" w:rsidRPr="003243C7" w:rsidRDefault="001953B1" w:rsidP="006C5F4D">
            <w:pPr>
              <w:jc w:val="both"/>
            </w:pPr>
            <w:r w:rsidRPr="003243C7">
              <w:t>Jelatin çözeltisi (%12)</w:t>
            </w:r>
            <w:r w:rsidRPr="003243C7">
              <w:tab/>
              <w:t>ym</w:t>
            </w:r>
          </w:p>
          <w:p w:rsidR="001953B1" w:rsidRPr="003243C7" w:rsidRDefault="001953B1" w:rsidP="006C5F4D">
            <w:pPr>
              <w:jc w:val="both"/>
            </w:pPr>
            <w:r w:rsidRPr="003243C7">
              <w:t>Kaydırıcı</w:t>
            </w:r>
            <w:r w:rsidRPr="003243C7">
              <w:tab/>
            </w:r>
            <w:r w:rsidRPr="003243C7">
              <w:tab/>
              <w:t>% 5</w:t>
            </w:r>
          </w:p>
          <w:p w:rsidR="001953B1" w:rsidRPr="003243C7" w:rsidRDefault="001953B1" w:rsidP="006C5F4D">
            <w:pPr>
              <w:jc w:val="both"/>
            </w:pPr>
            <w:r w:rsidRPr="003243C7">
              <w:tab/>
            </w:r>
            <w:r w:rsidRPr="003243C7">
              <w:tab/>
            </w:r>
            <w:r w:rsidRPr="003243C7">
              <w:tab/>
            </w:r>
            <w:r w:rsidRPr="003243C7">
              <w:tab/>
              <w:t>100 tablet içindir.</w:t>
            </w:r>
          </w:p>
          <w:p w:rsidR="001953B1" w:rsidRDefault="001953B1" w:rsidP="006C5F4D">
            <w:pPr>
              <w:jc w:val="both"/>
              <w:rPr>
                <w:b/>
              </w:rPr>
            </w:pPr>
          </w:p>
        </w:tc>
      </w:tr>
    </w:tbl>
    <w:p w:rsidR="001953B1" w:rsidRDefault="001953B1" w:rsidP="006C5F4D">
      <w:pPr>
        <w:spacing w:line="240" w:lineRule="auto"/>
        <w:jc w:val="both"/>
      </w:pPr>
    </w:p>
    <w:p w:rsidR="003243C7" w:rsidRPr="001953B1" w:rsidRDefault="003243C7" w:rsidP="006C5F4D">
      <w:pPr>
        <w:spacing w:line="240" w:lineRule="auto"/>
        <w:jc w:val="both"/>
        <w:rPr>
          <w:b/>
        </w:rPr>
      </w:pPr>
      <w:r w:rsidRPr="001953B1">
        <w:rPr>
          <w:b/>
        </w:rPr>
        <w:t>Hazırlanışı:</w:t>
      </w:r>
    </w:p>
    <w:p w:rsidR="002A1D52" w:rsidRPr="006D2032" w:rsidRDefault="003243C7" w:rsidP="006D2032">
      <w:pPr>
        <w:spacing w:line="240" w:lineRule="auto"/>
        <w:jc w:val="both"/>
      </w:pPr>
      <w:r>
        <w:t xml:space="preserve">Hassa terazide tartılan </w:t>
      </w:r>
      <w:proofErr w:type="spellStart"/>
      <w:r>
        <w:t>s</w:t>
      </w:r>
      <w:r w:rsidR="001B01C8" w:rsidRPr="003243C7">
        <w:t>akkaroz</w:t>
      </w:r>
      <w:proofErr w:type="spellEnd"/>
      <w:r w:rsidR="001B01C8" w:rsidRPr="003243C7">
        <w:t xml:space="preserve"> havanda toz edilir. </w:t>
      </w:r>
      <w:proofErr w:type="spellStart"/>
      <w:r w:rsidR="001B01C8" w:rsidRPr="003243C7">
        <w:t>Parasetamol</w:t>
      </w:r>
      <w:proofErr w:type="spellEnd"/>
      <w:r w:rsidR="001B01C8" w:rsidRPr="003243C7">
        <w:t xml:space="preserve"> ve mısır nişastası ile kübik karıştırıcıda 15 dakika süreyle karıştırılır. Bağlayıcı çözelti ile </w:t>
      </w:r>
      <w:proofErr w:type="spellStart"/>
      <w:r w:rsidR="001B01C8" w:rsidRPr="003243C7">
        <w:t>granülasyon</w:t>
      </w:r>
      <w:proofErr w:type="spellEnd"/>
      <w:r w:rsidR="001B01C8" w:rsidRPr="003243C7">
        <w:t xml:space="preserve"> işlemi yapılır. 1.5 mm elekten geçirilir. 50 ˚C’de kurutulur. 1 mm elekten geçirilir. İyice kurutulur. Magnezyum </w:t>
      </w:r>
      <w:proofErr w:type="spellStart"/>
      <w:r w:rsidR="001B01C8" w:rsidRPr="003243C7">
        <w:t>stearat</w:t>
      </w:r>
      <w:proofErr w:type="spellEnd"/>
      <w:r w:rsidR="001B01C8" w:rsidRPr="003243C7">
        <w:t xml:space="preserve"> (kaydırıcı) ile kübik karıştırıcıda 5 dakika daha karıştırılır. Baskıya geçilir. </w:t>
      </w:r>
    </w:p>
    <w:p w:rsidR="002A1D52" w:rsidRDefault="002A1D52" w:rsidP="006C5F4D">
      <w:pPr>
        <w:spacing w:after="0" w:line="240" w:lineRule="auto"/>
        <w:jc w:val="both"/>
        <w:rPr>
          <w:b/>
          <w:sz w:val="24"/>
          <w:szCs w:val="24"/>
        </w:rPr>
      </w:pPr>
    </w:p>
    <w:p w:rsidR="00CC1B63" w:rsidRPr="002A1D52" w:rsidRDefault="00617088" w:rsidP="006C5F4D">
      <w:pPr>
        <w:spacing w:after="0" w:line="240" w:lineRule="auto"/>
        <w:jc w:val="both"/>
        <w:rPr>
          <w:b/>
          <w:sz w:val="24"/>
          <w:szCs w:val="24"/>
        </w:rPr>
      </w:pPr>
      <w:proofErr w:type="spellStart"/>
      <w:r w:rsidRPr="002A1D52">
        <w:rPr>
          <w:b/>
          <w:sz w:val="24"/>
          <w:szCs w:val="24"/>
        </w:rPr>
        <w:t>Difenhidramin</w:t>
      </w:r>
      <w:proofErr w:type="spellEnd"/>
      <w:r w:rsidRPr="002A1D52">
        <w:rPr>
          <w:b/>
          <w:sz w:val="24"/>
          <w:szCs w:val="24"/>
        </w:rPr>
        <w:t xml:space="preserve"> </w:t>
      </w:r>
      <w:proofErr w:type="spellStart"/>
      <w:r w:rsidRPr="002A1D52">
        <w:rPr>
          <w:b/>
          <w:sz w:val="24"/>
          <w:szCs w:val="24"/>
        </w:rPr>
        <w:t>HCl</w:t>
      </w:r>
      <w:proofErr w:type="spellEnd"/>
      <w:r w:rsidRPr="002A1D52">
        <w:rPr>
          <w:b/>
          <w:sz w:val="24"/>
          <w:szCs w:val="24"/>
        </w:rPr>
        <w:t xml:space="preserve"> tablet</w:t>
      </w:r>
    </w:p>
    <w:p w:rsidR="00CC1B63" w:rsidRDefault="00CC1B63" w:rsidP="006C5F4D">
      <w:pPr>
        <w:spacing w:after="0" w:line="240" w:lineRule="auto"/>
        <w:jc w:val="both"/>
      </w:pPr>
    </w:p>
    <w:tbl>
      <w:tblPr>
        <w:tblStyle w:val="TabloKlavuzu"/>
        <w:tblW w:w="0" w:type="auto"/>
        <w:tblLook w:val="04A0" w:firstRow="1" w:lastRow="0" w:firstColumn="1" w:lastColumn="0" w:noHBand="0" w:noVBand="1"/>
      </w:tblPr>
      <w:tblGrid>
        <w:gridCol w:w="5070"/>
      </w:tblGrid>
      <w:tr w:rsidR="001953B1" w:rsidTr="002A1D52">
        <w:tc>
          <w:tcPr>
            <w:tcW w:w="5070" w:type="dxa"/>
          </w:tcPr>
          <w:p w:rsidR="001953B1" w:rsidRDefault="001953B1" w:rsidP="006C5F4D">
            <w:pPr>
              <w:jc w:val="both"/>
            </w:pPr>
            <w:r>
              <w:t>Rx</w:t>
            </w:r>
          </w:p>
          <w:p w:rsidR="001953B1" w:rsidRDefault="001953B1" w:rsidP="006C5F4D">
            <w:pPr>
              <w:jc w:val="both"/>
            </w:pPr>
          </w:p>
          <w:p w:rsidR="001953B1" w:rsidRDefault="001953B1" w:rsidP="006C5F4D">
            <w:pPr>
              <w:jc w:val="both"/>
            </w:pPr>
            <w:proofErr w:type="spellStart"/>
            <w:r>
              <w:t>Difenhidramin</w:t>
            </w:r>
            <w:proofErr w:type="spellEnd"/>
            <w:r>
              <w:t xml:space="preserve"> </w:t>
            </w:r>
            <w:proofErr w:type="spellStart"/>
            <w:r>
              <w:t>hidroklorür</w:t>
            </w:r>
            <w:proofErr w:type="spellEnd"/>
            <w:r>
              <w:tab/>
            </w:r>
            <w:r>
              <w:tab/>
              <w:t>25 mg</w:t>
            </w:r>
          </w:p>
          <w:p w:rsidR="001953B1" w:rsidRDefault="001953B1" w:rsidP="006C5F4D">
            <w:pPr>
              <w:jc w:val="both"/>
            </w:pPr>
            <w:proofErr w:type="spellStart"/>
            <w:r>
              <w:t>Dibazik</w:t>
            </w:r>
            <w:proofErr w:type="spellEnd"/>
            <w:r>
              <w:t xml:space="preserve"> kalsiyum fosfat</w:t>
            </w:r>
            <w:r>
              <w:tab/>
            </w:r>
            <w:r>
              <w:tab/>
            </w:r>
            <w:r>
              <w:tab/>
              <w:t>150 mg</w:t>
            </w:r>
          </w:p>
          <w:p w:rsidR="001953B1" w:rsidRDefault="001953B1" w:rsidP="006C5F4D">
            <w:pPr>
              <w:jc w:val="both"/>
            </w:pPr>
            <w:proofErr w:type="spellStart"/>
            <w:r>
              <w:t>Starch</w:t>
            </w:r>
            <w:proofErr w:type="spellEnd"/>
            <w:r>
              <w:t xml:space="preserve"> 1500 (</w:t>
            </w:r>
            <w:proofErr w:type="spellStart"/>
            <w:r>
              <w:t>Sta-Rx</w:t>
            </w:r>
            <w:proofErr w:type="spellEnd"/>
            <w:r>
              <w:t xml:space="preserve"> 1500)</w:t>
            </w:r>
            <w:r>
              <w:tab/>
            </w:r>
            <w:r>
              <w:tab/>
              <w:t>20 mg</w:t>
            </w:r>
          </w:p>
          <w:p w:rsidR="001953B1" w:rsidRDefault="001953B1" w:rsidP="006C5F4D">
            <w:pPr>
              <w:jc w:val="both"/>
            </w:pPr>
            <w:r>
              <w:t>%10 PVP çözeltisi (%50’lik alkolde)</w:t>
            </w:r>
            <w:r>
              <w:tab/>
            </w:r>
            <w:proofErr w:type="spellStart"/>
            <w:r>
              <w:t>q.s</w:t>
            </w:r>
            <w:proofErr w:type="spellEnd"/>
            <w:r>
              <w:t xml:space="preserve">. </w:t>
            </w:r>
          </w:p>
          <w:p w:rsidR="001953B1" w:rsidRDefault="001953B1" w:rsidP="006C5F4D">
            <w:pPr>
              <w:jc w:val="both"/>
            </w:pPr>
            <w:r>
              <w:t>Stearik asit</w:t>
            </w:r>
            <w:r>
              <w:tab/>
            </w:r>
            <w:r>
              <w:tab/>
            </w:r>
            <w:r>
              <w:tab/>
            </w:r>
            <w:r>
              <w:tab/>
              <w:t>75 mg</w:t>
            </w:r>
          </w:p>
          <w:p w:rsidR="001953B1" w:rsidRDefault="001953B1" w:rsidP="006C5F4D">
            <w:pPr>
              <w:jc w:val="both"/>
            </w:pPr>
            <w:proofErr w:type="spellStart"/>
            <w:r>
              <w:t>Mikrokristalize</w:t>
            </w:r>
            <w:proofErr w:type="spellEnd"/>
            <w:r>
              <w:t xml:space="preserve"> selüloz</w:t>
            </w:r>
            <w:r>
              <w:tab/>
            </w:r>
            <w:r>
              <w:tab/>
            </w:r>
            <w:r>
              <w:tab/>
              <w:t>25 mg</w:t>
            </w:r>
          </w:p>
          <w:p w:rsidR="001953B1" w:rsidRDefault="001953B1" w:rsidP="006C5F4D">
            <w:pPr>
              <w:jc w:val="both"/>
            </w:pPr>
          </w:p>
        </w:tc>
      </w:tr>
    </w:tbl>
    <w:p w:rsidR="001B5059" w:rsidRDefault="001B5059" w:rsidP="006C5F4D">
      <w:pPr>
        <w:spacing w:line="240" w:lineRule="auto"/>
        <w:jc w:val="both"/>
      </w:pPr>
    </w:p>
    <w:p w:rsidR="00716C07" w:rsidRDefault="00716C07" w:rsidP="006C5F4D">
      <w:pPr>
        <w:spacing w:line="240" w:lineRule="auto"/>
        <w:jc w:val="both"/>
        <w:rPr>
          <w:b/>
        </w:rPr>
      </w:pPr>
    </w:p>
    <w:p w:rsidR="001953B1" w:rsidRDefault="001953B1" w:rsidP="006C5F4D">
      <w:pPr>
        <w:spacing w:line="240" w:lineRule="auto"/>
        <w:jc w:val="both"/>
        <w:rPr>
          <w:b/>
        </w:rPr>
      </w:pPr>
    </w:p>
    <w:p w:rsidR="001953B1" w:rsidRDefault="001953B1" w:rsidP="006C5F4D">
      <w:pPr>
        <w:spacing w:line="240" w:lineRule="auto"/>
        <w:jc w:val="both"/>
        <w:rPr>
          <w:b/>
        </w:rPr>
      </w:pPr>
    </w:p>
    <w:p w:rsidR="001953B1" w:rsidRDefault="001953B1" w:rsidP="006C5F4D">
      <w:pPr>
        <w:spacing w:line="240" w:lineRule="auto"/>
        <w:jc w:val="both"/>
        <w:rPr>
          <w:b/>
        </w:rPr>
      </w:pPr>
    </w:p>
    <w:p w:rsidR="001953B1" w:rsidRDefault="001953B1" w:rsidP="006C5F4D">
      <w:pPr>
        <w:spacing w:line="240" w:lineRule="auto"/>
        <w:jc w:val="both"/>
        <w:rPr>
          <w:b/>
        </w:rPr>
      </w:pPr>
    </w:p>
    <w:p w:rsidR="001953B1" w:rsidRDefault="001953B1" w:rsidP="006C5F4D">
      <w:pPr>
        <w:spacing w:line="240" w:lineRule="auto"/>
        <w:jc w:val="both"/>
        <w:rPr>
          <w:b/>
        </w:rPr>
      </w:pPr>
    </w:p>
    <w:p w:rsidR="001953B1" w:rsidRDefault="001953B1"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D2032" w:rsidRDefault="006D2032">
      <w:pPr>
        <w:rPr>
          <w:b/>
          <w:sz w:val="32"/>
          <w:szCs w:val="28"/>
        </w:rPr>
      </w:pPr>
      <w:r>
        <w:rPr>
          <w:b/>
          <w:sz w:val="32"/>
          <w:szCs w:val="28"/>
        </w:rPr>
        <w:br w:type="page"/>
      </w:r>
    </w:p>
    <w:p w:rsidR="00617088" w:rsidRPr="00E70B1D" w:rsidRDefault="006C5F4D" w:rsidP="006C5F4D">
      <w:pPr>
        <w:spacing w:line="240" w:lineRule="auto"/>
        <w:jc w:val="both"/>
        <w:rPr>
          <w:b/>
          <w:sz w:val="32"/>
          <w:szCs w:val="28"/>
          <w:u w:val="single"/>
        </w:rPr>
      </w:pPr>
      <w:r w:rsidRPr="00E70B1D">
        <w:rPr>
          <w:b/>
          <w:sz w:val="32"/>
          <w:szCs w:val="28"/>
          <w:u w:val="single"/>
        </w:rPr>
        <w:lastRenderedPageBreak/>
        <w:t>11</w:t>
      </w:r>
      <w:r w:rsidR="006D2032" w:rsidRPr="00E70B1D">
        <w:rPr>
          <w:b/>
          <w:sz w:val="32"/>
          <w:szCs w:val="28"/>
          <w:u w:val="single"/>
        </w:rPr>
        <w:t>-H</w:t>
      </w:r>
      <w:r w:rsidR="00A477B3" w:rsidRPr="00E70B1D">
        <w:rPr>
          <w:b/>
          <w:sz w:val="32"/>
          <w:szCs w:val="28"/>
          <w:u w:val="single"/>
        </w:rPr>
        <w:t>afta</w:t>
      </w:r>
    </w:p>
    <w:p w:rsidR="00716C07" w:rsidRPr="002A1D52" w:rsidRDefault="00445A2E" w:rsidP="006C5F4D">
      <w:pPr>
        <w:spacing w:line="240" w:lineRule="auto"/>
        <w:jc w:val="both"/>
        <w:rPr>
          <w:b/>
          <w:sz w:val="24"/>
          <w:szCs w:val="24"/>
        </w:rPr>
      </w:pPr>
      <w:r w:rsidRPr="002A1D52">
        <w:rPr>
          <w:b/>
          <w:sz w:val="24"/>
          <w:szCs w:val="24"/>
        </w:rPr>
        <w:t>Tabletlerde yapılan kontroller</w:t>
      </w:r>
    </w:p>
    <w:p w:rsidR="00E342EF" w:rsidRPr="002A1D52" w:rsidRDefault="003F44A1" w:rsidP="006C5F4D">
      <w:pPr>
        <w:spacing w:line="240" w:lineRule="auto"/>
        <w:jc w:val="both"/>
        <w:rPr>
          <w:b/>
          <w:sz w:val="24"/>
          <w:szCs w:val="24"/>
        </w:rPr>
      </w:pPr>
      <w:r w:rsidRPr="002A1D52">
        <w:rPr>
          <w:b/>
          <w:sz w:val="24"/>
          <w:szCs w:val="24"/>
        </w:rPr>
        <w:t>Dağılma Testi:</w:t>
      </w:r>
    </w:p>
    <w:p w:rsidR="00897065" w:rsidRDefault="00897065" w:rsidP="006C5F4D">
      <w:pPr>
        <w:spacing w:line="240" w:lineRule="auto"/>
        <w:jc w:val="both"/>
        <w:rPr>
          <w:b/>
        </w:rPr>
      </w:pPr>
      <w:proofErr w:type="spellStart"/>
      <w:r w:rsidRPr="00897065">
        <w:rPr>
          <w:b/>
        </w:rPr>
        <w:t>European</w:t>
      </w:r>
      <w:proofErr w:type="spellEnd"/>
      <w:r w:rsidRPr="00897065">
        <w:rPr>
          <w:b/>
        </w:rPr>
        <w:t xml:space="preserve"> </w:t>
      </w:r>
      <w:proofErr w:type="spellStart"/>
      <w:r w:rsidRPr="00897065">
        <w:rPr>
          <w:b/>
        </w:rPr>
        <w:t>Pharmacopoeia</w:t>
      </w:r>
      <w:proofErr w:type="spellEnd"/>
      <w:r w:rsidRPr="00897065">
        <w:rPr>
          <w:b/>
        </w:rPr>
        <w:t xml:space="preserve"> -  2008</w:t>
      </w:r>
    </w:p>
    <w:p w:rsidR="003F44A1" w:rsidRPr="003F44A1" w:rsidRDefault="003F44A1" w:rsidP="006C5F4D">
      <w:pPr>
        <w:spacing w:line="240" w:lineRule="auto"/>
        <w:jc w:val="both"/>
      </w:pPr>
      <w:r w:rsidRPr="003F44A1">
        <w:t xml:space="preserve">Dağılma testi kullanılarak tablet veya kapsüllerin, aşağıda açıklanan deney koşullarındaki sıvı ortama yerleştirildikleri zaman öngörülen zaman içerisinde dağılıp </w:t>
      </w:r>
      <w:proofErr w:type="gramStart"/>
      <w:r w:rsidRPr="003F44A1">
        <w:t>dağılmadıklarını  tayin</w:t>
      </w:r>
      <w:proofErr w:type="gramEnd"/>
      <w:r w:rsidRPr="003F44A1">
        <w:t xml:space="preserve"> eder.</w:t>
      </w:r>
    </w:p>
    <w:p w:rsidR="003F44A1" w:rsidRPr="003F44A1" w:rsidRDefault="003F44A1" w:rsidP="006C5F4D">
      <w:pPr>
        <w:spacing w:line="240" w:lineRule="auto"/>
        <w:jc w:val="both"/>
      </w:pPr>
      <w:r w:rsidRPr="003F44A1">
        <w:t>Dağılma, aşağıda belirtilen koşull</w:t>
      </w:r>
      <w:r>
        <w:t>arda gerçekleşmiş kabul edilir:</w:t>
      </w:r>
    </w:p>
    <w:p w:rsidR="003F44A1" w:rsidRPr="003F44A1" w:rsidRDefault="003F44A1" w:rsidP="006C5F4D">
      <w:pPr>
        <w:spacing w:line="240" w:lineRule="auto"/>
        <w:jc w:val="both"/>
      </w:pPr>
      <w:r w:rsidRPr="003F44A1">
        <w:t>1.</w:t>
      </w:r>
      <w:r w:rsidRPr="003F44A1">
        <w:tab/>
        <w:t>Herh</w:t>
      </w:r>
      <w:r w:rsidR="00D541BD">
        <w:t>angi bir kalıntı kalmaması veya</w:t>
      </w:r>
    </w:p>
    <w:p w:rsidR="003F44A1" w:rsidRPr="003F44A1" w:rsidRDefault="003F44A1" w:rsidP="006C5F4D">
      <w:pPr>
        <w:spacing w:line="240" w:lineRule="auto"/>
        <w:jc w:val="both"/>
      </w:pPr>
      <w:r w:rsidRPr="003F44A1">
        <w:t>2.</w:t>
      </w:r>
      <w:r w:rsidRPr="003F44A1">
        <w:tab/>
        <w:t xml:space="preserve">Eğer bir kalıntı varsa bu kalıntı katı ve nemlenmemiş yapı içermeyen yumuşak bir kitleden oluşuyorsa </w:t>
      </w:r>
      <w:proofErr w:type="gramStart"/>
      <w:r w:rsidRPr="003F44A1">
        <w:t>veya,</w:t>
      </w:r>
      <w:proofErr w:type="gramEnd"/>
    </w:p>
    <w:p w:rsidR="003F44A1" w:rsidRPr="003F44A1" w:rsidRDefault="003F44A1" w:rsidP="006C5F4D">
      <w:pPr>
        <w:spacing w:line="240" w:lineRule="auto"/>
        <w:jc w:val="both"/>
      </w:pPr>
      <w:r w:rsidRPr="003F44A1">
        <w:t>3.</w:t>
      </w:r>
      <w:r w:rsidRPr="003F44A1">
        <w:tab/>
        <w:t>Sadece kaplama kalıntıları varsa (tabletler) veya sadece kapsül kabuğu parçacıkları varsa veya eğer bir disk kullanılmışsa, diskin alt yüzeyine yapışmış kapsül kabuğu parçacıkları varsa</w:t>
      </w:r>
    </w:p>
    <w:p w:rsidR="003F44A1" w:rsidRPr="003F44A1" w:rsidRDefault="003F44A1" w:rsidP="006C5F4D">
      <w:pPr>
        <w:spacing w:line="240" w:lineRule="auto"/>
        <w:jc w:val="both"/>
      </w:pPr>
      <w:r w:rsidRPr="003F44A1">
        <w:t>Cihaz: Cihazın ana kısmı aşağıdaki şekilde görüleceği gibi 6 adet silindirik yapıda cam tüpten oluşan sert sepet şeklinde bir düzenekten oluşmaktadır. Tü</w:t>
      </w:r>
      <w:r w:rsidR="00D541BD">
        <w:t xml:space="preserve">plerin uzunluğu 77.5 </w:t>
      </w:r>
      <w:r w:rsidR="00D541BD" w:rsidRPr="003F44A1">
        <w:t>±</w:t>
      </w:r>
      <w:r w:rsidR="00D541BD">
        <w:t xml:space="preserve"> </w:t>
      </w:r>
      <w:r w:rsidRPr="003F44A1">
        <w:t xml:space="preserve">2.5 mm, </w:t>
      </w:r>
      <w:proofErr w:type="gramStart"/>
      <w:r w:rsidRPr="003F44A1">
        <w:t>iç  çapı</w:t>
      </w:r>
      <w:proofErr w:type="gramEnd"/>
      <w:r w:rsidR="00D541BD">
        <w:t xml:space="preserve"> 21.85±1.15 mm ve duvar kalınlığı</w:t>
      </w:r>
      <w:r w:rsidRPr="003F44A1">
        <w:t xml:space="preserve"> 1.9±0.9 mm’dir. He</w:t>
      </w:r>
      <w:r w:rsidR="00D541BD">
        <w:t>r bir tüp için hazırlanmış 20.7</w:t>
      </w:r>
      <w:r w:rsidR="00D541BD" w:rsidRPr="003F44A1">
        <w:t>±</w:t>
      </w:r>
      <w:r w:rsidR="00D541BD">
        <w:t>0.15 mm çapında 5</w:t>
      </w:r>
      <w:r w:rsidR="00D541BD" w:rsidRPr="003F44A1">
        <w:t>±</w:t>
      </w:r>
      <w:r w:rsidRPr="003F44A1">
        <w:t>0.15 mm kalınlığında şeffaf plastik diskler bulunma</w:t>
      </w:r>
      <w:r w:rsidR="00D541BD">
        <w:t>ktadır. Bu tüpler, 90±2 mm çapın</w:t>
      </w:r>
      <w:r w:rsidRPr="003F44A1">
        <w:t>da ve 6.75±1.75 mm kalınlığında her</w:t>
      </w:r>
      <w:r w:rsidR="00D541BD">
        <w:t xml:space="preserve"> </w:t>
      </w:r>
      <w:r w:rsidRPr="003F44A1">
        <w:t>birinin üzerinde 6 adet delik bulunan iki ayrı plastik plaka il</w:t>
      </w:r>
      <w:r w:rsidR="00D541BD">
        <w:t>e dik olacak şekilde sabitlenmiş</w:t>
      </w:r>
      <w:r w:rsidRPr="003F44A1">
        <w:t>tir.</w:t>
      </w:r>
      <w:r w:rsidR="00D541BD">
        <w:t xml:space="preserve"> </w:t>
      </w:r>
      <w:r w:rsidRPr="003F44A1">
        <w:t>Plakalar üzerinde bulunan bu delikl</w:t>
      </w:r>
      <w:r w:rsidR="00D541BD">
        <w:t>er merkeze eşit uzaklıktadır</w:t>
      </w:r>
      <w:r w:rsidRPr="003F44A1">
        <w:t>.</w:t>
      </w:r>
    </w:p>
    <w:p w:rsidR="003F44A1" w:rsidRPr="003F44A1" w:rsidRDefault="003F44A1" w:rsidP="006C5F4D">
      <w:pPr>
        <w:spacing w:line="240" w:lineRule="auto"/>
        <w:jc w:val="both"/>
      </w:pPr>
      <w:r w:rsidRPr="003F44A1">
        <w:t>Altta bulunan plakan</w:t>
      </w:r>
      <w:r w:rsidR="00D541BD">
        <w:t>ın alt yüzeyinde ise mesh açıklığı</w:t>
      </w:r>
      <w:r w:rsidRPr="003F44A1">
        <w:t xml:space="preserve"> 2.00±0.2 mm, 0.635 </w:t>
      </w:r>
      <w:proofErr w:type="gramStart"/>
      <w:r w:rsidRPr="003F44A1">
        <w:t>mm  çapında</w:t>
      </w:r>
      <w:proofErr w:type="gramEnd"/>
      <w:r w:rsidRPr="003F44A1">
        <w:t xml:space="preserve"> paslanmaz çelikten yapılmış olan elek ile kapatılmıştır. Üst plakanın tam ortasına metal bir çubuk monte edilerek, bu düzeneği dakikada 28-32 devir yapacak şekilde dik olarak yukarı aşağı 50-60 </w:t>
      </w:r>
      <w:proofErr w:type="spellStart"/>
      <w:r w:rsidRPr="003F44A1">
        <w:t>mm’lik</w:t>
      </w:r>
      <w:proofErr w:type="spellEnd"/>
      <w:r w:rsidRPr="003F44A1">
        <w:t xml:space="preserve"> mesafede hareketini sağlayacak mekanik bir cihaza bağlanması sağlanmaktadır.</w:t>
      </w:r>
    </w:p>
    <w:p w:rsidR="003F44A1" w:rsidRPr="003F44A1" w:rsidRDefault="003F44A1" w:rsidP="006C5F4D">
      <w:pPr>
        <w:spacing w:line="240" w:lineRule="auto"/>
        <w:jc w:val="both"/>
      </w:pPr>
      <w:r w:rsidRPr="003F44A1">
        <w:t>Bu düzenek, belirtilen sıvı içine (tercihen 1 litrelik beher) yerleştir</w:t>
      </w:r>
      <w:r w:rsidR="00D541BD">
        <w:t>i</w:t>
      </w:r>
      <w:r w:rsidRPr="003F44A1">
        <w:t>lir. Sıvının hacmi düzenek en üst konumunda iken alt yüzde bulunan tel elek sıvı yüzeyinin en az 15 mm altında kalacak ve düzenek en alt konumunda iken de tel elek beherin alt yüzeyinin en az 25 mm üstünde olacak ve tüplerin üst ucu da sıvının üstünde kalacak şekilde ayarlanmalıdır. Uygun</w:t>
      </w:r>
      <w:r w:rsidR="00B30079">
        <w:t xml:space="preserve"> bir cihaz ile ortam ısısı 37±2 C olarak ayarlanı</w:t>
      </w:r>
      <w:r w:rsidRPr="003F44A1">
        <w:t>r.</w:t>
      </w:r>
    </w:p>
    <w:p w:rsidR="003F44A1" w:rsidRPr="00EC4992" w:rsidRDefault="00065B2B" w:rsidP="006C5F4D">
      <w:pPr>
        <w:spacing w:line="240" w:lineRule="auto"/>
        <w:jc w:val="both"/>
        <w:rPr>
          <w:b/>
        </w:rPr>
      </w:pPr>
      <w:r>
        <w:t xml:space="preserve">Yöntem: </w:t>
      </w:r>
      <w:r w:rsidR="003F44A1" w:rsidRPr="003F44A1">
        <w:t xml:space="preserve">Altı tüpün her birine birer adet tablet veya kapsül atılarak eğer belirtiliyorsa disk konulur. Cihaz, belirtilen sıvıyı içeren behere yerleştirilerek belirtilen süre boyunca cihaz çalıştırılır. Süre sonunda düzenek incelenerek tablet veya kapsüllerin durumu incelenir. </w:t>
      </w:r>
      <w:r w:rsidR="003F44A1" w:rsidRPr="00EC4992">
        <w:rPr>
          <w:b/>
        </w:rPr>
        <w:t>Testi tamamlamış olmak için tüm tabletlerin dağılmış olması gerekmektedir.</w:t>
      </w:r>
    </w:p>
    <w:p w:rsidR="00EC4992" w:rsidRPr="00EC4992" w:rsidRDefault="00EC4992" w:rsidP="00EC4992">
      <w:pPr>
        <w:spacing w:line="240" w:lineRule="auto"/>
        <w:jc w:val="both"/>
        <w:rPr>
          <w:b/>
        </w:rPr>
      </w:pPr>
      <w:r w:rsidRPr="00EC4992">
        <w:rPr>
          <w:b/>
        </w:rPr>
        <w:t xml:space="preserve">Türk </w:t>
      </w:r>
      <w:proofErr w:type="spellStart"/>
      <w:r w:rsidRPr="00EC4992">
        <w:rPr>
          <w:b/>
        </w:rPr>
        <w:t>Farmakopesi</w:t>
      </w:r>
      <w:proofErr w:type="spellEnd"/>
      <w:r w:rsidRPr="00EC4992">
        <w:rPr>
          <w:b/>
        </w:rPr>
        <w:t xml:space="preserve"> 1974</w:t>
      </w:r>
    </w:p>
    <w:p w:rsidR="00EC4992" w:rsidRPr="00EC4992" w:rsidRDefault="00EC4992" w:rsidP="00EC4992">
      <w:pPr>
        <w:spacing w:line="240" w:lineRule="auto"/>
        <w:jc w:val="both"/>
      </w:pPr>
      <w:r w:rsidRPr="00EC4992">
        <w:t>Tabletler için dağılma testi, üzerleri kaplanmamış tabletlere uygulanır. Ağızda emilecek veya eritilecek tabletlerle uzun tesirli tabletlere bu test uygulanmaz.</w:t>
      </w:r>
    </w:p>
    <w:p w:rsidR="00EC4992" w:rsidRPr="00EC4992" w:rsidRDefault="00EC4992" w:rsidP="00EC4992">
      <w:pPr>
        <w:spacing w:line="240" w:lineRule="auto"/>
        <w:jc w:val="both"/>
      </w:pPr>
      <w:r>
        <w:t>Ön Deneme: İçinde 37</w:t>
      </w:r>
      <w:r w:rsidRPr="003F44A1">
        <w:t>±</w:t>
      </w:r>
      <w:r w:rsidRPr="00EC4992">
        <w:t>2</w:t>
      </w:r>
      <w:r>
        <w:t xml:space="preserve"> </w:t>
      </w:r>
      <w:proofErr w:type="spellStart"/>
      <w:r w:rsidRPr="00EC4992">
        <w:rPr>
          <w:vertAlign w:val="superscript"/>
        </w:rPr>
        <w:t>o</w:t>
      </w:r>
      <w:r w:rsidRPr="00EC4992">
        <w:t>C’de</w:t>
      </w:r>
      <w:proofErr w:type="spellEnd"/>
      <w:r w:rsidRPr="00EC4992">
        <w:t xml:space="preserve"> 50 ml su bulunan ve 37</w:t>
      </w:r>
      <w:r>
        <w:t xml:space="preserve"> </w:t>
      </w:r>
      <w:proofErr w:type="spellStart"/>
      <w:r w:rsidRPr="00EC4992">
        <w:rPr>
          <w:vertAlign w:val="superscript"/>
        </w:rPr>
        <w:t>o</w:t>
      </w:r>
      <w:r w:rsidRPr="00EC4992">
        <w:t>C’lik</w:t>
      </w:r>
      <w:proofErr w:type="spellEnd"/>
      <w:r w:rsidRPr="00EC4992">
        <w:t xml:space="preserve"> su banyosunda tutulan </w:t>
      </w:r>
      <w:proofErr w:type="gramStart"/>
      <w:r w:rsidRPr="00EC4992">
        <w:t>100  ml’lik</w:t>
      </w:r>
      <w:proofErr w:type="gramEnd"/>
      <w:r w:rsidRPr="00EC4992">
        <w:t xml:space="preserve"> </w:t>
      </w:r>
      <w:proofErr w:type="spellStart"/>
      <w:r w:rsidRPr="00EC4992">
        <w:t>erlenmayere</w:t>
      </w:r>
      <w:proofErr w:type="spellEnd"/>
      <w:r w:rsidRPr="00EC4992">
        <w:t xml:space="preserve"> bir tablet koyun. Tablet, kabın kenarına çarpmayacak ve ancak suda yer değiştirecek şekilde, </w:t>
      </w:r>
      <w:proofErr w:type="spellStart"/>
      <w:r w:rsidRPr="00EC4992">
        <w:t>erlenmayeri</w:t>
      </w:r>
      <w:proofErr w:type="spellEnd"/>
      <w:r w:rsidRPr="00EC4992">
        <w:t xml:space="preserve"> dakikada, iki defa çevirerek çalkalayın. Başka bir </w:t>
      </w:r>
      <w:proofErr w:type="gramStart"/>
      <w:r w:rsidRPr="00EC4992">
        <w:t>kayıt  yoksa</w:t>
      </w:r>
      <w:proofErr w:type="gramEnd"/>
      <w:r w:rsidRPr="00EC4992">
        <w:t xml:space="preserve"> tablet </w:t>
      </w:r>
      <w:proofErr w:type="spellStart"/>
      <w:r w:rsidRPr="00EC4992">
        <w:t>onbeş</w:t>
      </w:r>
      <w:proofErr w:type="spellEnd"/>
      <w:r w:rsidRPr="00EC4992">
        <w:t xml:space="preserve"> dakika içinde dağılmalıdır.</w:t>
      </w:r>
    </w:p>
    <w:p w:rsidR="001953B1" w:rsidRPr="00EC4992" w:rsidRDefault="00EC4992" w:rsidP="00EC4992">
      <w:pPr>
        <w:spacing w:line="240" w:lineRule="auto"/>
        <w:jc w:val="both"/>
      </w:pPr>
      <w:r w:rsidRPr="00EC4992">
        <w:rPr>
          <w:b/>
        </w:rPr>
        <w:lastRenderedPageBreak/>
        <w:t xml:space="preserve">Yöntem: </w:t>
      </w:r>
      <w:r>
        <w:t>Beher içerisine, sıcaklığı 37</w:t>
      </w:r>
      <w:r w:rsidRPr="003F44A1">
        <w:t>±</w:t>
      </w:r>
      <w:r w:rsidRPr="00EC4992">
        <w:t>2</w:t>
      </w:r>
      <w:r>
        <w:t xml:space="preserve"> </w:t>
      </w:r>
      <w:proofErr w:type="spellStart"/>
      <w:r w:rsidRPr="00EC4992">
        <w:rPr>
          <w:vertAlign w:val="superscript"/>
        </w:rPr>
        <w:t>o</w:t>
      </w:r>
      <w:r w:rsidRPr="00EC4992">
        <w:t>C’ye</w:t>
      </w:r>
      <w:proofErr w:type="spellEnd"/>
      <w:r w:rsidRPr="00EC4992">
        <w:t xml:space="preserve"> getirilmiş su konulur. Ve bir termostat yardımıyla sıcaklığı ayarlanır. Her cam borunun içine birer tablet yerleştirin ve aleti on beş dakika çalıştırın; monografisinde başka bir kayıt yoksa bu sürenin sonunda tabletlerin hepsi dağılmalı ve eleğin altına geçmelidir. Tabletlerin 1 veya 2’si dağılmazsa, 12 tablet ile test tekrarlanmalı ve 18 tabletten en az 16’sı dağılmalıdır. </w:t>
      </w:r>
      <w:proofErr w:type="spellStart"/>
      <w:r w:rsidRPr="00EC4992">
        <w:t>İnjeksiyonluk</w:t>
      </w:r>
      <w:proofErr w:type="spellEnd"/>
      <w:r w:rsidRPr="00EC4992">
        <w:t xml:space="preserve"> solüsyonlar için kullanılan tabletler tamamen erimeli ve berrak bir solüsyon vermelidir.</w:t>
      </w:r>
    </w:p>
    <w:p w:rsidR="006D2032" w:rsidRDefault="006D2032" w:rsidP="006C5F4D">
      <w:pPr>
        <w:spacing w:line="240" w:lineRule="auto"/>
        <w:jc w:val="both"/>
        <w:rPr>
          <w:b/>
        </w:rPr>
      </w:pPr>
    </w:p>
    <w:p w:rsidR="00E342EF" w:rsidRDefault="00716C07" w:rsidP="006C5F4D">
      <w:pPr>
        <w:spacing w:line="240" w:lineRule="auto"/>
        <w:jc w:val="both"/>
        <w:rPr>
          <w:b/>
        </w:rPr>
      </w:pPr>
      <w:r>
        <w:rPr>
          <w:b/>
        </w:rPr>
        <w:t>Ağırlık D</w:t>
      </w:r>
      <w:r w:rsidR="003F44A1">
        <w:rPr>
          <w:b/>
        </w:rPr>
        <w:t>eğişkenliği</w:t>
      </w:r>
      <w:r>
        <w:rPr>
          <w:b/>
        </w:rPr>
        <w:t xml:space="preserve"> Testi:</w:t>
      </w:r>
    </w:p>
    <w:p w:rsidR="00B26BA0" w:rsidRDefault="00B26BA0" w:rsidP="006C5F4D">
      <w:pPr>
        <w:spacing w:line="240" w:lineRule="auto"/>
        <w:jc w:val="both"/>
        <w:rPr>
          <w:b/>
          <w:u w:val="thick"/>
        </w:rPr>
      </w:pPr>
      <w:r>
        <w:rPr>
          <w:b/>
          <w:u w:val="thick"/>
        </w:rPr>
        <w:t>TF 1974:</w:t>
      </w:r>
    </w:p>
    <w:p w:rsidR="003F44A1" w:rsidRPr="003F44A1" w:rsidRDefault="003F44A1" w:rsidP="006C5F4D">
      <w:pPr>
        <w:spacing w:line="240" w:lineRule="auto"/>
        <w:jc w:val="both"/>
      </w:pPr>
      <w:r w:rsidRPr="003F44A1">
        <w:t>Tek Dozluk Preparatların Ağırlık Tekdüzeliği (</w:t>
      </w:r>
      <w:proofErr w:type="spellStart"/>
      <w:r w:rsidRPr="003F44A1">
        <w:t>Uniformity</w:t>
      </w:r>
      <w:proofErr w:type="spellEnd"/>
      <w:r w:rsidRPr="003F44A1">
        <w:t xml:space="preserve"> of </w:t>
      </w:r>
      <w:proofErr w:type="spellStart"/>
      <w:r w:rsidRPr="003F44A1">
        <w:t>Mass</w:t>
      </w:r>
      <w:proofErr w:type="spellEnd"/>
      <w:r w:rsidRPr="003F44A1">
        <w:t xml:space="preserve"> of </w:t>
      </w:r>
      <w:proofErr w:type="spellStart"/>
      <w:r w:rsidRPr="003F44A1">
        <w:t>Single-Dose</w:t>
      </w:r>
      <w:proofErr w:type="spellEnd"/>
      <w:r w:rsidRPr="003F44A1">
        <w:t xml:space="preserve"> </w:t>
      </w:r>
      <w:proofErr w:type="spellStart"/>
      <w:r w:rsidRPr="003F44A1">
        <w:t>Preparations</w:t>
      </w:r>
      <w:proofErr w:type="spellEnd"/>
      <w:r w:rsidRPr="003F44A1">
        <w:t xml:space="preserve">): Rastgele olarak seçilen dozaj formlarından veya tek dozluk preparatların her bir ambalajından 20 tanesi tek tek tartılır ve ortalama ağırlık tayin edilir. Tartılan bu </w:t>
      </w:r>
      <w:r w:rsidR="00B26BA0">
        <w:t>tabletlerden</w:t>
      </w:r>
      <w:r w:rsidRPr="003F44A1">
        <w:t xml:space="preserve"> en fazla 2 tanesi bu ortalama ağırlıktan </w:t>
      </w:r>
      <w:r w:rsidR="00B26BA0">
        <w:t xml:space="preserve">(A) </w:t>
      </w:r>
      <w:r w:rsidRPr="003F44A1">
        <w:t>yüzde</w:t>
      </w:r>
      <w:r w:rsidR="00B26BA0">
        <w:t xml:space="preserve"> oranından değişiklik gösterebilir</w:t>
      </w:r>
      <w:r w:rsidRPr="003F44A1">
        <w:t xml:space="preserve"> </w:t>
      </w:r>
      <w:r w:rsidR="00B26BA0">
        <w:t xml:space="preserve">fakat hiçbiri (B) oranından sapma </w:t>
      </w:r>
      <w:r w:rsidRPr="003F44A1">
        <w:t>göstermemelidir.</w:t>
      </w:r>
    </w:p>
    <w:p w:rsidR="00B26BA0" w:rsidRPr="00B26BA0" w:rsidRDefault="00B26BA0" w:rsidP="00B26BA0">
      <w:pPr>
        <w:spacing w:line="240" w:lineRule="auto"/>
        <w:jc w:val="both"/>
        <w:rPr>
          <w:b/>
        </w:rPr>
      </w:pPr>
      <w:proofErr w:type="spellStart"/>
      <w:r w:rsidRPr="00B26BA0">
        <w:rPr>
          <w:b/>
          <w:bCs/>
          <w:u w:val="single"/>
          <w:lang w:val="en-AU"/>
        </w:rPr>
        <w:t>Ortalama</w:t>
      </w:r>
      <w:proofErr w:type="spellEnd"/>
      <w:r w:rsidRPr="00B26BA0">
        <w:rPr>
          <w:b/>
          <w:bCs/>
          <w:u w:val="single"/>
          <w:lang w:val="en-AU"/>
        </w:rPr>
        <w:t xml:space="preserve"> </w:t>
      </w:r>
      <w:proofErr w:type="spellStart"/>
      <w:r w:rsidRPr="00B26BA0">
        <w:rPr>
          <w:b/>
          <w:bCs/>
          <w:u w:val="single"/>
          <w:lang w:val="en-AU"/>
        </w:rPr>
        <w:t>Ağırlık</w:t>
      </w:r>
      <w:proofErr w:type="spellEnd"/>
      <w:r w:rsidRPr="00B26BA0">
        <w:rPr>
          <w:b/>
          <w:bCs/>
          <w:lang w:val="en-AU"/>
        </w:rPr>
        <w:tab/>
      </w:r>
      <w:r w:rsidRPr="00B26BA0">
        <w:rPr>
          <w:b/>
          <w:lang w:val="en-AU"/>
        </w:rPr>
        <w:tab/>
        <w:t xml:space="preserve">      </w:t>
      </w:r>
      <w:r w:rsidRPr="00B26BA0">
        <w:rPr>
          <w:b/>
        </w:rPr>
        <w:tab/>
      </w:r>
      <w:r w:rsidRPr="00B26BA0">
        <w:rPr>
          <w:b/>
        </w:rPr>
        <w:tab/>
      </w:r>
      <w:r>
        <w:rPr>
          <w:b/>
        </w:rPr>
        <w:tab/>
      </w:r>
      <w:r w:rsidRPr="00B26BA0">
        <w:rPr>
          <w:b/>
          <w:bCs/>
          <w:u w:val="single"/>
          <w:lang w:val="en-AU"/>
        </w:rPr>
        <w:t xml:space="preserve">% </w:t>
      </w:r>
      <w:proofErr w:type="spellStart"/>
      <w:r w:rsidRPr="00B26BA0">
        <w:rPr>
          <w:b/>
          <w:bCs/>
          <w:u w:val="single"/>
          <w:lang w:val="en-AU"/>
        </w:rPr>
        <w:t>sapma</w:t>
      </w:r>
      <w:proofErr w:type="spellEnd"/>
    </w:p>
    <w:p w:rsidR="00B26BA0" w:rsidRPr="000E77DE" w:rsidRDefault="00B26BA0" w:rsidP="00B26BA0">
      <w:pPr>
        <w:spacing w:line="240" w:lineRule="auto"/>
        <w:jc w:val="both"/>
      </w:pPr>
      <w:r w:rsidRPr="000E77DE">
        <w:rPr>
          <w:lang w:val="en-AU"/>
        </w:rPr>
        <w:tab/>
      </w:r>
      <w:r w:rsidRPr="000E77DE">
        <w:rPr>
          <w:lang w:val="en-AU"/>
        </w:rPr>
        <w:tab/>
      </w:r>
      <w:r w:rsidRPr="000E77DE">
        <w:rPr>
          <w:lang w:val="en-AU"/>
        </w:rPr>
        <w:tab/>
      </w:r>
      <w:r w:rsidRPr="000E77DE">
        <w:rPr>
          <w:lang w:val="en-AU"/>
        </w:rPr>
        <w:tab/>
      </w:r>
      <w:r w:rsidRPr="000E77DE">
        <w:rPr>
          <w:lang w:val="en-AU"/>
        </w:rPr>
        <w:tab/>
      </w:r>
      <w:r w:rsidRPr="000E77DE">
        <w:rPr>
          <w:lang w:val="en-AU"/>
        </w:rPr>
        <w:tab/>
        <w:t xml:space="preserve"> </w:t>
      </w:r>
      <w:r w:rsidRPr="000E77DE">
        <w:tab/>
      </w:r>
      <w:r w:rsidRPr="000E77DE">
        <w:rPr>
          <w:lang w:val="en-AU"/>
        </w:rPr>
        <w:t xml:space="preserve"> </w:t>
      </w:r>
      <w:r w:rsidRPr="000E77DE">
        <w:rPr>
          <w:bCs/>
          <w:u w:val="single"/>
          <w:lang w:val="en-AU"/>
        </w:rPr>
        <w:t>A</w:t>
      </w:r>
      <w:r w:rsidRPr="000E77DE">
        <w:rPr>
          <w:lang w:val="en-AU"/>
        </w:rPr>
        <w:t xml:space="preserve"> </w:t>
      </w:r>
      <w:r w:rsidRPr="000E77DE">
        <w:t xml:space="preserve">     </w:t>
      </w:r>
      <w:r w:rsidRPr="000E77DE">
        <w:rPr>
          <w:lang w:val="en-AU"/>
        </w:rPr>
        <w:t xml:space="preserve">   </w:t>
      </w:r>
      <w:r w:rsidR="00865141" w:rsidRPr="000E77DE">
        <w:rPr>
          <w:lang w:val="en-AU"/>
        </w:rPr>
        <w:t xml:space="preserve">  </w:t>
      </w:r>
      <w:r w:rsidRPr="000E77DE">
        <w:rPr>
          <w:lang w:val="en-AU"/>
        </w:rPr>
        <w:t xml:space="preserve">  </w:t>
      </w:r>
      <w:r w:rsidRPr="000E77DE">
        <w:rPr>
          <w:u w:val="single"/>
          <w:lang w:val="en-AU"/>
        </w:rPr>
        <w:t xml:space="preserve"> </w:t>
      </w:r>
      <w:r w:rsidRPr="000E77DE">
        <w:rPr>
          <w:bCs/>
          <w:u w:val="single"/>
          <w:lang w:val="en-AU"/>
        </w:rPr>
        <w:t>B</w:t>
      </w:r>
    </w:p>
    <w:p w:rsidR="00B26BA0" w:rsidRPr="000E77DE" w:rsidRDefault="00B26BA0" w:rsidP="00B26BA0">
      <w:pPr>
        <w:spacing w:line="240" w:lineRule="auto"/>
        <w:jc w:val="both"/>
      </w:pPr>
      <w:r w:rsidRPr="000E77DE">
        <w:rPr>
          <w:lang w:val="en-AU"/>
        </w:rPr>
        <w:t xml:space="preserve">80 mg </w:t>
      </w:r>
      <w:proofErr w:type="spellStart"/>
      <w:r w:rsidRPr="000E77DE">
        <w:rPr>
          <w:lang w:val="en-AU"/>
        </w:rPr>
        <w:t>veya</w:t>
      </w:r>
      <w:proofErr w:type="spellEnd"/>
      <w:r w:rsidRPr="000E77DE">
        <w:rPr>
          <w:lang w:val="en-AU"/>
        </w:rPr>
        <w:t xml:space="preserve"> </w:t>
      </w:r>
      <w:proofErr w:type="spellStart"/>
      <w:r w:rsidRPr="000E77DE">
        <w:rPr>
          <w:lang w:val="en-AU"/>
        </w:rPr>
        <w:t>daha</w:t>
      </w:r>
      <w:proofErr w:type="spellEnd"/>
      <w:r w:rsidRPr="000E77DE">
        <w:rPr>
          <w:lang w:val="en-AU"/>
        </w:rPr>
        <w:t xml:space="preserve"> </w:t>
      </w:r>
      <w:proofErr w:type="spellStart"/>
      <w:r w:rsidRPr="000E77DE">
        <w:rPr>
          <w:lang w:val="en-AU"/>
        </w:rPr>
        <w:t>az</w:t>
      </w:r>
      <w:proofErr w:type="spellEnd"/>
      <w:r w:rsidRPr="000E77DE">
        <w:rPr>
          <w:lang w:val="en-AU"/>
        </w:rPr>
        <w:tab/>
      </w:r>
      <w:r w:rsidRPr="000E77DE">
        <w:tab/>
      </w:r>
      <w:r w:rsidRPr="000E77DE">
        <w:tab/>
      </w:r>
      <w:r w:rsidRPr="000E77DE">
        <w:tab/>
      </w:r>
      <w:r w:rsidRPr="000E77DE">
        <w:tab/>
      </w:r>
      <w:r w:rsidRPr="000E77DE">
        <w:rPr>
          <w:lang w:val="en-AU"/>
        </w:rPr>
        <w:t>± 10</w:t>
      </w:r>
      <w:r w:rsidRPr="000E77DE">
        <w:rPr>
          <w:lang w:val="en-AU"/>
        </w:rPr>
        <w:tab/>
      </w:r>
      <w:r w:rsidRPr="000E77DE">
        <w:t xml:space="preserve">  </w:t>
      </w:r>
      <w:r w:rsidR="00865141" w:rsidRPr="000E77DE">
        <w:t xml:space="preserve"> </w:t>
      </w:r>
      <w:r w:rsidRPr="000E77DE">
        <w:rPr>
          <w:lang w:val="en-AU"/>
        </w:rPr>
        <w:t xml:space="preserve">± 15 </w:t>
      </w:r>
    </w:p>
    <w:p w:rsidR="00B26BA0" w:rsidRPr="000E77DE" w:rsidRDefault="00B26BA0" w:rsidP="00B26BA0">
      <w:pPr>
        <w:spacing w:line="240" w:lineRule="auto"/>
        <w:jc w:val="both"/>
      </w:pPr>
      <w:r w:rsidRPr="000E77DE">
        <w:rPr>
          <w:lang w:val="en-AU"/>
        </w:rPr>
        <w:t xml:space="preserve">80 mg </w:t>
      </w:r>
      <w:proofErr w:type="spellStart"/>
      <w:r w:rsidRPr="000E77DE">
        <w:rPr>
          <w:lang w:val="en-AU"/>
        </w:rPr>
        <w:t>ile</w:t>
      </w:r>
      <w:proofErr w:type="spellEnd"/>
      <w:r w:rsidRPr="000E77DE">
        <w:rPr>
          <w:lang w:val="en-AU"/>
        </w:rPr>
        <w:t xml:space="preserve"> 250 mg</w:t>
      </w:r>
      <w:r w:rsidRPr="000E77DE">
        <w:rPr>
          <w:lang w:val="en-AU"/>
        </w:rPr>
        <w:tab/>
        <w:t xml:space="preserve">       </w:t>
      </w:r>
      <w:r w:rsidRPr="000E77DE">
        <w:tab/>
      </w:r>
      <w:r w:rsidRPr="000E77DE">
        <w:tab/>
      </w:r>
      <w:r w:rsidRPr="000E77DE">
        <w:tab/>
      </w:r>
      <w:r w:rsidRPr="000E77DE">
        <w:tab/>
      </w:r>
      <w:r w:rsidRPr="000E77DE">
        <w:rPr>
          <w:lang w:val="en-AU"/>
        </w:rPr>
        <w:t>± 7.5</w:t>
      </w:r>
      <w:r w:rsidRPr="000E77DE">
        <w:t xml:space="preserve">    </w:t>
      </w:r>
      <w:r w:rsidRPr="000E77DE">
        <w:rPr>
          <w:lang w:val="en-AU"/>
        </w:rPr>
        <w:t xml:space="preserve"> </w:t>
      </w:r>
      <w:r w:rsidR="00865141" w:rsidRPr="000E77DE">
        <w:rPr>
          <w:lang w:val="en-AU"/>
        </w:rPr>
        <w:tab/>
        <w:t xml:space="preserve">   </w:t>
      </w:r>
      <w:r w:rsidRPr="000E77DE">
        <w:rPr>
          <w:lang w:val="en-AU"/>
        </w:rPr>
        <w:t>± 12.5</w:t>
      </w:r>
    </w:p>
    <w:p w:rsidR="00B26BA0" w:rsidRPr="000E77DE" w:rsidRDefault="00B26BA0" w:rsidP="00B26BA0">
      <w:pPr>
        <w:spacing w:line="240" w:lineRule="auto"/>
        <w:jc w:val="both"/>
      </w:pPr>
      <w:r w:rsidRPr="000E77DE">
        <w:rPr>
          <w:lang w:val="en-AU"/>
        </w:rPr>
        <w:t xml:space="preserve">250 </w:t>
      </w:r>
      <w:proofErr w:type="spellStart"/>
      <w:r w:rsidRPr="000E77DE">
        <w:rPr>
          <w:lang w:val="en-AU"/>
        </w:rPr>
        <w:t>mg’dan</w:t>
      </w:r>
      <w:proofErr w:type="spellEnd"/>
      <w:r w:rsidRPr="000E77DE">
        <w:rPr>
          <w:lang w:val="en-AU"/>
        </w:rPr>
        <w:t xml:space="preserve"> </w:t>
      </w:r>
      <w:proofErr w:type="spellStart"/>
      <w:r w:rsidRPr="000E77DE">
        <w:rPr>
          <w:lang w:val="en-AU"/>
        </w:rPr>
        <w:t>daha</w:t>
      </w:r>
      <w:proofErr w:type="spellEnd"/>
      <w:r w:rsidRPr="000E77DE">
        <w:rPr>
          <w:lang w:val="en-AU"/>
        </w:rPr>
        <w:t xml:space="preserve"> </w:t>
      </w:r>
      <w:proofErr w:type="spellStart"/>
      <w:r w:rsidRPr="000E77DE">
        <w:rPr>
          <w:lang w:val="en-AU"/>
        </w:rPr>
        <w:t>fazla</w:t>
      </w:r>
      <w:proofErr w:type="spellEnd"/>
      <w:r w:rsidRPr="000E77DE">
        <w:rPr>
          <w:lang w:val="en-AU"/>
        </w:rPr>
        <w:tab/>
      </w:r>
      <w:r w:rsidRPr="000E77DE">
        <w:rPr>
          <w:lang w:val="en-AU"/>
        </w:rPr>
        <w:tab/>
      </w:r>
      <w:r w:rsidRPr="000E77DE">
        <w:rPr>
          <w:lang w:val="en-AU"/>
        </w:rPr>
        <w:tab/>
      </w:r>
      <w:r w:rsidRPr="000E77DE">
        <w:rPr>
          <w:lang w:val="en-AU"/>
        </w:rPr>
        <w:tab/>
      </w:r>
      <w:r w:rsidRPr="000E77DE">
        <w:rPr>
          <w:lang w:val="en-AU"/>
        </w:rPr>
        <w:tab/>
        <w:t>± 5</w:t>
      </w:r>
      <w:r w:rsidRPr="000E77DE">
        <w:rPr>
          <w:lang w:val="en-AU"/>
        </w:rPr>
        <w:tab/>
      </w:r>
      <w:r w:rsidRPr="000E77DE">
        <w:t xml:space="preserve">   </w:t>
      </w:r>
      <w:r w:rsidRPr="000E77DE">
        <w:rPr>
          <w:lang w:val="en-AU"/>
        </w:rPr>
        <w:t>± 10</w:t>
      </w: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C5F4D" w:rsidRDefault="006C5F4D" w:rsidP="006C5F4D">
      <w:pPr>
        <w:spacing w:line="240" w:lineRule="auto"/>
        <w:jc w:val="both"/>
        <w:rPr>
          <w:b/>
        </w:rPr>
      </w:pPr>
    </w:p>
    <w:p w:rsidR="006D2032" w:rsidRDefault="006D2032" w:rsidP="006C5F4D">
      <w:pPr>
        <w:spacing w:line="240" w:lineRule="auto"/>
        <w:jc w:val="both"/>
        <w:rPr>
          <w:b/>
        </w:rPr>
      </w:pPr>
    </w:p>
    <w:p w:rsidR="00B26BA0" w:rsidRDefault="00B26BA0" w:rsidP="006C5F4D">
      <w:pPr>
        <w:spacing w:line="240" w:lineRule="auto"/>
        <w:jc w:val="both"/>
        <w:rPr>
          <w:b/>
        </w:rPr>
      </w:pPr>
    </w:p>
    <w:p w:rsidR="00EA6537" w:rsidRDefault="00EA6537" w:rsidP="006C5F4D">
      <w:pPr>
        <w:spacing w:line="240" w:lineRule="auto"/>
        <w:jc w:val="both"/>
        <w:rPr>
          <w:b/>
        </w:rPr>
      </w:pPr>
      <w:r w:rsidRPr="00EA6537">
        <w:rPr>
          <w:b/>
        </w:rPr>
        <w:lastRenderedPageBreak/>
        <w:t xml:space="preserve">Çözünme </w:t>
      </w:r>
      <w:r w:rsidR="00716C07">
        <w:rPr>
          <w:b/>
        </w:rPr>
        <w:t xml:space="preserve">Testi : </w:t>
      </w:r>
      <w:r w:rsidRPr="00EA6537">
        <w:rPr>
          <w:b/>
        </w:rPr>
        <w:t>(</w:t>
      </w:r>
      <w:proofErr w:type="spellStart"/>
      <w:r w:rsidRPr="00EA6537">
        <w:rPr>
          <w:b/>
        </w:rPr>
        <w:t>Dissolution</w:t>
      </w:r>
      <w:proofErr w:type="spellEnd"/>
      <w:r w:rsidRPr="00EA6537">
        <w:rPr>
          <w:b/>
        </w:rPr>
        <w:t xml:space="preserve">; The United </w:t>
      </w:r>
      <w:proofErr w:type="spellStart"/>
      <w:r w:rsidRPr="00EA6537">
        <w:rPr>
          <w:b/>
        </w:rPr>
        <w:t>States</w:t>
      </w:r>
      <w:proofErr w:type="spellEnd"/>
      <w:r w:rsidRPr="00EA6537">
        <w:rPr>
          <w:b/>
        </w:rPr>
        <w:t xml:space="preserve"> </w:t>
      </w:r>
      <w:proofErr w:type="spellStart"/>
      <w:r w:rsidRPr="00EA6537">
        <w:rPr>
          <w:b/>
        </w:rPr>
        <w:t>Pharmacopoeia</w:t>
      </w:r>
      <w:proofErr w:type="spellEnd"/>
      <w:r w:rsidRPr="00EA6537">
        <w:rPr>
          <w:b/>
        </w:rPr>
        <w:t xml:space="preserve"> </w:t>
      </w:r>
      <w:proofErr w:type="gramStart"/>
      <w:r w:rsidRPr="00EA6537">
        <w:rPr>
          <w:b/>
        </w:rPr>
        <w:t>2000 ; USP</w:t>
      </w:r>
      <w:proofErr w:type="gramEnd"/>
      <w:r w:rsidRPr="00EA6537">
        <w:rPr>
          <w:b/>
        </w:rPr>
        <w:t xml:space="preserve"> 24) </w:t>
      </w:r>
    </w:p>
    <w:p w:rsidR="00EA6537" w:rsidRPr="00EA6537" w:rsidRDefault="00EA6537" w:rsidP="006C5F4D">
      <w:pPr>
        <w:spacing w:line="240" w:lineRule="auto"/>
        <w:jc w:val="both"/>
      </w:pPr>
      <w:r w:rsidRPr="00EA6537">
        <w:t>Çözünme için USP 24’te 2 farklı düzenek verilmiştir. Bunlar “</w:t>
      </w:r>
      <w:r w:rsidR="000E5374">
        <w:t>palet</w:t>
      </w:r>
      <w:r w:rsidRPr="00EA6537">
        <w:t xml:space="preserve"> düzeneği” ve “sepet </w:t>
      </w:r>
      <w:proofErr w:type="spellStart"/>
      <w:r w:rsidRPr="00EA6537">
        <w:t>düzeneği”dir</w:t>
      </w:r>
      <w:proofErr w:type="spellEnd"/>
      <w:r w:rsidRPr="00EA6537">
        <w:t xml:space="preserve">. İlaç Salımı </w:t>
      </w:r>
      <w:proofErr w:type="spellStart"/>
      <w:r w:rsidRPr="00EA6537">
        <w:t>monografında</w:t>
      </w:r>
      <w:proofErr w:type="spellEnd"/>
      <w:r w:rsidRPr="00EA6537">
        <w:t xml:space="preserve"> ise bu iki düzeneğe ilave olarak “sürekli akış hücresi”</w:t>
      </w:r>
      <w:r>
        <w:t xml:space="preserve"> düzeneği de yer almaktadır. </w:t>
      </w:r>
      <w:r w:rsidRPr="00EA6537">
        <w:t xml:space="preserve">Bu test, kapsül veya tablet dozaj formlarının </w:t>
      </w:r>
      <w:proofErr w:type="spellStart"/>
      <w:r w:rsidRPr="00EA6537">
        <w:t>monograflarında</w:t>
      </w:r>
      <w:proofErr w:type="spellEnd"/>
      <w:r w:rsidRPr="00EA6537">
        <w:t xml:space="preserve"> belirtilen çözünme gerekliliklerine uygunluklarının tayini için yapılmaktadır. Burada belirtilen düzeneklerden, </w:t>
      </w:r>
      <w:proofErr w:type="spellStart"/>
      <w:r w:rsidRPr="00EA6537">
        <w:t>monografta</w:t>
      </w:r>
      <w:proofErr w:type="spellEnd"/>
      <w:r w:rsidRPr="00EA6537">
        <w:t xml:space="preserve"> belirtilmiş olanı seçilmelidir. Eğer ürünün etiketinde </w:t>
      </w:r>
      <w:proofErr w:type="spellStart"/>
      <w:r w:rsidRPr="00EA6537">
        <w:t>enterik</w:t>
      </w:r>
      <w:proofErr w:type="spellEnd"/>
      <w:r w:rsidRPr="00EA6537">
        <w:t xml:space="preserve"> kaplı olduğu belirtilmişse, </w:t>
      </w:r>
      <w:r w:rsidR="000E5374">
        <w:t xml:space="preserve">aksi belirtilmediği sürece </w:t>
      </w:r>
      <w:r w:rsidRPr="00EA6537">
        <w:t>Geciktirilmiş Salı</w:t>
      </w:r>
      <w:r w:rsidR="000E5374">
        <w:t>m başlığı altındaki çözünme hızı yöntemi uygulanır.</w:t>
      </w:r>
    </w:p>
    <w:p w:rsidR="00EA6537" w:rsidRDefault="006D2032" w:rsidP="006C5F4D">
      <w:pPr>
        <w:spacing w:line="240" w:lineRule="auto"/>
        <w:jc w:val="both"/>
      </w:pPr>
      <w:r>
        <w:rPr>
          <w:noProof/>
          <w:lang w:eastAsia="tr-TR"/>
        </w:rPr>
        <w:drawing>
          <wp:anchor distT="0" distB="0" distL="0" distR="0" simplePos="0" relativeHeight="251667456" behindDoc="0" locked="0" layoutInCell="1" allowOverlap="1" wp14:anchorId="358058AE" wp14:editId="17D6E01C">
            <wp:simplePos x="0" y="0"/>
            <wp:positionH relativeFrom="page">
              <wp:posOffset>895350</wp:posOffset>
            </wp:positionH>
            <wp:positionV relativeFrom="paragraph">
              <wp:posOffset>1662430</wp:posOffset>
            </wp:positionV>
            <wp:extent cx="3315335" cy="3762375"/>
            <wp:effectExtent l="0" t="0" r="0" b="9525"/>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2" cstate="print"/>
                    <a:stretch>
                      <a:fillRect/>
                    </a:stretch>
                  </pic:blipFill>
                  <pic:spPr>
                    <a:xfrm>
                      <a:off x="0" y="0"/>
                      <a:ext cx="3315335" cy="3762375"/>
                    </a:xfrm>
                    <a:prstGeom prst="rect">
                      <a:avLst/>
                    </a:prstGeom>
                  </pic:spPr>
                </pic:pic>
              </a:graphicData>
            </a:graphic>
            <wp14:sizeRelH relativeFrom="margin">
              <wp14:pctWidth>0</wp14:pctWidth>
            </wp14:sizeRelH>
            <wp14:sizeRelV relativeFrom="margin">
              <wp14:pctHeight>0</wp14:pctHeight>
            </wp14:sizeRelV>
          </wp:anchor>
        </w:drawing>
      </w:r>
      <w:r w:rsidR="00EA6537" w:rsidRPr="00EA6537">
        <w:t xml:space="preserve">Düzenek 1- Bu düzeneğin ana parçaları şunlardır: kapaklı, cam veya başka bir </w:t>
      </w:r>
      <w:proofErr w:type="spellStart"/>
      <w:r w:rsidR="00EA6537" w:rsidRPr="00EA6537">
        <w:t>inert</w:t>
      </w:r>
      <w:proofErr w:type="spellEnd"/>
      <w:r w:rsidR="00EA6537" w:rsidRPr="00EA6537">
        <w:t xml:space="preserve">, </w:t>
      </w:r>
      <w:proofErr w:type="gramStart"/>
      <w:r w:rsidR="00EA6537" w:rsidRPr="00EA6537">
        <w:t>transparan</w:t>
      </w:r>
      <w:proofErr w:type="gramEnd"/>
      <w:r w:rsidR="00EA6537" w:rsidRPr="00EA6537">
        <w:t xml:space="preserve"> maddeden yapılmış hücre, bir motor, metal şaft ve silindirik bir sepet. Hücre, uygun boyutlardaki su banyosuna veya ısıtma ceketine kısmen daldırılır. Su banyosu veya ısıtma ceketi, deney sü</w:t>
      </w:r>
      <w:r w:rsidR="00897065">
        <w:t>resince hücre içi sıcaklığın 37</w:t>
      </w:r>
      <m:oMath>
        <m:r>
          <w:rPr>
            <w:rFonts w:ascii="Cambria Math" w:hAnsi="Cambria Math"/>
          </w:rPr>
          <m:t>±</m:t>
        </m:r>
      </m:oMath>
      <w:r w:rsidR="00EA6537" w:rsidRPr="00EA6537">
        <w:t xml:space="preserve">0.5 C’de kalmasını sağlamalıdır. Düzeneğin hiçbir parçası, yavaşca dönen karıştırma elemanına bağlı olan hariç, belirgin bir hareket, </w:t>
      </w:r>
      <w:proofErr w:type="gramStart"/>
      <w:r w:rsidR="00EA6537" w:rsidRPr="00EA6537">
        <w:t>ajitasyon</w:t>
      </w:r>
      <w:proofErr w:type="gramEnd"/>
      <w:r w:rsidR="00EA6537" w:rsidRPr="00EA6537">
        <w:t xml:space="preserve"> ve titreşim göstermemelidir. Hücrenin yapısı silindirik veya yarı silindirik yapıda olup </w:t>
      </w:r>
      <w:proofErr w:type="gramStart"/>
      <w:r w:rsidR="00EA6537" w:rsidRPr="00EA6537">
        <w:t>nominal</w:t>
      </w:r>
      <w:proofErr w:type="gramEnd"/>
      <w:r w:rsidR="00EA6537" w:rsidRPr="00EA6537">
        <w:t xml:space="preserve"> kapasitesi 1 litre olmalıdır. Sabit bir kapak sayesinde ortamın buharlaşması geciktirilebilmektedir. Şaft ve karıştırma elemanının sepet bileşenleri paslanmaz çelikten yapılmış olmalıdır. Testin başlangıcında dozaj formu kuru sepete yerleştirilir. Sepetin alt ucu ile hücrenin tabanı arasındaki yükseklik 25 </w:t>
      </w:r>
      <m:oMath>
        <m:r>
          <w:rPr>
            <w:rFonts w:ascii="Cambria Math" w:hAnsi="Cambria Math"/>
          </w:rPr>
          <m:t>±</m:t>
        </m:r>
      </m:oMath>
      <w:r w:rsidR="00EA6537" w:rsidRPr="00EA6537">
        <w:t>2 mm olarak ayarlanmalıdır.</w:t>
      </w:r>
    </w:p>
    <w:p w:rsidR="001953B1" w:rsidRDefault="001953B1" w:rsidP="006C5F4D">
      <w:pPr>
        <w:spacing w:line="240" w:lineRule="auto"/>
        <w:jc w:val="both"/>
      </w:pPr>
    </w:p>
    <w:p w:rsidR="00EA6537" w:rsidRDefault="006D2032" w:rsidP="006C5F4D">
      <w:pPr>
        <w:spacing w:line="240" w:lineRule="auto"/>
        <w:jc w:val="both"/>
      </w:pPr>
      <w:r>
        <w:rPr>
          <w:noProof/>
          <w:lang w:eastAsia="tr-TR"/>
        </w:rPr>
        <w:lastRenderedPageBreak/>
        <w:drawing>
          <wp:anchor distT="0" distB="0" distL="0" distR="0" simplePos="0" relativeHeight="251669504" behindDoc="0" locked="0" layoutInCell="1" allowOverlap="1" wp14:anchorId="0C42F824" wp14:editId="00362A44">
            <wp:simplePos x="0" y="0"/>
            <wp:positionH relativeFrom="page">
              <wp:posOffset>892175</wp:posOffset>
            </wp:positionH>
            <wp:positionV relativeFrom="paragraph">
              <wp:posOffset>823595</wp:posOffset>
            </wp:positionV>
            <wp:extent cx="3079115" cy="3309620"/>
            <wp:effectExtent l="0" t="0" r="6985" b="508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3" cstate="print"/>
                    <a:stretch>
                      <a:fillRect/>
                    </a:stretch>
                  </pic:blipFill>
                  <pic:spPr>
                    <a:xfrm>
                      <a:off x="0" y="0"/>
                      <a:ext cx="3079115" cy="3309620"/>
                    </a:xfrm>
                    <a:prstGeom prst="rect">
                      <a:avLst/>
                    </a:prstGeom>
                  </pic:spPr>
                </pic:pic>
              </a:graphicData>
            </a:graphic>
            <wp14:sizeRelH relativeFrom="margin">
              <wp14:pctWidth>0</wp14:pctWidth>
            </wp14:sizeRelH>
            <wp14:sizeRelV relativeFrom="margin">
              <wp14:pctHeight>0</wp14:pctHeight>
            </wp14:sizeRelV>
          </wp:anchor>
        </w:drawing>
      </w:r>
      <w:r w:rsidR="00EA6537" w:rsidRPr="00EA6537">
        <w:t xml:space="preserve">Düzenek 2- Düzenek 1’den farklı olarak bu düzenekte karıştırma elemanı olarak </w:t>
      </w:r>
      <w:r w:rsidR="000E5374">
        <w:t>palet</w:t>
      </w:r>
      <w:r w:rsidR="00EA6537" w:rsidRPr="00EA6537">
        <w:t xml:space="preserve"> ve şaft kullanılmasıdır. Düzenek çalıştırılmadan önce dozaj formunun hücrenin en altına </w:t>
      </w:r>
      <w:proofErr w:type="gramStart"/>
      <w:r w:rsidR="00EA6537" w:rsidRPr="00EA6537">
        <w:t>kadar  inmesi</w:t>
      </w:r>
      <w:proofErr w:type="gramEnd"/>
      <w:r w:rsidR="00EA6537" w:rsidRPr="00EA6537">
        <w:t xml:space="preserve"> beklenmelidir. Aksi takdirde yüzme ihtimali olan dozaj formları için bir kaç </w:t>
      </w:r>
      <w:proofErr w:type="spellStart"/>
      <w:r w:rsidR="00EA6537" w:rsidRPr="00EA6537">
        <w:t>sarımlık</w:t>
      </w:r>
      <w:proofErr w:type="spellEnd"/>
      <w:r w:rsidR="00EA6537" w:rsidRPr="00EA6537">
        <w:t xml:space="preserve"> </w:t>
      </w:r>
      <w:proofErr w:type="spellStart"/>
      <w:r w:rsidR="00EA6537" w:rsidRPr="00EA6537">
        <w:t>heliks</w:t>
      </w:r>
      <w:proofErr w:type="spellEnd"/>
      <w:r w:rsidR="00EA6537" w:rsidRPr="00EA6537">
        <w:t xml:space="preserve"> </w:t>
      </w:r>
      <w:proofErr w:type="spellStart"/>
      <w:r w:rsidR="00EA6537" w:rsidRPr="00EA6537">
        <w:t>inert</w:t>
      </w:r>
      <w:proofErr w:type="spellEnd"/>
      <w:r w:rsidR="00EA6537" w:rsidRPr="00EA6537">
        <w:t xml:space="preserve"> telden yapılmış bir yapı dozaj formuna tutturulabilmektedir.</w:t>
      </w:r>
    </w:p>
    <w:p w:rsidR="00EA6537" w:rsidRDefault="00EA6537" w:rsidP="006C5F4D">
      <w:pPr>
        <w:spacing w:line="240" w:lineRule="auto"/>
        <w:jc w:val="both"/>
      </w:pPr>
      <w:r w:rsidRPr="00EA6537">
        <w:t xml:space="preserve">Çözünme Ortamı: Bireysel </w:t>
      </w:r>
      <w:proofErr w:type="spellStart"/>
      <w:r w:rsidRPr="00EA6537">
        <w:t>monografda</w:t>
      </w:r>
      <w:proofErr w:type="spellEnd"/>
      <w:r w:rsidRPr="00EA6537">
        <w:t xml:space="preserve"> belirtilen ortam kullanılmalıdır. Eğer çözünme ortamı tamponlanmış bir çözelti ise, kullanılacak tampon çözeltisinin </w:t>
      </w:r>
      <w:proofErr w:type="spellStart"/>
      <w:r w:rsidRPr="00EA6537">
        <w:t>pH’sı</w:t>
      </w:r>
      <w:proofErr w:type="spellEnd"/>
      <w:r w:rsidRPr="00EA6537">
        <w:t xml:space="preserve"> </w:t>
      </w:r>
      <w:proofErr w:type="spellStart"/>
      <w:r w:rsidRPr="00EA6537">
        <w:t>monografta</w:t>
      </w:r>
      <w:proofErr w:type="spellEnd"/>
      <w:r w:rsidRPr="00EA6537">
        <w:t xml:space="preserve"> belirtilen </w:t>
      </w:r>
      <w:proofErr w:type="spellStart"/>
      <w:r w:rsidRPr="00EA6537">
        <w:t>pH’ya</w:t>
      </w:r>
      <w:proofErr w:type="spellEnd"/>
      <w:r w:rsidRPr="00EA6537">
        <w:t xml:space="preserve"> 0.05 birim yakınlıkta olaca</w:t>
      </w:r>
      <w:r>
        <w:t>k şekilde ayarlanmış olmalıdır.</w:t>
      </w:r>
    </w:p>
    <w:p w:rsidR="00EA6537" w:rsidRPr="00EA6537" w:rsidRDefault="00EA6537" w:rsidP="006C5F4D">
      <w:pPr>
        <w:spacing w:line="240" w:lineRule="auto"/>
        <w:jc w:val="both"/>
      </w:pPr>
      <w:r w:rsidRPr="00EA6537">
        <w:t>Süre: Tek bir süre özelliği belirtilmişse, minimum çözünmesi gereken miktar karşılanmışsa test daha kısa süre gerçekleştirilebilir. Eğer iki ya da daha fazla s</w:t>
      </w:r>
      <w:r w:rsidR="00D10082">
        <w:t>üre verilmişse, numuneler yalnız</w:t>
      </w:r>
      <w:r w:rsidRPr="00EA6537">
        <w:t>ca belirtilen zamanlarda %2’lik toleransla alınmalıdır.</w:t>
      </w:r>
    </w:p>
    <w:p w:rsidR="00350C44" w:rsidRPr="006D2032" w:rsidRDefault="00EA6537" w:rsidP="006C5F4D">
      <w:pPr>
        <w:spacing w:line="240" w:lineRule="auto"/>
        <w:jc w:val="both"/>
      </w:pPr>
      <w:r w:rsidRPr="00EA6537">
        <w:t>Kapsüller, Tabletler ve Film Kaplı Tabletler için Yöntem: Hücre içerisine belirtilen miktarda çözünme ortamı k</w:t>
      </w:r>
      <w:r w:rsidR="00D10082">
        <w:t>onularak sıcaklığın 37</w:t>
      </w:r>
      <m:oMath>
        <m:r>
          <w:rPr>
            <w:rFonts w:ascii="Cambria Math" w:hAnsi="Cambria Math"/>
          </w:rPr>
          <m:t>±</m:t>
        </m:r>
      </m:oMath>
      <w:r w:rsidR="00D10082">
        <w:t xml:space="preserve">0.5 </w:t>
      </w:r>
      <w:proofErr w:type="spellStart"/>
      <w:r w:rsidR="00D10082" w:rsidRPr="00D10082">
        <w:rPr>
          <w:vertAlign w:val="superscript"/>
        </w:rPr>
        <w:t>o</w:t>
      </w:r>
      <w:r w:rsidRPr="00EA6537">
        <w:t>C</w:t>
      </w:r>
      <w:r w:rsidR="00D10082">
        <w:t>’</w:t>
      </w:r>
      <w:r w:rsidRPr="00EA6537">
        <w:t>ye</w:t>
      </w:r>
      <w:proofErr w:type="spellEnd"/>
      <w:r w:rsidRPr="00EA6537">
        <w:t xml:space="preserve"> gelmesi sağlanır ve termometre çıkarılır. Dozaj formu yüzeyinde hava kabarcığı kalmamasına dikkat edilerek 1 kapsül ya da 1 tablet hücreye atılır ve hemen ardından monografta belirtilen hızda düzenek çalıştırılır. Belirlenen zaman aralıklarında ya da belirtilen zamanlarda dönen sepet veya </w:t>
      </w:r>
      <w:r w:rsidR="000E5374">
        <w:t>palet</w:t>
      </w:r>
      <w:r w:rsidRPr="00EA6537">
        <w:t xml:space="preserve"> ile yüzeyin arasındaki mesafenin tam orta noktasından örnek alınır. Alın</w:t>
      </w:r>
      <w:r w:rsidR="00D10082">
        <w:t xml:space="preserve">an bu numune yerine sıcaklığı 37 </w:t>
      </w:r>
      <w:proofErr w:type="spellStart"/>
      <w:r w:rsidRPr="00D10082">
        <w:rPr>
          <w:vertAlign w:val="superscript"/>
        </w:rPr>
        <w:t>o</w:t>
      </w:r>
      <w:r w:rsidRPr="00EA6537">
        <w:t>C’de</w:t>
      </w:r>
      <w:proofErr w:type="spellEnd"/>
      <w:r w:rsidRPr="00EA6537">
        <w:t xml:space="preserve"> taze ortam ilave edilir.</w:t>
      </w:r>
    </w:p>
    <w:p w:rsidR="00716C07" w:rsidRPr="00CA794D" w:rsidRDefault="00716C07" w:rsidP="006C5F4D">
      <w:pPr>
        <w:spacing w:line="240" w:lineRule="auto"/>
        <w:jc w:val="both"/>
        <w:rPr>
          <w:b/>
          <w:sz w:val="24"/>
          <w:szCs w:val="24"/>
        </w:rPr>
      </w:pPr>
      <w:r w:rsidRPr="00CA794D">
        <w:rPr>
          <w:b/>
          <w:sz w:val="24"/>
          <w:szCs w:val="24"/>
        </w:rPr>
        <w:t xml:space="preserve">Tabletlerin Mekanik Direnci Testi: </w:t>
      </w:r>
    </w:p>
    <w:p w:rsidR="00716C07" w:rsidRDefault="00716C07" w:rsidP="006C5F4D">
      <w:pPr>
        <w:spacing w:line="240" w:lineRule="auto"/>
        <w:jc w:val="both"/>
      </w:pPr>
      <w:r>
        <w:t xml:space="preserve">Tabletlerin mekanik direnci Sertlik, Gerilme Direnci, Kırılganlık=Ufalanma Aşınmaya Dayanıklılık şeklinde </w:t>
      </w:r>
      <w:proofErr w:type="gramStart"/>
      <w:r>
        <w:t>literatürde</w:t>
      </w:r>
      <w:proofErr w:type="gramEnd"/>
      <w:r>
        <w:t xml:space="preserve"> geçer.</w:t>
      </w:r>
    </w:p>
    <w:p w:rsidR="00716C07" w:rsidRPr="00CA794D" w:rsidRDefault="00CA794D" w:rsidP="006C5F4D">
      <w:pPr>
        <w:spacing w:line="240" w:lineRule="auto"/>
        <w:jc w:val="both"/>
        <w:rPr>
          <w:b/>
          <w:sz w:val="24"/>
          <w:szCs w:val="24"/>
        </w:rPr>
      </w:pPr>
      <w:r>
        <w:t xml:space="preserve"> </w:t>
      </w:r>
      <w:r w:rsidR="00716C07" w:rsidRPr="00CA794D">
        <w:rPr>
          <w:b/>
          <w:sz w:val="24"/>
          <w:szCs w:val="24"/>
        </w:rPr>
        <w:t>Tabletlerin Kırılmaya Karşı Direnci (</w:t>
      </w:r>
      <w:proofErr w:type="spellStart"/>
      <w:r w:rsidR="00716C07" w:rsidRPr="00CA794D">
        <w:rPr>
          <w:b/>
          <w:sz w:val="24"/>
          <w:szCs w:val="24"/>
        </w:rPr>
        <w:t>Resistance</w:t>
      </w:r>
      <w:proofErr w:type="spellEnd"/>
      <w:r w:rsidR="00716C07" w:rsidRPr="00CA794D">
        <w:rPr>
          <w:b/>
          <w:sz w:val="24"/>
          <w:szCs w:val="24"/>
        </w:rPr>
        <w:t xml:space="preserve"> to </w:t>
      </w:r>
      <w:proofErr w:type="spellStart"/>
      <w:r w:rsidR="00716C07" w:rsidRPr="00CA794D">
        <w:rPr>
          <w:b/>
          <w:sz w:val="24"/>
          <w:szCs w:val="24"/>
        </w:rPr>
        <w:t>Crushing</w:t>
      </w:r>
      <w:proofErr w:type="spellEnd"/>
      <w:r w:rsidR="00716C07" w:rsidRPr="00CA794D">
        <w:rPr>
          <w:b/>
          <w:sz w:val="24"/>
          <w:szCs w:val="24"/>
        </w:rPr>
        <w:t xml:space="preserve"> of Tablets; </w:t>
      </w:r>
      <w:proofErr w:type="spellStart"/>
      <w:r w:rsidR="00716C07" w:rsidRPr="00CA794D">
        <w:rPr>
          <w:b/>
          <w:sz w:val="24"/>
          <w:szCs w:val="24"/>
        </w:rPr>
        <w:t>European</w:t>
      </w:r>
      <w:proofErr w:type="spellEnd"/>
      <w:r w:rsidR="00716C07" w:rsidRPr="00CA794D">
        <w:rPr>
          <w:b/>
          <w:sz w:val="24"/>
          <w:szCs w:val="24"/>
        </w:rPr>
        <w:t xml:space="preserve"> Pharmacopoeia-2008)</w:t>
      </w:r>
    </w:p>
    <w:p w:rsidR="00716C07" w:rsidRDefault="00716C07" w:rsidP="006C5F4D">
      <w:pPr>
        <w:spacing w:line="240" w:lineRule="auto"/>
        <w:jc w:val="both"/>
      </w:pPr>
      <w:r>
        <w:t>Bu test belli koşullar altında tabletlerin kırılmaya karşı direncini, tabletleri kırmak için gerekli kuvvetin ölçümüne dayanarak yapılmaktadır.</w:t>
      </w:r>
    </w:p>
    <w:p w:rsidR="00716C07" w:rsidRDefault="00716C07" w:rsidP="006C5F4D">
      <w:pPr>
        <w:spacing w:line="240" w:lineRule="auto"/>
        <w:jc w:val="both"/>
      </w:pPr>
      <w:r>
        <w:t xml:space="preserve">Düzenek: Bu düzenekte birbirine doğru hareket eden iki çene bulunmaktadır. Bu çenelerin düz yüzeyleri hareket yönüne dik bir şekildedir ve bu yüzey tabletle temas eden yüzeye oranla çok daha büyüktür. Bu düzenek 1 </w:t>
      </w:r>
      <w:proofErr w:type="spellStart"/>
      <w:r>
        <w:t>newton</w:t>
      </w:r>
      <w:proofErr w:type="spellEnd"/>
      <w:r>
        <w:t xml:space="preserve"> kesinlikle kalibre edilmektedir.</w:t>
      </w:r>
    </w:p>
    <w:p w:rsidR="00716C07" w:rsidRDefault="00716C07" w:rsidP="006C5F4D">
      <w:pPr>
        <w:spacing w:line="240" w:lineRule="auto"/>
        <w:jc w:val="both"/>
      </w:pPr>
      <w:r>
        <w:lastRenderedPageBreak/>
        <w:t xml:space="preserve">İşlem: Tablet iki çene arasına, şekli de dikkate alınarak yerleştirilir. Ölçüm 10 </w:t>
      </w:r>
      <w:proofErr w:type="gramStart"/>
      <w:r>
        <w:t>tablet  üzerinden</w:t>
      </w:r>
      <w:proofErr w:type="gramEnd"/>
      <w:r>
        <w:t xml:space="preserve"> gerçekleştirilir ve her yeni ölçüm öncesinde kırık tablet parçaları uzaklaştırılır.</w:t>
      </w:r>
    </w:p>
    <w:p w:rsidR="00623C6E" w:rsidRDefault="00716C07" w:rsidP="006C5F4D">
      <w:pPr>
        <w:spacing w:line="240" w:lineRule="auto"/>
        <w:jc w:val="both"/>
      </w:pPr>
      <w:r>
        <w:t xml:space="preserve">Sonuçların Bildirilmesi: Sonuçlar minimum, maksimum ve ortalama değerler verilerek açıklanır. Tüm birimler </w:t>
      </w:r>
      <w:proofErr w:type="spellStart"/>
      <w:r>
        <w:t>newton</w:t>
      </w:r>
      <w:proofErr w:type="spellEnd"/>
      <w:r>
        <w:t xml:space="preserve"> cinsinden verilmelidir.</w:t>
      </w:r>
    </w:p>
    <w:p w:rsidR="00623C6E" w:rsidRPr="00CA794D" w:rsidRDefault="00623C6E" w:rsidP="006C5F4D">
      <w:pPr>
        <w:spacing w:line="240" w:lineRule="auto"/>
        <w:jc w:val="both"/>
        <w:rPr>
          <w:b/>
          <w:sz w:val="24"/>
          <w:szCs w:val="24"/>
        </w:rPr>
      </w:pPr>
      <w:r w:rsidRPr="00CA794D">
        <w:rPr>
          <w:b/>
          <w:sz w:val="24"/>
          <w:szCs w:val="24"/>
        </w:rPr>
        <w:t>Kaplanmamış</w:t>
      </w:r>
      <w:r w:rsidRPr="00CA794D">
        <w:rPr>
          <w:b/>
          <w:sz w:val="24"/>
          <w:szCs w:val="24"/>
        </w:rPr>
        <w:tab/>
        <w:t>Tabletlerin</w:t>
      </w:r>
      <w:r w:rsidRPr="00CA794D">
        <w:rPr>
          <w:b/>
          <w:sz w:val="24"/>
          <w:szCs w:val="24"/>
        </w:rPr>
        <w:tab/>
        <w:t>Kırılganlığı</w:t>
      </w:r>
      <w:r w:rsidRPr="00CA794D">
        <w:rPr>
          <w:b/>
          <w:sz w:val="24"/>
          <w:szCs w:val="24"/>
        </w:rPr>
        <w:tab/>
        <w:t>(</w:t>
      </w:r>
      <w:proofErr w:type="spellStart"/>
      <w:r w:rsidRPr="00CA794D">
        <w:rPr>
          <w:b/>
          <w:sz w:val="24"/>
          <w:szCs w:val="24"/>
        </w:rPr>
        <w:t>Friability</w:t>
      </w:r>
      <w:proofErr w:type="spellEnd"/>
      <w:r w:rsidRPr="00CA794D">
        <w:rPr>
          <w:b/>
          <w:sz w:val="24"/>
          <w:szCs w:val="24"/>
        </w:rPr>
        <w:tab/>
        <w:t>of</w:t>
      </w:r>
      <w:r w:rsidRPr="00CA794D">
        <w:rPr>
          <w:b/>
          <w:sz w:val="24"/>
          <w:szCs w:val="24"/>
        </w:rPr>
        <w:tab/>
      </w:r>
      <w:proofErr w:type="spellStart"/>
      <w:r w:rsidRPr="00CA794D">
        <w:rPr>
          <w:b/>
          <w:sz w:val="24"/>
          <w:szCs w:val="24"/>
        </w:rPr>
        <w:t>Uncoated</w:t>
      </w:r>
      <w:proofErr w:type="spellEnd"/>
      <w:r w:rsidRPr="00CA794D">
        <w:rPr>
          <w:b/>
          <w:sz w:val="24"/>
          <w:szCs w:val="24"/>
        </w:rPr>
        <w:tab/>
        <w:t xml:space="preserve">Tablets; </w:t>
      </w:r>
      <w:proofErr w:type="spellStart"/>
      <w:r w:rsidRPr="00CA794D">
        <w:rPr>
          <w:b/>
          <w:sz w:val="24"/>
          <w:szCs w:val="24"/>
        </w:rPr>
        <w:t>European</w:t>
      </w:r>
      <w:proofErr w:type="spellEnd"/>
      <w:r w:rsidRPr="00CA794D">
        <w:rPr>
          <w:b/>
          <w:sz w:val="24"/>
          <w:szCs w:val="24"/>
        </w:rPr>
        <w:t xml:space="preserve"> Pharmacopoeia-2008)</w:t>
      </w:r>
    </w:p>
    <w:p w:rsidR="00623C6E" w:rsidRPr="00623C6E" w:rsidRDefault="00623C6E" w:rsidP="006C5F4D">
      <w:pPr>
        <w:spacing w:line="240" w:lineRule="auto"/>
        <w:jc w:val="both"/>
      </w:pPr>
      <w:r w:rsidRPr="00623C6E">
        <w:t>Bu test belirlenen koşullar altında kaplanmamış tabletlerin mekanik zorlamayla kırılganlıklarının tayinine yönelik olarak yapılmaktadır.</w:t>
      </w:r>
    </w:p>
    <w:p w:rsidR="00623C6E" w:rsidRPr="00623C6E" w:rsidRDefault="00623C6E" w:rsidP="006C5F4D">
      <w:pPr>
        <w:spacing w:line="240" w:lineRule="auto"/>
        <w:jc w:val="both"/>
      </w:pPr>
      <w:r w:rsidRPr="00623C6E">
        <w:t xml:space="preserve">Düzenek: İç çapı 283-291 mm ve derinliği 36-40 mm olan bir aletten </w:t>
      </w:r>
      <w:proofErr w:type="spellStart"/>
      <w:r w:rsidRPr="00623C6E">
        <w:t>oluşmaktadrı</w:t>
      </w:r>
      <w:proofErr w:type="spellEnd"/>
      <w:r w:rsidRPr="00623C6E">
        <w:t xml:space="preserve">. Bu aletin iç yüzü cilalı olup </w:t>
      </w:r>
      <w:proofErr w:type="gramStart"/>
      <w:r w:rsidRPr="00623C6E">
        <w:t>transparan  sentetik</w:t>
      </w:r>
      <w:proofErr w:type="gramEnd"/>
      <w:r w:rsidRPr="00623C6E">
        <w:t xml:space="preserve">  polimerden  yapılmış  olmalıdır.  </w:t>
      </w:r>
      <w:proofErr w:type="gramStart"/>
      <w:r w:rsidRPr="00623C6E">
        <w:t>Bu  alet</w:t>
      </w:r>
      <w:proofErr w:type="gramEnd"/>
      <w:r w:rsidRPr="00623C6E">
        <w:t xml:space="preserve">  tam  orta  noktasından kendisini dakikada 25±1 devir  olacak  şekilde  döndürecek  bir  motora  </w:t>
      </w:r>
      <w:proofErr w:type="spellStart"/>
      <w:r w:rsidRPr="00623C6E">
        <w:t>bağldıır</w:t>
      </w:r>
      <w:proofErr w:type="spellEnd"/>
      <w:r w:rsidRPr="00623C6E">
        <w:t xml:space="preserve">  Her  bir  dönüş sırasında tabletler 130.18 mm yükseklikten düşmekte ve birbirleriyle ve ale</w:t>
      </w:r>
      <w:r>
        <w:t>tin iç  duvarıyla çarpışmaktadı</w:t>
      </w:r>
      <w:r w:rsidRPr="00623C6E">
        <w:t>rlar.</w:t>
      </w:r>
    </w:p>
    <w:p w:rsidR="00623C6E" w:rsidRPr="00623C6E" w:rsidRDefault="00623C6E" w:rsidP="006C5F4D">
      <w:pPr>
        <w:spacing w:line="240" w:lineRule="auto"/>
        <w:jc w:val="both"/>
      </w:pPr>
      <w:r w:rsidRPr="00623C6E">
        <w:t>Yöntem: 0.65 g’a kadar olan tabletler için 20 tablet üzerinden gerçekleştirilir. 0.65 gramdan fazla olan tabletlerde 10 tablet kullanılır. 1000 numaralı elek kullanılarak tabletlerin tozu basınçlı hava tutularak alınır. Numune tam olarak tartılarak aletin içine yerleştirilir. 100 devir çalıştırılarak tabletlerin tozu tekrar alınır.</w:t>
      </w:r>
    </w:p>
    <w:p w:rsidR="00623C6E" w:rsidRPr="00623C6E" w:rsidRDefault="00623C6E" w:rsidP="006C5F4D">
      <w:pPr>
        <w:spacing w:line="240" w:lineRule="auto"/>
        <w:jc w:val="both"/>
      </w:pPr>
      <w:r w:rsidRPr="00623C6E">
        <w:t>Bu test genellikle bir defa yapılır ancak sonuçlar kesin değilse veya ağırlık kaybı %1’den fazlaysa test iki defa daha yapılır ve sonuçlar üç testin ortalaması şeklinde ifade edilir. Tablet ağırlıklarının maksimum %1’i kadar bir kayıp kabul edilebilir sayılmaktadır.</w:t>
      </w:r>
    </w:p>
    <w:p w:rsidR="006C5F4D" w:rsidRDefault="006C5F4D" w:rsidP="006C5F4D">
      <w:pPr>
        <w:spacing w:line="240" w:lineRule="auto"/>
        <w:jc w:val="both"/>
        <w:rPr>
          <w:noProof/>
          <w:lang w:eastAsia="tr-TR"/>
        </w:rPr>
      </w:pPr>
      <w:r>
        <w:rPr>
          <w:noProof/>
          <w:lang w:eastAsia="tr-TR"/>
        </w:rPr>
        <w:drawing>
          <wp:inline distT="0" distB="0" distL="0" distR="0" wp14:anchorId="68D9E5D4" wp14:editId="0A52F027">
            <wp:extent cx="2578735" cy="20669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8735" cy="2066925"/>
                    </a:xfrm>
                    <a:prstGeom prst="rect">
                      <a:avLst/>
                    </a:prstGeom>
                    <a:noFill/>
                  </pic:spPr>
                </pic:pic>
              </a:graphicData>
            </a:graphic>
          </wp:inline>
        </w:drawing>
      </w:r>
    </w:p>
    <w:p w:rsidR="00623C6E" w:rsidRPr="006C5F4D" w:rsidRDefault="00623C6E" w:rsidP="006C5F4D">
      <w:pPr>
        <w:spacing w:line="240" w:lineRule="auto"/>
        <w:jc w:val="both"/>
        <w:rPr>
          <w:noProof/>
          <w:lang w:eastAsia="tr-TR"/>
        </w:rPr>
      </w:pPr>
      <w:r w:rsidRPr="00CA794D">
        <w:rPr>
          <w:b/>
          <w:sz w:val="24"/>
          <w:szCs w:val="24"/>
        </w:rPr>
        <w:t>Çap Kalınlık Testi:</w:t>
      </w:r>
    </w:p>
    <w:p w:rsidR="00716C07" w:rsidRPr="00623C6E" w:rsidRDefault="00623C6E" w:rsidP="006C5F4D">
      <w:pPr>
        <w:spacing w:line="240" w:lineRule="auto"/>
        <w:jc w:val="both"/>
      </w:pPr>
      <w:r w:rsidRPr="00623C6E">
        <w:t>20 tablet üzerinden gerçekleştirilir. Her bir tabletin çap ve kalınlık değerleri mikrometre kullanılarak mm cinsinden belirtilir.</w:t>
      </w:r>
    </w:p>
    <w:p w:rsidR="00897065" w:rsidRDefault="00897065" w:rsidP="006C5F4D">
      <w:pPr>
        <w:spacing w:line="240" w:lineRule="auto"/>
        <w:jc w:val="both"/>
        <w:rPr>
          <w:b/>
        </w:rPr>
      </w:pPr>
    </w:p>
    <w:p w:rsidR="006D2032" w:rsidRDefault="006D2032">
      <w:pPr>
        <w:rPr>
          <w:b/>
          <w:sz w:val="32"/>
          <w:szCs w:val="28"/>
        </w:rPr>
      </w:pPr>
    </w:p>
    <w:p w:rsidR="006D2032" w:rsidRDefault="006D2032">
      <w:pPr>
        <w:rPr>
          <w:b/>
          <w:sz w:val="32"/>
          <w:szCs w:val="28"/>
        </w:rPr>
      </w:pPr>
      <w:r>
        <w:rPr>
          <w:b/>
          <w:sz w:val="32"/>
          <w:szCs w:val="28"/>
        </w:rPr>
        <w:br w:type="page"/>
      </w:r>
    </w:p>
    <w:p w:rsidR="00CA794D" w:rsidRPr="00E70B1D" w:rsidRDefault="006D2032" w:rsidP="006C5F4D">
      <w:pPr>
        <w:spacing w:line="240" w:lineRule="auto"/>
        <w:jc w:val="both"/>
        <w:rPr>
          <w:b/>
          <w:sz w:val="32"/>
          <w:szCs w:val="28"/>
          <w:u w:val="single"/>
        </w:rPr>
      </w:pPr>
      <w:r w:rsidRPr="00E70B1D">
        <w:rPr>
          <w:b/>
          <w:sz w:val="32"/>
          <w:szCs w:val="28"/>
          <w:u w:val="single"/>
        </w:rPr>
        <w:lastRenderedPageBreak/>
        <w:t>12-H</w:t>
      </w:r>
      <w:r w:rsidR="006C5F4D" w:rsidRPr="00E70B1D">
        <w:rPr>
          <w:b/>
          <w:sz w:val="32"/>
          <w:szCs w:val="28"/>
          <w:u w:val="single"/>
        </w:rPr>
        <w:t>afta</w:t>
      </w:r>
    </w:p>
    <w:p w:rsidR="00A477B3" w:rsidRPr="00D10082" w:rsidRDefault="00A477B3" w:rsidP="006C5F4D">
      <w:pPr>
        <w:spacing w:line="240" w:lineRule="auto"/>
        <w:jc w:val="both"/>
        <w:rPr>
          <w:b/>
          <w:sz w:val="24"/>
          <w:szCs w:val="24"/>
        </w:rPr>
      </w:pPr>
      <w:proofErr w:type="spellStart"/>
      <w:r w:rsidRPr="00D10082">
        <w:rPr>
          <w:b/>
          <w:sz w:val="24"/>
          <w:szCs w:val="24"/>
        </w:rPr>
        <w:t>Ötektik</w:t>
      </w:r>
      <w:proofErr w:type="spellEnd"/>
      <w:r w:rsidRPr="00D10082">
        <w:rPr>
          <w:b/>
          <w:sz w:val="24"/>
          <w:szCs w:val="24"/>
        </w:rPr>
        <w:t xml:space="preserve"> karışımlar ve geçimsizlik</w:t>
      </w:r>
    </w:p>
    <w:p w:rsidR="00A477B3" w:rsidRDefault="00A477B3" w:rsidP="006C5F4D">
      <w:pPr>
        <w:spacing w:line="240" w:lineRule="auto"/>
        <w:jc w:val="both"/>
      </w:pPr>
      <w:proofErr w:type="spellStart"/>
      <w:r>
        <w:t>Ötektik</w:t>
      </w:r>
      <w:proofErr w:type="spellEnd"/>
      <w:r>
        <w:t xml:space="preserve"> karışımlardaki fiziksel geçimsizlik ve </w:t>
      </w:r>
      <w:proofErr w:type="spellStart"/>
      <w:r>
        <w:t>adsorban</w:t>
      </w:r>
      <w:proofErr w:type="spellEnd"/>
      <w:r>
        <w:t xml:space="preserve"> ilavesi ile toz karışımlarının hazırlanması gösterilecektir.</w:t>
      </w:r>
    </w:p>
    <w:tbl>
      <w:tblPr>
        <w:tblStyle w:val="TabloKlavuzu"/>
        <w:tblW w:w="0" w:type="auto"/>
        <w:tblLook w:val="04A0" w:firstRow="1" w:lastRow="0" w:firstColumn="1" w:lastColumn="0" w:noHBand="0" w:noVBand="1"/>
      </w:tblPr>
      <w:tblGrid>
        <w:gridCol w:w="5070"/>
      </w:tblGrid>
      <w:tr w:rsidR="00A477B3" w:rsidTr="000E5374">
        <w:tc>
          <w:tcPr>
            <w:tcW w:w="5070" w:type="dxa"/>
          </w:tcPr>
          <w:p w:rsidR="00A477B3" w:rsidRDefault="00A477B3" w:rsidP="006C5F4D">
            <w:pPr>
              <w:jc w:val="both"/>
            </w:pPr>
            <w:r>
              <w:t>Rx</w:t>
            </w:r>
          </w:p>
          <w:p w:rsidR="00A477B3" w:rsidRDefault="00A477B3" w:rsidP="006C5F4D">
            <w:pPr>
              <w:jc w:val="both"/>
            </w:pPr>
          </w:p>
          <w:p w:rsidR="00A477B3" w:rsidRDefault="00A477B3" w:rsidP="006C5F4D">
            <w:pPr>
              <w:jc w:val="both"/>
            </w:pPr>
            <w:proofErr w:type="gramStart"/>
            <w:r>
              <w:t>Kafur</w:t>
            </w:r>
            <w:proofErr w:type="gramEnd"/>
            <w:r>
              <w:tab/>
            </w:r>
            <w:r>
              <w:tab/>
              <w:t>0.1 g</w:t>
            </w:r>
          </w:p>
          <w:p w:rsidR="00A477B3" w:rsidRDefault="00A477B3" w:rsidP="006C5F4D">
            <w:pPr>
              <w:jc w:val="both"/>
            </w:pPr>
            <w:proofErr w:type="spellStart"/>
            <w:r>
              <w:t>Salol</w:t>
            </w:r>
            <w:proofErr w:type="spellEnd"/>
            <w:r>
              <w:tab/>
            </w:r>
            <w:r>
              <w:tab/>
              <w:t>0.32 g</w:t>
            </w:r>
          </w:p>
          <w:p w:rsidR="00A477B3" w:rsidRDefault="00A477B3" w:rsidP="006C5F4D">
            <w:pPr>
              <w:jc w:val="both"/>
            </w:pPr>
          </w:p>
        </w:tc>
      </w:tr>
    </w:tbl>
    <w:p w:rsidR="00A477B3" w:rsidRDefault="00A477B3" w:rsidP="006C5F4D">
      <w:pPr>
        <w:spacing w:after="0" w:line="240" w:lineRule="auto"/>
        <w:jc w:val="both"/>
      </w:pPr>
    </w:p>
    <w:p w:rsidR="00A477B3" w:rsidRDefault="00A477B3" w:rsidP="006C5F4D">
      <w:pPr>
        <w:spacing w:after="0" w:line="240" w:lineRule="auto"/>
        <w:jc w:val="both"/>
      </w:pPr>
    </w:p>
    <w:p w:rsidR="00A477B3" w:rsidRDefault="00A477B3" w:rsidP="006C5F4D">
      <w:pPr>
        <w:spacing w:line="240" w:lineRule="auto"/>
        <w:jc w:val="both"/>
      </w:pPr>
      <w:proofErr w:type="gramStart"/>
      <w:r>
        <w:t>Kafur</w:t>
      </w:r>
      <w:proofErr w:type="gramEnd"/>
      <w:r>
        <w:t xml:space="preserve"> ve </w:t>
      </w:r>
      <w:proofErr w:type="spellStart"/>
      <w:r>
        <w:t>salol</w:t>
      </w:r>
      <w:proofErr w:type="spellEnd"/>
      <w:r>
        <w:t xml:space="preserve"> kuru bir havana konulup porselen </w:t>
      </w:r>
      <w:proofErr w:type="spellStart"/>
      <w:r>
        <w:t>spatülle</w:t>
      </w:r>
      <w:proofErr w:type="spellEnd"/>
      <w:r>
        <w:t xml:space="preserve"> ezilip karıştırılır. Fiziksel değişim gözlenir.</w:t>
      </w:r>
    </w:p>
    <w:tbl>
      <w:tblPr>
        <w:tblStyle w:val="TabloKlavuzu"/>
        <w:tblW w:w="0" w:type="auto"/>
        <w:tblLook w:val="04A0" w:firstRow="1" w:lastRow="0" w:firstColumn="1" w:lastColumn="0" w:noHBand="0" w:noVBand="1"/>
      </w:tblPr>
      <w:tblGrid>
        <w:gridCol w:w="5070"/>
      </w:tblGrid>
      <w:tr w:rsidR="00A477B3" w:rsidTr="000E5374">
        <w:tc>
          <w:tcPr>
            <w:tcW w:w="5070" w:type="dxa"/>
          </w:tcPr>
          <w:p w:rsidR="00A477B3" w:rsidRDefault="00A477B3" w:rsidP="006C5F4D">
            <w:pPr>
              <w:jc w:val="both"/>
            </w:pPr>
            <w:r>
              <w:t>Rx</w:t>
            </w:r>
          </w:p>
          <w:p w:rsidR="00A477B3" w:rsidRDefault="00A477B3" w:rsidP="006C5F4D">
            <w:pPr>
              <w:jc w:val="both"/>
            </w:pPr>
          </w:p>
          <w:p w:rsidR="00A477B3" w:rsidRDefault="00A477B3" w:rsidP="006C5F4D">
            <w:pPr>
              <w:jc w:val="both"/>
            </w:pPr>
            <w:proofErr w:type="gramStart"/>
            <w:r>
              <w:t>Kafur</w:t>
            </w:r>
            <w:proofErr w:type="gramEnd"/>
            <w:r>
              <w:tab/>
            </w:r>
            <w:r>
              <w:tab/>
              <w:t>0.1 g</w:t>
            </w:r>
          </w:p>
          <w:p w:rsidR="00A477B3" w:rsidRDefault="00A477B3" w:rsidP="006C5F4D">
            <w:pPr>
              <w:jc w:val="both"/>
            </w:pPr>
            <w:proofErr w:type="spellStart"/>
            <w:r>
              <w:t>Salol</w:t>
            </w:r>
            <w:proofErr w:type="spellEnd"/>
            <w:r>
              <w:tab/>
            </w:r>
            <w:r>
              <w:tab/>
              <w:t>0.32 g</w:t>
            </w:r>
          </w:p>
          <w:p w:rsidR="00A477B3" w:rsidRDefault="00A477B3" w:rsidP="006C5F4D">
            <w:pPr>
              <w:jc w:val="both"/>
            </w:pPr>
            <w:proofErr w:type="spellStart"/>
            <w:r>
              <w:t>Adsorban</w:t>
            </w:r>
            <w:proofErr w:type="spellEnd"/>
            <w:r>
              <w:t>*</w:t>
            </w:r>
            <w:r>
              <w:tab/>
            </w:r>
            <w:proofErr w:type="spellStart"/>
            <w:r>
              <w:t>y.m</w:t>
            </w:r>
            <w:proofErr w:type="spellEnd"/>
            <w:r>
              <w:t>.</w:t>
            </w:r>
          </w:p>
          <w:p w:rsidR="00A477B3" w:rsidRDefault="00A477B3" w:rsidP="006C5F4D">
            <w:pPr>
              <w:jc w:val="both"/>
            </w:pPr>
          </w:p>
        </w:tc>
      </w:tr>
    </w:tbl>
    <w:p w:rsidR="00A477B3" w:rsidRDefault="00A477B3" w:rsidP="006C5F4D">
      <w:pPr>
        <w:spacing w:after="0" w:line="240" w:lineRule="auto"/>
        <w:jc w:val="both"/>
      </w:pPr>
    </w:p>
    <w:p w:rsidR="00A477B3" w:rsidRDefault="00A477B3" w:rsidP="006C5F4D">
      <w:pPr>
        <w:spacing w:line="240" w:lineRule="auto"/>
        <w:jc w:val="both"/>
      </w:pPr>
      <w:r>
        <w:t xml:space="preserve">Maddeler tartılır. Ayrı kaplarda her birine kendi ağırlığı kadar </w:t>
      </w:r>
      <w:proofErr w:type="spellStart"/>
      <w:r>
        <w:t>adsorban</w:t>
      </w:r>
      <w:proofErr w:type="spellEnd"/>
      <w:r>
        <w:t xml:space="preserve"> ilave edilerek ezmeden ayrı ayrı karıştırılır. Elde edilen karışımlar bir havanda birleştirilir ve ezmeden karıştırılır. </w:t>
      </w:r>
    </w:p>
    <w:p w:rsidR="00A477B3" w:rsidRDefault="00A477B3" w:rsidP="006C5F4D">
      <w:pPr>
        <w:spacing w:line="240" w:lineRule="auto"/>
        <w:jc w:val="both"/>
      </w:pPr>
    </w:p>
    <w:p w:rsidR="00A477B3" w:rsidRDefault="00A477B3"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1769E6" w:rsidRDefault="001769E6" w:rsidP="006C5F4D">
      <w:pPr>
        <w:spacing w:line="240" w:lineRule="auto"/>
        <w:jc w:val="both"/>
        <w:rPr>
          <w:b/>
          <w:sz w:val="24"/>
          <w:szCs w:val="24"/>
        </w:rPr>
      </w:pPr>
    </w:p>
    <w:p w:rsidR="006D2032" w:rsidRDefault="006D2032">
      <w:pPr>
        <w:rPr>
          <w:b/>
          <w:sz w:val="24"/>
          <w:szCs w:val="24"/>
        </w:rPr>
      </w:pPr>
      <w:r>
        <w:rPr>
          <w:b/>
          <w:sz w:val="24"/>
          <w:szCs w:val="24"/>
        </w:rPr>
        <w:br w:type="page"/>
      </w:r>
    </w:p>
    <w:p w:rsidR="006D2032" w:rsidRPr="006D2032" w:rsidRDefault="006D2032" w:rsidP="006C5F4D">
      <w:pPr>
        <w:spacing w:line="240" w:lineRule="auto"/>
        <w:jc w:val="both"/>
        <w:rPr>
          <w:b/>
          <w:sz w:val="32"/>
          <w:szCs w:val="24"/>
        </w:rPr>
      </w:pPr>
      <w:r w:rsidRPr="006D2032">
        <w:rPr>
          <w:b/>
          <w:sz w:val="32"/>
          <w:szCs w:val="24"/>
        </w:rPr>
        <w:lastRenderedPageBreak/>
        <w:t>13-Hafta</w:t>
      </w:r>
    </w:p>
    <w:p w:rsidR="00B04A9F" w:rsidRPr="006D2032" w:rsidRDefault="00CC1B63" w:rsidP="006C5F4D">
      <w:pPr>
        <w:spacing w:line="240" w:lineRule="auto"/>
        <w:jc w:val="both"/>
        <w:rPr>
          <w:b/>
          <w:sz w:val="28"/>
          <w:szCs w:val="24"/>
        </w:rPr>
      </w:pPr>
      <w:r w:rsidRPr="00CA794D">
        <w:rPr>
          <w:b/>
          <w:sz w:val="24"/>
          <w:szCs w:val="24"/>
        </w:rPr>
        <w:t>Çiğneme tableti</w:t>
      </w:r>
    </w:p>
    <w:tbl>
      <w:tblPr>
        <w:tblStyle w:val="TabloKlavuzu"/>
        <w:tblW w:w="0" w:type="auto"/>
        <w:tblLook w:val="04A0" w:firstRow="1" w:lastRow="0" w:firstColumn="1" w:lastColumn="0" w:noHBand="0" w:noVBand="1"/>
      </w:tblPr>
      <w:tblGrid>
        <w:gridCol w:w="5070"/>
      </w:tblGrid>
      <w:tr w:rsidR="001953B1" w:rsidTr="001953B1">
        <w:tc>
          <w:tcPr>
            <w:tcW w:w="5070" w:type="dxa"/>
          </w:tcPr>
          <w:p w:rsidR="001953B1" w:rsidRDefault="001953B1" w:rsidP="006C5F4D">
            <w:pPr>
              <w:jc w:val="both"/>
            </w:pPr>
            <w:r>
              <w:t>Rx</w:t>
            </w:r>
          </w:p>
          <w:p w:rsidR="001953B1" w:rsidRDefault="001953B1" w:rsidP="006C5F4D">
            <w:pPr>
              <w:jc w:val="both"/>
            </w:pPr>
          </w:p>
          <w:p w:rsidR="001953B1" w:rsidRDefault="001953B1" w:rsidP="006C5F4D">
            <w:pPr>
              <w:jc w:val="both"/>
            </w:pPr>
            <w:r>
              <w:t>Jelatin</w:t>
            </w:r>
            <w:r>
              <w:tab/>
            </w:r>
            <w:r>
              <w:tab/>
            </w:r>
            <w:r>
              <w:tab/>
            </w:r>
            <w:r>
              <w:tab/>
              <w:t>3 g</w:t>
            </w:r>
          </w:p>
          <w:p w:rsidR="001953B1" w:rsidRDefault="001953B1" w:rsidP="006C5F4D">
            <w:pPr>
              <w:jc w:val="both"/>
            </w:pPr>
            <w:r>
              <w:t>Gliserin</w:t>
            </w:r>
            <w:r>
              <w:tab/>
            </w:r>
            <w:r>
              <w:tab/>
            </w:r>
            <w:r>
              <w:tab/>
            </w:r>
            <w:r>
              <w:tab/>
              <w:t>5 g</w:t>
            </w:r>
          </w:p>
          <w:p w:rsidR="001953B1" w:rsidRDefault="001953B1" w:rsidP="006C5F4D">
            <w:pPr>
              <w:jc w:val="both"/>
            </w:pPr>
            <w:r>
              <w:t>Distile su</w:t>
            </w:r>
            <w:r>
              <w:tab/>
            </w:r>
            <w:r>
              <w:tab/>
            </w:r>
            <w:r>
              <w:tab/>
              <w:t>3 g</w:t>
            </w:r>
          </w:p>
          <w:p w:rsidR="001953B1" w:rsidRDefault="001953B1" w:rsidP="006C5F4D">
            <w:pPr>
              <w:jc w:val="both"/>
            </w:pPr>
            <w:r>
              <w:t xml:space="preserve">Metil </w:t>
            </w:r>
            <w:proofErr w:type="spellStart"/>
            <w:r>
              <w:t>paraben</w:t>
            </w:r>
            <w:proofErr w:type="spellEnd"/>
            <w:r>
              <w:t xml:space="preserve"> çözeltisi</w:t>
            </w:r>
            <w:r>
              <w:tab/>
              <w:t>(%0.1)</w:t>
            </w:r>
            <w:r>
              <w:tab/>
              <w:t>2 g</w:t>
            </w:r>
          </w:p>
          <w:p w:rsidR="001953B1" w:rsidRDefault="001953B1" w:rsidP="006C5F4D">
            <w:pPr>
              <w:jc w:val="both"/>
            </w:pPr>
            <w:proofErr w:type="spellStart"/>
            <w:r>
              <w:t>Ökaliptus</w:t>
            </w:r>
            <w:proofErr w:type="spellEnd"/>
            <w:r>
              <w:t xml:space="preserve"> uçucu yağı</w:t>
            </w:r>
            <w:r>
              <w:tab/>
            </w:r>
            <w:r>
              <w:tab/>
            </w:r>
            <w:proofErr w:type="spellStart"/>
            <w:r>
              <w:t>ym</w:t>
            </w:r>
            <w:proofErr w:type="spellEnd"/>
          </w:p>
          <w:p w:rsidR="001953B1" w:rsidRDefault="00D10082" w:rsidP="006C5F4D">
            <w:pPr>
              <w:jc w:val="both"/>
            </w:pPr>
            <w:r>
              <w:tab/>
            </w:r>
            <w:r>
              <w:tab/>
            </w:r>
            <w:r>
              <w:tab/>
              <w:t xml:space="preserve">10 çiğneme </w:t>
            </w:r>
            <w:proofErr w:type="gramStart"/>
            <w:r>
              <w:t xml:space="preserve">tableti </w:t>
            </w:r>
            <w:r w:rsidR="001953B1">
              <w:t xml:space="preserve"> içindir</w:t>
            </w:r>
            <w:proofErr w:type="gramEnd"/>
            <w:r w:rsidR="001953B1">
              <w:t>.</w:t>
            </w:r>
          </w:p>
          <w:p w:rsidR="001953B1" w:rsidRDefault="001953B1" w:rsidP="006C5F4D">
            <w:pPr>
              <w:jc w:val="both"/>
              <w:rPr>
                <w:b/>
              </w:rPr>
            </w:pPr>
          </w:p>
        </w:tc>
      </w:tr>
    </w:tbl>
    <w:p w:rsidR="001953B1" w:rsidRDefault="001953B1" w:rsidP="006C5F4D">
      <w:pPr>
        <w:spacing w:line="240" w:lineRule="auto"/>
        <w:jc w:val="both"/>
        <w:rPr>
          <w:b/>
        </w:rPr>
      </w:pPr>
    </w:p>
    <w:p w:rsidR="003243C7" w:rsidRPr="003243C7" w:rsidRDefault="003243C7" w:rsidP="006C5F4D">
      <w:pPr>
        <w:spacing w:line="240" w:lineRule="auto"/>
        <w:jc w:val="both"/>
        <w:rPr>
          <w:b/>
        </w:rPr>
      </w:pPr>
      <w:r w:rsidRPr="003243C7">
        <w:rPr>
          <w:b/>
        </w:rPr>
        <w:t>Hazırlanışı:</w:t>
      </w:r>
    </w:p>
    <w:p w:rsidR="00BB499E" w:rsidRDefault="00BB499E" w:rsidP="006C5F4D">
      <w:pPr>
        <w:spacing w:line="240" w:lineRule="auto"/>
        <w:jc w:val="both"/>
      </w:pPr>
      <w:r>
        <w:t xml:space="preserve">Jelatin porselen kapsül içinde su ilavesi ile şişmeye bırakılır. Üzerine gliserin ve metil </w:t>
      </w:r>
      <w:proofErr w:type="spellStart"/>
      <w:r>
        <w:t>paraben</w:t>
      </w:r>
      <w:proofErr w:type="spellEnd"/>
      <w:r>
        <w:t xml:space="preserve"> çözeltisi ilave edilir. Kütle yavaş yavaş karıştırılarak su banyosunda eritilir. </w:t>
      </w:r>
      <w:r w:rsidR="004C62CE">
        <w:t>Banyodan alınır üzerine</w:t>
      </w:r>
      <w:r>
        <w:t xml:space="preserve"> </w:t>
      </w:r>
      <w:proofErr w:type="spellStart"/>
      <w:r>
        <w:t>ökaliptüs</w:t>
      </w:r>
      <w:proofErr w:type="spellEnd"/>
      <w:r>
        <w:t xml:space="preserve"> uçucu yağı koyup karıştırılır. Hemen kalıplara dökülür. </w:t>
      </w:r>
      <w:r w:rsidR="0063056D">
        <w:t>Çiğneme tabletleri</w:t>
      </w:r>
      <w:r>
        <w:t xml:space="preserve"> donduktan sonra içinde laktoz bulunan plastik kutulara konulup teslim edilir.</w:t>
      </w:r>
    </w:p>
    <w:p w:rsidR="00CC1B63" w:rsidRPr="00CA794D" w:rsidRDefault="004C62CE" w:rsidP="006C5F4D">
      <w:pPr>
        <w:spacing w:line="240" w:lineRule="auto"/>
        <w:jc w:val="both"/>
        <w:rPr>
          <w:sz w:val="24"/>
          <w:szCs w:val="24"/>
        </w:rPr>
      </w:pPr>
      <w:r>
        <w:t xml:space="preserve"> </w:t>
      </w: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241565" w:rsidRDefault="00241565" w:rsidP="006C5F4D">
      <w:pPr>
        <w:spacing w:line="240" w:lineRule="auto"/>
        <w:jc w:val="both"/>
        <w:rPr>
          <w:b/>
          <w:sz w:val="24"/>
          <w:szCs w:val="24"/>
        </w:rPr>
      </w:pPr>
    </w:p>
    <w:p w:rsidR="005B5F4F" w:rsidRDefault="005B5F4F" w:rsidP="006C5F4D">
      <w:pPr>
        <w:spacing w:line="240" w:lineRule="auto"/>
        <w:jc w:val="both"/>
      </w:pPr>
    </w:p>
    <w:sectPr w:rsidR="005B5F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eiryo">
    <w:altName w:val="Tahoma"/>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5A19"/>
    <w:multiLevelType w:val="hybridMultilevel"/>
    <w:tmpl w:val="974E1B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541862"/>
    <w:multiLevelType w:val="hybridMultilevel"/>
    <w:tmpl w:val="53E84C9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2355E6"/>
    <w:multiLevelType w:val="hybridMultilevel"/>
    <w:tmpl w:val="4C0A7F32"/>
    <w:lvl w:ilvl="0" w:tplc="08B8C89E">
      <w:start w:val="1"/>
      <w:numFmt w:val="lowerLetter"/>
      <w:lvlText w:val="%1)"/>
      <w:lvlJc w:val="left"/>
      <w:pPr>
        <w:ind w:left="917" w:hanging="360"/>
      </w:pPr>
      <w:rPr>
        <w:rFonts w:ascii="Times New Roman" w:eastAsia="Times New Roman" w:hAnsi="Times New Roman" w:cs="Times New Roman" w:hint="default"/>
        <w:spacing w:val="-7"/>
        <w:w w:val="100"/>
        <w:sz w:val="24"/>
        <w:szCs w:val="24"/>
      </w:rPr>
    </w:lvl>
    <w:lvl w:ilvl="1" w:tplc="DA823EFA">
      <w:numFmt w:val="bullet"/>
      <w:lvlText w:val="•"/>
      <w:lvlJc w:val="left"/>
      <w:pPr>
        <w:ind w:left="1774" w:hanging="360"/>
      </w:pPr>
      <w:rPr>
        <w:rFonts w:hint="default"/>
      </w:rPr>
    </w:lvl>
    <w:lvl w:ilvl="2" w:tplc="71184A26">
      <w:numFmt w:val="bullet"/>
      <w:lvlText w:val="•"/>
      <w:lvlJc w:val="left"/>
      <w:pPr>
        <w:ind w:left="2628" w:hanging="360"/>
      </w:pPr>
      <w:rPr>
        <w:rFonts w:hint="default"/>
      </w:rPr>
    </w:lvl>
    <w:lvl w:ilvl="3" w:tplc="FC8C3726">
      <w:numFmt w:val="bullet"/>
      <w:lvlText w:val="•"/>
      <w:lvlJc w:val="left"/>
      <w:pPr>
        <w:ind w:left="3482" w:hanging="360"/>
      </w:pPr>
      <w:rPr>
        <w:rFonts w:hint="default"/>
      </w:rPr>
    </w:lvl>
    <w:lvl w:ilvl="4" w:tplc="19923AD2">
      <w:numFmt w:val="bullet"/>
      <w:lvlText w:val="•"/>
      <w:lvlJc w:val="left"/>
      <w:pPr>
        <w:ind w:left="4336" w:hanging="360"/>
      </w:pPr>
      <w:rPr>
        <w:rFonts w:hint="default"/>
      </w:rPr>
    </w:lvl>
    <w:lvl w:ilvl="5" w:tplc="0C989CB4">
      <w:numFmt w:val="bullet"/>
      <w:lvlText w:val="•"/>
      <w:lvlJc w:val="left"/>
      <w:pPr>
        <w:ind w:left="5190" w:hanging="360"/>
      </w:pPr>
      <w:rPr>
        <w:rFonts w:hint="default"/>
      </w:rPr>
    </w:lvl>
    <w:lvl w:ilvl="6" w:tplc="27569696">
      <w:numFmt w:val="bullet"/>
      <w:lvlText w:val="•"/>
      <w:lvlJc w:val="left"/>
      <w:pPr>
        <w:ind w:left="6044" w:hanging="360"/>
      </w:pPr>
      <w:rPr>
        <w:rFonts w:hint="default"/>
      </w:rPr>
    </w:lvl>
    <w:lvl w:ilvl="7" w:tplc="6BFAEFFA">
      <w:numFmt w:val="bullet"/>
      <w:lvlText w:val="•"/>
      <w:lvlJc w:val="left"/>
      <w:pPr>
        <w:ind w:left="6898" w:hanging="360"/>
      </w:pPr>
      <w:rPr>
        <w:rFonts w:hint="default"/>
      </w:rPr>
    </w:lvl>
    <w:lvl w:ilvl="8" w:tplc="CA1656F8">
      <w:numFmt w:val="bullet"/>
      <w:lvlText w:val="•"/>
      <w:lvlJc w:val="left"/>
      <w:pPr>
        <w:ind w:left="7752" w:hanging="360"/>
      </w:pPr>
      <w:rPr>
        <w:rFonts w:hint="default"/>
      </w:rPr>
    </w:lvl>
  </w:abstractNum>
  <w:abstractNum w:abstractNumId="3" w15:restartNumberingAfterBreak="0">
    <w:nsid w:val="17F82889"/>
    <w:multiLevelType w:val="hybridMultilevel"/>
    <w:tmpl w:val="AAFE58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99F64E4"/>
    <w:multiLevelType w:val="hybridMultilevel"/>
    <w:tmpl w:val="A83EDD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AB76468"/>
    <w:multiLevelType w:val="hybridMultilevel"/>
    <w:tmpl w:val="48125C4C"/>
    <w:lvl w:ilvl="0" w:tplc="25301164">
      <w:numFmt w:val="bullet"/>
      <w:lvlText w:val=""/>
      <w:lvlJc w:val="left"/>
      <w:pPr>
        <w:ind w:left="557" w:hanging="360"/>
      </w:pPr>
      <w:rPr>
        <w:rFonts w:ascii="Symbol" w:eastAsia="Symbol" w:hAnsi="Symbol" w:cs="Symbol" w:hint="default"/>
        <w:w w:val="99"/>
        <w:sz w:val="24"/>
        <w:szCs w:val="24"/>
      </w:rPr>
    </w:lvl>
    <w:lvl w:ilvl="1" w:tplc="9CB43E92">
      <w:numFmt w:val="bullet"/>
      <w:lvlText w:val="•"/>
      <w:lvlJc w:val="left"/>
      <w:pPr>
        <w:ind w:left="1450" w:hanging="360"/>
      </w:pPr>
      <w:rPr>
        <w:rFonts w:hint="default"/>
      </w:rPr>
    </w:lvl>
    <w:lvl w:ilvl="2" w:tplc="CF36E396">
      <w:numFmt w:val="bullet"/>
      <w:lvlText w:val="•"/>
      <w:lvlJc w:val="left"/>
      <w:pPr>
        <w:ind w:left="2340" w:hanging="360"/>
      </w:pPr>
      <w:rPr>
        <w:rFonts w:hint="default"/>
      </w:rPr>
    </w:lvl>
    <w:lvl w:ilvl="3" w:tplc="997E094E">
      <w:numFmt w:val="bullet"/>
      <w:lvlText w:val="•"/>
      <w:lvlJc w:val="left"/>
      <w:pPr>
        <w:ind w:left="3230" w:hanging="360"/>
      </w:pPr>
      <w:rPr>
        <w:rFonts w:hint="default"/>
      </w:rPr>
    </w:lvl>
    <w:lvl w:ilvl="4" w:tplc="78025F16">
      <w:numFmt w:val="bullet"/>
      <w:lvlText w:val="•"/>
      <w:lvlJc w:val="left"/>
      <w:pPr>
        <w:ind w:left="4120" w:hanging="360"/>
      </w:pPr>
      <w:rPr>
        <w:rFonts w:hint="default"/>
      </w:rPr>
    </w:lvl>
    <w:lvl w:ilvl="5" w:tplc="2952A07A">
      <w:numFmt w:val="bullet"/>
      <w:lvlText w:val="•"/>
      <w:lvlJc w:val="left"/>
      <w:pPr>
        <w:ind w:left="5010" w:hanging="360"/>
      </w:pPr>
      <w:rPr>
        <w:rFonts w:hint="default"/>
      </w:rPr>
    </w:lvl>
    <w:lvl w:ilvl="6" w:tplc="0E344B4E">
      <w:numFmt w:val="bullet"/>
      <w:lvlText w:val="•"/>
      <w:lvlJc w:val="left"/>
      <w:pPr>
        <w:ind w:left="5900" w:hanging="360"/>
      </w:pPr>
      <w:rPr>
        <w:rFonts w:hint="default"/>
      </w:rPr>
    </w:lvl>
    <w:lvl w:ilvl="7" w:tplc="86DE5B1C">
      <w:numFmt w:val="bullet"/>
      <w:lvlText w:val="•"/>
      <w:lvlJc w:val="left"/>
      <w:pPr>
        <w:ind w:left="6790" w:hanging="360"/>
      </w:pPr>
      <w:rPr>
        <w:rFonts w:hint="default"/>
      </w:rPr>
    </w:lvl>
    <w:lvl w:ilvl="8" w:tplc="AE4E5E56">
      <w:numFmt w:val="bullet"/>
      <w:lvlText w:val="•"/>
      <w:lvlJc w:val="left"/>
      <w:pPr>
        <w:ind w:left="7680" w:hanging="360"/>
      </w:pPr>
      <w:rPr>
        <w:rFonts w:hint="default"/>
      </w:rPr>
    </w:lvl>
  </w:abstractNum>
  <w:abstractNum w:abstractNumId="6" w15:restartNumberingAfterBreak="0">
    <w:nsid w:val="2ADB3E5F"/>
    <w:multiLevelType w:val="hybridMultilevel"/>
    <w:tmpl w:val="17FC8EC8"/>
    <w:lvl w:ilvl="0" w:tplc="07DE2060">
      <w:numFmt w:val="bullet"/>
      <w:lvlText w:val=""/>
      <w:lvlJc w:val="left"/>
      <w:pPr>
        <w:ind w:left="837" w:hanging="360"/>
      </w:pPr>
      <w:rPr>
        <w:rFonts w:ascii="Symbol" w:eastAsia="Symbol" w:hAnsi="Symbol" w:cs="Symbol" w:hint="default"/>
        <w:w w:val="99"/>
        <w:sz w:val="24"/>
        <w:szCs w:val="24"/>
      </w:rPr>
    </w:lvl>
    <w:lvl w:ilvl="1" w:tplc="49665E66">
      <w:numFmt w:val="bullet"/>
      <w:lvlText w:val="•"/>
      <w:lvlJc w:val="left"/>
      <w:pPr>
        <w:ind w:left="1686" w:hanging="360"/>
      </w:pPr>
      <w:rPr>
        <w:rFonts w:hint="default"/>
      </w:rPr>
    </w:lvl>
    <w:lvl w:ilvl="2" w:tplc="E1CE2A48">
      <w:numFmt w:val="bullet"/>
      <w:lvlText w:val="•"/>
      <w:lvlJc w:val="left"/>
      <w:pPr>
        <w:ind w:left="2532" w:hanging="360"/>
      </w:pPr>
      <w:rPr>
        <w:rFonts w:hint="default"/>
      </w:rPr>
    </w:lvl>
    <w:lvl w:ilvl="3" w:tplc="79C891CA">
      <w:numFmt w:val="bullet"/>
      <w:lvlText w:val="•"/>
      <w:lvlJc w:val="left"/>
      <w:pPr>
        <w:ind w:left="3378" w:hanging="360"/>
      </w:pPr>
      <w:rPr>
        <w:rFonts w:hint="default"/>
      </w:rPr>
    </w:lvl>
    <w:lvl w:ilvl="4" w:tplc="7458DF78">
      <w:numFmt w:val="bullet"/>
      <w:lvlText w:val="•"/>
      <w:lvlJc w:val="left"/>
      <w:pPr>
        <w:ind w:left="4224" w:hanging="360"/>
      </w:pPr>
      <w:rPr>
        <w:rFonts w:hint="default"/>
      </w:rPr>
    </w:lvl>
    <w:lvl w:ilvl="5" w:tplc="A9DA92D2">
      <w:numFmt w:val="bullet"/>
      <w:lvlText w:val="•"/>
      <w:lvlJc w:val="left"/>
      <w:pPr>
        <w:ind w:left="5070" w:hanging="360"/>
      </w:pPr>
      <w:rPr>
        <w:rFonts w:hint="default"/>
      </w:rPr>
    </w:lvl>
    <w:lvl w:ilvl="6" w:tplc="FAD0A650">
      <w:numFmt w:val="bullet"/>
      <w:lvlText w:val="•"/>
      <w:lvlJc w:val="left"/>
      <w:pPr>
        <w:ind w:left="5916" w:hanging="360"/>
      </w:pPr>
      <w:rPr>
        <w:rFonts w:hint="default"/>
      </w:rPr>
    </w:lvl>
    <w:lvl w:ilvl="7" w:tplc="BA6EBE50">
      <w:numFmt w:val="bullet"/>
      <w:lvlText w:val="•"/>
      <w:lvlJc w:val="left"/>
      <w:pPr>
        <w:ind w:left="6762" w:hanging="360"/>
      </w:pPr>
      <w:rPr>
        <w:rFonts w:hint="default"/>
      </w:rPr>
    </w:lvl>
    <w:lvl w:ilvl="8" w:tplc="8B06D678">
      <w:numFmt w:val="bullet"/>
      <w:lvlText w:val="•"/>
      <w:lvlJc w:val="left"/>
      <w:pPr>
        <w:ind w:left="7608" w:hanging="360"/>
      </w:pPr>
      <w:rPr>
        <w:rFonts w:hint="default"/>
      </w:rPr>
    </w:lvl>
  </w:abstractNum>
  <w:abstractNum w:abstractNumId="7" w15:restartNumberingAfterBreak="0">
    <w:nsid w:val="2D4440CF"/>
    <w:multiLevelType w:val="hybridMultilevel"/>
    <w:tmpl w:val="F6B8B0A0"/>
    <w:lvl w:ilvl="0" w:tplc="7ED4E8F8">
      <w:numFmt w:val="bullet"/>
      <w:lvlText w:val=""/>
      <w:lvlJc w:val="left"/>
      <w:pPr>
        <w:ind w:left="477" w:hanging="360"/>
      </w:pPr>
      <w:rPr>
        <w:rFonts w:hint="default"/>
        <w:w w:val="99"/>
      </w:rPr>
    </w:lvl>
    <w:lvl w:ilvl="1" w:tplc="12C2E8B6">
      <w:numFmt w:val="bullet"/>
      <w:lvlText w:val="➢"/>
      <w:lvlJc w:val="left"/>
      <w:pPr>
        <w:ind w:left="837" w:hanging="361"/>
      </w:pPr>
      <w:rPr>
        <w:rFonts w:ascii="Meiryo" w:eastAsia="Meiryo" w:hAnsi="Meiryo" w:cs="Meiryo" w:hint="default"/>
        <w:w w:val="82"/>
        <w:sz w:val="28"/>
        <w:szCs w:val="28"/>
      </w:rPr>
    </w:lvl>
    <w:lvl w:ilvl="2" w:tplc="13EE1A06">
      <w:numFmt w:val="bullet"/>
      <w:lvlText w:val="•"/>
      <w:lvlJc w:val="left"/>
      <w:pPr>
        <w:ind w:left="1780" w:hanging="361"/>
      </w:pPr>
      <w:rPr>
        <w:rFonts w:hint="default"/>
      </w:rPr>
    </w:lvl>
    <w:lvl w:ilvl="3" w:tplc="DF12582E">
      <w:numFmt w:val="bullet"/>
      <w:lvlText w:val="•"/>
      <w:lvlJc w:val="left"/>
      <w:pPr>
        <w:ind w:left="2720" w:hanging="361"/>
      </w:pPr>
      <w:rPr>
        <w:rFonts w:hint="default"/>
      </w:rPr>
    </w:lvl>
    <w:lvl w:ilvl="4" w:tplc="4E8A9B66">
      <w:numFmt w:val="bullet"/>
      <w:lvlText w:val="•"/>
      <w:lvlJc w:val="left"/>
      <w:pPr>
        <w:ind w:left="3660" w:hanging="361"/>
      </w:pPr>
      <w:rPr>
        <w:rFonts w:hint="default"/>
      </w:rPr>
    </w:lvl>
    <w:lvl w:ilvl="5" w:tplc="167E21E8">
      <w:numFmt w:val="bullet"/>
      <w:lvlText w:val="•"/>
      <w:lvlJc w:val="left"/>
      <w:pPr>
        <w:ind w:left="4600" w:hanging="361"/>
      </w:pPr>
      <w:rPr>
        <w:rFonts w:hint="default"/>
      </w:rPr>
    </w:lvl>
    <w:lvl w:ilvl="6" w:tplc="38B6E646">
      <w:numFmt w:val="bullet"/>
      <w:lvlText w:val="•"/>
      <w:lvlJc w:val="left"/>
      <w:pPr>
        <w:ind w:left="5540" w:hanging="361"/>
      </w:pPr>
      <w:rPr>
        <w:rFonts w:hint="default"/>
      </w:rPr>
    </w:lvl>
    <w:lvl w:ilvl="7" w:tplc="C2B4E762">
      <w:numFmt w:val="bullet"/>
      <w:lvlText w:val="•"/>
      <w:lvlJc w:val="left"/>
      <w:pPr>
        <w:ind w:left="6480" w:hanging="361"/>
      </w:pPr>
      <w:rPr>
        <w:rFonts w:hint="default"/>
      </w:rPr>
    </w:lvl>
    <w:lvl w:ilvl="8" w:tplc="4C8ACC58">
      <w:numFmt w:val="bullet"/>
      <w:lvlText w:val="•"/>
      <w:lvlJc w:val="left"/>
      <w:pPr>
        <w:ind w:left="7420" w:hanging="361"/>
      </w:pPr>
      <w:rPr>
        <w:rFonts w:hint="default"/>
      </w:rPr>
    </w:lvl>
  </w:abstractNum>
  <w:abstractNum w:abstractNumId="8" w15:restartNumberingAfterBreak="0">
    <w:nsid w:val="31B7714B"/>
    <w:multiLevelType w:val="hybridMultilevel"/>
    <w:tmpl w:val="35AC560E"/>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2134EC2"/>
    <w:multiLevelType w:val="hybridMultilevel"/>
    <w:tmpl w:val="73E0BAE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A624F0"/>
    <w:multiLevelType w:val="hybridMultilevel"/>
    <w:tmpl w:val="9CBC8A00"/>
    <w:lvl w:ilvl="0" w:tplc="A938646A">
      <w:start w:val="1"/>
      <w:numFmt w:val="lowerLetter"/>
      <w:lvlText w:val="%1)"/>
      <w:lvlJc w:val="left"/>
      <w:pPr>
        <w:ind w:left="117" w:hanging="247"/>
      </w:pPr>
      <w:rPr>
        <w:rFonts w:ascii="Times New Roman" w:eastAsia="Times New Roman" w:hAnsi="Times New Roman" w:cs="Times New Roman" w:hint="default"/>
        <w:w w:val="100"/>
        <w:sz w:val="24"/>
        <w:szCs w:val="24"/>
      </w:rPr>
    </w:lvl>
    <w:lvl w:ilvl="1" w:tplc="8FAC5420">
      <w:numFmt w:val="bullet"/>
      <w:lvlText w:val="•"/>
      <w:lvlJc w:val="left"/>
      <w:pPr>
        <w:ind w:left="1038" w:hanging="247"/>
      </w:pPr>
      <w:rPr>
        <w:rFonts w:hint="default"/>
      </w:rPr>
    </w:lvl>
    <w:lvl w:ilvl="2" w:tplc="CF4E6FA8">
      <w:numFmt w:val="bullet"/>
      <w:lvlText w:val="•"/>
      <w:lvlJc w:val="left"/>
      <w:pPr>
        <w:ind w:left="1956" w:hanging="247"/>
      </w:pPr>
      <w:rPr>
        <w:rFonts w:hint="default"/>
      </w:rPr>
    </w:lvl>
    <w:lvl w:ilvl="3" w:tplc="F934FDC0">
      <w:numFmt w:val="bullet"/>
      <w:lvlText w:val="•"/>
      <w:lvlJc w:val="left"/>
      <w:pPr>
        <w:ind w:left="2874" w:hanging="247"/>
      </w:pPr>
      <w:rPr>
        <w:rFonts w:hint="default"/>
      </w:rPr>
    </w:lvl>
    <w:lvl w:ilvl="4" w:tplc="45D423FA">
      <w:numFmt w:val="bullet"/>
      <w:lvlText w:val="•"/>
      <w:lvlJc w:val="left"/>
      <w:pPr>
        <w:ind w:left="3792" w:hanging="247"/>
      </w:pPr>
      <w:rPr>
        <w:rFonts w:hint="default"/>
      </w:rPr>
    </w:lvl>
    <w:lvl w:ilvl="5" w:tplc="7AAA6E24">
      <w:numFmt w:val="bullet"/>
      <w:lvlText w:val="•"/>
      <w:lvlJc w:val="left"/>
      <w:pPr>
        <w:ind w:left="4710" w:hanging="247"/>
      </w:pPr>
      <w:rPr>
        <w:rFonts w:hint="default"/>
      </w:rPr>
    </w:lvl>
    <w:lvl w:ilvl="6" w:tplc="D87ED9CA">
      <w:numFmt w:val="bullet"/>
      <w:lvlText w:val="•"/>
      <w:lvlJc w:val="left"/>
      <w:pPr>
        <w:ind w:left="5628" w:hanging="247"/>
      </w:pPr>
      <w:rPr>
        <w:rFonts w:hint="default"/>
      </w:rPr>
    </w:lvl>
    <w:lvl w:ilvl="7" w:tplc="98940368">
      <w:numFmt w:val="bullet"/>
      <w:lvlText w:val="•"/>
      <w:lvlJc w:val="left"/>
      <w:pPr>
        <w:ind w:left="6546" w:hanging="247"/>
      </w:pPr>
      <w:rPr>
        <w:rFonts w:hint="default"/>
      </w:rPr>
    </w:lvl>
    <w:lvl w:ilvl="8" w:tplc="F9D4E1B4">
      <w:numFmt w:val="bullet"/>
      <w:lvlText w:val="•"/>
      <w:lvlJc w:val="left"/>
      <w:pPr>
        <w:ind w:left="7464" w:hanging="247"/>
      </w:pPr>
      <w:rPr>
        <w:rFonts w:hint="default"/>
      </w:rPr>
    </w:lvl>
  </w:abstractNum>
  <w:abstractNum w:abstractNumId="11" w15:restartNumberingAfterBreak="0">
    <w:nsid w:val="50A76E25"/>
    <w:multiLevelType w:val="hybridMultilevel"/>
    <w:tmpl w:val="9A4E1220"/>
    <w:lvl w:ilvl="0" w:tplc="D5DC111C">
      <w:numFmt w:val="bullet"/>
      <w:lvlText w:val=""/>
      <w:lvlJc w:val="left"/>
      <w:pPr>
        <w:ind w:left="798" w:hanging="184"/>
      </w:pPr>
      <w:rPr>
        <w:rFonts w:ascii="Symbol" w:eastAsia="Symbol" w:hAnsi="Symbol" w:cs="Symbol" w:hint="default"/>
        <w:i/>
        <w:w w:val="96"/>
        <w:sz w:val="25"/>
        <w:szCs w:val="25"/>
      </w:rPr>
    </w:lvl>
    <w:lvl w:ilvl="1" w:tplc="D5DCD12A">
      <w:numFmt w:val="bullet"/>
      <w:lvlText w:val="•"/>
      <w:lvlJc w:val="left"/>
      <w:pPr>
        <w:ind w:left="1674" w:hanging="184"/>
      </w:pPr>
      <w:rPr>
        <w:rFonts w:hint="default"/>
      </w:rPr>
    </w:lvl>
    <w:lvl w:ilvl="2" w:tplc="C0921946">
      <w:numFmt w:val="bullet"/>
      <w:lvlText w:val="•"/>
      <w:lvlJc w:val="left"/>
      <w:pPr>
        <w:ind w:left="2548" w:hanging="184"/>
      </w:pPr>
      <w:rPr>
        <w:rFonts w:hint="default"/>
      </w:rPr>
    </w:lvl>
    <w:lvl w:ilvl="3" w:tplc="13700C56">
      <w:numFmt w:val="bullet"/>
      <w:lvlText w:val="•"/>
      <w:lvlJc w:val="left"/>
      <w:pPr>
        <w:ind w:left="3422" w:hanging="184"/>
      </w:pPr>
      <w:rPr>
        <w:rFonts w:hint="default"/>
      </w:rPr>
    </w:lvl>
    <w:lvl w:ilvl="4" w:tplc="810C38BA">
      <w:numFmt w:val="bullet"/>
      <w:lvlText w:val="•"/>
      <w:lvlJc w:val="left"/>
      <w:pPr>
        <w:ind w:left="4296" w:hanging="184"/>
      </w:pPr>
      <w:rPr>
        <w:rFonts w:hint="default"/>
      </w:rPr>
    </w:lvl>
    <w:lvl w:ilvl="5" w:tplc="BF467106">
      <w:numFmt w:val="bullet"/>
      <w:lvlText w:val="•"/>
      <w:lvlJc w:val="left"/>
      <w:pPr>
        <w:ind w:left="5170" w:hanging="184"/>
      </w:pPr>
      <w:rPr>
        <w:rFonts w:hint="default"/>
      </w:rPr>
    </w:lvl>
    <w:lvl w:ilvl="6" w:tplc="8D78E016">
      <w:numFmt w:val="bullet"/>
      <w:lvlText w:val="•"/>
      <w:lvlJc w:val="left"/>
      <w:pPr>
        <w:ind w:left="6044" w:hanging="184"/>
      </w:pPr>
      <w:rPr>
        <w:rFonts w:hint="default"/>
      </w:rPr>
    </w:lvl>
    <w:lvl w:ilvl="7" w:tplc="4672ED46">
      <w:numFmt w:val="bullet"/>
      <w:lvlText w:val="•"/>
      <w:lvlJc w:val="left"/>
      <w:pPr>
        <w:ind w:left="6918" w:hanging="184"/>
      </w:pPr>
      <w:rPr>
        <w:rFonts w:hint="default"/>
      </w:rPr>
    </w:lvl>
    <w:lvl w:ilvl="8" w:tplc="2F6A4BCA">
      <w:numFmt w:val="bullet"/>
      <w:lvlText w:val="•"/>
      <w:lvlJc w:val="left"/>
      <w:pPr>
        <w:ind w:left="7792" w:hanging="184"/>
      </w:pPr>
      <w:rPr>
        <w:rFonts w:hint="default"/>
      </w:rPr>
    </w:lvl>
  </w:abstractNum>
  <w:abstractNum w:abstractNumId="12" w15:restartNumberingAfterBreak="0">
    <w:nsid w:val="547C4F48"/>
    <w:multiLevelType w:val="hybridMultilevel"/>
    <w:tmpl w:val="3378F84C"/>
    <w:lvl w:ilvl="0" w:tplc="A134E06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5CE0322"/>
    <w:multiLevelType w:val="hybridMultilevel"/>
    <w:tmpl w:val="342A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F202C"/>
    <w:multiLevelType w:val="hybridMultilevel"/>
    <w:tmpl w:val="E7123CAE"/>
    <w:lvl w:ilvl="0" w:tplc="72D03556">
      <w:start w:val="1"/>
      <w:numFmt w:val="bullet"/>
      <w:lvlText w:val="*"/>
      <w:lvlJc w:val="left"/>
      <w:pPr>
        <w:tabs>
          <w:tab w:val="num" w:pos="720"/>
        </w:tabs>
        <w:ind w:left="720" w:hanging="360"/>
      </w:pPr>
      <w:rPr>
        <w:rFonts w:ascii="Georgia" w:hAnsi="Georgia" w:hint="default"/>
      </w:rPr>
    </w:lvl>
    <w:lvl w:ilvl="1" w:tplc="8286ACC4" w:tentative="1">
      <w:start w:val="1"/>
      <w:numFmt w:val="bullet"/>
      <w:lvlText w:val="*"/>
      <w:lvlJc w:val="left"/>
      <w:pPr>
        <w:tabs>
          <w:tab w:val="num" w:pos="1440"/>
        </w:tabs>
        <w:ind w:left="1440" w:hanging="360"/>
      </w:pPr>
      <w:rPr>
        <w:rFonts w:ascii="Georgia" w:hAnsi="Georgia" w:hint="default"/>
      </w:rPr>
    </w:lvl>
    <w:lvl w:ilvl="2" w:tplc="915E697A" w:tentative="1">
      <w:start w:val="1"/>
      <w:numFmt w:val="bullet"/>
      <w:lvlText w:val="*"/>
      <w:lvlJc w:val="left"/>
      <w:pPr>
        <w:tabs>
          <w:tab w:val="num" w:pos="2160"/>
        </w:tabs>
        <w:ind w:left="2160" w:hanging="360"/>
      </w:pPr>
      <w:rPr>
        <w:rFonts w:ascii="Georgia" w:hAnsi="Georgia" w:hint="default"/>
      </w:rPr>
    </w:lvl>
    <w:lvl w:ilvl="3" w:tplc="F5BCAD4E" w:tentative="1">
      <w:start w:val="1"/>
      <w:numFmt w:val="bullet"/>
      <w:lvlText w:val="*"/>
      <w:lvlJc w:val="left"/>
      <w:pPr>
        <w:tabs>
          <w:tab w:val="num" w:pos="2880"/>
        </w:tabs>
        <w:ind w:left="2880" w:hanging="360"/>
      </w:pPr>
      <w:rPr>
        <w:rFonts w:ascii="Georgia" w:hAnsi="Georgia" w:hint="default"/>
      </w:rPr>
    </w:lvl>
    <w:lvl w:ilvl="4" w:tplc="14DEF0A2" w:tentative="1">
      <w:start w:val="1"/>
      <w:numFmt w:val="bullet"/>
      <w:lvlText w:val="*"/>
      <w:lvlJc w:val="left"/>
      <w:pPr>
        <w:tabs>
          <w:tab w:val="num" w:pos="3600"/>
        </w:tabs>
        <w:ind w:left="3600" w:hanging="360"/>
      </w:pPr>
      <w:rPr>
        <w:rFonts w:ascii="Georgia" w:hAnsi="Georgia" w:hint="default"/>
      </w:rPr>
    </w:lvl>
    <w:lvl w:ilvl="5" w:tplc="31D069A8" w:tentative="1">
      <w:start w:val="1"/>
      <w:numFmt w:val="bullet"/>
      <w:lvlText w:val="*"/>
      <w:lvlJc w:val="left"/>
      <w:pPr>
        <w:tabs>
          <w:tab w:val="num" w:pos="4320"/>
        </w:tabs>
        <w:ind w:left="4320" w:hanging="360"/>
      </w:pPr>
      <w:rPr>
        <w:rFonts w:ascii="Georgia" w:hAnsi="Georgia" w:hint="default"/>
      </w:rPr>
    </w:lvl>
    <w:lvl w:ilvl="6" w:tplc="C268BDA6" w:tentative="1">
      <w:start w:val="1"/>
      <w:numFmt w:val="bullet"/>
      <w:lvlText w:val="*"/>
      <w:lvlJc w:val="left"/>
      <w:pPr>
        <w:tabs>
          <w:tab w:val="num" w:pos="5040"/>
        </w:tabs>
        <w:ind w:left="5040" w:hanging="360"/>
      </w:pPr>
      <w:rPr>
        <w:rFonts w:ascii="Georgia" w:hAnsi="Georgia" w:hint="default"/>
      </w:rPr>
    </w:lvl>
    <w:lvl w:ilvl="7" w:tplc="39BC3276" w:tentative="1">
      <w:start w:val="1"/>
      <w:numFmt w:val="bullet"/>
      <w:lvlText w:val="*"/>
      <w:lvlJc w:val="left"/>
      <w:pPr>
        <w:tabs>
          <w:tab w:val="num" w:pos="5760"/>
        </w:tabs>
        <w:ind w:left="5760" w:hanging="360"/>
      </w:pPr>
      <w:rPr>
        <w:rFonts w:ascii="Georgia" w:hAnsi="Georgia" w:hint="default"/>
      </w:rPr>
    </w:lvl>
    <w:lvl w:ilvl="8" w:tplc="5B4019A6" w:tentative="1">
      <w:start w:val="1"/>
      <w:numFmt w:val="bullet"/>
      <w:lvlText w:val="*"/>
      <w:lvlJc w:val="left"/>
      <w:pPr>
        <w:tabs>
          <w:tab w:val="num" w:pos="6480"/>
        </w:tabs>
        <w:ind w:left="6480" w:hanging="360"/>
      </w:pPr>
      <w:rPr>
        <w:rFonts w:ascii="Georgia" w:hAnsi="Georgia" w:hint="default"/>
      </w:rPr>
    </w:lvl>
  </w:abstractNum>
  <w:abstractNum w:abstractNumId="15" w15:restartNumberingAfterBreak="0">
    <w:nsid w:val="66407721"/>
    <w:multiLevelType w:val="hybridMultilevel"/>
    <w:tmpl w:val="D8585DE6"/>
    <w:lvl w:ilvl="0" w:tplc="A12CA142">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6B87F57"/>
    <w:multiLevelType w:val="hybridMultilevel"/>
    <w:tmpl w:val="E540714A"/>
    <w:lvl w:ilvl="0" w:tplc="0409000B">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83C1857"/>
    <w:multiLevelType w:val="hybridMultilevel"/>
    <w:tmpl w:val="21B8129E"/>
    <w:lvl w:ilvl="0" w:tplc="7AC205B6">
      <w:start w:val="1"/>
      <w:numFmt w:val="upperLetter"/>
      <w:lvlText w:val="%1-"/>
      <w:lvlJc w:val="left"/>
      <w:pPr>
        <w:ind w:left="562" w:hanging="366"/>
        <w:jc w:val="right"/>
      </w:pPr>
      <w:rPr>
        <w:rFonts w:ascii="Times New Roman" w:eastAsia="Times New Roman" w:hAnsi="Times New Roman" w:cs="Times New Roman" w:hint="default"/>
        <w:b/>
        <w:bCs/>
        <w:w w:val="99"/>
        <w:sz w:val="28"/>
        <w:szCs w:val="28"/>
      </w:rPr>
    </w:lvl>
    <w:lvl w:ilvl="1" w:tplc="8BA4B2EA">
      <w:start w:val="1"/>
      <w:numFmt w:val="upperRoman"/>
      <w:lvlText w:val="%2)"/>
      <w:lvlJc w:val="left"/>
      <w:pPr>
        <w:ind w:left="557" w:hanging="331"/>
        <w:jc w:val="right"/>
      </w:pPr>
      <w:rPr>
        <w:rFonts w:hint="default"/>
        <w:b/>
        <w:bCs/>
        <w:spacing w:val="-24"/>
        <w:w w:val="99"/>
      </w:rPr>
    </w:lvl>
    <w:lvl w:ilvl="2" w:tplc="35CE81E6">
      <w:numFmt w:val="none"/>
      <w:lvlText w:val=""/>
      <w:lvlJc w:val="left"/>
      <w:pPr>
        <w:tabs>
          <w:tab w:val="num" w:pos="360"/>
        </w:tabs>
      </w:pPr>
    </w:lvl>
    <w:lvl w:ilvl="3" w:tplc="C0203D30">
      <w:numFmt w:val="bullet"/>
      <w:lvlText w:val=""/>
      <w:lvlJc w:val="left"/>
      <w:pPr>
        <w:ind w:left="837" w:hanging="360"/>
      </w:pPr>
      <w:rPr>
        <w:rFonts w:ascii="Symbol" w:eastAsia="Symbol" w:hAnsi="Symbol" w:cs="Symbol" w:hint="default"/>
        <w:w w:val="99"/>
        <w:sz w:val="24"/>
        <w:szCs w:val="24"/>
      </w:rPr>
    </w:lvl>
    <w:lvl w:ilvl="4" w:tplc="C060931A">
      <w:numFmt w:val="bullet"/>
      <w:lvlText w:val="•"/>
      <w:lvlJc w:val="left"/>
      <w:pPr>
        <w:ind w:left="2955" w:hanging="360"/>
      </w:pPr>
      <w:rPr>
        <w:rFonts w:hint="default"/>
      </w:rPr>
    </w:lvl>
    <w:lvl w:ilvl="5" w:tplc="E5302782">
      <w:numFmt w:val="bullet"/>
      <w:lvlText w:val="•"/>
      <w:lvlJc w:val="left"/>
      <w:pPr>
        <w:ind w:left="4012" w:hanging="360"/>
      </w:pPr>
      <w:rPr>
        <w:rFonts w:hint="default"/>
      </w:rPr>
    </w:lvl>
    <w:lvl w:ilvl="6" w:tplc="277E82CC">
      <w:numFmt w:val="bullet"/>
      <w:lvlText w:val="•"/>
      <w:lvlJc w:val="left"/>
      <w:pPr>
        <w:ind w:left="5070" w:hanging="360"/>
      </w:pPr>
      <w:rPr>
        <w:rFonts w:hint="default"/>
      </w:rPr>
    </w:lvl>
    <w:lvl w:ilvl="7" w:tplc="45403580">
      <w:numFmt w:val="bullet"/>
      <w:lvlText w:val="•"/>
      <w:lvlJc w:val="left"/>
      <w:pPr>
        <w:ind w:left="6127" w:hanging="360"/>
      </w:pPr>
      <w:rPr>
        <w:rFonts w:hint="default"/>
      </w:rPr>
    </w:lvl>
    <w:lvl w:ilvl="8" w:tplc="FCCA57F0">
      <w:numFmt w:val="bullet"/>
      <w:lvlText w:val="•"/>
      <w:lvlJc w:val="left"/>
      <w:pPr>
        <w:ind w:left="7185" w:hanging="360"/>
      </w:pPr>
      <w:rPr>
        <w:rFonts w:hint="default"/>
      </w:rPr>
    </w:lvl>
  </w:abstractNum>
  <w:abstractNum w:abstractNumId="18" w15:restartNumberingAfterBreak="0">
    <w:nsid w:val="6E1613EA"/>
    <w:multiLevelType w:val="hybridMultilevel"/>
    <w:tmpl w:val="6DA49262"/>
    <w:lvl w:ilvl="0" w:tplc="A9A490D2">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9" w15:restartNumberingAfterBreak="0">
    <w:nsid w:val="71D0125F"/>
    <w:multiLevelType w:val="hybridMultilevel"/>
    <w:tmpl w:val="DB1E91EE"/>
    <w:lvl w:ilvl="0" w:tplc="0409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15:restartNumberingAfterBreak="0">
    <w:nsid w:val="71EB2334"/>
    <w:multiLevelType w:val="hybridMultilevel"/>
    <w:tmpl w:val="8CF4F144"/>
    <w:lvl w:ilvl="0" w:tplc="6DA49D9A">
      <w:numFmt w:val="bullet"/>
      <w:lvlText w:val=""/>
      <w:lvlJc w:val="left"/>
      <w:pPr>
        <w:ind w:left="456" w:hanging="360"/>
      </w:pPr>
      <w:rPr>
        <w:rFonts w:ascii="Symbol" w:eastAsia="Symbol" w:hAnsi="Symbol" w:cs="Symbol" w:hint="default"/>
        <w:w w:val="99"/>
        <w:sz w:val="24"/>
        <w:szCs w:val="24"/>
      </w:rPr>
    </w:lvl>
    <w:lvl w:ilvl="1" w:tplc="BDBA1F0C">
      <w:numFmt w:val="bullet"/>
      <w:lvlText w:val="•"/>
      <w:lvlJc w:val="left"/>
      <w:pPr>
        <w:ind w:left="1344" w:hanging="360"/>
      </w:pPr>
      <w:rPr>
        <w:rFonts w:hint="default"/>
      </w:rPr>
    </w:lvl>
    <w:lvl w:ilvl="2" w:tplc="9A22934A">
      <w:numFmt w:val="bullet"/>
      <w:lvlText w:val="•"/>
      <w:lvlJc w:val="left"/>
      <w:pPr>
        <w:ind w:left="2228" w:hanging="360"/>
      </w:pPr>
      <w:rPr>
        <w:rFonts w:hint="default"/>
      </w:rPr>
    </w:lvl>
    <w:lvl w:ilvl="3" w:tplc="16BA468C">
      <w:numFmt w:val="bullet"/>
      <w:lvlText w:val="•"/>
      <w:lvlJc w:val="left"/>
      <w:pPr>
        <w:ind w:left="3112" w:hanging="360"/>
      </w:pPr>
      <w:rPr>
        <w:rFonts w:hint="default"/>
      </w:rPr>
    </w:lvl>
    <w:lvl w:ilvl="4" w:tplc="FDF8BFA4">
      <w:numFmt w:val="bullet"/>
      <w:lvlText w:val="•"/>
      <w:lvlJc w:val="left"/>
      <w:pPr>
        <w:ind w:left="3996" w:hanging="360"/>
      </w:pPr>
      <w:rPr>
        <w:rFonts w:hint="default"/>
      </w:rPr>
    </w:lvl>
    <w:lvl w:ilvl="5" w:tplc="9F502D5A">
      <w:numFmt w:val="bullet"/>
      <w:lvlText w:val="•"/>
      <w:lvlJc w:val="left"/>
      <w:pPr>
        <w:ind w:left="4880" w:hanging="360"/>
      </w:pPr>
      <w:rPr>
        <w:rFonts w:hint="default"/>
      </w:rPr>
    </w:lvl>
    <w:lvl w:ilvl="6" w:tplc="4C66364A">
      <w:numFmt w:val="bullet"/>
      <w:lvlText w:val="•"/>
      <w:lvlJc w:val="left"/>
      <w:pPr>
        <w:ind w:left="5764" w:hanging="360"/>
      </w:pPr>
      <w:rPr>
        <w:rFonts w:hint="default"/>
      </w:rPr>
    </w:lvl>
    <w:lvl w:ilvl="7" w:tplc="1120681E">
      <w:numFmt w:val="bullet"/>
      <w:lvlText w:val="•"/>
      <w:lvlJc w:val="left"/>
      <w:pPr>
        <w:ind w:left="6648" w:hanging="360"/>
      </w:pPr>
      <w:rPr>
        <w:rFonts w:hint="default"/>
      </w:rPr>
    </w:lvl>
    <w:lvl w:ilvl="8" w:tplc="A45495AA">
      <w:numFmt w:val="bullet"/>
      <w:lvlText w:val="•"/>
      <w:lvlJc w:val="left"/>
      <w:pPr>
        <w:ind w:left="7532" w:hanging="360"/>
      </w:pPr>
      <w:rPr>
        <w:rFonts w:hint="default"/>
      </w:rPr>
    </w:lvl>
  </w:abstractNum>
  <w:num w:numId="1">
    <w:abstractNumId w:val="16"/>
  </w:num>
  <w:num w:numId="2">
    <w:abstractNumId w:val="9"/>
  </w:num>
  <w:num w:numId="3">
    <w:abstractNumId w:val="15"/>
  </w:num>
  <w:num w:numId="4">
    <w:abstractNumId w:val="12"/>
  </w:num>
  <w:num w:numId="5">
    <w:abstractNumId w:val="14"/>
  </w:num>
  <w:num w:numId="6">
    <w:abstractNumId w:val="11"/>
  </w:num>
  <w:num w:numId="7">
    <w:abstractNumId w:val="2"/>
  </w:num>
  <w:num w:numId="8">
    <w:abstractNumId w:val="17"/>
  </w:num>
  <w:num w:numId="9">
    <w:abstractNumId w:val="0"/>
  </w:num>
  <w:num w:numId="10">
    <w:abstractNumId w:val="1"/>
  </w:num>
  <w:num w:numId="11">
    <w:abstractNumId w:val="20"/>
  </w:num>
  <w:num w:numId="12">
    <w:abstractNumId w:val="10"/>
  </w:num>
  <w:num w:numId="13">
    <w:abstractNumId w:val="7"/>
  </w:num>
  <w:num w:numId="14">
    <w:abstractNumId w:val="6"/>
  </w:num>
  <w:num w:numId="15">
    <w:abstractNumId w:val="5"/>
  </w:num>
  <w:num w:numId="16">
    <w:abstractNumId w:val="19"/>
  </w:num>
  <w:num w:numId="17">
    <w:abstractNumId w:val="4"/>
  </w:num>
  <w:num w:numId="18">
    <w:abstractNumId w:val="8"/>
  </w:num>
  <w:num w:numId="19">
    <w:abstractNumId w:val="3"/>
  </w:num>
  <w:num w:numId="20">
    <w:abstractNumId w:val="1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8DF"/>
    <w:rsid w:val="000132B9"/>
    <w:rsid w:val="00025ED2"/>
    <w:rsid w:val="00036A25"/>
    <w:rsid w:val="00036A9A"/>
    <w:rsid w:val="00037ECA"/>
    <w:rsid w:val="000424EE"/>
    <w:rsid w:val="00053F6F"/>
    <w:rsid w:val="0005687D"/>
    <w:rsid w:val="00060918"/>
    <w:rsid w:val="00062FD9"/>
    <w:rsid w:val="00065B2B"/>
    <w:rsid w:val="00070B34"/>
    <w:rsid w:val="0007431D"/>
    <w:rsid w:val="00090953"/>
    <w:rsid w:val="000928F5"/>
    <w:rsid w:val="00097E3B"/>
    <w:rsid w:val="000B5AE0"/>
    <w:rsid w:val="000C234E"/>
    <w:rsid w:val="000D02D2"/>
    <w:rsid w:val="000E24CC"/>
    <w:rsid w:val="000E5374"/>
    <w:rsid w:val="000E77DE"/>
    <w:rsid w:val="00100B44"/>
    <w:rsid w:val="00103704"/>
    <w:rsid w:val="001060E5"/>
    <w:rsid w:val="00110461"/>
    <w:rsid w:val="00110D8D"/>
    <w:rsid w:val="00117F3B"/>
    <w:rsid w:val="00120CA4"/>
    <w:rsid w:val="00123BA3"/>
    <w:rsid w:val="00126C24"/>
    <w:rsid w:val="001279AB"/>
    <w:rsid w:val="00130D84"/>
    <w:rsid w:val="001442A4"/>
    <w:rsid w:val="00144A77"/>
    <w:rsid w:val="0014771C"/>
    <w:rsid w:val="0016220E"/>
    <w:rsid w:val="0016419A"/>
    <w:rsid w:val="001669C2"/>
    <w:rsid w:val="00173D72"/>
    <w:rsid w:val="0017630D"/>
    <w:rsid w:val="001769E6"/>
    <w:rsid w:val="0018688E"/>
    <w:rsid w:val="001953B1"/>
    <w:rsid w:val="001A0A82"/>
    <w:rsid w:val="001B01C8"/>
    <w:rsid w:val="001B2F9A"/>
    <w:rsid w:val="001B5059"/>
    <w:rsid w:val="001C0BA0"/>
    <w:rsid w:val="001C3A83"/>
    <w:rsid w:val="001C7915"/>
    <w:rsid w:val="001D5965"/>
    <w:rsid w:val="001E1F8F"/>
    <w:rsid w:val="001E2AFB"/>
    <w:rsid w:val="001E38CF"/>
    <w:rsid w:val="001E69BE"/>
    <w:rsid w:val="001F1B37"/>
    <w:rsid w:val="001F2812"/>
    <w:rsid w:val="00206B04"/>
    <w:rsid w:val="00211A10"/>
    <w:rsid w:val="00215AC2"/>
    <w:rsid w:val="002237FB"/>
    <w:rsid w:val="0022496F"/>
    <w:rsid w:val="00227E0A"/>
    <w:rsid w:val="00230645"/>
    <w:rsid w:val="00241565"/>
    <w:rsid w:val="0025057F"/>
    <w:rsid w:val="002543BB"/>
    <w:rsid w:val="00254586"/>
    <w:rsid w:val="00266D7C"/>
    <w:rsid w:val="00267752"/>
    <w:rsid w:val="00267C95"/>
    <w:rsid w:val="00277F29"/>
    <w:rsid w:val="0028381D"/>
    <w:rsid w:val="002869C9"/>
    <w:rsid w:val="002878AE"/>
    <w:rsid w:val="00287931"/>
    <w:rsid w:val="00287DF3"/>
    <w:rsid w:val="00292397"/>
    <w:rsid w:val="00293E87"/>
    <w:rsid w:val="002A00ED"/>
    <w:rsid w:val="002A1D52"/>
    <w:rsid w:val="002C49F7"/>
    <w:rsid w:val="002C5BBA"/>
    <w:rsid w:val="002C7929"/>
    <w:rsid w:val="002D0A41"/>
    <w:rsid w:val="002D1DDF"/>
    <w:rsid w:val="002E5624"/>
    <w:rsid w:val="002F42BF"/>
    <w:rsid w:val="002F4671"/>
    <w:rsid w:val="002F6258"/>
    <w:rsid w:val="0030015F"/>
    <w:rsid w:val="00305DC6"/>
    <w:rsid w:val="003067F4"/>
    <w:rsid w:val="00312394"/>
    <w:rsid w:val="00313DE6"/>
    <w:rsid w:val="00314669"/>
    <w:rsid w:val="00315385"/>
    <w:rsid w:val="00315C2E"/>
    <w:rsid w:val="003243C7"/>
    <w:rsid w:val="00324860"/>
    <w:rsid w:val="00325A29"/>
    <w:rsid w:val="00331113"/>
    <w:rsid w:val="0033767F"/>
    <w:rsid w:val="00341CF4"/>
    <w:rsid w:val="00350C44"/>
    <w:rsid w:val="00353E10"/>
    <w:rsid w:val="00355225"/>
    <w:rsid w:val="00372BEE"/>
    <w:rsid w:val="00377F17"/>
    <w:rsid w:val="003820EE"/>
    <w:rsid w:val="00390AAC"/>
    <w:rsid w:val="00394335"/>
    <w:rsid w:val="0039564B"/>
    <w:rsid w:val="003A1C8A"/>
    <w:rsid w:val="003A2810"/>
    <w:rsid w:val="003B0B83"/>
    <w:rsid w:val="003C05C2"/>
    <w:rsid w:val="003C6A27"/>
    <w:rsid w:val="003D5B7F"/>
    <w:rsid w:val="003F44A1"/>
    <w:rsid w:val="004024C5"/>
    <w:rsid w:val="0041315E"/>
    <w:rsid w:val="00420ECD"/>
    <w:rsid w:val="0042196F"/>
    <w:rsid w:val="00427035"/>
    <w:rsid w:val="00432A29"/>
    <w:rsid w:val="004440B8"/>
    <w:rsid w:val="00444BFF"/>
    <w:rsid w:val="00445A2E"/>
    <w:rsid w:val="00470AD9"/>
    <w:rsid w:val="004730B8"/>
    <w:rsid w:val="00481D7B"/>
    <w:rsid w:val="00482050"/>
    <w:rsid w:val="00484080"/>
    <w:rsid w:val="00494334"/>
    <w:rsid w:val="00495598"/>
    <w:rsid w:val="00496C30"/>
    <w:rsid w:val="004A148E"/>
    <w:rsid w:val="004A60F6"/>
    <w:rsid w:val="004A61EB"/>
    <w:rsid w:val="004B310E"/>
    <w:rsid w:val="004C1E6E"/>
    <w:rsid w:val="004C3093"/>
    <w:rsid w:val="004C4100"/>
    <w:rsid w:val="004C62CE"/>
    <w:rsid w:val="004D041E"/>
    <w:rsid w:val="004D541D"/>
    <w:rsid w:val="004E425A"/>
    <w:rsid w:val="004F4A0E"/>
    <w:rsid w:val="004F5DA4"/>
    <w:rsid w:val="00502A54"/>
    <w:rsid w:val="005233D2"/>
    <w:rsid w:val="0052369C"/>
    <w:rsid w:val="00526999"/>
    <w:rsid w:val="00540B45"/>
    <w:rsid w:val="005479B6"/>
    <w:rsid w:val="00555489"/>
    <w:rsid w:val="00556779"/>
    <w:rsid w:val="00561422"/>
    <w:rsid w:val="0056404A"/>
    <w:rsid w:val="00566E0B"/>
    <w:rsid w:val="00581FDC"/>
    <w:rsid w:val="0059713C"/>
    <w:rsid w:val="005A54D2"/>
    <w:rsid w:val="005B5F4F"/>
    <w:rsid w:val="005C6CD8"/>
    <w:rsid w:val="005C6D08"/>
    <w:rsid w:val="005E0077"/>
    <w:rsid w:val="005E102C"/>
    <w:rsid w:val="005E4AE1"/>
    <w:rsid w:val="005E69CB"/>
    <w:rsid w:val="006130C0"/>
    <w:rsid w:val="00614656"/>
    <w:rsid w:val="00615793"/>
    <w:rsid w:val="00617088"/>
    <w:rsid w:val="0062308C"/>
    <w:rsid w:val="00623C6E"/>
    <w:rsid w:val="00626085"/>
    <w:rsid w:val="00626089"/>
    <w:rsid w:val="0063056D"/>
    <w:rsid w:val="006316E6"/>
    <w:rsid w:val="00634264"/>
    <w:rsid w:val="00642A26"/>
    <w:rsid w:val="00647611"/>
    <w:rsid w:val="0066082E"/>
    <w:rsid w:val="00661592"/>
    <w:rsid w:val="00661D2F"/>
    <w:rsid w:val="00666A02"/>
    <w:rsid w:val="00675D84"/>
    <w:rsid w:val="0068338E"/>
    <w:rsid w:val="00683BCA"/>
    <w:rsid w:val="00685054"/>
    <w:rsid w:val="00685145"/>
    <w:rsid w:val="0069007D"/>
    <w:rsid w:val="0069117A"/>
    <w:rsid w:val="006914A6"/>
    <w:rsid w:val="006A4DA6"/>
    <w:rsid w:val="006B34D8"/>
    <w:rsid w:val="006B7D12"/>
    <w:rsid w:val="006C5F4D"/>
    <w:rsid w:val="006C66C0"/>
    <w:rsid w:val="006C6C36"/>
    <w:rsid w:val="006D2032"/>
    <w:rsid w:val="006E0019"/>
    <w:rsid w:val="006E64B4"/>
    <w:rsid w:val="0070098B"/>
    <w:rsid w:val="00704B65"/>
    <w:rsid w:val="00714245"/>
    <w:rsid w:val="007143C0"/>
    <w:rsid w:val="00716C07"/>
    <w:rsid w:val="00731F7D"/>
    <w:rsid w:val="00733788"/>
    <w:rsid w:val="00751F53"/>
    <w:rsid w:val="00752620"/>
    <w:rsid w:val="007543FA"/>
    <w:rsid w:val="00765F10"/>
    <w:rsid w:val="00787BB3"/>
    <w:rsid w:val="007B01AE"/>
    <w:rsid w:val="007B22EE"/>
    <w:rsid w:val="007C0A30"/>
    <w:rsid w:val="007C6C4E"/>
    <w:rsid w:val="007C7C4F"/>
    <w:rsid w:val="007D4210"/>
    <w:rsid w:val="007D4A9B"/>
    <w:rsid w:val="007D7801"/>
    <w:rsid w:val="007E231D"/>
    <w:rsid w:val="007E5594"/>
    <w:rsid w:val="007E7336"/>
    <w:rsid w:val="007F3C94"/>
    <w:rsid w:val="00801153"/>
    <w:rsid w:val="008017FA"/>
    <w:rsid w:val="008022F9"/>
    <w:rsid w:val="00806EC6"/>
    <w:rsid w:val="00814933"/>
    <w:rsid w:val="00815D10"/>
    <w:rsid w:val="00817016"/>
    <w:rsid w:val="00820514"/>
    <w:rsid w:val="00823D9B"/>
    <w:rsid w:val="00825C73"/>
    <w:rsid w:val="00837363"/>
    <w:rsid w:val="008433B6"/>
    <w:rsid w:val="008450D2"/>
    <w:rsid w:val="008522F8"/>
    <w:rsid w:val="008568C5"/>
    <w:rsid w:val="0086179D"/>
    <w:rsid w:val="00865141"/>
    <w:rsid w:val="00873114"/>
    <w:rsid w:val="0088054E"/>
    <w:rsid w:val="0089574E"/>
    <w:rsid w:val="00897065"/>
    <w:rsid w:val="008A798A"/>
    <w:rsid w:val="008B234C"/>
    <w:rsid w:val="008C106C"/>
    <w:rsid w:val="008D2514"/>
    <w:rsid w:val="008D3C6C"/>
    <w:rsid w:val="0090354B"/>
    <w:rsid w:val="00924D40"/>
    <w:rsid w:val="009340EE"/>
    <w:rsid w:val="00934A31"/>
    <w:rsid w:val="00955D1E"/>
    <w:rsid w:val="009565EE"/>
    <w:rsid w:val="0096297C"/>
    <w:rsid w:val="00964921"/>
    <w:rsid w:val="00971986"/>
    <w:rsid w:val="00974A9C"/>
    <w:rsid w:val="00982D3E"/>
    <w:rsid w:val="0098481F"/>
    <w:rsid w:val="00993EF8"/>
    <w:rsid w:val="009A1516"/>
    <w:rsid w:val="009A2D3C"/>
    <w:rsid w:val="009B2331"/>
    <w:rsid w:val="009B6E56"/>
    <w:rsid w:val="009C11F2"/>
    <w:rsid w:val="009C2310"/>
    <w:rsid w:val="009C5B65"/>
    <w:rsid w:val="009C727A"/>
    <w:rsid w:val="009D0F2D"/>
    <w:rsid w:val="009D299F"/>
    <w:rsid w:val="009D38F2"/>
    <w:rsid w:val="009D5EE5"/>
    <w:rsid w:val="009E0269"/>
    <w:rsid w:val="009E15DB"/>
    <w:rsid w:val="009E4682"/>
    <w:rsid w:val="009F3F8B"/>
    <w:rsid w:val="009F6C16"/>
    <w:rsid w:val="00A0432C"/>
    <w:rsid w:val="00A12B82"/>
    <w:rsid w:val="00A13C4C"/>
    <w:rsid w:val="00A13D44"/>
    <w:rsid w:val="00A3265C"/>
    <w:rsid w:val="00A326DC"/>
    <w:rsid w:val="00A3501E"/>
    <w:rsid w:val="00A420AA"/>
    <w:rsid w:val="00A477B3"/>
    <w:rsid w:val="00A62385"/>
    <w:rsid w:val="00A73C2C"/>
    <w:rsid w:val="00A75AFD"/>
    <w:rsid w:val="00A91792"/>
    <w:rsid w:val="00A953E1"/>
    <w:rsid w:val="00AA764C"/>
    <w:rsid w:val="00AC2A5C"/>
    <w:rsid w:val="00AC7D6A"/>
    <w:rsid w:val="00AD046D"/>
    <w:rsid w:val="00AD272F"/>
    <w:rsid w:val="00AD757E"/>
    <w:rsid w:val="00AE6E46"/>
    <w:rsid w:val="00AF4BD9"/>
    <w:rsid w:val="00AF516F"/>
    <w:rsid w:val="00B0261E"/>
    <w:rsid w:val="00B04A9F"/>
    <w:rsid w:val="00B22A65"/>
    <w:rsid w:val="00B23A94"/>
    <w:rsid w:val="00B25A74"/>
    <w:rsid w:val="00B26BA0"/>
    <w:rsid w:val="00B30079"/>
    <w:rsid w:val="00B371E0"/>
    <w:rsid w:val="00B453CC"/>
    <w:rsid w:val="00B542A8"/>
    <w:rsid w:val="00B65A86"/>
    <w:rsid w:val="00B725BE"/>
    <w:rsid w:val="00B72A35"/>
    <w:rsid w:val="00B73908"/>
    <w:rsid w:val="00B86856"/>
    <w:rsid w:val="00BB0327"/>
    <w:rsid w:val="00BB499E"/>
    <w:rsid w:val="00BB52D2"/>
    <w:rsid w:val="00BC19C6"/>
    <w:rsid w:val="00BC69F2"/>
    <w:rsid w:val="00BC7F74"/>
    <w:rsid w:val="00BD5FF7"/>
    <w:rsid w:val="00BE261C"/>
    <w:rsid w:val="00BE38E3"/>
    <w:rsid w:val="00BE39D0"/>
    <w:rsid w:val="00BF5FC4"/>
    <w:rsid w:val="00C11BEC"/>
    <w:rsid w:val="00C31061"/>
    <w:rsid w:val="00C3644C"/>
    <w:rsid w:val="00C444C9"/>
    <w:rsid w:val="00C57750"/>
    <w:rsid w:val="00C578D0"/>
    <w:rsid w:val="00C60A28"/>
    <w:rsid w:val="00C62018"/>
    <w:rsid w:val="00C63E25"/>
    <w:rsid w:val="00C70494"/>
    <w:rsid w:val="00C76911"/>
    <w:rsid w:val="00C968A2"/>
    <w:rsid w:val="00CA01DC"/>
    <w:rsid w:val="00CA3B4C"/>
    <w:rsid w:val="00CA3F17"/>
    <w:rsid w:val="00CA794D"/>
    <w:rsid w:val="00CB4774"/>
    <w:rsid w:val="00CC1479"/>
    <w:rsid w:val="00CC1920"/>
    <w:rsid w:val="00CC1B63"/>
    <w:rsid w:val="00CC42C2"/>
    <w:rsid w:val="00CC7030"/>
    <w:rsid w:val="00CD7382"/>
    <w:rsid w:val="00CE7274"/>
    <w:rsid w:val="00CF25F8"/>
    <w:rsid w:val="00D0043C"/>
    <w:rsid w:val="00D02500"/>
    <w:rsid w:val="00D10082"/>
    <w:rsid w:val="00D1114D"/>
    <w:rsid w:val="00D3177E"/>
    <w:rsid w:val="00D31BE6"/>
    <w:rsid w:val="00D373E7"/>
    <w:rsid w:val="00D4112C"/>
    <w:rsid w:val="00D541BD"/>
    <w:rsid w:val="00D549BE"/>
    <w:rsid w:val="00D60BCA"/>
    <w:rsid w:val="00D62C70"/>
    <w:rsid w:val="00D64B97"/>
    <w:rsid w:val="00D64D8C"/>
    <w:rsid w:val="00D65341"/>
    <w:rsid w:val="00D84B2D"/>
    <w:rsid w:val="00D90EC1"/>
    <w:rsid w:val="00D93958"/>
    <w:rsid w:val="00D9633F"/>
    <w:rsid w:val="00D97C18"/>
    <w:rsid w:val="00DA346A"/>
    <w:rsid w:val="00DB3ADF"/>
    <w:rsid w:val="00DE0B28"/>
    <w:rsid w:val="00DE5062"/>
    <w:rsid w:val="00DF050D"/>
    <w:rsid w:val="00E20A14"/>
    <w:rsid w:val="00E30E8D"/>
    <w:rsid w:val="00E310DA"/>
    <w:rsid w:val="00E34163"/>
    <w:rsid w:val="00E342EF"/>
    <w:rsid w:val="00E35250"/>
    <w:rsid w:val="00E42D44"/>
    <w:rsid w:val="00E44EFC"/>
    <w:rsid w:val="00E55442"/>
    <w:rsid w:val="00E62FE5"/>
    <w:rsid w:val="00E63039"/>
    <w:rsid w:val="00E64F93"/>
    <w:rsid w:val="00E70B1D"/>
    <w:rsid w:val="00E729A7"/>
    <w:rsid w:val="00E729B7"/>
    <w:rsid w:val="00E75D5D"/>
    <w:rsid w:val="00E77717"/>
    <w:rsid w:val="00E813C1"/>
    <w:rsid w:val="00E8410C"/>
    <w:rsid w:val="00E84DDB"/>
    <w:rsid w:val="00E90053"/>
    <w:rsid w:val="00E92EF3"/>
    <w:rsid w:val="00E973D7"/>
    <w:rsid w:val="00E97555"/>
    <w:rsid w:val="00EA017C"/>
    <w:rsid w:val="00EA6537"/>
    <w:rsid w:val="00EB361B"/>
    <w:rsid w:val="00EB6417"/>
    <w:rsid w:val="00EC4992"/>
    <w:rsid w:val="00EC5FAA"/>
    <w:rsid w:val="00ED32E7"/>
    <w:rsid w:val="00ED6E6B"/>
    <w:rsid w:val="00EE7701"/>
    <w:rsid w:val="00EF3F4C"/>
    <w:rsid w:val="00F15B54"/>
    <w:rsid w:val="00F17937"/>
    <w:rsid w:val="00F205C4"/>
    <w:rsid w:val="00F2122A"/>
    <w:rsid w:val="00F24B35"/>
    <w:rsid w:val="00F2631B"/>
    <w:rsid w:val="00F371E6"/>
    <w:rsid w:val="00F43B2D"/>
    <w:rsid w:val="00F5231A"/>
    <w:rsid w:val="00F528DF"/>
    <w:rsid w:val="00F92599"/>
    <w:rsid w:val="00F95746"/>
    <w:rsid w:val="00FA079A"/>
    <w:rsid w:val="00FB79E2"/>
    <w:rsid w:val="00FC404E"/>
    <w:rsid w:val="00FC4251"/>
    <w:rsid w:val="00FD39C4"/>
    <w:rsid w:val="00FD44B3"/>
    <w:rsid w:val="00FD756A"/>
    <w:rsid w:val="00FD7AF0"/>
    <w:rsid w:val="00FE6A64"/>
    <w:rsid w:val="00FF0A9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C19A4"/>
  <w15:docId w15:val="{D9C732DE-4EFA-4889-9C46-28EFC436E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C6CD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C6CD8"/>
    <w:rPr>
      <w:rFonts w:ascii="Tahoma" w:hAnsi="Tahoma" w:cs="Tahoma"/>
      <w:sz w:val="16"/>
      <w:szCs w:val="16"/>
    </w:rPr>
  </w:style>
  <w:style w:type="paragraph" w:styleId="ListeParagraf">
    <w:name w:val="List Paragraph"/>
    <w:basedOn w:val="Normal"/>
    <w:uiPriority w:val="1"/>
    <w:qFormat/>
    <w:rsid w:val="00581FDC"/>
    <w:pPr>
      <w:ind w:left="720"/>
      <w:contextualSpacing/>
    </w:pPr>
  </w:style>
  <w:style w:type="paragraph" w:styleId="GvdeMetni">
    <w:name w:val="Body Text"/>
    <w:basedOn w:val="Normal"/>
    <w:link w:val="GvdeMetniChar"/>
    <w:uiPriority w:val="1"/>
    <w:qFormat/>
    <w:rsid w:val="009D0F2D"/>
    <w:pPr>
      <w:spacing w:after="0" w:line="240" w:lineRule="auto"/>
    </w:pPr>
    <w:rPr>
      <w:rFonts w:ascii="Comic Sans MS" w:eastAsia="Times New Roman" w:hAnsi="Comic Sans MS" w:cs="Times New Roman"/>
      <w:bCs/>
      <w:color w:val="000000"/>
      <w:sz w:val="24"/>
      <w:szCs w:val="20"/>
      <w14:shadow w14:blurRad="50800" w14:dist="38100" w14:dir="2700000" w14:sx="100000" w14:sy="100000" w14:kx="0" w14:ky="0" w14:algn="tl">
        <w14:srgbClr w14:val="000000">
          <w14:alpha w14:val="60000"/>
        </w14:srgbClr>
      </w14:shadow>
    </w:rPr>
  </w:style>
  <w:style w:type="character" w:customStyle="1" w:styleId="GvdeMetniChar">
    <w:name w:val="Gövde Metni Char"/>
    <w:basedOn w:val="VarsaylanParagrafYazTipi"/>
    <w:link w:val="GvdeMetni"/>
    <w:uiPriority w:val="1"/>
    <w:rsid w:val="009D0F2D"/>
    <w:rPr>
      <w:rFonts w:ascii="Comic Sans MS" w:eastAsia="Times New Roman" w:hAnsi="Comic Sans MS" w:cs="Times New Roman"/>
      <w:bCs/>
      <w:color w:val="000000"/>
      <w:sz w:val="24"/>
      <w:szCs w:val="20"/>
      <w14:shadow w14:blurRad="50800" w14:dist="38100" w14:dir="2700000" w14:sx="100000" w14:sy="100000" w14:kx="0" w14:ky="0" w14:algn="tl">
        <w14:srgbClr w14:val="000000">
          <w14:alpha w14:val="60000"/>
        </w14:srgbClr>
      </w14:shadow>
    </w:rPr>
  </w:style>
  <w:style w:type="table" w:styleId="TabloKlavuzu">
    <w:name w:val="Table Grid"/>
    <w:basedOn w:val="NormalTablo"/>
    <w:uiPriority w:val="59"/>
    <w:rsid w:val="00EB6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lk41">
    <w:name w:val="Başlık 41"/>
    <w:basedOn w:val="Normal"/>
    <w:uiPriority w:val="1"/>
    <w:qFormat/>
    <w:rsid w:val="00540B45"/>
    <w:pPr>
      <w:widowControl w:val="0"/>
      <w:spacing w:after="0" w:line="240" w:lineRule="auto"/>
      <w:ind w:left="117"/>
      <w:outlineLvl w:val="4"/>
    </w:pPr>
    <w:rPr>
      <w:rFonts w:ascii="Times New Roman" w:eastAsia="Times New Roman" w:hAnsi="Times New Roman" w:cs="Times New Roman"/>
      <w:b/>
      <w:bCs/>
      <w:sz w:val="24"/>
      <w:szCs w:val="24"/>
      <w:lang w:val="en-US"/>
    </w:rPr>
  </w:style>
  <w:style w:type="table" w:customStyle="1" w:styleId="TableNormal">
    <w:name w:val="Table Normal"/>
    <w:uiPriority w:val="2"/>
    <w:semiHidden/>
    <w:unhideWhenUsed/>
    <w:qFormat/>
    <w:rsid w:val="00716C0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16C07"/>
    <w:pPr>
      <w:widowControl w:val="0"/>
      <w:spacing w:after="0" w:line="263" w:lineRule="exact"/>
      <w:ind w:left="35"/>
    </w:pPr>
    <w:rPr>
      <w:rFonts w:ascii="Times New Roman" w:eastAsia="Times New Roman" w:hAnsi="Times New Roman" w:cs="Times New Roman"/>
      <w:lang w:val="en-US"/>
    </w:rPr>
  </w:style>
  <w:style w:type="character" w:styleId="YerTutucuMetni">
    <w:name w:val="Placeholder Text"/>
    <w:basedOn w:val="VarsaylanParagrafYazTipi"/>
    <w:uiPriority w:val="99"/>
    <w:semiHidden/>
    <w:rsid w:val="000E5374"/>
    <w:rPr>
      <w:color w:val="808080"/>
    </w:rPr>
  </w:style>
  <w:style w:type="paragraph" w:styleId="NormalWeb">
    <w:name w:val="Normal (Web)"/>
    <w:basedOn w:val="Normal"/>
    <w:uiPriority w:val="99"/>
    <w:semiHidden/>
    <w:unhideWhenUsed/>
    <w:rsid w:val="00B26BA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07202">
      <w:bodyDiv w:val="1"/>
      <w:marLeft w:val="0"/>
      <w:marRight w:val="0"/>
      <w:marTop w:val="0"/>
      <w:marBottom w:val="0"/>
      <w:divBdr>
        <w:top w:val="none" w:sz="0" w:space="0" w:color="auto"/>
        <w:left w:val="none" w:sz="0" w:space="0" w:color="auto"/>
        <w:bottom w:val="none" w:sz="0" w:space="0" w:color="auto"/>
        <w:right w:val="none" w:sz="0" w:space="0" w:color="auto"/>
      </w:divBdr>
      <w:divsChild>
        <w:div w:id="186913717">
          <w:marLeft w:val="360"/>
          <w:marRight w:val="0"/>
          <w:marTop w:val="154"/>
          <w:marBottom w:val="60"/>
          <w:divBdr>
            <w:top w:val="none" w:sz="0" w:space="0" w:color="auto"/>
            <w:left w:val="none" w:sz="0" w:space="0" w:color="auto"/>
            <w:bottom w:val="none" w:sz="0" w:space="0" w:color="auto"/>
            <w:right w:val="none" w:sz="0" w:space="0" w:color="auto"/>
          </w:divBdr>
        </w:div>
      </w:divsChild>
    </w:div>
    <w:div w:id="453132268">
      <w:bodyDiv w:val="1"/>
      <w:marLeft w:val="0"/>
      <w:marRight w:val="0"/>
      <w:marTop w:val="0"/>
      <w:marBottom w:val="0"/>
      <w:divBdr>
        <w:top w:val="none" w:sz="0" w:space="0" w:color="auto"/>
        <w:left w:val="none" w:sz="0" w:space="0" w:color="auto"/>
        <w:bottom w:val="none" w:sz="0" w:space="0" w:color="auto"/>
        <w:right w:val="none" w:sz="0" w:space="0" w:color="auto"/>
      </w:divBdr>
      <w:divsChild>
        <w:div w:id="1102410727">
          <w:marLeft w:val="547"/>
          <w:marRight w:val="0"/>
          <w:marTop w:val="115"/>
          <w:marBottom w:val="0"/>
          <w:divBdr>
            <w:top w:val="none" w:sz="0" w:space="0" w:color="auto"/>
            <w:left w:val="none" w:sz="0" w:space="0" w:color="auto"/>
            <w:bottom w:val="none" w:sz="0" w:space="0" w:color="auto"/>
            <w:right w:val="none" w:sz="0" w:space="0" w:color="auto"/>
          </w:divBdr>
        </w:div>
        <w:div w:id="1831755336">
          <w:marLeft w:val="547"/>
          <w:marRight w:val="0"/>
          <w:marTop w:val="115"/>
          <w:marBottom w:val="0"/>
          <w:divBdr>
            <w:top w:val="none" w:sz="0" w:space="0" w:color="auto"/>
            <w:left w:val="none" w:sz="0" w:space="0" w:color="auto"/>
            <w:bottom w:val="none" w:sz="0" w:space="0" w:color="auto"/>
            <w:right w:val="none" w:sz="0" w:space="0" w:color="auto"/>
          </w:divBdr>
        </w:div>
      </w:divsChild>
    </w:div>
    <w:div w:id="1467579329">
      <w:bodyDiv w:val="1"/>
      <w:marLeft w:val="0"/>
      <w:marRight w:val="0"/>
      <w:marTop w:val="0"/>
      <w:marBottom w:val="0"/>
      <w:divBdr>
        <w:top w:val="none" w:sz="0" w:space="0" w:color="auto"/>
        <w:left w:val="none" w:sz="0" w:space="0" w:color="auto"/>
        <w:bottom w:val="none" w:sz="0" w:space="0" w:color="auto"/>
        <w:right w:val="none" w:sz="0" w:space="0" w:color="auto"/>
      </w:divBdr>
    </w:div>
    <w:div w:id="1631518843">
      <w:bodyDiv w:val="1"/>
      <w:marLeft w:val="0"/>
      <w:marRight w:val="0"/>
      <w:marTop w:val="0"/>
      <w:marBottom w:val="0"/>
      <w:divBdr>
        <w:top w:val="none" w:sz="0" w:space="0" w:color="auto"/>
        <w:left w:val="none" w:sz="0" w:space="0" w:color="auto"/>
        <w:bottom w:val="none" w:sz="0" w:space="0" w:color="auto"/>
        <w:right w:val="none" w:sz="0" w:space="0" w:color="auto"/>
      </w:divBdr>
    </w:div>
    <w:div w:id="205831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80966-6FCB-4A8E-9019-3C7CEDE2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3967</Words>
  <Characters>22614</Characters>
  <Application>Microsoft Office Word</Application>
  <DocSecurity>0</DocSecurity>
  <Lines>188</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26528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Roj</dc:creator>
  <cp:lastModifiedBy>ASUS</cp:lastModifiedBy>
  <cp:revision>2</cp:revision>
  <cp:lastPrinted>2021-02-25T09:12:00Z</cp:lastPrinted>
  <dcterms:created xsi:type="dcterms:W3CDTF">2023-03-27T09:31:00Z</dcterms:created>
  <dcterms:modified xsi:type="dcterms:W3CDTF">2023-03-27T09:31:00Z</dcterms:modified>
</cp:coreProperties>
</file>