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19574" w14:textId="1CB0BBB0" w:rsidR="009E674C" w:rsidRDefault="00291F04" w:rsidP="000845D7">
      <w:pPr>
        <w:jc w:val="center"/>
        <w:rPr>
          <w:rFonts w:ascii="Courier New" w:hAnsi="Courier New"/>
        </w:rPr>
      </w:pPr>
      <w:r>
        <w:rPr>
          <w:rFonts w:ascii="Tahoma" w:hAnsi="Tahoma" w:cs="Tahoma"/>
          <w:b/>
        </w:rPr>
        <w:t>Minesweeper Project</w:t>
      </w:r>
      <w:r w:rsidR="000845D7">
        <w:rPr>
          <w:rFonts w:ascii="Tahoma" w:hAnsi="Tahoma" w:cs="Tahoma"/>
          <w:b/>
        </w:rPr>
        <w:t xml:space="preserve"> – The</w:t>
      </w:r>
      <w:r>
        <w:rPr>
          <w:rFonts w:ascii="Tahoma" w:hAnsi="Tahoma" w:cs="Tahoma"/>
          <w:b/>
        </w:rPr>
        <w:t xml:space="preserve"> </w:t>
      </w:r>
      <w:r w:rsidR="000845D7">
        <w:rPr>
          <w:rFonts w:ascii="Tahoma" w:hAnsi="Tahoma" w:cs="Tahoma"/>
          <w:b/>
        </w:rPr>
        <w:t xml:space="preserve">Cell </w:t>
      </w:r>
      <w:r>
        <w:rPr>
          <w:rFonts w:ascii="Tahoma" w:hAnsi="Tahoma" w:cs="Tahoma"/>
          <w:b/>
        </w:rPr>
        <w:t>and Cell Extensions</w:t>
      </w:r>
      <w:r w:rsidR="000845D7">
        <w:rPr>
          <w:rFonts w:ascii="Tahoma" w:hAnsi="Tahoma" w:cs="Tahoma"/>
          <w:b/>
        </w:rPr>
        <w:t>– Part 1</w:t>
      </w:r>
    </w:p>
    <w:p w14:paraId="627F4886" w14:textId="77777777" w:rsidR="00141175" w:rsidRDefault="00141175" w:rsidP="00141175">
      <w:pPr>
        <w:jc w:val="center"/>
      </w:pPr>
    </w:p>
    <w:p w14:paraId="480E1E29" w14:textId="77777777" w:rsidR="00141175" w:rsidRDefault="00141175" w:rsidP="00141175">
      <w:pPr>
        <w:jc w:val="center"/>
      </w:pPr>
    </w:p>
    <w:p w14:paraId="60A7F0CC" w14:textId="77777777" w:rsidR="00141175" w:rsidRDefault="00230106" w:rsidP="00141175">
      <w:pPr>
        <w:rPr>
          <w:rFonts w:ascii="Arial" w:hAnsi="Arial"/>
          <w:i/>
          <w:sz w:val="22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r w:rsidR="008306C9">
        <w:rPr>
          <w:rFonts w:ascii="Arial" w:hAnsi="Arial"/>
          <w:b/>
          <w:color w:val="800000"/>
          <w:sz w:val="28"/>
          <w:szCs w:val="28"/>
        </w:rPr>
        <w:t>Goal :</w:t>
      </w:r>
      <w:r w:rsidR="008306C9">
        <w:rPr>
          <w:rFonts w:ascii="Arial" w:hAnsi="Arial"/>
          <w:b/>
          <w:sz w:val="28"/>
        </w:rPr>
        <w:t xml:space="preserve">   </w:t>
      </w:r>
      <w:r w:rsidR="00141175">
        <w:rPr>
          <w:rFonts w:ascii="Arial" w:hAnsi="Arial"/>
          <w:sz w:val="22"/>
        </w:rPr>
        <w:t>Th</w:t>
      </w:r>
      <w:r w:rsidR="005A4FC0">
        <w:rPr>
          <w:rFonts w:ascii="Arial" w:hAnsi="Arial"/>
          <w:sz w:val="22"/>
        </w:rPr>
        <w:t>is</w:t>
      </w:r>
      <w:r w:rsidR="00141175">
        <w:rPr>
          <w:rFonts w:ascii="Arial" w:hAnsi="Arial"/>
          <w:sz w:val="22"/>
        </w:rPr>
        <w:t xml:space="preserve"> </w:t>
      </w:r>
      <w:r w:rsidR="00581896">
        <w:rPr>
          <w:rFonts w:ascii="Arial" w:hAnsi="Arial"/>
          <w:sz w:val="22"/>
        </w:rPr>
        <w:t>lab was designed to teach you more object oriented programming</w:t>
      </w:r>
      <w:r w:rsidR="001F2C22">
        <w:rPr>
          <w:rFonts w:ascii="Arial" w:hAnsi="Arial"/>
          <w:sz w:val="22"/>
        </w:rPr>
        <w:t xml:space="preserve"> and how to write a very simple game</w:t>
      </w:r>
      <w:r w:rsidR="006606D0">
        <w:rPr>
          <w:rFonts w:ascii="Arial" w:hAnsi="Arial"/>
          <w:sz w:val="22"/>
        </w:rPr>
        <w:t>, using interfaces, abstract classes, and inheritance.</w:t>
      </w:r>
    </w:p>
    <w:p w14:paraId="25CD9D26" w14:textId="77777777" w:rsidR="00141175" w:rsidRDefault="00141175" w:rsidP="00141175">
      <w:pPr>
        <w:rPr>
          <w:rFonts w:ascii="Arial" w:hAnsi="Arial" w:cs="Arial"/>
          <w:sz w:val="24"/>
          <w:szCs w:val="24"/>
        </w:rPr>
      </w:pPr>
    </w:p>
    <w:p w14:paraId="5C1288E1" w14:textId="116FBB47" w:rsidR="00C0327D" w:rsidRDefault="008306C9" w:rsidP="00A908DA">
      <w:pPr>
        <w:rPr>
          <w:rFonts w:ascii="Arial" w:hAnsi="Arial"/>
          <w:i/>
          <w:sz w:val="22"/>
        </w:rPr>
      </w:pPr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BC5BE2">
        <w:rPr>
          <w:rFonts w:ascii="Arial" w:hAnsi="Arial"/>
          <w:sz w:val="22"/>
        </w:rPr>
        <w:t>C</w:t>
      </w:r>
      <w:r w:rsidR="00141175">
        <w:rPr>
          <w:rFonts w:ascii="Arial" w:hAnsi="Arial"/>
          <w:sz w:val="22"/>
        </w:rPr>
        <w:t xml:space="preserve">omplete the code for the </w:t>
      </w:r>
      <w:r w:rsidR="00012EC7">
        <w:rPr>
          <w:rFonts w:ascii="Arial" w:hAnsi="Arial"/>
          <w:sz w:val="22"/>
        </w:rPr>
        <w:t>abstract</w:t>
      </w:r>
      <w:r w:rsidR="00141175">
        <w:rPr>
          <w:rFonts w:ascii="Arial" w:hAnsi="Arial"/>
          <w:sz w:val="22"/>
        </w:rPr>
        <w:t xml:space="preserve"> class</w:t>
      </w:r>
      <w:r w:rsidR="005A4FC0">
        <w:rPr>
          <w:rFonts w:ascii="Arial" w:hAnsi="Arial"/>
          <w:sz w:val="22"/>
        </w:rPr>
        <w:t xml:space="preserve"> </w:t>
      </w:r>
      <w:r w:rsidR="001D06DB">
        <w:rPr>
          <w:rFonts w:ascii="Arial" w:hAnsi="Arial"/>
          <w:sz w:val="22"/>
        </w:rPr>
        <w:t>Cell</w:t>
      </w:r>
      <w:r w:rsidR="00012EC7">
        <w:rPr>
          <w:rFonts w:ascii="Arial" w:hAnsi="Arial"/>
          <w:sz w:val="22"/>
        </w:rPr>
        <w:t xml:space="preserve"> </w:t>
      </w:r>
      <w:r w:rsidR="005A4FC0">
        <w:rPr>
          <w:rFonts w:ascii="Arial" w:hAnsi="Arial"/>
          <w:sz w:val="22"/>
        </w:rPr>
        <w:t xml:space="preserve">located in </w:t>
      </w:r>
      <w:r w:rsidR="001D06DB">
        <w:rPr>
          <w:rFonts w:ascii="Arial" w:hAnsi="Arial"/>
          <w:sz w:val="22"/>
        </w:rPr>
        <w:t>Cell</w:t>
      </w:r>
      <w:r w:rsidR="005A4FC0">
        <w:rPr>
          <w:rFonts w:ascii="Arial" w:hAnsi="Arial"/>
          <w:sz w:val="22"/>
        </w:rPr>
        <w:t>.java</w:t>
      </w:r>
      <w:r w:rsidR="00141175">
        <w:rPr>
          <w:rFonts w:ascii="Arial" w:hAnsi="Arial"/>
          <w:sz w:val="22"/>
        </w:rPr>
        <w:t xml:space="preserve">.  </w:t>
      </w:r>
      <w:r w:rsidR="001D06DB">
        <w:rPr>
          <w:rFonts w:ascii="Arial" w:hAnsi="Arial"/>
          <w:sz w:val="22"/>
        </w:rPr>
        <w:t>Cell</w:t>
      </w:r>
      <w:r w:rsidR="00012EC7">
        <w:rPr>
          <w:rFonts w:ascii="Arial" w:hAnsi="Arial"/>
          <w:sz w:val="22"/>
        </w:rPr>
        <w:t xml:space="preserve"> will be extended to make a </w:t>
      </w:r>
      <w:r w:rsidR="00291F04">
        <w:rPr>
          <w:rFonts w:ascii="Arial" w:hAnsi="Arial"/>
          <w:sz w:val="22"/>
        </w:rPr>
        <w:t>Mine</w:t>
      </w:r>
      <w:r w:rsidR="005B28E8">
        <w:rPr>
          <w:rFonts w:ascii="Arial" w:hAnsi="Arial"/>
          <w:sz w:val="22"/>
        </w:rPr>
        <w:t>Cell</w:t>
      </w:r>
      <w:r w:rsidR="00012EC7">
        <w:rPr>
          <w:rFonts w:ascii="Arial" w:hAnsi="Arial"/>
          <w:sz w:val="22"/>
        </w:rPr>
        <w:t xml:space="preserve"> class</w:t>
      </w:r>
      <w:r w:rsidR="00291F04">
        <w:rPr>
          <w:rFonts w:ascii="Arial" w:hAnsi="Arial"/>
          <w:sz w:val="22"/>
        </w:rPr>
        <w:t xml:space="preserve"> and an EmptyCell class</w:t>
      </w:r>
      <w:r w:rsidR="005A4FC0">
        <w:rPr>
          <w:rFonts w:ascii="Arial" w:hAnsi="Arial"/>
          <w:sz w:val="22"/>
        </w:rPr>
        <w:t>.</w:t>
      </w:r>
      <w:r w:rsidR="00864C1D">
        <w:rPr>
          <w:rFonts w:ascii="Arial" w:hAnsi="Arial"/>
          <w:sz w:val="22"/>
        </w:rPr>
        <w:t xml:space="preserve">  </w:t>
      </w:r>
      <w:r w:rsidR="00291F04">
        <w:rPr>
          <w:rFonts w:ascii="Arial" w:hAnsi="Arial"/>
          <w:sz w:val="22"/>
        </w:rPr>
        <w:t>Empty</w:t>
      </w:r>
      <w:r w:rsidR="005B28E8">
        <w:rPr>
          <w:rFonts w:ascii="Arial" w:hAnsi="Arial"/>
          <w:sz w:val="22"/>
        </w:rPr>
        <w:t>Cell</w:t>
      </w:r>
      <w:r w:rsidR="005A1342">
        <w:rPr>
          <w:rFonts w:ascii="Arial" w:hAnsi="Arial"/>
          <w:sz w:val="22"/>
        </w:rPr>
        <w:t xml:space="preserve"> </w:t>
      </w:r>
      <w:r w:rsidR="00291F04">
        <w:rPr>
          <w:rFonts w:ascii="Arial" w:hAnsi="Arial"/>
          <w:sz w:val="22"/>
        </w:rPr>
        <w:t xml:space="preserve">and MineCell </w:t>
      </w:r>
      <w:r w:rsidR="005A1342">
        <w:rPr>
          <w:rFonts w:ascii="Arial" w:hAnsi="Arial"/>
          <w:sz w:val="22"/>
        </w:rPr>
        <w:t xml:space="preserve">will </w:t>
      </w:r>
      <w:r w:rsidR="00A908DA">
        <w:rPr>
          <w:rFonts w:ascii="Arial" w:hAnsi="Arial"/>
          <w:sz w:val="22"/>
        </w:rPr>
        <w:t xml:space="preserve">store </w:t>
      </w:r>
      <w:r w:rsidR="005B28E8">
        <w:rPr>
          <w:rFonts w:ascii="Arial" w:hAnsi="Arial"/>
          <w:sz w:val="22"/>
        </w:rPr>
        <w:t xml:space="preserve">color and fill information.   </w:t>
      </w:r>
      <w:r w:rsidR="009B660A">
        <w:rPr>
          <w:rFonts w:ascii="Arial" w:hAnsi="Arial"/>
          <w:sz w:val="22"/>
        </w:rPr>
        <w:t>EmptyCells and MineCells w</w:t>
      </w:r>
      <w:r w:rsidR="00A908DA">
        <w:rPr>
          <w:rFonts w:ascii="Arial" w:hAnsi="Arial"/>
          <w:sz w:val="22"/>
        </w:rPr>
        <w:t>ill be used to keep track</w:t>
      </w:r>
      <w:r w:rsidR="005B28E8">
        <w:rPr>
          <w:rFonts w:ascii="Arial" w:hAnsi="Arial"/>
          <w:sz w:val="22"/>
        </w:rPr>
        <w:t xml:space="preserve"> of </w:t>
      </w:r>
      <w:r w:rsidR="009B660A">
        <w:rPr>
          <w:rFonts w:ascii="Arial" w:hAnsi="Arial"/>
          <w:sz w:val="22"/>
        </w:rPr>
        <w:t>mines</w:t>
      </w:r>
      <w:r w:rsidR="005B28E8">
        <w:rPr>
          <w:rFonts w:ascii="Arial" w:hAnsi="Arial"/>
          <w:sz w:val="22"/>
        </w:rPr>
        <w:t xml:space="preserve"> in the Grid</w:t>
      </w:r>
      <w:r w:rsidR="005A1342">
        <w:rPr>
          <w:rFonts w:ascii="Arial" w:hAnsi="Arial"/>
          <w:sz w:val="22"/>
        </w:rPr>
        <w:t>.</w:t>
      </w:r>
      <w:r w:rsidR="00973357">
        <w:rPr>
          <w:rFonts w:ascii="Arial" w:hAnsi="Arial"/>
          <w:sz w:val="22"/>
        </w:rPr>
        <w:t xml:space="preserve">  Use </w:t>
      </w:r>
      <w:r w:rsidR="005B28E8">
        <w:rPr>
          <w:rFonts w:ascii="Arial" w:hAnsi="Arial"/>
          <w:sz w:val="22"/>
        </w:rPr>
        <w:t>Cell</w:t>
      </w:r>
      <w:r w:rsidR="00973357">
        <w:rPr>
          <w:rFonts w:ascii="Arial" w:hAnsi="Arial"/>
          <w:sz w:val="22"/>
        </w:rPr>
        <w:t xml:space="preserve">Tester.java to test the completed </w:t>
      </w:r>
      <w:r w:rsidR="005B28E8">
        <w:rPr>
          <w:rFonts w:ascii="Arial" w:hAnsi="Arial"/>
          <w:sz w:val="22"/>
        </w:rPr>
        <w:t>Cell</w:t>
      </w:r>
      <w:r w:rsidR="00973357">
        <w:rPr>
          <w:rFonts w:ascii="Arial" w:hAnsi="Arial"/>
          <w:sz w:val="22"/>
        </w:rPr>
        <w:t xml:space="preserve"> class</w:t>
      </w:r>
      <w:r w:rsidR="00C334B2">
        <w:rPr>
          <w:rFonts w:ascii="Arial" w:hAnsi="Arial"/>
          <w:sz w:val="22"/>
        </w:rPr>
        <w:t>es</w:t>
      </w:r>
      <w:r w:rsidR="00973357">
        <w:rPr>
          <w:rFonts w:ascii="Arial" w:hAnsi="Arial"/>
          <w:sz w:val="22"/>
        </w:rPr>
        <w:t>.</w:t>
      </w:r>
    </w:p>
    <w:p w14:paraId="4E1A03EB" w14:textId="77777777" w:rsidR="00864C1D" w:rsidRDefault="00864C1D">
      <w:pPr>
        <w:rPr>
          <w:rFonts w:ascii="Courier New" w:hAnsi="Courier New"/>
          <w:sz w:val="18"/>
        </w:rPr>
      </w:pPr>
    </w:p>
    <w:p w14:paraId="57152297" w14:textId="77777777" w:rsidR="00691E90" w:rsidRDefault="00691E90">
      <w:pPr>
        <w:rPr>
          <w:rFonts w:ascii="Courier New" w:hAnsi="Courier New"/>
          <w:sz w:val="18"/>
        </w:rPr>
      </w:pPr>
    </w:p>
    <w:p w14:paraId="142E1048" w14:textId="51D550F7" w:rsidR="002C6055" w:rsidRPr="00AF4FD6" w:rsidRDefault="009B660A" w:rsidP="009B660A">
      <w:pPr>
        <w:rPr>
          <w:rFonts w:ascii="Courier New" w:hAnsi="Courier New"/>
          <w:sz w:val="16"/>
          <w:szCs w:val="1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0B1EF9" wp14:editId="537744A4">
                <wp:simplePos x="0" y="0"/>
                <wp:positionH relativeFrom="margin">
                  <wp:align>left</wp:align>
                </wp:positionH>
                <wp:positionV relativeFrom="paragraph">
                  <wp:posOffset>955202</wp:posOffset>
                </wp:positionV>
                <wp:extent cx="4457700" cy="669851"/>
                <wp:effectExtent l="0" t="0" r="19050" b="16510"/>
                <wp:wrapNone/>
                <wp:docPr id="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6698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85659" w14:textId="77777777" w:rsidR="00866056" w:rsidRDefault="00866056" w:rsidP="00866056">
                            <w:pP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Sample Output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( </w:t>
                            </w:r>
                            <w:r w:rsidR="009702F2">
                              <w:rPr>
                                <w:rFonts w:ascii="Arial" w:hAnsi="Arial" w:cs="Arial"/>
                                <w:color w:val="0000FF"/>
                              </w:rPr>
                              <w:t>Cell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Test</w:t>
                            </w:r>
                            <w:r w:rsidR="00C012CE">
                              <w:rPr>
                                <w:rFonts w:ascii="Arial" w:hAnsi="Arial" w:cs="Arial"/>
                                <w:color w:val="0000FF"/>
                              </w:rPr>
                              <w:t>er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.java )</w:t>
                            </w:r>
                          </w:p>
                          <w:p w14:paraId="4E6D4C06" w14:textId="5060390C" w:rsidR="009702F2" w:rsidRPr="009702F2" w:rsidRDefault="009B660A" w:rsidP="009B660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5 5 10 10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false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>10 10 5 5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true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0B1EF9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0;margin-top:75.2pt;width:351pt;height:52.7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">
                <v:textbox>
                  <w:txbxContent>
                    <w:p w14:paraId="44D85659" w14:textId="77777777" w:rsidR="00866056" w:rsidRDefault="00866056" w:rsidP="00866056">
                      <w:pP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  <w:t xml:space="preserve">Sample Output 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( </w:t>
                      </w:r>
                      <w:r w:rsidR="009702F2">
                        <w:rPr>
                          <w:rFonts w:ascii="Arial" w:hAnsi="Arial" w:cs="Arial"/>
                          <w:color w:val="0000FF"/>
                        </w:rPr>
                        <w:t>Cell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>Test</w:t>
                      </w:r>
                      <w:r w:rsidR="00C012CE">
                        <w:rPr>
                          <w:rFonts w:ascii="Arial" w:hAnsi="Arial" w:cs="Arial"/>
                          <w:color w:val="0000FF"/>
                        </w:rPr>
                        <w:t>er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>.java )</w:t>
                      </w:r>
                    </w:p>
                    <w:p w14:paraId="4E6D4C06" w14:textId="5060390C" w:rsidR="009702F2" w:rsidRPr="009702F2" w:rsidRDefault="009B660A" w:rsidP="009B660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5 5 10 10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false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br/>
                        <w:t>10 10 5 5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true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085"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345D7" wp14:editId="7F8FE792">
                <wp:simplePos x="0" y="0"/>
                <wp:positionH relativeFrom="column">
                  <wp:posOffset>5081905</wp:posOffset>
                </wp:positionH>
                <wp:positionV relativeFrom="paragraph">
                  <wp:posOffset>39385</wp:posOffset>
                </wp:positionV>
                <wp:extent cx="1714500" cy="1073888"/>
                <wp:effectExtent l="0" t="0" r="19050" b="12065"/>
                <wp:wrapNone/>
                <wp:docPr id="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73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E801D" w14:textId="77777777" w:rsidR="00C76F9C" w:rsidRPr="005B40D6" w:rsidRDefault="00C76F9C" w:rsidP="00C76F9C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14:paraId="0F15C1D0" w14:textId="77777777" w:rsidR="00DF16F1" w:rsidRDefault="00DF16F1" w:rsidP="00C76F9C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Locatable.java</w:t>
                            </w:r>
                          </w:p>
                          <w:p w14:paraId="50B903FB" w14:textId="77777777" w:rsidR="008072CE" w:rsidRPr="008072CE" w:rsidRDefault="00AF4FD6" w:rsidP="00C76F9C">
                            <w:pP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</w:pPr>
                            <w:r w:rsidRPr="008072CE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Cell</w:t>
                            </w:r>
                            <w:r w:rsidR="00C76F9C" w:rsidRPr="008072CE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.java</w:t>
                            </w:r>
                          </w:p>
                          <w:p w14:paraId="64DA8F98" w14:textId="4DC975B5" w:rsidR="008072CE" w:rsidRDefault="009B660A" w:rsidP="00C76F9C">
                            <w:pP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Empty</w:t>
                            </w:r>
                            <w:r w:rsidR="008072CE" w:rsidRPr="008072CE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Cell.java</w:t>
                            </w:r>
                          </w:p>
                          <w:p w14:paraId="44B57FEA" w14:textId="48C36474" w:rsidR="009B660A" w:rsidRPr="008072CE" w:rsidRDefault="009B660A" w:rsidP="00C76F9C">
                            <w:pP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MineCell.java</w:t>
                            </w:r>
                          </w:p>
                          <w:p w14:paraId="2FC3AB23" w14:textId="77777777" w:rsidR="00C76F9C" w:rsidRPr="008072CE" w:rsidRDefault="00AF4FD6" w:rsidP="00C76F9C">
                            <w:pP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</w:pPr>
                            <w:r w:rsidRPr="008072CE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Cell</w:t>
                            </w:r>
                            <w:r w:rsidR="00C76F9C" w:rsidRPr="008072CE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Test</w:t>
                            </w:r>
                            <w:r w:rsidR="00CB39A0" w:rsidRPr="008072CE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er</w:t>
                            </w:r>
                            <w:r w:rsidR="00C76F9C" w:rsidRPr="008072CE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.java</w:t>
                            </w:r>
                          </w:p>
                          <w:p w14:paraId="00892D4B" w14:textId="77777777" w:rsidR="00C76F9C" w:rsidRPr="008072CE" w:rsidRDefault="00C76F9C" w:rsidP="00C76F9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345D7" id="Text Box 45" o:spid="_x0000_s1027" type="#_x0000_t202" style="position:absolute;margin-left:400.15pt;margin-top:3.1pt;width:135pt;height:84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" strokecolor="green">
                <v:textbox>
                  <w:txbxContent>
                    <w:p w14:paraId="6ACE801D" w14:textId="77777777" w:rsidR="00C76F9C" w:rsidRPr="005B40D6" w:rsidRDefault="00C76F9C" w:rsidP="00C76F9C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0F15C1D0" w14:textId="77777777" w:rsidR="00DF16F1" w:rsidRDefault="00DF16F1" w:rsidP="00C76F9C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Locatable.java</w:t>
                      </w:r>
                    </w:p>
                    <w:p w14:paraId="50B903FB" w14:textId="77777777" w:rsidR="008072CE" w:rsidRPr="008072CE" w:rsidRDefault="00AF4FD6" w:rsidP="00C76F9C">
                      <w:pPr>
                        <w:rPr>
                          <w:rFonts w:ascii="Courier New" w:hAnsi="Courier New" w:cs="Courier New"/>
                          <w:b/>
                          <w:lang w:val="pt-BR"/>
                        </w:rPr>
                      </w:pPr>
                      <w:r w:rsidRPr="008072CE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Cell</w:t>
                      </w:r>
                      <w:r w:rsidR="00C76F9C" w:rsidRPr="008072CE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.java</w:t>
                      </w:r>
                    </w:p>
                    <w:p w14:paraId="64DA8F98" w14:textId="4DC975B5" w:rsidR="008072CE" w:rsidRDefault="009B660A" w:rsidP="00C76F9C">
                      <w:pPr>
                        <w:rPr>
                          <w:rFonts w:ascii="Courier New" w:hAnsi="Courier New" w:cs="Courier New"/>
                          <w:b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Empty</w:t>
                      </w:r>
                      <w:r w:rsidR="008072CE" w:rsidRPr="008072CE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Cell.java</w:t>
                      </w:r>
                    </w:p>
                    <w:p w14:paraId="44B57FEA" w14:textId="48C36474" w:rsidR="009B660A" w:rsidRPr="008072CE" w:rsidRDefault="009B660A" w:rsidP="00C76F9C">
                      <w:pPr>
                        <w:rPr>
                          <w:rFonts w:ascii="Courier New" w:hAnsi="Courier New" w:cs="Courier New"/>
                          <w:b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MineCell.java</w:t>
                      </w:r>
                    </w:p>
                    <w:p w14:paraId="2FC3AB23" w14:textId="77777777" w:rsidR="00C76F9C" w:rsidRPr="008072CE" w:rsidRDefault="00AF4FD6" w:rsidP="00C76F9C">
                      <w:pPr>
                        <w:rPr>
                          <w:rFonts w:ascii="Courier New" w:hAnsi="Courier New" w:cs="Courier New"/>
                          <w:b/>
                          <w:lang w:val="pt-BR"/>
                        </w:rPr>
                      </w:pPr>
                      <w:r w:rsidRPr="008072CE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Cell</w:t>
                      </w:r>
                      <w:r w:rsidR="00C76F9C" w:rsidRPr="008072CE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Test</w:t>
                      </w:r>
                      <w:r w:rsidR="00CB39A0" w:rsidRPr="008072CE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er</w:t>
                      </w:r>
                      <w:r w:rsidR="00C76F9C" w:rsidRPr="008072CE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.java</w:t>
                      </w:r>
                    </w:p>
                    <w:p w14:paraId="00892D4B" w14:textId="77777777" w:rsidR="00C76F9C" w:rsidRPr="008072CE" w:rsidRDefault="00C76F9C" w:rsidP="00C76F9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C6055" w:rsidRPr="00AF4FD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2BFA4" w14:textId="77777777" w:rsidR="00C36DE6" w:rsidRDefault="00C36DE6">
      <w:r>
        <w:separator/>
      </w:r>
    </w:p>
  </w:endnote>
  <w:endnote w:type="continuationSeparator" w:id="0">
    <w:p w14:paraId="38E78062" w14:textId="77777777" w:rsidR="00C36DE6" w:rsidRDefault="00C36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52D01" w14:textId="77777777" w:rsidR="00C36DE6" w:rsidRDefault="00C36DE6">
      <w:r>
        <w:separator/>
      </w:r>
    </w:p>
  </w:footnote>
  <w:footnote w:type="continuationSeparator" w:id="0">
    <w:p w14:paraId="1363EC56" w14:textId="77777777" w:rsidR="00C36DE6" w:rsidRDefault="00C36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4B"/>
    <w:rsid w:val="00001364"/>
    <w:rsid w:val="00012EC7"/>
    <w:rsid w:val="00034EA6"/>
    <w:rsid w:val="000519C3"/>
    <w:rsid w:val="000845D7"/>
    <w:rsid w:val="000865C8"/>
    <w:rsid w:val="00087B75"/>
    <w:rsid w:val="000A574C"/>
    <w:rsid w:val="000A5D36"/>
    <w:rsid w:val="000B2A44"/>
    <w:rsid w:val="000D4E3C"/>
    <w:rsid w:val="00141175"/>
    <w:rsid w:val="0014273B"/>
    <w:rsid w:val="00152134"/>
    <w:rsid w:val="001559DF"/>
    <w:rsid w:val="001671D3"/>
    <w:rsid w:val="00172E1D"/>
    <w:rsid w:val="00173727"/>
    <w:rsid w:val="001B0FF8"/>
    <w:rsid w:val="001C4D4E"/>
    <w:rsid w:val="001C7687"/>
    <w:rsid w:val="001D06DB"/>
    <w:rsid w:val="001F2C22"/>
    <w:rsid w:val="00203B66"/>
    <w:rsid w:val="0020486A"/>
    <w:rsid w:val="00230106"/>
    <w:rsid w:val="0024049A"/>
    <w:rsid w:val="00250947"/>
    <w:rsid w:val="00252B66"/>
    <w:rsid w:val="00270B04"/>
    <w:rsid w:val="00274D5F"/>
    <w:rsid w:val="002814D8"/>
    <w:rsid w:val="002832E1"/>
    <w:rsid w:val="00287A2A"/>
    <w:rsid w:val="00291F04"/>
    <w:rsid w:val="002B3FDB"/>
    <w:rsid w:val="002C6055"/>
    <w:rsid w:val="0030646E"/>
    <w:rsid w:val="0032132A"/>
    <w:rsid w:val="003633EC"/>
    <w:rsid w:val="00393477"/>
    <w:rsid w:val="00393B56"/>
    <w:rsid w:val="00397EC9"/>
    <w:rsid w:val="003A3646"/>
    <w:rsid w:val="003B169A"/>
    <w:rsid w:val="003F013F"/>
    <w:rsid w:val="003F0FBC"/>
    <w:rsid w:val="00405328"/>
    <w:rsid w:val="00421271"/>
    <w:rsid w:val="00440B85"/>
    <w:rsid w:val="00486621"/>
    <w:rsid w:val="004A1B56"/>
    <w:rsid w:val="004A4512"/>
    <w:rsid w:val="004F73DF"/>
    <w:rsid w:val="00506498"/>
    <w:rsid w:val="00524349"/>
    <w:rsid w:val="00555FB0"/>
    <w:rsid w:val="00581896"/>
    <w:rsid w:val="00590112"/>
    <w:rsid w:val="005902EB"/>
    <w:rsid w:val="005A1342"/>
    <w:rsid w:val="005A348B"/>
    <w:rsid w:val="005A4FC0"/>
    <w:rsid w:val="005B28E8"/>
    <w:rsid w:val="005C023C"/>
    <w:rsid w:val="005D0F4B"/>
    <w:rsid w:val="005D10A2"/>
    <w:rsid w:val="005D1E3D"/>
    <w:rsid w:val="005D303E"/>
    <w:rsid w:val="005D31C5"/>
    <w:rsid w:val="006010DB"/>
    <w:rsid w:val="00605BEA"/>
    <w:rsid w:val="00645A39"/>
    <w:rsid w:val="006464DB"/>
    <w:rsid w:val="006568C2"/>
    <w:rsid w:val="006606D0"/>
    <w:rsid w:val="00667179"/>
    <w:rsid w:val="00691E90"/>
    <w:rsid w:val="006940F3"/>
    <w:rsid w:val="00697505"/>
    <w:rsid w:val="006B201F"/>
    <w:rsid w:val="006C27CC"/>
    <w:rsid w:val="006D13C8"/>
    <w:rsid w:val="006F13CD"/>
    <w:rsid w:val="00703264"/>
    <w:rsid w:val="0071626B"/>
    <w:rsid w:val="007177C3"/>
    <w:rsid w:val="00717F92"/>
    <w:rsid w:val="0072254B"/>
    <w:rsid w:val="00744601"/>
    <w:rsid w:val="00767D51"/>
    <w:rsid w:val="007841A4"/>
    <w:rsid w:val="007938B9"/>
    <w:rsid w:val="00793EB9"/>
    <w:rsid w:val="007A00F0"/>
    <w:rsid w:val="007A6DFE"/>
    <w:rsid w:val="007B45E5"/>
    <w:rsid w:val="007C673C"/>
    <w:rsid w:val="007D3866"/>
    <w:rsid w:val="007E01DC"/>
    <w:rsid w:val="008072CE"/>
    <w:rsid w:val="00826964"/>
    <w:rsid w:val="008306C9"/>
    <w:rsid w:val="00864C1D"/>
    <w:rsid w:val="00866056"/>
    <w:rsid w:val="00880C6A"/>
    <w:rsid w:val="0088663C"/>
    <w:rsid w:val="008B2D9F"/>
    <w:rsid w:val="008C51B4"/>
    <w:rsid w:val="008F1E24"/>
    <w:rsid w:val="008F2FAE"/>
    <w:rsid w:val="00911BA3"/>
    <w:rsid w:val="009212A7"/>
    <w:rsid w:val="00934E5C"/>
    <w:rsid w:val="00942B47"/>
    <w:rsid w:val="009456E3"/>
    <w:rsid w:val="009702F2"/>
    <w:rsid w:val="00973357"/>
    <w:rsid w:val="00976397"/>
    <w:rsid w:val="009863D2"/>
    <w:rsid w:val="009978F4"/>
    <w:rsid w:val="009B660A"/>
    <w:rsid w:val="009E32FA"/>
    <w:rsid w:val="009E674C"/>
    <w:rsid w:val="00A13D4E"/>
    <w:rsid w:val="00A172E8"/>
    <w:rsid w:val="00A52791"/>
    <w:rsid w:val="00A640CA"/>
    <w:rsid w:val="00A908DA"/>
    <w:rsid w:val="00AE216E"/>
    <w:rsid w:val="00AF4FD6"/>
    <w:rsid w:val="00B17C16"/>
    <w:rsid w:val="00B30429"/>
    <w:rsid w:val="00B32278"/>
    <w:rsid w:val="00B8484E"/>
    <w:rsid w:val="00B849D8"/>
    <w:rsid w:val="00BA2F5B"/>
    <w:rsid w:val="00BA7054"/>
    <w:rsid w:val="00BC05E9"/>
    <w:rsid w:val="00BC2127"/>
    <w:rsid w:val="00BC5BE2"/>
    <w:rsid w:val="00BE6BAD"/>
    <w:rsid w:val="00BF3E03"/>
    <w:rsid w:val="00C012CE"/>
    <w:rsid w:val="00C0327D"/>
    <w:rsid w:val="00C1201E"/>
    <w:rsid w:val="00C275F4"/>
    <w:rsid w:val="00C334B2"/>
    <w:rsid w:val="00C36DE6"/>
    <w:rsid w:val="00C44819"/>
    <w:rsid w:val="00C75132"/>
    <w:rsid w:val="00C76F9C"/>
    <w:rsid w:val="00CA6920"/>
    <w:rsid w:val="00CA756B"/>
    <w:rsid w:val="00CB39A0"/>
    <w:rsid w:val="00CE71B7"/>
    <w:rsid w:val="00D00294"/>
    <w:rsid w:val="00D5301D"/>
    <w:rsid w:val="00D55482"/>
    <w:rsid w:val="00D559D8"/>
    <w:rsid w:val="00D62E22"/>
    <w:rsid w:val="00D776CB"/>
    <w:rsid w:val="00D92F0F"/>
    <w:rsid w:val="00D9397C"/>
    <w:rsid w:val="00DA745C"/>
    <w:rsid w:val="00DB5976"/>
    <w:rsid w:val="00DB5FB0"/>
    <w:rsid w:val="00DC07DA"/>
    <w:rsid w:val="00DC1D5D"/>
    <w:rsid w:val="00DE448F"/>
    <w:rsid w:val="00DF056A"/>
    <w:rsid w:val="00DF16F1"/>
    <w:rsid w:val="00E12CCC"/>
    <w:rsid w:val="00E56E43"/>
    <w:rsid w:val="00E77448"/>
    <w:rsid w:val="00E94D88"/>
    <w:rsid w:val="00E94D96"/>
    <w:rsid w:val="00EA4A2C"/>
    <w:rsid w:val="00EA6C11"/>
    <w:rsid w:val="00ED25E0"/>
    <w:rsid w:val="00EF755B"/>
    <w:rsid w:val="00F063D4"/>
    <w:rsid w:val="00F10A2D"/>
    <w:rsid w:val="00F1503D"/>
    <w:rsid w:val="00F472E5"/>
    <w:rsid w:val="00F51AF4"/>
    <w:rsid w:val="00F74B18"/>
    <w:rsid w:val="00F85F76"/>
    <w:rsid w:val="00FA7940"/>
    <w:rsid w:val="00FB570A"/>
    <w:rsid w:val="00FC0085"/>
    <w:rsid w:val="00F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939B9"/>
  <w15:chartTrackingRefBased/>
  <w15:docId w15:val="{D4D87050-DD46-4DE5-9B73-48E8A4F7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3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593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abstract classes and oop</dc:subject>
  <dc:creator>A+ Computer Science</dc:creator>
  <cp:keywords>www.apluscompsci.com</cp:keywords>
  <dc:description>© A+ Computer Science_x000d_
abstract classes and oop lab_x000d_
www.apluscompsci.com</dc:description>
  <cp:lastModifiedBy>Rendon, Isiana</cp:lastModifiedBy>
  <cp:revision>3</cp:revision>
  <cp:lastPrinted>2007-03-26T19:30:00Z</cp:lastPrinted>
  <dcterms:created xsi:type="dcterms:W3CDTF">2016-03-07T17:26:00Z</dcterms:created>
  <dcterms:modified xsi:type="dcterms:W3CDTF">2016-03-07T17:40:00Z</dcterms:modified>
  <cp:category>www.apluscompsci.com</cp:category>
</cp:coreProperties>
</file>