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8172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5844DD09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64E08E50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15C0906C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7712E4B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C09A96B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9B55439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C6CED57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9DA0C42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0D14F7CD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7873334F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7684549B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4DAEC8B3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455667C0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1ED6F9BC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383751A0" w14:textId="77777777" w:rsidR="0010208C" w:rsidRDefault="0010208C" w:rsidP="0010208C">
      <w:pPr>
        <w:rPr>
          <w:rFonts w:hint="eastAsia"/>
        </w:rPr>
      </w:pPr>
    </w:p>
    <w:p w14:paraId="3D434709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908EAED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6296AF3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3DF8D8D9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0EA3DE3E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3F91A918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72A8902D" w14:textId="77777777">
        <w:trPr>
          <w:trHeight w:val="553"/>
        </w:trPr>
        <w:tc>
          <w:tcPr>
            <w:tcW w:w="948" w:type="dxa"/>
            <w:vAlign w:val="center"/>
          </w:tcPr>
          <w:p w14:paraId="5210DCE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6BF67170" w14:textId="6E764FC9" w:rsidR="00614467" w:rsidRDefault="009D1EEB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2026.02.13-2026.02.19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686ABD6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61F067CA" w14:textId="4BDFC196" w:rsidR="00614467" w:rsidRDefault="009D1EEB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5ECA8EA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1BCF16C0" w14:textId="7B3EBCC5" w:rsidR="00614467" w:rsidRDefault="009D1EEB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6BEBEF1D" w14:textId="77777777">
        <w:trPr>
          <w:trHeight w:val="4413"/>
        </w:trPr>
        <w:tc>
          <w:tcPr>
            <w:tcW w:w="948" w:type="dxa"/>
            <w:vAlign w:val="center"/>
          </w:tcPr>
          <w:p w14:paraId="47AFF2A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43FDB91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77B2131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05948AD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2E9E45D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08E9779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7F9D775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56F8AAEF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1CC27AC1" w14:textId="30DCBB97" w:rsidR="00614467" w:rsidRDefault="009D1EEB">
            <w:pPr>
              <w:rPr>
                <w:rFonts w:hint="eastAsia"/>
              </w:rPr>
            </w:pPr>
            <w:r>
              <w:rPr>
                <w:rFonts w:hint="eastAsia"/>
              </w:rPr>
              <w:t>本周处于寒假和春节前后，主要以线上方式推进。已完成告警生成逻辑，审计失败时系统可自动写入</w:t>
            </w:r>
            <w:r>
              <w:rPr>
                <w:rFonts w:hint="eastAsia"/>
              </w:rPr>
              <w:t xml:space="preserve"> alerts </w:t>
            </w:r>
            <w:r>
              <w:rPr>
                <w:rFonts w:hint="eastAsia"/>
              </w:rPr>
              <w:t>表，并记录日志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、任务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、告警类型、严重等级和说明信息。针对本地链多次部署导致历史合约地址变化的问题，补充了合约地址追踪和合约代码存在性检查思路。老师认可将该问题作为系统可信追溯设计的一部分。</w:t>
            </w:r>
          </w:p>
        </w:tc>
      </w:tr>
      <w:tr w:rsidR="00614467" w14:paraId="50979600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554123CB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3F07111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0D2874B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412F2B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45F5321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6A8F624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19B9903D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7EDF3D36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5FC62C1F" w14:textId="1F156A99" w:rsidR="00614467" w:rsidRDefault="009D1EEB">
            <w:pPr>
              <w:rPr>
                <w:rFonts w:hint="eastAsia"/>
              </w:rPr>
            </w:pPr>
            <w:r>
              <w:rPr>
                <w:rFonts w:hint="eastAsia"/>
              </w:rPr>
              <w:t>开始实现日志采集</w:t>
            </w:r>
            <w:r>
              <w:rPr>
                <w:rFonts w:hint="eastAsia"/>
              </w:rPr>
              <w:t xml:space="preserve"> Agent</w:t>
            </w:r>
            <w:r>
              <w:rPr>
                <w:rFonts w:hint="eastAsia"/>
              </w:rPr>
              <w:t>，支持从本地日志文件增量读取、保存偏移量、失败重试和向后端同步日志，补齐系统闭环。</w:t>
            </w:r>
          </w:p>
        </w:tc>
      </w:tr>
      <w:tr w:rsidR="00614467" w14:paraId="562507DC" w14:textId="77777777">
        <w:trPr>
          <w:trHeight w:val="777"/>
        </w:trPr>
        <w:tc>
          <w:tcPr>
            <w:tcW w:w="948" w:type="dxa"/>
            <w:vAlign w:val="center"/>
          </w:tcPr>
          <w:p w14:paraId="626257B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71CAE50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0FC16BE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0A554A7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0516B75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53850F2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2A21C2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101E389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726CE1F2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65AB6201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25B3" w14:textId="77777777" w:rsidR="000B7CEC" w:rsidRDefault="000B7CEC">
      <w:r>
        <w:separator/>
      </w:r>
    </w:p>
  </w:endnote>
  <w:endnote w:type="continuationSeparator" w:id="0">
    <w:p w14:paraId="7D4FF436" w14:textId="77777777" w:rsidR="000B7CEC" w:rsidRDefault="000B7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732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8364C" w14:textId="77777777" w:rsidR="000B7CEC" w:rsidRDefault="000B7CEC">
      <w:r>
        <w:separator/>
      </w:r>
    </w:p>
  </w:footnote>
  <w:footnote w:type="continuationSeparator" w:id="0">
    <w:p w14:paraId="01FCBFA1" w14:textId="77777777" w:rsidR="000B7CEC" w:rsidRDefault="000B7C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B7CE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D1EEB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5BE3E"/>
  <w15:chartTrackingRefBased/>
  <w15:docId w15:val="{8E57C472-605E-4DCE-9936-C5C3C938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577</Characters>
  <Application>Microsoft Office Word</Application>
  <DocSecurity>0</DocSecurity>
  <Lines>4</Lines>
  <Paragraphs>1</Paragraphs>
  <ScaleCrop>false</ScaleCrop>
  <Company>MC SYSTEM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