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84D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52A39ED8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A119889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4015B85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C4D5253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D5BEB87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A678EC8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1DD685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5F8E212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80587CF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4737DDAD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454008A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449870C4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272AEC5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34B996F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4EE1D8B3" w14:textId="77777777" w:rsidR="0010208C" w:rsidRDefault="0010208C" w:rsidP="0010208C">
      <w:pPr>
        <w:rPr>
          <w:rFonts w:hint="eastAsia"/>
        </w:rPr>
      </w:pPr>
    </w:p>
    <w:p w14:paraId="494329BD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0A501EA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5474812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5AA4C11D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7D9168EC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4E731B72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28998904" w14:textId="77777777">
        <w:trPr>
          <w:trHeight w:val="553"/>
        </w:trPr>
        <w:tc>
          <w:tcPr>
            <w:tcW w:w="948" w:type="dxa"/>
            <w:vAlign w:val="center"/>
          </w:tcPr>
          <w:p w14:paraId="30F0CC0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20D07D7E" w14:textId="6FC56B77" w:rsidR="00614467" w:rsidRDefault="00C66BF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2025.12.19-2025.12.25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796B06C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19F0602E" w14:textId="03B8B290" w:rsidR="00614467" w:rsidRDefault="00C66BF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35A694A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52A1E9F7" w14:textId="24069381" w:rsidR="00614467" w:rsidRDefault="00C66BF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4A7D351E" w14:textId="77777777">
        <w:trPr>
          <w:trHeight w:val="4413"/>
        </w:trPr>
        <w:tc>
          <w:tcPr>
            <w:tcW w:w="948" w:type="dxa"/>
            <w:vAlign w:val="center"/>
          </w:tcPr>
          <w:p w14:paraId="252A219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5C576E1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127C9E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E78FFA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2F3881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63B9F5C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701708C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3EB844DC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3E3676ED" w14:textId="2B55787B" w:rsidR="00614467" w:rsidRDefault="00C66BF4">
            <w:pPr>
              <w:rPr>
                <w:rFonts w:hint="eastAsia"/>
              </w:rPr>
            </w:pPr>
            <w:r>
              <w:rPr>
                <w:rFonts w:hint="eastAsia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w:rsidR="00614467" w14:paraId="3A05FD48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406BA3A1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7C71284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C2264D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E833F2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3C19C99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456FE8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586F004B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356B1E21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0FA14CA5" w14:textId="08FBDE81" w:rsidR="00614467" w:rsidRDefault="00C66BF4">
            <w:pPr>
              <w:rPr>
                <w:rFonts w:hint="eastAsia"/>
              </w:rPr>
            </w:pPr>
            <w:r>
              <w:rPr>
                <w:rFonts w:hint="eastAsia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w:rsidR="00614467" w14:paraId="2A1765BB" w14:textId="77777777">
        <w:trPr>
          <w:trHeight w:val="777"/>
        </w:trPr>
        <w:tc>
          <w:tcPr>
            <w:tcW w:w="948" w:type="dxa"/>
            <w:vAlign w:val="center"/>
          </w:tcPr>
          <w:p w14:paraId="12D2747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2ECBEE9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608D41D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623C24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44E0EA3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03864AA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51EB8AA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54328D7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326A10E8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5EA67B6B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CE9C" w14:textId="77777777" w:rsidR="003E3EF3" w:rsidRDefault="003E3EF3">
      <w:r>
        <w:separator/>
      </w:r>
    </w:p>
  </w:endnote>
  <w:endnote w:type="continuationSeparator" w:id="0">
    <w:p w14:paraId="66DCE3DA" w14:textId="77777777" w:rsidR="003E3EF3" w:rsidRDefault="003E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874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4579" w14:textId="77777777" w:rsidR="003E3EF3" w:rsidRDefault="003E3EF3">
      <w:r>
        <w:separator/>
      </w:r>
    </w:p>
  </w:footnote>
  <w:footnote w:type="continuationSeparator" w:id="0">
    <w:p w14:paraId="3DB7C80F" w14:textId="77777777" w:rsidR="003E3EF3" w:rsidRDefault="003E3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F4399"/>
  <w15:chartTrackingRefBased/>
  <w15:docId w15:val="{8D6F8E18-7E8A-4D6C-B6FA-1445FE5D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>MC SYSTEM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