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2026.04.03-2026.04.09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完成系统实现章节大部分内容，描述合约权限控制、日志提交接口、哈希计算服务、审计执行服务、告警生成逻辑、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偏移量保存和前端页面展示。老师审阅后指出实现章节中代码细节偏多，容易影响可读性，需要把重点放在模块职责、关键流程和设计理由上。本周已删减部分代码堆砌内容，增加流程说明和系统截图。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整理</w:t>
            </w:r>
            <w:r>
              <w:rPr>
                <w:rFonts w:hint="eastAsia"/>
                <w:sz w:val="24"/>
                <w:szCs w:val="24"/>
              </w:rPr>
              <w:t xml:space="preserve"> 4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15 </w:t>
            </w:r>
            <w:r>
              <w:rPr>
                <w:rFonts w:hint="eastAsia"/>
                <w:sz w:val="24"/>
                <w:szCs w:val="24"/>
              </w:rPr>
              <w:t>日中期检查材料，准备阶段性进展、系统截图、实验结果、存在问题和后续论文修改计划。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2026.04.03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FA72E9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D13E" w14:textId="77777777" w:rsidR="00CC695D" w:rsidRDefault="00CC695D">
      <w:r>
        <w:separator/>
      </w:r>
    </w:p>
  </w:endnote>
  <w:endnote w:type="continuationSeparator" w:id="0">
    <w:p w14:paraId="15DD9F9B" w14:textId="77777777" w:rsidR="00CC695D" w:rsidRDefault="00CC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225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C15C" w14:textId="77777777" w:rsidR="00CC695D" w:rsidRDefault="00CC695D">
      <w:r>
        <w:separator/>
      </w:r>
    </w:p>
  </w:footnote>
  <w:footnote w:type="continuationSeparator" w:id="0">
    <w:p w14:paraId="4F2F9A00" w14:textId="77777777" w:rsidR="00CC695D" w:rsidRDefault="00CC6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F544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C695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FE0CB"/>
  <w15:chartTrackingRefBased/>
  <w15:docId w15:val="{7D29F63C-C79C-4A46-A993-9D17A047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>MC SYSTEM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