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401(k) Rollover Request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Request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template provides a starting point for requesting a direct rollover of your 401(k) to an IRA or new employer plan. A direct rollover avoids taxes and penalties.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template provides a general starting point — customize it for your specific situation before sending.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Open a receiving account (IRA) at a brokerage BEFORE sending this letter.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Request a direct (trustee-to-trustee) transfer to avoid 20% tax withholding.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to your former employer’s plan administrator or 401(k) custodian.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What If You Have an Outstanding Loan?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you borrowed money from your 401(k), you typically have to pay it back immediately if you leave the job — or it becomes taxable income + penalty.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Some plans let you roll over a loan to an IRA (not common). Always ask your plan administrator 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Your Current Plan Administrator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are my rollover options?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I have a direct rollover option (money goes straight to the new institution)?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do I request a direct rollover?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Is there an outstanding loan balance I need to handle?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fees am I currently paying (investment expenses, administrative fees)?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I hold any company stock? How would that be treated in a rollover?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Can I leave the money here after I leave my job?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What's the deadline to take action?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the Receiving Institution (IRA Provider, New Employer Plan, etc.)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you accept rollovers from my plan?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What's the process and timeline?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What's the minimum account balance?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investment options do you offer?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are your fees (advisory fees, expense ratios, account maintenance)?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I need to open an account before rolling over the money?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long does the rollover process take?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worksheet helps you organize and compare your 401(k) options after job loss. It is not financial or investment advice. Consider consulting a financial advisor or tax professional to discuss what's best for your specific situation.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ACCOUNT HOLDER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CURRENT 401(K)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Employer / Plan Sponsor: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Plan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Plan / Account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Plan Administrator / Custodian: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Last Day of Employment: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RECEIVING ACCOUNT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Receiving Institution: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Institution 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Contact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ROLLOVER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Rollover Amount: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Transfer Method: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If Check — Make Payable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Effective Date Requested: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Additional Instructions: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D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401k Rollover Request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RZtHK/oKefZD1fX6bXU2tofiEQ==">CgMxLjA4AHIhMVlSWlQtbkhtOWxpNlhXWExfbDFBb3NzRml4Q0cwY01T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2026-03-23T23:33:18.751Z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